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rPr/>
      </w:pPr>
      <w:r>
        <w:rPr/>
        <w:t>Arquivo</w:t>
      </w:r>
    </w:p>
    <w:p>
      <w:pPr>
        <w:pStyle w:val="Corpodotexto"/>
        <w:bidi w:val="0"/>
        <w:jc w:val="left"/>
        <w:rPr/>
      </w:pPr>
      <w:r>
        <w:rPr/>
        <w:t>79 |  Uma Estante em   |                   |                   | Aberta.                                 |                | Ato nº 431,de     | 01/09/93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86 | Uma Estante em    |                   |                   | Aberta.                                 |                | Ato nº 431,de     | 01/09/93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87 | Uma Estante em    |                   |                   | Aberta.                                 |                | Ato nº 431,de     | 01/09/93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112 | Uma Estante em    |                   |                   | Aberta.                                 |                | Ato nº 431,de     | 01/09/93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113 | Uma Estante em    |                   |                   | Aberta.                                 |                | Ato nº 431,de     | 01/09/93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807 | Gabinete de Som.  | Marcenaria M.G    |                   |                                         |                |                   | 29/02/2000   |               | 14-MARCOS ANTONIO FERRACINI             | 29 - ARQUIVO   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1262 | Arquivo           | Suiti Hiju - ME   |                   | Aço - 4 Gavetas                         |                |                   | 26/12/01     |              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1906 | Armário           | Flávio Saturnino  |                   | Aço - P.A.90                            |                | NF Nº 001642      | 19/07/12     |        425,00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1920 | Mesa              | Ideal Designer    |                   | 1,21X61X74CZ/PTO                        |                | NF Nº 000045      | 21/12/12     |        240,00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2142 | Cadeira           | Ideal Designer    | SKY               | Fixa/Assento//Encosto Secretaria P.R    |                | NF Nº 000056      | 26/02/13     |         56,00 | 14-MARCOS ANTONIO FERRACINI             | 29 - ARQUIVO                           | Bens Móveis       | Móveis e Utensílios de Escritório           | Ativo     |</w:t>
      </w:r>
    </w:p>
    <w:p>
      <w:pPr>
        <w:pStyle w:val="Corpodotexto"/>
        <w:bidi w:val="0"/>
        <w:spacing w:before="0" w:after="140"/>
        <w:jc w:val="left"/>
        <w:rPr/>
      </w:pPr>
      <w:r>
        <w:rPr/>
        <w:t>2143 | Cadeira           | Ideal Designer    | SKY               | Fixa/Assento//Encosto Secretaria P.R    |                | NF Nº 000056      | 26/02/13     |         56,00 | 14-MARCOS ANTONIO FERRACINI             | 29 - ARQUIVO                           | Bens Móveis       | Móveis e Utensílios de Escritório           | Ativo    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419</Words>
  <Characters>1600</Characters>
  <CharactersWithSpaces>3705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2022-04-26T16:56:34Z</dcterms:modified>
  <cp:revision>1</cp:revision>
  <dc:subject/>
  <dc:title/>
</cp:coreProperties>
</file>