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4BC0" w14:textId="7E4BFAE9" w:rsidR="003C5604" w:rsidRDefault="00864833" w:rsidP="003C5604">
      <w:pPr>
        <w:rPr>
          <w:b/>
          <w:bCs/>
          <w:noProof/>
          <w:color w:val="002060"/>
          <w:sz w:val="44"/>
          <w:szCs w:val="44"/>
        </w:rPr>
      </w:pPr>
      <w:r>
        <w:rPr>
          <w:rFonts w:ascii="Corbel" w:hAnsi="Corbel"/>
          <w:noProof/>
          <w:color w:val="595959" w:themeColor="text1" w:themeTint="A6"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7695B1" wp14:editId="5A5EB368">
                <wp:simplePos x="0" y="0"/>
                <wp:positionH relativeFrom="column">
                  <wp:posOffset>-1746885</wp:posOffset>
                </wp:positionH>
                <wp:positionV relativeFrom="paragraph">
                  <wp:posOffset>-23226395</wp:posOffset>
                </wp:positionV>
                <wp:extent cx="4715510" cy="351155"/>
                <wp:effectExtent l="0" t="0" r="2794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51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1CBEB" id="Rectángulo 55" o:spid="_x0000_s1026" style="position:absolute;margin-left:-137.55pt;margin-top:-1828.85pt;width:371.3pt;height:27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" fillcolor="#5b9bd5 [3204]" strokecolor="#1f4d78 [1604]" strokeweight="1pt"/>
            </w:pict>
          </mc:Fallback>
        </mc:AlternateContent>
      </w:r>
      <w:r w:rsidR="00AD4F38" w:rsidRPr="00F74ED0">
        <w:rPr>
          <w:b/>
          <w:bCs/>
          <w:noProof/>
          <w:color w:val="002060"/>
          <w:sz w:val="44"/>
          <w:szCs w:val="44"/>
        </w:rPr>
        <w:t>PERSONALIDAD</w:t>
      </w:r>
    </w:p>
    <w:p w14:paraId="440BCB7B" w14:textId="39DCB0D9" w:rsidR="003C5604" w:rsidRPr="003C5604" w:rsidRDefault="0003562B" w:rsidP="003C5604">
      <w:pPr>
        <w:rPr>
          <w:rFonts w:ascii="Corbel" w:hAnsi="Corbel"/>
          <w:b/>
          <w:color w:val="002060"/>
          <w:sz w:val="28"/>
          <w:szCs w:val="28"/>
        </w:rPr>
      </w:pPr>
      <w:r w:rsidRPr="00F74ED0">
        <w:rPr>
          <w:rFonts w:ascii="Corbel" w:hAnsi="Corbel"/>
          <w:b/>
          <w:color w:val="002060"/>
          <w:sz w:val="24"/>
          <w:szCs w:val="24"/>
        </w:rPr>
        <w:t>Personalidad predominante:</w:t>
      </w:r>
      <w:r>
        <w:rPr>
          <w:rFonts w:ascii="Corbel" w:hAnsi="Corbel"/>
          <w:b/>
          <w:color w:val="002060"/>
          <w:sz w:val="24"/>
          <w:szCs w:val="24"/>
        </w:rPr>
        <w:t xml:space="preserve"> </w:t>
      </w:r>
      <w:r w:rsidRPr="00F74ED0">
        <w:rPr>
          <w:rFonts w:ascii="Corbel" w:hAnsi="Corbel"/>
          <w:b/>
          <w:color w:val="002060"/>
          <w:sz w:val="28"/>
          <w:szCs w:val="28"/>
        </w:rPr>
        <w:t>INFLUENCIA</w:t>
      </w:r>
    </w:p>
    <w:p w14:paraId="592A154E" w14:textId="3A55C7DA" w:rsidR="003C5604" w:rsidRDefault="0042440E" w:rsidP="002F53FF">
      <w:pPr>
        <w:tabs>
          <w:tab w:val="left" w:pos="0"/>
        </w:tabs>
        <w:jc w:val="center"/>
        <w:rPr>
          <w:rFonts w:ascii="Corbel" w:hAnsi="Corbel"/>
          <w:color w:val="595959" w:themeColor="text1" w:themeTint="A6"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760640" behindDoc="0" locked="0" layoutInCell="1" allowOverlap="1" wp14:anchorId="1E7CA49B" wp14:editId="3CC72055">
            <wp:simplePos x="0" y="0"/>
            <wp:positionH relativeFrom="column">
              <wp:posOffset>405765</wp:posOffset>
            </wp:positionH>
            <wp:positionV relativeFrom="paragraph">
              <wp:posOffset>85725</wp:posOffset>
            </wp:positionV>
            <wp:extent cx="4343400" cy="2515870"/>
            <wp:effectExtent l="0" t="0" r="0" b="0"/>
            <wp:wrapSquare wrapText="bothSides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68C5C" w14:textId="3ADB68C4" w:rsidR="002F53FF" w:rsidRDefault="002F53FF" w:rsidP="00AD4F38">
      <w:pPr>
        <w:tabs>
          <w:tab w:val="left" w:pos="0"/>
        </w:tabs>
        <w:jc w:val="both"/>
        <w:rPr>
          <w:rFonts w:ascii="Corbel" w:hAnsi="Corbel"/>
          <w:color w:val="595959" w:themeColor="text1" w:themeTint="A6"/>
          <w:sz w:val="24"/>
        </w:rPr>
      </w:pPr>
    </w:p>
    <w:p w14:paraId="6F837704" w14:textId="64BFFFA3" w:rsidR="002F53FF" w:rsidRDefault="002F53FF" w:rsidP="00AD4F38">
      <w:pPr>
        <w:tabs>
          <w:tab w:val="left" w:pos="0"/>
        </w:tabs>
        <w:jc w:val="both"/>
        <w:rPr>
          <w:rFonts w:ascii="Corbel" w:hAnsi="Corbel"/>
          <w:color w:val="595959" w:themeColor="text1" w:themeTint="A6"/>
          <w:sz w:val="24"/>
        </w:rPr>
      </w:pPr>
    </w:p>
    <w:p w14:paraId="2179CD3D" w14:textId="41B06FEC" w:rsidR="002F53FF" w:rsidRDefault="002F53FF" w:rsidP="00AD4F38">
      <w:pPr>
        <w:tabs>
          <w:tab w:val="left" w:pos="0"/>
        </w:tabs>
        <w:jc w:val="both"/>
        <w:rPr>
          <w:rFonts w:ascii="Corbel" w:hAnsi="Corbel"/>
          <w:color w:val="595959" w:themeColor="text1" w:themeTint="A6"/>
          <w:sz w:val="24"/>
        </w:rPr>
      </w:pPr>
    </w:p>
    <w:p w14:paraId="58C36F81" w14:textId="391BE067" w:rsidR="002F53FF" w:rsidRDefault="002F53FF" w:rsidP="00AD4F38">
      <w:pPr>
        <w:tabs>
          <w:tab w:val="left" w:pos="0"/>
        </w:tabs>
        <w:jc w:val="both"/>
        <w:rPr>
          <w:rFonts w:ascii="Corbel" w:hAnsi="Corbel"/>
          <w:color w:val="595959" w:themeColor="text1" w:themeTint="A6"/>
          <w:sz w:val="24"/>
        </w:rPr>
      </w:pPr>
    </w:p>
    <w:p w14:paraId="5C99999A" w14:textId="56ACF00F" w:rsidR="002F53FF" w:rsidRDefault="002F53FF" w:rsidP="00AD4F38">
      <w:pPr>
        <w:tabs>
          <w:tab w:val="left" w:pos="0"/>
        </w:tabs>
        <w:jc w:val="both"/>
        <w:rPr>
          <w:rFonts w:ascii="Corbel" w:hAnsi="Corbel"/>
          <w:color w:val="595959" w:themeColor="text1" w:themeTint="A6"/>
          <w:sz w:val="24"/>
        </w:rPr>
      </w:pPr>
    </w:p>
    <w:p w14:paraId="0BA69ED0" w14:textId="281C7965" w:rsidR="002F53FF" w:rsidRDefault="002F53FF" w:rsidP="00AD4F38">
      <w:pPr>
        <w:tabs>
          <w:tab w:val="left" w:pos="0"/>
        </w:tabs>
        <w:jc w:val="both"/>
        <w:rPr>
          <w:rFonts w:ascii="Corbel" w:hAnsi="Corbel"/>
          <w:color w:val="595959" w:themeColor="text1" w:themeTint="A6"/>
          <w:sz w:val="24"/>
        </w:rPr>
      </w:pPr>
    </w:p>
    <w:p w14:paraId="12273A54" w14:textId="0D9B8C6A" w:rsidR="002F53FF" w:rsidRDefault="002F53FF" w:rsidP="00AD4F38">
      <w:pPr>
        <w:tabs>
          <w:tab w:val="left" w:pos="0"/>
        </w:tabs>
        <w:jc w:val="both"/>
        <w:rPr>
          <w:rFonts w:ascii="Corbel" w:hAnsi="Corbel"/>
          <w:color w:val="595959" w:themeColor="text1" w:themeTint="A6"/>
          <w:sz w:val="24"/>
        </w:rPr>
      </w:pPr>
    </w:p>
    <w:p w14:paraId="2FC2FD5D" w14:textId="3E45D43A" w:rsidR="002F53FF" w:rsidRPr="0042440E" w:rsidRDefault="002F53FF" w:rsidP="00AD4F38">
      <w:pPr>
        <w:tabs>
          <w:tab w:val="left" w:pos="0"/>
        </w:tabs>
        <w:jc w:val="both"/>
        <w:rPr>
          <w:rFonts w:ascii="Corbel" w:hAnsi="Corbel"/>
          <w:color w:val="595959" w:themeColor="text1" w:themeTint="A6"/>
          <w:sz w:val="10"/>
        </w:rPr>
      </w:pPr>
    </w:p>
    <w:p w14:paraId="49EF9186" w14:textId="6CA38823" w:rsidR="00AD4F38" w:rsidRPr="001B755B" w:rsidRDefault="00AD4F38" w:rsidP="00AD4F38">
      <w:pPr>
        <w:tabs>
          <w:tab w:val="left" w:pos="0"/>
        </w:tabs>
        <w:jc w:val="both"/>
        <w:rPr>
          <w:rFonts w:ascii="Corbel" w:hAnsi="Corbel"/>
          <w:color w:val="595959" w:themeColor="text1" w:themeTint="A6"/>
          <w:sz w:val="24"/>
        </w:rPr>
      </w:pPr>
      <w:r w:rsidRPr="001B755B">
        <w:rPr>
          <w:rFonts w:ascii="Corbel" w:hAnsi="Corbel"/>
          <w:color w:val="595959" w:themeColor="text1" w:themeTint="A6"/>
          <w:sz w:val="24"/>
        </w:rPr>
        <w:t>Este tipo de comportamiento se caracteriza por encarar una situación y manejar un estilo propio de comunicación. Tiene un comportamiento alegre, extrovertido, cálido, alegre, sociable y gregario. Siempre necesita comunicarse con los demás e interactuar de forma positiva con los que le rodean. Su naturaleza gregaria ayuda a juntar a otros comportamientos que no lo son tanto. Es de confiar, pero su necesidad de ser abierto hace que revele información o sentimientos que otros comportamientos preferirían guardar. Sin embargo, su falta de diplomacia se compensa con tu naturaleza comunicativa y excelente habilidad para salir de cualquier dificultad.</w:t>
      </w:r>
    </w:p>
    <w:p w14:paraId="06AEB140" w14:textId="00098184" w:rsidR="00AD4F38" w:rsidRPr="008A1DAF" w:rsidRDefault="00AD4F38" w:rsidP="00AD4F38">
      <w:pPr>
        <w:jc w:val="both"/>
        <w:rPr>
          <w:rFonts w:ascii="Corbel" w:hAnsi="Corbel"/>
          <w:b/>
          <w:bCs/>
          <w:color w:val="002060"/>
          <w:sz w:val="24"/>
          <w:szCs w:val="24"/>
        </w:rPr>
      </w:pPr>
      <w:r w:rsidRPr="008A1DAF">
        <w:rPr>
          <w:rFonts w:ascii="Corbel" w:hAnsi="Corbel"/>
          <w:b/>
          <w:bCs/>
          <w:color w:val="002060"/>
          <w:sz w:val="24"/>
          <w:szCs w:val="24"/>
        </w:rPr>
        <w:t>Principales características de la personalidad: Influencia</w:t>
      </w:r>
    </w:p>
    <w:p w14:paraId="76D2A97B" w14:textId="63CF9224" w:rsidR="00AD4F38" w:rsidRPr="001B755B" w:rsidRDefault="00AD4F38" w:rsidP="00AD4F38">
      <w:pPr>
        <w:pStyle w:val="Prrafodelista"/>
        <w:numPr>
          <w:ilvl w:val="0"/>
          <w:numId w:val="1"/>
        </w:numPr>
        <w:jc w:val="both"/>
        <w:rPr>
          <w:rFonts w:ascii="Corbel" w:hAnsi="Corbel"/>
          <w:b/>
          <w:bCs/>
          <w:color w:val="595959" w:themeColor="text1" w:themeTint="A6"/>
        </w:rPr>
      </w:pPr>
      <w:r w:rsidRPr="001B755B">
        <w:rPr>
          <w:rFonts w:ascii="Corbel" w:hAnsi="Corbel"/>
          <w:b/>
          <w:bCs/>
          <w:color w:val="595959" w:themeColor="text1" w:themeTint="A6"/>
        </w:rPr>
        <w:t>Fortalezas -</w:t>
      </w:r>
      <w:r w:rsidRPr="001B755B">
        <w:rPr>
          <w:rFonts w:ascii="Corbel" w:hAnsi="Corbel"/>
          <w:color w:val="595959" w:themeColor="text1" w:themeTint="A6"/>
        </w:rPr>
        <w:t xml:space="preserve"> Seguro de sí, extrovertido, persuasivo, participante, optimista, entusiasta, comunicativas. </w:t>
      </w:r>
    </w:p>
    <w:p w14:paraId="0ABCCD98" w14:textId="77777777" w:rsidR="00AD4F38" w:rsidRPr="001B755B" w:rsidRDefault="00AD4F38" w:rsidP="00AD4F38">
      <w:pPr>
        <w:pStyle w:val="Prrafodelista"/>
        <w:numPr>
          <w:ilvl w:val="0"/>
          <w:numId w:val="1"/>
        </w:numPr>
        <w:jc w:val="both"/>
        <w:rPr>
          <w:rFonts w:ascii="Corbel" w:hAnsi="Corbel"/>
          <w:color w:val="595959" w:themeColor="text1" w:themeTint="A6"/>
        </w:rPr>
      </w:pPr>
      <w:r w:rsidRPr="001B755B">
        <w:rPr>
          <w:rFonts w:ascii="Corbel" w:hAnsi="Corbel"/>
          <w:b/>
          <w:bCs/>
          <w:color w:val="595959" w:themeColor="text1" w:themeTint="A6"/>
        </w:rPr>
        <w:t xml:space="preserve">Debilidades - </w:t>
      </w:r>
      <w:r w:rsidRPr="001B755B">
        <w:rPr>
          <w:rFonts w:ascii="Corbel" w:hAnsi="Corbel"/>
          <w:color w:val="595959" w:themeColor="text1" w:themeTint="A6"/>
        </w:rPr>
        <w:t>Impulsivo, superficial, irrealista, de mucha labia, oyente, inatento, emocional.</w:t>
      </w:r>
    </w:p>
    <w:p w14:paraId="08280814" w14:textId="77777777" w:rsidR="00AD4F38" w:rsidRPr="001B755B" w:rsidRDefault="00AD4F38" w:rsidP="00AD4F38">
      <w:pPr>
        <w:pStyle w:val="Prrafodelista"/>
        <w:numPr>
          <w:ilvl w:val="0"/>
          <w:numId w:val="1"/>
        </w:numPr>
        <w:jc w:val="both"/>
        <w:rPr>
          <w:rFonts w:ascii="Corbel" w:hAnsi="Corbel"/>
          <w:color w:val="595959" w:themeColor="text1" w:themeTint="A6"/>
        </w:rPr>
      </w:pPr>
      <w:r w:rsidRPr="001B755B">
        <w:rPr>
          <w:rFonts w:ascii="Corbel" w:hAnsi="Corbel"/>
          <w:b/>
          <w:bCs/>
          <w:color w:val="595959" w:themeColor="text1" w:themeTint="A6"/>
        </w:rPr>
        <w:t>¿Cómo se siente?</w:t>
      </w:r>
      <w:r w:rsidRPr="001B755B">
        <w:rPr>
          <w:rFonts w:ascii="Corbel" w:hAnsi="Corbel"/>
          <w:color w:val="595959" w:themeColor="text1" w:themeTint="A6"/>
        </w:rPr>
        <w:t xml:space="preserve"> - Creativo, sociable, entusiasta, dinámico, expresivo y amigable.</w:t>
      </w:r>
    </w:p>
    <w:p w14:paraId="02CAA22A" w14:textId="77777777" w:rsidR="00AD4F38" w:rsidRPr="001B755B" w:rsidRDefault="00AD4F38" w:rsidP="00AD4F38">
      <w:pPr>
        <w:pStyle w:val="Prrafodelista"/>
        <w:numPr>
          <w:ilvl w:val="0"/>
          <w:numId w:val="2"/>
        </w:numPr>
        <w:jc w:val="both"/>
        <w:rPr>
          <w:rFonts w:ascii="Corbel" w:hAnsi="Corbel"/>
          <w:color w:val="595959" w:themeColor="text1" w:themeTint="A6"/>
        </w:rPr>
      </w:pPr>
      <w:r w:rsidRPr="001B755B">
        <w:rPr>
          <w:rFonts w:ascii="Corbel" w:hAnsi="Corbel"/>
          <w:b/>
          <w:bCs/>
          <w:color w:val="595959" w:themeColor="text1" w:themeTint="A6"/>
        </w:rPr>
        <w:t>¿Cómo es visto? -</w:t>
      </w:r>
      <w:r w:rsidRPr="001B755B">
        <w:rPr>
          <w:rFonts w:ascii="Corbel" w:hAnsi="Corbel"/>
          <w:color w:val="595959" w:themeColor="text1" w:themeTint="A6"/>
        </w:rPr>
        <w:t xml:space="preserve"> Exaltado, indiscreto, extravagante, precipitado, descentrado, superficial.</w:t>
      </w:r>
    </w:p>
    <w:p w14:paraId="32BBCFE5" w14:textId="77777777" w:rsidR="00AD4F38" w:rsidRPr="001B755B" w:rsidRDefault="00AD4F38" w:rsidP="00AD4F38">
      <w:pPr>
        <w:pStyle w:val="Prrafodelista"/>
        <w:numPr>
          <w:ilvl w:val="0"/>
          <w:numId w:val="2"/>
        </w:numPr>
        <w:jc w:val="both"/>
        <w:rPr>
          <w:rFonts w:ascii="Corbel" w:hAnsi="Corbel"/>
          <w:color w:val="595959" w:themeColor="text1" w:themeTint="A6"/>
        </w:rPr>
      </w:pPr>
      <w:r w:rsidRPr="001B755B">
        <w:rPr>
          <w:rFonts w:ascii="Corbel" w:hAnsi="Corbel"/>
          <w:b/>
          <w:bCs/>
          <w:color w:val="595959" w:themeColor="text1" w:themeTint="A6"/>
        </w:rPr>
        <w:t xml:space="preserve">¿Cómo es realmente? </w:t>
      </w:r>
      <w:r w:rsidRPr="001B755B">
        <w:rPr>
          <w:rFonts w:ascii="Corbel" w:hAnsi="Corbel"/>
          <w:color w:val="595959" w:themeColor="text1" w:themeTint="A6"/>
        </w:rPr>
        <w:t>- Creativo, motivador, equipo, solucionador de conflictos e interpersonal.</w:t>
      </w:r>
    </w:p>
    <w:p w14:paraId="6A23453B" w14:textId="77777777" w:rsidR="00AD4F38" w:rsidRPr="001B755B" w:rsidRDefault="00AD4F38" w:rsidP="00AD4F38">
      <w:pPr>
        <w:pStyle w:val="Prrafodelista"/>
        <w:numPr>
          <w:ilvl w:val="0"/>
          <w:numId w:val="2"/>
        </w:numPr>
        <w:jc w:val="both"/>
        <w:rPr>
          <w:rFonts w:ascii="Corbel" w:hAnsi="Corbel"/>
          <w:color w:val="595959" w:themeColor="text1" w:themeTint="A6"/>
        </w:rPr>
      </w:pPr>
      <w:r w:rsidRPr="001B755B">
        <w:rPr>
          <w:rFonts w:ascii="Corbel" w:hAnsi="Corbel"/>
          <w:b/>
          <w:bCs/>
          <w:color w:val="595959" w:themeColor="text1" w:themeTint="A6"/>
        </w:rPr>
        <w:t xml:space="preserve">¿Qué valores aporta? - </w:t>
      </w:r>
      <w:r w:rsidRPr="001B755B">
        <w:rPr>
          <w:rFonts w:ascii="Corbel" w:hAnsi="Corbel"/>
          <w:color w:val="595959" w:themeColor="text1" w:themeTint="A6"/>
        </w:rPr>
        <w:t>Emoción, entusiasmo, persuasión, optimismo y comunicación.</w:t>
      </w:r>
    </w:p>
    <w:p w14:paraId="00FFC0F9" w14:textId="77777777" w:rsidR="00AF4C40" w:rsidRDefault="00AD4F38" w:rsidP="00AF4C40">
      <w:pPr>
        <w:pStyle w:val="Prrafodelista"/>
        <w:numPr>
          <w:ilvl w:val="0"/>
          <w:numId w:val="2"/>
        </w:numPr>
        <w:jc w:val="both"/>
        <w:rPr>
          <w:rFonts w:ascii="Corbel" w:hAnsi="Corbel"/>
          <w:color w:val="595959" w:themeColor="text1" w:themeTint="A6"/>
        </w:rPr>
      </w:pPr>
      <w:r w:rsidRPr="001B755B">
        <w:rPr>
          <w:rFonts w:ascii="Corbel" w:hAnsi="Corbel"/>
          <w:b/>
          <w:bCs/>
          <w:color w:val="595959" w:themeColor="text1" w:themeTint="A6"/>
        </w:rPr>
        <w:t>¿Cómo motivarlo? -</w:t>
      </w:r>
      <w:r w:rsidRPr="001B755B">
        <w:rPr>
          <w:rFonts w:ascii="Corbel" w:hAnsi="Corbel"/>
          <w:color w:val="595959" w:themeColor="text1" w:themeTint="A6"/>
        </w:rPr>
        <w:t xml:space="preserve"> Evitar el trabajo con datos, otorgar reconocimiento social, dar libertad para hablar, ofrecer un ambiente favorable y fomentar la actividad grupal fuera del trabaj</w:t>
      </w:r>
      <w:r w:rsidR="00AF4C40">
        <w:rPr>
          <w:rFonts w:ascii="Corbel" w:hAnsi="Corbel"/>
          <w:color w:val="595959" w:themeColor="text1" w:themeTint="A6"/>
        </w:rPr>
        <w:t>o.</w:t>
      </w:r>
    </w:p>
    <w:p w14:paraId="280C757F" w14:textId="4F9ACEE3" w:rsidR="002F53FF" w:rsidRPr="00AF4C40" w:rsidRDefault="00AD4F38" w:rsidP="00AF4C40">
      <w:pPr>
        <w:pStyle w:val="Prrafodelista"/>
        <w:numPr>
          <w:ilvl w:val="0"/>
          <w:numId w:val="2"/>
        </w:numPr>
        <w:jc w:val="both"/>
        <w:rPr>
          <w:rFonts w:ascii="Corbel" w:hAnsi="Corbel"/>
          <w:color w:val="595959" w:themeColor="text1" w:themeTint="A6"/>
        </w:rPr>
      </w:pPr>
      <w:r w:rsidRPr="00AF4C40">
        <w:rPr>
          <w:rFonts w:ascii="Corbel" w:hAnsi="Corbel"/>
          <w:b/>
          <w:bCs/>
          <w:color w:val="595959" w:themeColor="text1" w:themeTint="A6"/>
        </w:rPr>
        <w:t>¿Cómo hablarle? -</w:t>
      </w:r>
      <w:r w:rsidRPr="00AF4C40">
        <w:rPr>
          <w:rFonts w:ascii="Corbel" w:hAnsi="Corbel"/>
          <w:color w:val="595959" w:themeColor="text1" w:themeTint="A6"/>
        </w:rPr>
        <w:t xml:space="preserve"> Dejar tiempo para socializar, preguntar sobre opiniones, acortar la distancia, preocuparse por sus sentimientos, fomentar las decisiones rápidas, ofrecer oportunidades de reconocimiento, evitar la discreción y frialdad, no controlar la conversación y evitar enfocarse en datos y números</w:t>
      </w:r>
      <w:r w:rsidRPr="00AF4C40">
        <w:rPr>
          <w:rFonts w:ascii="Corbel" w:hAnsi="Corbel"/>
        </w:rPr>
        <w:t>.</w:t>
      </w:r>
    </w:p>
    <w:p w14:paraId="01CEF0B4" w14:textId="57393774" w:rsidR="00AF4C40" w:rsidRDefault="00AF4C40" w:rsidP="00A74C43">
      <w:pPr>
        <w:jc w:val="both"/>
        <w:rPr>
          <w:rFonts w:ascii="Corbel" w:hAnsi="Corbel"/>
          <w:color w:val="595959" w:themeColor="text1" w:themeTint="A6"/>
        </w:rPr>
      </w:pPr>
    </w:p>
    <w:p w14:paraId="49113448" w14:textId="77777777" w:rsidR="00A74C43" w:rsidRPr="00A74C43" w:rsidRDefault="00A74C43" w:rsidP="00A74C43">
      <w:pPr>
        <w:jc w:val="both"/>
        <w:rPr>
          <w:rFonts w:ascii="Corbel" w:hAnsi="Corbel"/>
        </w:rPr>
      </w:pPr>
    </w:p>
    <w:p w14:paraId="7A8D7F92" w14:textId="0C7742E5" w:rsidR="002E3FB8" w:rsidRPr="002A60DF" w:rsidRDefault="00AD4F38" w:rsidP="002A60DF">
      <w:pPr>
        <w:pStyle w:val="Prrafodelista"/>
        <w:numPr>
          <w:ilvl w:val="0"/>
          <w:numId w:val="2"/>
        </w:numPr>
        <w:jc w:val="both"/>
        <w:rPr>
          <w:rFonts w:ascii="Corbel" w:hAnsi="Corbel"/>
        </w:rPr>
      </w:pPr>
      <w:r w:rsidRPr="00E86640">
        <w:rPr>
          <w:rFonts w:ascii="Corbel" w:hAnsi="Corbel"/>
          <w:b/>
          <w:bCs/>
          <w:color w:val="595959" w:themeColor="text1" w:themeTint="A6"/>
        </w:rPr>
        <w:t xml:space="preserve">¿Qué le debe ofrecer la empresa? </w:t>
      </w:r>
      <w:r w:rsidRPr="001B755B">
        <w:rPr>
          <w:rFonts w:ascii="Corbel" w:hAnsi="Corbel"/>
          <w:color w:val="595959" w:themeColor="text1" w:themeTint="A6"/>
        </w:rPr>
        <w:t>Ambiente favorable,</w:t>
      </w:r>
      <w:r w:rsidR="0095204E" w:rsidRPr="001B755B">
        <w:rPr>
          <w:rFonts w:ascii="Corbel" w:hAnsi="Corbel"/>
          <w:color w:val="595959" w:themeColor="text1" w:themeTint="A6"/>
        </w:rPr>
        <w:t xml:space="preserve"> ritmo rápido, variedad de tareas, posibilidad de socializar, feedback positivo y reconocimiento</w:t>
      </w:r>
      <w:r w:rsidR="0095204E">
        <w:rPr>
          <w:rFonts w:ascii="Corbel" w:hAnsi="Corbel"/>
        </w:rPr>
        <w:t>.</w:t>
      </w:r>
    </w:p>
    <w:p w14:paraId="59F7A073" w14:textId="33B3248A" w:rsidR="00A066FF" w:rsidRDefault="00AD4F38" w:rsidP="00AD4F38">
      <w:pPr>
        <w:pStyle w:val="Prrafodelista"/>
        <w:numPr>
          <w:ilvl w:val="0"/>
          <w:numId w:val="2"/>
        </w:numPr>
        <w:jc w:val="both"/>
        <w:rPr>
          <w:rFonts w:ascii="Corbel" w:hAnsi="Corbel"/>
          <w:color w:val="595959" w:themeColor="text1" w:themeTint="A6"/>
        </w:rPr>
      </w:pPr>
      <w:r w:rsidRPr="00E86640">
        <w:rPr>
          <w:rFonts w:ascii="Corbel" w:hAnsi="Corbel"/>
          <w:b/>
          <w:bCs/>
          <w:color w:val="595959" w:themeColor="text1" w:themeTint="A6"/>
        </w:rPr>
        <w:t>¿Qué aspectos debe mejorar?</w:t>
      </w:r>
    </w:p>
    <w:p w14:paraId="19796507" w14:textId="16D7CBFF" w:rsidR="002E3FB8" w:rsidRDefault="00AD4F38" w:rsidP="008A1DAF">
      <w:pPr>
        <w:pStyle w:val="Prrafodelista"/>
        <w:jc w:val="both"/>
        <w:rPr>
          <w:rFonts w:ascii="Corbel" w:hAnsi="Corbel"/>
          <w:color w:val="595959" w:themeColor="text1" w:themeTint="A6"/>
        </w:rPr>
      </w:pPr>
      <w:r w:rsidRPr="001B755B">
        <w:rPr>
          <w:rFonts w:ascii="Corbel" w:hAnsi="Corbel"/>
          <w:color w:val="595959" w:themeColor="text1" w:themeTint="A6"/>
        </w:rPr>
        <w:t>Ser más centrado;</w:t>
      </w:r>
      <w:r w:rsidR="00A066FF">
        <w:rPr>
          <w:rFonts w:ascii="Corbel" w:hAnsi="Corbel"/>
          <w:color w:val="595959" w:themeColor="text1" w:themeTint="A6"/>
        </w:rPr>
        <w:t xml:space="preserve"> </w:t>
      </w:r>
      <w:r w:rsidRPr="00A066FF">
        <w:rPr>
          <w:rFonts w:ascii="Corbel" w:hAnsi="Corbel"/>
          <w:color w:val="595959" w:themeColor="text1" w:themeTint="A6"/>
        </w:rPr>
        <w:t>hablar menos y escuchar más y ser menos impulsivo.</w:t>
      </w:r>
    </w:p>
    <w:p w14:paraId="6FB9C25C" w14:textId="77777777" w:rsidR="0017689D" w:rsidRDefault="0017689D" w:rsidP="008A1DAF">
      <w:pPr>
        <w:pStyle w:val="Prrafodelista"/>
        <w:jc w:val="both"/>
        <w:rPr>
          <w:rFonts w:ascii="Corbel" w:hAnsi="Corbel"/>
          <w:color w:val="595959" w:themeColor="text1" w:themeTint="A6"/>
        </w:rPr>
      </w:pPr>
    </w:p>
    <w:p w14:paraId="63E1877E" w14:textId="77777777" w:rsidR="002A60DF" w:rsidRPr="008A1DAF" w:rsidRDefault="002A60DF" w:rsidP="008A1DAF">
      <w:pPr>
        <w:pStyle w:val="Prrafodelista"/>
        <w:jc w:val="both"/>
        <w:rPr>
          <w:rFonts w:ascii="Corbel" w:hAnsi="Corbel"/>
          <w:color w:val="595959" w:themeColor="text1" w:themeTint="A6"/>
        </w:rPr>
      </w:pPr>
    </w:p>
    <w:p w14:paraId="094E860A" w14:textId="77777777" w:rsidR="00AF4C40" w:rsidRDefault="00AD4F38" w:rsidP="00AD4F38">
      <w:pPr>
        <w:jc w:val="both"/>
        <w:rPr>
          <w:rFonts w:ascii="Corbel" w:hAnsi="Corbel"/>
          <w:b/>
          <w:color w:val="002060"/>
          <w:sz w:val="28"/>
          <w:szCs w:val="28"/>
        </w:rPr>
      </w:pPr>
      <w:r w:rsidRPr="00AD1478">
        <w:rPr>
          <w:rFonts w:ascii="Corbel" w:hAnsi="Corbel"/>
          <w:bCs/>
          <w:color w:val="002060"/>
          <w:sz w:val="28"/>
          <w:szCs w:val="28"/>
        </w:rPr>
        <w:t>Perfil laboral:</w:t>
      </w:r>
      <w:r w:rsidRPr="00AD1478">
        <w:rPr>
          <w:rFonts w:ascii="Corbel" w:hAnsi="Corbel"/>
          <w:b/>
          <w:color w:val="002060"/>
          <w:sz w:val="28"/>
          <w:szCs w:val="28"/>
        </w:rPr>
        <w:t xml:space="preserve"> </w:t>
      </w:r>
      <w:r w:rsidR="00F960D6" w:rsidRPr="00AD1478">
        <w:rPr>
          <w:rFonts w:ascii="Corbel" w:hAnsi="Corbel"/>
          <w:b/>
          <w:color w:val="002060"/>
          <w:sz w:val="28"/>
          <w:szCs w:val="28"/>
        </w:rPr>
        <w:t>El Consejero</w:t>
      </w:r>
    </w:p>
    <w:p w14:paraId="55589509" w14:textId="0D36C5CA" w:rsidR="00AD4F38" w:rsidRPr="00AF4C40" w:rsidRDefault="00AD4F38" w:rsidP="00AD4F38">
      <w:pPr>
        <w:jc w:val="both"/>
        <w:rPr>
          <w:rFonts w:ascii="Corbel" w:hAnsi="Corbel"/>
          <w:b/>
          <w:color w:val="002060"/>
          <w:sz w:val="28"/>
          <w:szCs w:val="28"/>
        </w:rPr>
      </w:pPr>
      <w:r w:rsidRPr="00931C5A">
        <w:rPr>
          <w:rFonts w:ascii="Corbel" w:eastAsia="Times New Roman" w:hAnsi="Corbel" w:cs="Arial"/>
          <w:i/>
          <w:color w:val="1F4E79" w:themeColor="accent1" w:themeShade="80"/>
          <w:sz w:val="24"/>
          <w:lang w:eastAsia="es-PE"/>
        </w:rPr>
        <w:t xml:space="preserve">El </w:t>
      </w:r>
      <w:proofErr w:type="gramStart"/>
      <w:r w:rsidRPr="00931C5A">
        <w:rPr>
          <w:rFonts w:ascii="Corbel" w:eastAsia="Times New Roman" w:hAnsi="Corbel" w:cs="Arial"/>
          <w:i/>
          <w:color w:val="1F4E79" w:themeColor="accent1" w:themeShade="80"/>
          <w:sz w:val="24"/>
          <w:lang w:eastAsia="es-PE"/>
        </w:rPr>
        <w:t>Consejero</w:t>
      </w:r>
      <w:proofErr w:type="gramEnd"/>
      <w:r w:rsidRPr="00931C5A">
        <w:rPr>
          <w:rFonts w:ascii="Corbel" w:eastAsia="Times New Roman" w:hAnsi="Corbel" w:cs="Arial"/>
          <w:i/>
          <w:color w:val="1F4E79" w:themeColor="accent1" w:themeShade="80"/>
          <w:sz w:val="24"/>
          <w:lang w:eastAsia="es-PE"/>
        </w:rPr>
        <w:t xml:space="preserve"> tiene el don particular de resolver los problemas de los demás.  Impresiona con su afecto, empatía y comprensión</w:t>
      </w:r>
      <w:r w:rsidRPr="001B755B">
        <w:rPr>
          <w:rFonts w:ascii="Corbel" w:eastAsia="Times New Roman" w:hAnsi="Corbel" w:cs="Arial"/>
          <w:i/>
          <w:color w:val="595959" w:themeColor="text1" w:themeTint="A6"/>
          <w:sz w:val="24"/>
          <w:lang w:eastAsia="es-PE"/>
        </w:rPr>
        <w:t xml:space="preserve"> </w:t>
      </w:r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 xml:space="preserve">Al Consejero le es fácil encontrar lo bueno en las personas y asume una actitud optimista.  El consejero prefiere tratar con la gente sobre la base de una relación íntima.  Al saber escuchar, en especial a los problemas, es discreto en sus sugerencias y no trata de imponer </w:t>
      </w:r>
      <w:r w:rsidR="0042440E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 xml:space="preserve">sus ideas a los demás. </w:t>
      </w:r>
      <w:r w:rsidR="00931C5A"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ab/>
      </w:r>
      <w:r w:rsidR="00931C5A"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ab/>
      </w:r>
    </w:p>
    <w:p w14:paraId="425A5B60" w14:textId="28370495" w:rsidR="00AD4F38" w:rsidRPr="001B755B" w:rsidRDefault="00AD4F38" w:rsidP="00AD4F38">
      <w:pPr>
        <w:jc w:val="both"/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</w:pPr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 xml:space="preserve">El </w:t>
      </w:r>
      <w:proofErr w:type="gramStart"/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>Consejero</w:t>
      </w:r>
      <w:proofErr w:type="gramEnd"/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 xml:space="preserve"> suele ser en extremo tolerante y paciente con las personas que no rinden en el trabajo.  Bajo presión, se le dificulta confrontar los problemas de desempeño en forma directa.  Suele ser demasiado indirecto para </w:t>
      </w:r>
      <w:r w:rsidR="001B755B"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>ordenar, exigir</w:t>
      </w:r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 xml:space="preserve"> o disciplinar a otros.  Con su actitud de que la “gente es importante”, el </w:t>
      </w:r>
      <w:proofErr w:type="gramStart"/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>Consejero</w:t>
      </w:r>
      <w:proofErr w:type="gramEnd"/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 xml:space="preserve"> suele dar menos importancia al rendimiento.  En ocasiones requiere ayuda para fijar y cumplir fechas límites realistas.</w:t>
      </w:r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ab/>
      </w:r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ab/>
      </w:r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ab/>
      </w:r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ab/>
      </w:r>
    </w:p>
    <w:p w14:paraId="14B313E5" w14:textId="4ACE326C" w:rsidR="002E3FB8" w:rsidRPr="008A1DAF" w:rsidRDefault="00AD4F38" w:rsidP="00AD4F38">
      <w:pPr>
        <w:jc w:val="both"/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</w:pPr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 xml:space="preserve">A menudo, el </w:t>
      </w:r>
      <w:proofErr w:type="gramStart"/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>Consejero</w:t>
      </w:r>
      <w:proofErr w:type="gramEnd"/>
      <w:r w:rsidRPr="001B755B">
        <w:rPr>
          <w:rFonts w:ascii="Corbel" w:eastAsia="Times New Roman" w:hAnsi="Corbel" w:cs="Arial"/>
          <w:color w:val="595959" w:themeColor="text1" w:themeTint="A6"/>
          <w:sz w:val="24"/>
          <w:lang w:eastAsia="es-PE"/>
        </w:rPr>
        <w:t xml:space="preserve"> toma la crítica como una afrenta personal, pero responde en forma positiva si recibe atención y cumplidos por un trabajo bien hecho.  Cuando tiene un puesto de responsabilidad, suele prestar atención a la calidad de las condiciones de trabajo y proporcionar reconocimiento adecuado a los miembros de su equipo.</w:t>
      </w:r>
    </w:p>
    <w:p w14:paraId="346B6241" w14:textId="21640225" w:rsidR="00AD4F38" w:rsidRPr="00AD172F" w:rsidRDefault="00AD4F38" w:rsidP="00AD4F38">
      <w:pPr>
        <w:jc w:val="both"/>
        <w:rPr>
          <w:rFonts w:ascii="Corbel" w:eastAsia="Times New Roman" w:hAnsi="Corbel" w:cs="Arial"/>
          <w:b/>
          <w:color w:val="002060"/>
          <w:sz w:val="24"/>
          <w:szCs w:val="24"/>
          <w:lang w:eastAsia="es-PE"/>
        </w:rPr>
      </w:pPr>
      <w:r w:rsidRPr="00AD172F">
        <w:rPr>
          <w:rFonts w:ascii="Corbel" w:eastAsia="Times New Roman" w:hAnsi="Corbel" w:cs="Arial"/>
          <w:b/>
          <w:color w:val="002060"/>
          <w:sz w:val="24"/>
          <w:szCs w:val="24"/>
          <w:lang w:eastAsia="es-PE"/>
        </w:rPr>
        <w:t>Principales características de este perfil laboral:</w:t>
      </w:r>
      <w:r w:rsidR="00CD452E" w:rsidRPr="00AD172F">
        <w:rPr>
          <w:rFonts w:ascii="Corbel" w:eastAsia="Times New Roman" w:hAnsi="Corbel" w:cs="Arial"/>
          <w:b/>
          <w:color w:val="002060"/>
          <w:sz w:val="24"/>
          <w:szCs w:val="24"/>
          <w:lang w:eastAsia="es-PE"/>
        </w:rPr>
        <w:t xml:space="preserve"> </w:t>
      </w:r>
    </w:p>
    <w:tbl>
      <w:tblPr>
        <w:tblStyle w:val="Tablaconcuadrcula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9"/>
        <w:gridCol w:w="5326"/>
      </w:tblGrid>
      <w:tr w:rsidR="0095204E" w14:paraId="5687BCDA" w14:textId="77777777" w:rsidTr="003C0901">
        <w:trPr>
          <w:trHeight w:val="365"/>
        </w:trPr>
        <w:tc>
          <w:tcPr>
            <w:tcW w:w="3179" w:type="dxa"/>
            <w:shd w:val="clear" w:color="auto" w:fill="FFE9D9"/>
            <w:noWrap/>
            <w:vAlign w:val="center"/>
            <w:hideMark/>
          </w:tcPr>
          <w:p w14:paraId="16A523D1" w14:textId="77777777" w:rsidR="0095204E" w:rsidRPr="003C0901" w:rsidRDefault="0095204E" w:rsidP="0095204E">
            <w:pPr>
              <w:jc w:val="center"/>
              <w:rPr>
                <w:rFonts w:ascii="Corbel" w:eastAsia="Times New Roman" w:hAnsi="Corbel" w:cs="Arial"/>
                <w:b/>
                <w:bCs/>
                <w:color w:val="595959"/>
                <w:lang w:eastAsia="es-PE"/>
              </w:rPr>
            </w:pPr>
            <w:r w:rsidRPr="003C0901">
              <w:rPr>
                <w:rFonts w:ascii="Corbel" w:eastAsia="Times New Roman" w:hAnsi="Corbel" w:cs="Arial"/>
                <w:b/>
                <w:bCs/>
                <w:color w:val="595959"/>
                <w:lang w:eastAsia="es-PE"/>
              </w:rPr>
              <w:t>Emociones</w:t>
            </w:r>
          </w:p>
        </w:tc>
        <w:tc>
          <w:tcPr>
            <w:tcW w:w="5326" w:type="dxa"/>
            <w:shd w:val="clear" w:color="auto" w:fill="FFE9D9"/>
            <w:vAlign w:val="center"/>
            <w:hideMark/>
          </w:tcPr>
          <w:p w14:paraId="585BD859" w14:textId="77777777" w:rsidR="0095204E" w:rsidRPr="003C0901" w:rsidRDefault="0095204E" w:rsidP="0095204E">
            <w:pPr>
              <w:rPr>
                <w:rFonts w:ascii="Corbel" w:eastAsia="Times New Roman" w:hAnsi="Corbel" w:cs="Arial"/>
                <w:color w:val="595959"/>
                <w:lang w:eastAsia="es-PE"/>
              </w:rPr>
            </w:pPr>
            <w:r w:rsidRPr="003C0901">
              <w:rPr>
                <w:rFonts w:ascii="Corbel" w:eastAsia="Times New Roman" w:hAnsi="Corbel" w:cs="Arial"/>
                <w:color w:val="595959"/>
                <w:lang w:eastAsia="es-PE"/>
              </w:rPr>
              <w:t xml:space="preserve">Es fácil de abordar, afectuoso y comprensivo. </w:t>
            </w:r>
          </w:p>
        </w:tc>
      </w:tr>
      <w:tr w:rsidR="0095204E" w14:paraId="3CC05C6C" w14:textId="77777777" w:rsidTr="001D0A7B">
        <w:trPr>
          <w:trHeight w:val="365"/>
        </w:trPr>
        <w:tc>
          <w:tcPr>
            <w:tcW w:w="3179" w:type="dxa"/>
            <w:shd w:val="clear" w:color="auto" w:fill="FFFFFF" w:themeFill="background1"/>
            <w:noWrap/>
            <w:vAlign w:val="center"/>
            <w:hideMark/>
          </w:tcPr>
          <w:p w14:paraId="3064CDF7" w14:textId="77777777" w:rsidR="0095204E" w:rsidRPr="001B755B" w:rsidRDefault="0095204E" w:rsidP="0095204E">
            <w:pPr>
              <w:jc w:val="center"/>
              <w:rPr>
                <w:rFonts w:ascii="Corbel" w:eastAsia="Times New Roman" w:hAnsi="Corbel" w:cs="Arial"/>
                <w:b/>
                <w:bCs/>
                <w:color w:val="595959" w:themeColor="text1" w:themeTint="A6"/>
                <w:lang w:eastAsia="es-PE"/>
              </w:rPr>
            </w:pPr>
            <w:r w:rsidRPr="001B755B">
              <w:rPr>
                <w:rFonts w:ascii="Corbel" w:eastAsia="Times New Roman" w:hAnsi="Corbel" w:cs="Arial"/>
                <w:b/>
                <w:bCs/>
                <w:color w:val="595959" w:themeColor="text1" w:themeTint="A6"/>
                <w:lang w:eastAsia="es-PE"/>
              </w:rPr>
              <w:t>Meta</w:t>
            </w:r>
          </w:p>
        </w:tc>
        <w:tc>
          <w:tcPr>
            <w:tcW w:w="5326" w:type="dxa"/>
            <w:shd w:val="clear" w:color="auto" w:fill="FFFFFF" w:themeFill="background1"/>
            <w:vAlign w:val="center"/>
            <w:hideMark/>
          </w:tcPr>
          <w:p w14:paraId="263E3D3F" w14:textId="77777777" w:rsidR="0095204E" w:rsidRPr="001B755B" w:rsidRDefault="0095204E" w:rsidP="0095204E">
            <w:pPr>
              <w:rPr>
                <w:rFonts w:ascii="Corbel" w:eastAsia="Times New Roman" w:hAnsi="Corbel" w:cs="Arial"/>
                <w:color w:val="595959" w:themeColor="text1" w:themeTint="A6"/>
                <w:lang w:eastAsia="es-PE"/>
              </w:rPr>
            </w:pPr>
            <w:r w:rsidRPr="001B755B">
              <w:rPr>
                <w:rFonts w:ascii="Corbel" w:eastAsia="Times New Roman" w:hAnsi="Corbel" w:cs="Arial"/>
                <w:color w:val="595959" w:themeColor="text1" w:themeTint="A6"/>
                <w:lang w:eastAsia="es-PE"/>
              </w:rPr>
              <w:t xml:space="preserve">La amistad; la felicidad. </w:t>
            </w:r>
          </w:p>
        </w:tc>
      </w:tr>
      <w:tr w:rsidR="0095204E" w14:paraId="78F15F2B" w14:textId="77777777" w:rsidTr="003C0901">
        <w:trPr>
          <w:trHeight w:val="365"/>
        </w:trPr>
        <w:tc>
          <w:tcPr>
            <w:tcW w:w="3179" w:type="dxa"/>
            <w:shd w:val="clear" w:color="auto" w:fill="FFE9D9"/>
            <w:noWrap/>
            <w:vAlign w:val="center"/>
            <w:hideMark/>
          </w:tcPr>
          <w:p w14:paraId="3AA68077" w14:textId="77777777" w:rsidR="0095204E" w:rsidRPr="003C0901" w:rsidRDefault="0095204E" w:rsidP="0095204E">
            <w:pPr>
              <w:jc w:val="center"/>
              <w:rPr>
                <w:rFonts w:ascii="Corbel" w:eastAsia="Times New Roman" w:hAnsi="Corbel" w:cs="Arial"/>
                <w:b/>
                <w:bCs/>
                <w:color w:val="595959"/>
                <w:lang w:eastAsia="es-PE"/>
              </w:rPr>
            </w:pPr>
            <w:r w:rsidRPr="003C0901">
              <w:rPr>
                <w:rFonts w:ascii="Corbel" w:eastAsia="Times New Roman" w:hAnsi="Corbel" w:cs="Arial"/>
                <w:b/>
                <w:bCs/>
                <w:color w:val="595959"/>
                <w:lang w:eastAsia="es-PE"/>
              </w:rPr>
              <w:t>Juzga a los demás por</w:t>
            </w:r>
          </w:p>
        </w:tc>
        <w:tc>
          <w:tcPr>
            <w:tcW w:w="5326" w:type="dxa"/>
            <w:shd w:val="clear" w:color="auto" w:fill="FFE9D9"/>
            <w:vAlign w:val="center"/>
            <w:hideMark/>
          </w:tcPr>
          <w:p w14:paraId="209B17EB" w14:textId="77777777" w:rsidR="0095204E" w:rsidRPr="003C0901" w:rsidRDefault="0095204E" w:rsidP="0095204E">
            <w:pPr>
              <w:rPr>
                <w:rFonts w:ascii="Corbel" w:eastAsia="Times New Roman" w:hAnsi="Corbel" w:cs="Arial"/>
                <w:color w:val="595959"/>
                <w:lang w:eastAsia="es-PE"/>
              </w:rPr>
            </w:pPr>
            <w:r w:rsidRPr="003C0901">
              <w:rPr>
                <w:rFonts w:ascii="Corbel" w:eastAsia="Times New Roman" w:hAnsi="Corbel" w:cs="Arial"/>
                <w:color w:val="595959"/>
                <w:lang w:eastAsia="es-PE"/>
              </w:rPr>
              <w:t xml:space="preserve">Su aceptación positiva; generalmente busca el lado bueno de las personas. </w:t>
            </w:r>
          </w:p>
        </w:tc>
      </w:tr>
      <w:tr w:rsidR="0095204E" w14:paraId="4A120560" w14:textId="77777777" w:rsidTr="001D0A7B">
        <w:trPr>
          <w:trHeight w:val="365"/>
        </w:trPr>
        <w:tc>
          <w:tcPr>
            <w:tcW w:w="3179" w:type="dxa"/>
            <w:shd w:val="clear" w:color="auto" w:fill="FFFFFF" w:themeFill="background1"/>
            <w:noWrap/>
            <w:vAlign w:val="center"/>
            <w:hideMark/>
          </w:tcPr>
          <w:p w14:paraId="5EDCFBCA" w14:textId="77777777" w:rsidR="0095204E" w:rsidRPr="001B755B" w:rsidRDefault="0095204E" w:rsidP="0095204E">
            <w:pPr>
              <w:jc w:val="center"/>
              <w:rPr>
                <w:rFonts w:ascii="Corbel" w:eastAsia="Times New Roman" w:hAnsi="Corbel" w:cs="Arial"/>
                <w:b/>
                <w:bCs/>
                <w:color w:val="595959" w:themeColor="text1" w:themeTint="A6"/>
                <w:lang w:eastAsia="es-PE"/>
              </w:rPr>
            </w:pPr>
            <w:r w:rsidRPr="001B755B">
              <w:rPr>
                <w:rFonts w:ascii="Corbel" w:eastAsia="Times New Roman" w:hAnsi="Corbel" w:cs="Arial"/>
                <w:b/>
                <w:bCs/>
                <w:color w:val="595959" w:themeColor="text1" w:themeTint="A6"/>
                <w:lang w:eastAsia="es-PE"/>
              </w:rPr>
              <w:t>Influye en los demás mediante</w:t>
            </w:r>
          </w:p>
        </w:tc>
        <w:tc>
          <w:tcPr>
            <w:tcW w:w="5326" w:type="dxa"/>
            <w:shd w:val="clear" w:color="auto" w:fill="FFFFFF" w:themeFill="background1"/>
            <w:vAlign w:val="center"/>
            <w:hideMark/>
          </w:tcPr>
          <w:p w14:paraId="5EB4684C" w14:textId="77777777" w:rsidR="0095204E" w:rsidRPr="001B755B" w:rsidRDefault="0095204E" w:rsidP="0095204E">
            <w:pPr>
              <w:rPr>
                <w:rFonts w:ascii="Corbel" w:eastAsia="Times New Roman" w:hAnsi="Corbel" w:cs="Arial"/>
                <w:color w:val="595959" w:themeColor="text1" w:themeTint="A6"/>
                <w:lang w:eastAsia="es-PE"/>
              </w:rPr>
            </w:pPr>
            <w:r w:rsidRPr="001B755B">
              <w:rPr>
                <w:rFonts w:ascii="Corbel" w:eastAsia="Times New Roman" w:hAnsi="Corbel" w:cs="Arial"/>
                <w:color w:val="595959" w:themeColor="text1" w:themeTint="A6"/>
                <w:lang w:eastAsia="es-PE"/>
              </w:rPr>
              <w:t xml:space="preserve">Las relaciones personales, al practicar la política de “puertas abiertas”. </w:t>
            </w:r>
          </w:p>
        </w:tc>
      </w:tr>
      <w:tr w:rsidR="0095204E" w14:paraId="3B45DEA5" w14:textId="77777777" w:rsidTr="003C0901">
        <w:trPr>
          <w:trHeight w:val="365"/>
        </w:trPr>
        <w:tc>
          <w:tcPr>
            <w:tcW w:w="3179" w:type="dxa"/>
            <w:shd w:val="clear" w:color="auto" w:fill="FFE9D9"/>
            <w:noWrap/>
            <w:vAlign w:val="center"/>
            <w:hideMark/>
          </w:tcPr>
          <w:p w14:paraId="3064FE94" w14:textId="77777777" w:rsidR="0095204E" w:rsidRPr="003C0901" w:rsidRDefault="0095204E" w:rsidP="0095204E">
            <w:pPr>
              <w:jc w:val="center"/>
              <w:rPr>
                <w:rFonts w:ascii="Corbel" w:eastAsia="Times New Roman" w:hAnsi="Corbel" w:cs="Arial"/>
                <w:b/>
                <w:bCs/>
                <w:color w:val="595959"/>
                <w:lang w:eastAsia="es-PE"/>
              </w:rPr>
            </w:pPr>
            <w:r w:rsidRPr="003C0901">
              <w:rPr>
                <w:rFonts w:ascii="Corbel" w:eastAsia="Times New Roman" w:hAnsi="Corbel" w:cs="Arial"/>
                <w:b/>
                <w:bCs/>
                <w:color w:val="595959"/>
                <w:lang w:eastAsia="es-PE"/>
              </w:rPr>
              <w:t>Su valor para la organización</w:t>
            </w:r>
          </w:p>
        </w:tc>
        <w:tc>
          <w:tcPr>
            <w:tcW w:w="5326" w:type="dxa"/>
            <w:shd w:val="clear" w:color="auto" w:fill="FFE9D9"/>
            <w:vAlign w:val="center"/>
            <w:hideMark/>
          </w:tcPr>
          <w:p w14:paraId="2D875147" w14:textId="77777777" w:rsidR="0095204E" w:rsidRPr="003C0901" w:rsidRDefault="0095204E" w:rsidP="0095204E">
            <w:pPr>
              <w:rPr>
                <w:rFonts w:ascii="Corbel" w:eastAsia="Times New Roman" w:hAnsi="Corbel" w:cs="Arial"/>
                <w:color w:val="595959"/>
                <w:lang w:eastAsia="es-PE"/>
              </w:rPr>
            </w:pPr>
            <w:r w:rsidRPr="003C0901">
              <w:rPr>
                <w:rFonts w:ascii="Corbel" w:eastAsia="Times New Roman" w:hAnsi="Corbel" w:cs="Arial"/>
                <w:color w:val="595959"/>
                <w:lang w:eastAsia="es-PE"/>
              </w:rPr>
              <w:t xml:space="preserve">Estable, predecible; una amplia esfera de amistades; sabe escuchar. </w:t>
            </w:r>
          </w:p>
        </w:tc>
      </w:tr>
      <w:tr w:rsidR="0095204E" w14:paraId="09AD4054" w14:textId="77777777" w:rsidTr="001D0A7B">
        <w:trPr>
          <w:trHeight w:val="365"/>
        </w:trPr>
        <w:tc>
          <w:tcPr>
            <w:tcW w:w="3179" w:type="dxa"/>
            <w:shd w:val="clear" w:color="auto" w:fill="FFFFFF" w:themeFill="background1"/>
            <w:noWrap/>
            <w:vAlign w:val="center"/>
            <w:hideMark/>
          </w:tcPr>
          <w:p w14:paraId="027B2F38" w14:textId="77777777" w:rsidR="0095204E" w:rsidRPr="001B755B" w:rsidRDefault="0095204E" w:rsidP="0095204E">
            <w:pPr>
              <w:jc w:val="center"/>
              <w:rPr>
                <w:rFonts w:ascii="Corbel" w:eastAsia="Times New Roman" w:hAnsi="Corbel" w:cs="Arial"/>
                <w:b/>
                <w:bCs/>
                <w:color w:val="595959" w:themeColor="text1" w:themeTint="A6"/>
                <w:lang w:eastAsia="es-PE"/>
              </w:rPr>
            </w:pPr>
            <w:r w:rsidRPr="001B755B">
              <w:rPr>
                <w:rFonts w:ascii="Corbel" w:eastAsia="Times New Roman" w:hAnsi="Corbel" w:cs="Arial"/>
                <w:b/>
                <w:bCs/>
                <w:color w:val="595959" w:themeColor="text1" w:themeTint="A6"/>
                <w:lang w:eastAsia="es-PE"/>
              </w:rPr>
              <w:t>Abusa de</w:t>
            </w:r>
          </w:p>
        </w:tc>
        <w:tc>
          <w:tcPr>
            <w:tcW w:w="5326" w:type="dxa"/>
            <w:shd w:val="clear" w:color="auto" w:fill="FFFFFF" w:themeFill="background1"/>
            <w:vAlign w:val="center"/>
            <w:hideMark/>
          </w:tcPr>
          <w:p w14:paraId="4ACF3190" w14:textId="77777777" w:rsidR="0095204E" w:rsidRPr="001B755B" w:rsidRDefault="0095204E" w:rsidP="0095204E">
            <w:pPr>
              <w:rPr>
                <w:rFonts w:ascii="Corbel" w:eastAsia="Times New Roman" w:hAnsi="Corbel" w:cs="Arial"/>
                <w:color w:val="595959" w:themeColor="text1" w:themeTint="A6"/>
                <w:lang w:eastAsia="es-PE"/>
              </w:rPr>
            </w:pPr>
            <w:r w:rsidRPr="001B755B">
              <w:rPr>
                <w:rFonts w:ascii="Corbel" w:eastAsia="Times New Roman" w:hAnsi="Corbel" w:cs="Arial"/>
                <w:color w:val="595959" w:themeColor="text1" w:themeTint="A6"/>
                <w:lang w:eastAsia="es-PE"/>
              </w:rPr>
              <w:t xml:space="preserve">Acercamiento indirecto, tolerancia. </w:t>
            </w:r>
          </w:p>
        </w:tc>
      </w:tr>
      <w:tr w:rsidR="0095204E" w14:paraId="13ED75CA" w14:textId="77777777" w:rsidTr="003C0901">
        <w:trPr>
          <w:trHeight w:val="365"/>
        </w:trPr>
        <w:tc>
          <w:tcPr>
            <w:tcW w:w="3179" w:type="dxa"/>
            <w:shd w:val="clear" w:color="auto" w:fill="FFE9D9"/>
            <w:noWrap/>
            <w:vAlign w:val="center"/>
            <w:hideMark/>
          </w:tcPr>
          <w:p w14:paraId="568986EB" w14:textId="77777777" w:rsidR="0095204E" w:rsidRPr="003C0901" w:rsidRDefault="0095204E" w:rsidP="0095204E">
            <w:pPr>
              <w:jc w:val="center"/>
              <w:rPr>
                <w:rFonts w:ascii="Corbel" w:eastAsia="Times New Roman" w:hAnsi="Corbel" w:cs="Arial"/>
                <w:b/>
                <w:bCs/>
                <w:color w:val="595959"/>
                <w:lang w:eastAsia="es-PE"/>
              </w:rPr>
            </w:pPr>
            <w:r w:rsidRPr="003C0901">
              <w:rPr>
                <w:rFonts w:ascii="Corbel" w:eastAsia="Times New Roman" w:hAnsi="Corbel" w:cs="Arial"/>
                <w:b/>
                <w:bCs/>
                <w:color w:val="595959"/>
                <w:lang w:eastAsia="es-PE"/>
              </w:rPr>
              <w:t>Bajo presión</w:t>
            </w:r>
          </w:p>
        </w:tc>
        <w:tc>
          <w:tcPr>
            <w:tcW w:w="5326" w:type="dxa"/>
            <w:shd w:val="clear" w:color="auto" w:fill="FFE9D9"/>
            <w:vAlign w:val="center"/>
            <w:hideMark/>
          </w:tcPr>
          <w:p w14:paraId="7509CC3F" w14:textId="01180F22" w:rsidR="0095204E" w:rsidRPr="003C0901" w:rsidRDefault="0095204E" w:rsidP="0095204E">
            <w:pPr>
              <w:rPr>
                <w:rFonts w:ascii="Corbel" w:eastAsia="Times New Roman" w:hAnsi="Corbel" w:cs="Arial"/>
                <w:color w:val="595959"/>
                <w:lang w:eastAsia="es-PE"/>
              </w:rPr>
            </w:pPr>
            <w:r w:rsidRPr="003C0901">
              <w:rPr>
                <w:rFonts w:ascii="Corbel" w:eastAsia="Times New Roman" w:hAnsi="Corbel" w:cs="Arial"/>
                <w:color w:val="595959"/>
                <w:lang w:eastAsia="es-PE"/>
              </w:rPr>
              <w:t xml:space="preserve">Se torna demasiado flexible e íntimo; confía demasiado en todos sin distinción. </w:t>
            </w:r>
          </w:p>
        </w:tc>
      </w:tr>
      <w:tr w:rsidR="0095204E" w14:paraId="2C4A85FE" w14:textId="77777777" w:rsidTr="001D0A7B">
        <w:trPr>
          <w:trHeight w:val="605"/>
        </w:trPr>
        <w:tc>
          <w:tcPr>
            <w:tcW w:w="3179" w:type="dxa"/>
            <w:shd w:val="clear" w:color="auto" w:fill="FFFFFF" w:themeFill="background1"/>
            <w:noWrap/>
            <w:vAlign w:val="center"/>
            <w:hideMark/>
          </w:tcPr>
          <w:p w14:paraId="17CC8540" w14:textId="77777777" w:rsidR="0095204E" w:rsidRPr="001B755B" w:rsidRDefault="0095204E" w:rsidP="0095204E">
            <w:pPr>
              <w:jc w:val="center"/>
              <w:rPr>
                <w:rFonts w:ascii="Corbel" w:eastAsia="Times New Roman" w:hAnsi="Corbel" w:cs="Arial"/>
                <w:b/>
                <w:bCs/>
                <w:color w:val="595959" w:themeColor="text1" w:themeTint="A6"/>
                <w:lang w:eastAsia="es-PE"/>
              </w:rPr>
            </w:pPr>
            <w:r w:rsidRPr="001B755B">
              <w:rPr>
                <w:rFonts w:ascii="Corbel" w:eastAsia="Times New Roman" w:hAnsi="Corbel" w:cs="Arial"/>
                <w:b/>
                <w:bCs/>
                <w:color w:val="595959" w:themeColor="text1" w:themeTint="A6"/>
                <w:lang w:eastAsia="es-PE"/>
              </w:rPr>
              <w:t>Teme</w:t>
            </w:r>
          </w:p>
        </w:tc>
        <w:tc>
          <w:tcPr>
            <w:tcW w:w="5326" w:type="dxa"/>
            <w:shd w:val="clear" w:color="auto" w:fill="FFFFFF" w:themeFill="background1"/>
            <w:vAlign w:val="center"/>
            <w:hideMark/>
          </w:tcPr>
          <w:p w14:paraId="1C20AAF0" w14:textId="77777777" w:rsidR="0095204E" w:rsidRPr="001B755B" w:rsidRDefault="0095204E" w:rsidP="0095204E">
            <w:pPr>
              <w:rPr>
                <w:rFonts w:ascii="Corbel" w:eastAsia="Times New Roman" w:hAnsi="Corbel" w:cs="Arial"/>
                <w:color w:val="595959" w:themeColor="text1" w:themeTint="A6"/>
                <w:lang w:eastAsia="es-PE"/>
              </w:rPr>
            </w:pPr>
            <w:r w:rsidRPr="001B755B">
              <w:rPr>
                <w:rFonts w:ascii="Corbel" w:eastAsia="Times New Roman" w:hAnsi="Corbel" w:cs="Arial"/>
                <w:color w:val="595959" w:themeColor="text1" w:themeTint="A6"/>
                <w:lang w:eastAsia="es-PE"/>
              </w:rPr>
              <w:t>Presionar a los demás; que se le acuse de hacer daño.</w:t>
            </w:r>
          </w:p>
        </w:tc>
      </w:tr>
      <w:tr w:rsidR="0095204E" w14:paraId="3B660F75" w14:textId="77777777" w:rsidTr="003C0901">
        <w:trPr>
          <w:trHeight w:val="318"/>
        </w:trPr>
        <w:tc>
          <w:tcPr>
            <w:tcW w:w="3179" w:type="dxa"/>
            <w:shd w:val="clear" w:color="auto" w:fill="FFE9D9"/>
            <w:noWrap/>
            <w:vAlign w:val="center"/>
            <w:hideMark/>
          </w:tcPr>
          <w:p w14:paraId="42031BB8" w14:textId="77777777" w:rsidR="0095204E" w:rsidRPr="003C0901" w:rsidRDefault="0095204E" w:rsidP="0095204E">
            <w:pPr>
              <w:jc w:val="center"/>
              <w:rPr>
                <w:rFonts w:ascii="Corbel" w:eastAsia="Times New Roman" w:hAnsi="Corbel" w:cs="Arial"/>
                <w:b/>
                <w:bCs/>
                <w:color w:val="595959"/>
                <w:lang w:eastAsia="es-PE"/>
              </w:rPr>
            </w:pPr>
            <w:r w:rsidRPr="003C0901">
              <w:rPr>
                <w:rFonts w:ascii="Corbel" w:eastAsia="Times New Roman" w:hAnsi="Corbel" w:cs="Arial"/>
                <w:b/>
                <w:bCs/>
                <w:color w:val="595959"/>
                <w:lang w:eastAsia="es-PE"/>
              </w:rPr>
              <w:t>Sería más eficaz si</w:t>
            </w:r>
          </w:p>
        </w:tc>
        <w:tc>
          <w:tcPr>
            <w:tcW w:w="5326" w:type="dxa"/>
            <w:shd w:val="clear" w:color="auto" w:fill="FFE9D9"/>
            <w:vAlign w:val="center"/>
            <w:hideMark/>
          </w:tcPr>
          <w:p w14:paraId="0C4B2F66" w14:textId="77777777" w:rsidR="0095204E" w:rsidRPr="003C0901" w:rsidRDefault="0095204E" w:rsidP="0095204E">
            <w:pPr>
              <w:rPr>
                <w:rFonts w:ascii="Corbel" w:eastAsia="Times New Roman" w:hAnsi="Corbel" w:cs="Arial"/>
                <w:color w:val="595959"/>
                <w:lang w:eastAsia="es-PE"/>
              </w:rPr>
            </w:pPr>
            <w:r w:rsidRPr="003C0901">
              <w:rPr>
                <w:rFonts w:ascii="Corbel" w:eastAsia="Times New Roman" w:hAnsi="Corbel" w:cs="Arial"/>
                <w:color w:val="595959"/>
                <w:lang w:eastAsia="es-PE"/>
              </w:rPr>
              <w:t>Presenta más atención a las fechas límite; tuviera más iniciativa para realizar el trabajo.</w:t>
            </w:r>
          </w:p>
        </w:tc>
      </w:tr>
    </w:tbl>
    <w:p w14:paraId="2D6C8425" w14:textId="77777777" w:rsidR="001A61B4" w:rsidRDefault="001A61B4" w:rsidP="00BA62D5">
      <w:pPr>
        <w:jc w:val="both"/>
        <w:rPr>
          <w:rFonts w:ascii="Corbel" w:hAnsi="Corbel"/>
          <w:b/>
          <w:color w:val="002060"/>
          <w:sz w:val="36"/>
          <w:szCs w:val="36"/>
        </w:rPr>
      </w:pPr>
    </w:p>
    <w:sectPr w:rsidR="001A61B4" w:rsidSect="0025147A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B98FF" w14:textId="77777777" w:rsidR="00CC7C2A" w:rsidRDefault="00CC7C2A" w:rsidP="001E0EFD">
      <w:pPr>
        <w:spacing w:after="0" w:line="240" w:lineRule="auto"/>
      </w:pPr>
      <w:r>
        <w:separator/>
      </w:r>
    </w:p>
  </w:endnote>
  <w:endnote w:type="continuationSeparator" w:id="0">
    <w:p w14:paraId="254F8138" w14:textId="77777777" w:rsidR="00CC7C2A" w:rsidRDefault="00CC7C2A" w:rsidP="001E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4359173"/>
      <w:docPartObj>
        <w:docPartGallery w:val="Page Numbers (Bottom of Page)"/>
        <w:docPartUnique/>
      </w:docPartObj>
    </w:sdtPr>
    <w:sdtEndPr>
      <w:rPr>
        <w:b/>
        <w:bCs/>
        <w:color w:val="FFFFFF" w:themeColor="background1"/>
        <w:sz w:val="28"/>
        <w:szCs w:val="28"/>
      </w:rPr>
    </w:sdtEndPr>
    <w:sdtContent>
      <w:p w14:paraId="648291FC" w14:textId="6100AAA3" w:rsidR="0025147A" w:rsidRPr="0025147A" w:rsidRDefault="009C1F15">
        <w:pPr>
          <w:pStyle w:val="Piedepgina"/>
          <w:jc w:val="right"/>
          <w:rPr>
            <w:b/>
            <w:bCs/>
            <w:color w:val="FFFFFF" w:themeColor="background1"/>
            <w:sz w:val="28"/>
            <w:szCs w:val="28"/>
          </w:rPr>
        </w:pPr>
        <w:r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9504" behindDoc="1" locked="0" layoutInCell="1" allowOverlap="1" wp14:anchorId="719F09BA" wp14:editId="4BC3274D">
              <wp:simplePos x="0" y="0"/>
              <wp:positionH relativeFrom="column">
                <wp:posOffset>-1184909</wp:posOffset>
              </wp:positionH>
              <wp:positionV relativeFrom="paragraph">
                <wp:posOffset>-166042</wp:posOffset>
              </wp:positionV>
              <wp:extent cx="7687310" cy="1176962"/>
              <wp:effectExtent l="0" t="0" r="0" b="4445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fondo2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7338" cy="11784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instrText>PAGE   \* MERGEFORMAT</w:instrText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25147A" w:rsidRPr="0025147A">
          <w:rPr>
            <w:b/>
            <w:bCs/>
            <w:color w:val="FFFFFF" w:themeColor="background1"/>
            <w:sz w:val="28"/>
            <w:szCs w:val="28"/>
            <w:lang w:val="es-ES"/>
          </w:rPr>
          <w:t>2</w:t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end"/>
        </w:r>
      </w:p>
    </w:sdtContent>
  </w:sdt>
  <w:p w14:paraId="3F67F03A" w14:textId="6522D0DC" w:rsidR="00C758C1" w:rsidRPr="00E5673A" w:rsidRDefault="0025147A" w:rsidP="0025147A">
    <w:pPr>
      <w:pStyle w:val="Piedepgina"/>
      <w:rPr>
        <w:color w:val="FFFFFF" w:themeColor="background1"/>
        <w:sz w:val="44"/>
        <w:szCs w:val="44"/>
      </w:rPr>
    </w:pPr>
    <w:r>
      <w:rPr>
        <w:color w:val="FFFFFF" w:themeColor="background1"/>
        <w:sz w:val="44"/>
        <w:szCs w:val="44"/>
      </w:rPr>
      <w:t xml:space="preserve">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C0156" w14:textId="77777777" w:rsidR="00CC7C2A" w:rsidRDefault="00CC7C2A" w:rsidP="001E0EFD">
      <w:pPr>
        <w:spacing w:after="0" w:line="240" w:lineRule="auto"/>
      </w:pPr>
      <w:r>
        <w:separator/>
      </w:r>
    </w:p>
  </w:footnote>
  <w:footnote w:type="continuationSeparator" w:id="0">
    <w:p w14:paraId="0BD34604" w14:textId="77777777" w:rsidR="00CC7C2A" w:rsidRDefault="00CC7C2A" w:rsidP="001E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8560C" w14:textId="4DBDB730" w:rsidR="005306DF" w:rsidRDefault="009C1F15" w:rsidP="00CC6BA0">
    <w:pPr>
      <w:pStyle w:val="Encabezado"/>
      <w:tabs>
        <w:tab w:val="clear" w:pos="4252"/>
      </w:tabs>
      <w:rPr>
        <w:noProof/>
        <w:lang w:eastAsia="es-PE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 wp14:anchorId="022992A5" wp14:editId="310BA11D">
          <wp:simplePos x="0" y="0"/>
          <wp:positionH relativeFrom="column">
            <wp:posOffset>-1377950</wp:posOffset>
          </wp:positionH>
          <wp:positionV relativeFrom="paragraph">
            <wp:posOffset>-499039</wp:posOffset>
          </wp:positionV>
          <wp:extent cx="8057966" cy="1276350"/>
          <wp:effectExtent l="0" t="0" r="63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rte superio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966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BA0">
      <w:rPr>
        <w:noProof/>
        <w:lang w:eastAsia="es-PE"/>
      </w:rPr>
      <w:tab/>
    </w:r>
  </w:p>
  <w:p w14:paraId="66B9DE80" w14:textId="77777777" w:rsidR="005306DF" w:rsidRDefault="005306DF" w:rsidP="000F15AE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1CF25" w14:textId="4F8AD638" w:rsidR="000F15AE" w:rsidRDefault="000F15AE" w:rsidP="000F15AE">
    <w:pPr>
      <w:pStyle w:val="Encabezado"/>
      <w:tabs>
        <w:tab w:val="clear" w:pos="4252"/>
        <w:tab w:val="left" w:pos="2940"/>
      </w:tabs>
    </w:pPr>
    <w:r>
      <w:rPr>
        <w:noProof/>
        <w:lang w:eastAsia="es-PE"/>
      </w:rPr>
      <w:drawing>
        <wp:anchor distT="0" distB="0" distL="114300" distR="114300" simplePos="0" relativeHeight="251672576" behindDoc="1" locked="0" layoutInCell="1" allowOverlap="1" wp14:anchorId="3DA788DE" wp14:editId="2DFF3583">
          <wp:simplePos x="0" y="0"/>
          <wp:positionH relativeFrom="column">
            <wp:posOffset>-1187450</wp:posOffset>
          </wp:positionH>
          <wp:positionV relativeFrom="paragraph">
            <wp:posOffset>-470535</wp:posOffset>
          </wp:positionV>
          <wp:extent cx="8057966" cy="127635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rte superio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966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6411C"/>
    <w:multiLevelType w:val="hybridMultilevel"/>
    <w:tmpl w:val="C3B6BA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20C8A"/>
    <w:multiLevelType w:val="hybridMultilevel"/>
    <w:tmpl w:val="9D1A74C4"/>
    <w:lvl w:ilvl="0" w:tplc="2786B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FD"/>
    <w:rsid w:val="00001FF4"/>
    <w:rsid w:val="000226A5"/>
    <w:rsid w:val="00025EDE"/>
    <w:rsid w:val="00031ACF"/>
    <w:rsid w:val="00035128"/>
    <w:rsid w:val="0003562B"/>
    <w:rsid w:val="00046EC6"/>
    <w:rsid w:val="00050F9A"/>
    <w:rsid w:val="000749AF"/>
    <w:rsid w:val="00080F3F"/>
    <w:rsid w:val="00086E8F"/>
    <w:rsid w:val="000E36EF"/>
    <w:rsid w:val="000F15AE"/>
    <w:rsid w:val="000F7683"/>
    <w:rsid w:val="001141DB"/>
    <w:rsid w:val="001248B1"/>
    <w:rsid w:val="00144EB2"/>
    <w:rsid w:val="0015787F"/>
    <w:rsid w:val="0017689D"/>
    <w:rsid w:val="00197E2E"/>
    <w:rsid w:val="001A61B4"/>
    <w:rsid w:val="001B452B"/>
    <w:rsid w:val="001B755B"/>
    <w:rsid w:val="001C762D"/>
    <w:rsid w:val="001D0A7B"/>
    <w:rsid w:val="001E0EFD"/>
    <w:rsid w:val="001E1D28"/>
    <w:rsid w:val="001E535D"/>
    <w:rsid w:val="00234A58"/>
    <w:rsid w:val="0025147A"/>
    <w:rsid w:val="00253CFC"/>
    <w:rsid w:val="0025469E"/>
    <w:rsid w:val="0028754A"/>
    <w:rsid w:val="002963F9"/>
    <w:rsid w:val="002A0E60"/>
    <w:rsid w:val="002A60DF"/>
    <w:rsid w:val="002C27A6"/>
    <w:rsid w:val="002D02FF"/>
    <w:rsid w:val="002D3372"/>
    <w:rsid w:val="002E3FB8"/>
    <w:rsid w:val="002F53FF"/>
    <w:rsid w:val="0030321B"/>
    <w:rsid w:val="0038036B"/>
    <w:rsid w:val="003C0901"/>
    <w:rsid w:val="003C5604"/>
    <w:rsid w:val="003C56F0"/>
    <w:rsid w:val="0040489A"/>
    <w:rsid w:val="00411E3B"/>
    <w:rsid w:val="0042440E"/>
    <w:rsid w:val="0042690B"/>
    <w:rsid w:val="0042738E"/>
    <w:rsid w:val="004501A3"/>
    <w:rsid w:val="00464300"/>
    <w:rsid w:val="00464799"/>
    <w:rsid w:val="0048179D"/>
    <w:rsid w:val="004A6E90"/>
    <w:rsid w:val="004A7473"/>
    <w:rsid w:val="004B6E59"/>
    <w:rsid w:val="004C08AC"/>
    <w:rsid w:val="004E1E67"/>
    <w:rsid w:val="004F026F"/>
    <w:rsid w:val="00503F0B"/>
    <w:rsid w:val="0051390F"/>
    <w:rsid w:val="0051677D"/>
    <w:rsid w:val="00517961"/>
    <w:rsid w:val="00526E08"/>
    <w:rsid w:val="005306DF"/>
    <w:rsid w:val="00532629"/>
    <w:rsid w:val="00560714"/>
    <w:rsid w:val="0056120C"/>
    <w:rsid w:val="00561F90"/>
    <w:rsid w:val="00597EBE"/>
    <w:rsid w:val="005C2A55"/>
    <w:rsid w:val="005D2B6A"/>
    <w:rsid w:val="005D4951"/>
    <w:rsid w:val="00636B58"/>
    <w:rsid w:val="00642BAD"/>
    <w:rsid w:val="00652E02"/>
    <w:rsid w:val="006568B9"/>
    <w:rsid w:val="006745A0"/>
    <w:rsid w:val="006756A8"/>
    <w:rsid w:val="006A4881"/>
    <w:rsid w:val="006A6038"/>
    <w:rsid w:val="006B7878"/>
    <w:rsid w:val="007169E2"/>
    <w:rsid w:val="007204DA"/>
    <w:rsid w:val="00771255"/>
    <w:rsid w:val="0078098F"/>
    <w:rsid w:val="007C4F05"/>
    <w:rsid w:val="007E6775"/>
    <w:rsid w:val="007E788B"/>
    <w:rsid w:val="0080266B"/>
    <w:rsid w:val="00831B41"/>
    <w:rsid w:val="00864833"/>
    <w:rsid w:val="00891E14"/>
    <w:rsid w:val="00897F50"/>
    <w:rsid w:val="008A1DAF"/>
    <w:rsid w:val="008A5736"/>
    <w:rsid w:val="008A5769"/>
    <w:rsid w:val="008B58F8"/>
    <w:rsid w:val="008E0AA4"/>
    <w:rsid w:val="008E2633"/>
    <w:rsid w:val="008E35A4"/>
    <w:rsid w:val="008F2237"/>
    <w:rsid w:val="0091759A"/>
    <w:rsid w:val="009218BD"/>
    <w:rsid w:val="00931C5A"/>
    <w:rsid w:val="00944309"/>
    <w:rsid w:val="00947404"/>
    <w:rsid w:val="0095204E"/>
    <w:rsid w:val="00953C26"/>
    <w:rsid w:val="00960C3B"/>
    <w:rsid w:val="00963683"/>
    <w:rsid w:val="00964AB0"/>
    <w:rsid w:val="00964F7C"/>
    <w:rsid w:val="00971FC6"/>
    <w:rsid w:val="009931FC"/>
    <w:rsid w:val="009A4F68"/>
    <w:rsid w:val="009B5462"/>
    <w:rsid w:val="009C1F15"/>
    <w:rsid w:val="009D4C7B"/>
    <w:rsid w:val="009F597F"/>
    <w:rsid w:val="00A066FF"/>
    <w:rsid w:val="00A36F33"/>
    <w:rsid w:val="00A42A95"/>
    <w:rsid w:val="00A51DEE"/>
    <w:rsid w:val="00A74C43"/>
    <w:rsid w:val="00AA7525"/>
    <w:rsid w:val="00AC6EB7"/>
    <w:rsid w:val="00AD172F"/>
    <w:rsid w:val="00AD3561"/>
    <w:rsid w:val="00AD4F38"/>
    <w:rsid w:val="00AE62CA"/>
    <w:rsid w:val="00AE7980"/>
    <w:rsid w:val="00AF4C40"/>
    <w:rsid w:val="00B0034B"/>
    <w:rsid w:val="00B0727D"/>
    <w:rsid w:val="00B25FF2"/>
    <w:rsid w:val="00B36EA7"/>
    <w:rsid w:val="00B37C47"/>
    <w:rsid w:val="00B67044"/>
    <w:rsid w:val="00B969BC"/>
    <w:rsid w:val="00B977E8"/>
    <w:rsid w:val="00BA62D5"/>
    <w:rsid w:val="00BC1489"/>
    <w:rsid w:val="00BD5055"/>
    <w:rsid w:val="00BE17D8"/>
    <w:rsid w:val="00BE430E"/>
    <w:rsid w:val="00BE6F9E"/>
    <w:rsid w:val="00C23495"/>
    <w:rsid w:val="00C33407"/>
    <w:rsid w:val="00C34C0D"/>
    <w:rsid w:val="00C406E3"/>
    <w:rsid w:val="00C40FC7"/>
    <w:rsid w:val="00C43D93"/>
    <w:rsid w:val="00C51A51"/>
    <w:rsid w:val="00C56DC2"/>
    <w:rsid w:val="00C67E6E"/>
    <w:rsid w:val="00C758C1"/>
    <w:rsid w:val="00C90CFD"/>
    <w:rsid w:val="00CB5D27"/>
    <w:rsid w:val="00CB699F"/>
    <w:rsid w:val="00CC6BA0"/>
    <w:rsid w:val="00CC7C2A"/>
    <w:rsid w:val="00CD2F74"/>
    <w:rsid w:val="00CD452E"/>
    <w:rsid w:val="00CD7EC7"/>
    <w:rsid w:val="00CE27F8"/>
    <w:rsid w:val="00CE6111"/>
    <w:rsid w:val="00D029AE"/>
    <w:rsid w:val="00D17A27"/>
    <w:rsid w:val="00D22912"/>
    <w:rsid w:val="00D41162"/>
    <w:rsid w:val="00D531D8"/>
    <w:rsid w:val="00D811E6"/>
    <w:rsid w:val="00D90FCB"/>
    <w:rsid w:val="00D92517"/>
    <w:rsid w:val="00D92AA3"/>
    <w:rsid w:val="00D92CC4"/>
    <w:rsid w:val="00D94AE1"/>
    <w:rsid w:val="00DC0D10"/>
    <w:rsid w:val="00DD47A6"/>
    <w:rsid w:val="00DE27FF"/>
    <w:rsid w:val="00E54C0F"/>
    <w:rsid w:val="00E5673A"/>
    <w:rsid w:val="00E623E7"/>
    <w:rsid w:val="00E641C8"/>
    <w:rsid w:val="00E85954"/>
    <w:rsid w:val="00E86640"/>
    <w:rsid w:val="00E9726E"/>
    <w:rsid w:val="00EA601B"/>
    <w:rsid w:val="00EB2497"/>
    <w:rsid w:val="00ED44F9"/>
    <w:rsid w:val="00ED76DD"/>
    <w:rsid w:val="00F16D00"/>
    <w:rsid w:val="00F21538"/>
    <w:rsid w:val="00F21967"/>
    <w:rsid w:val="00F30EF3"/>
    <w:rsid w:val="00F4407B"/>
    <w:rsid w:val="00F45A7C"/>
    <w:rsid w:val="00F54605"/>
    <w:rsid w:val="00F55F92"/>
    <w:rsid w:val="00F56BE5"/>
    <w:rsid w:val="00F65402"/>
    <w:rsid w:val="00F71EE7"/>
    <w:rsid w:val="00F83D7E"/>
    <w:rsid w:val="00F960D6"/>
    <w:rsid w:val="00F96DE3"/>
    <w:rsid w:val="00FA13C7"/>
    <w:rsid w:val="00FA3AF0"/>
    <w:rsid w:val="00FB7C6C"/>
    <w:rsid w:val="00FF24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5ECFC"/>
  <w15:chartTrackingRefBased/>
  <w15:docId w15:val="{1C533EA1-A031-4535-B91C-70E4544E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0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EFD"/>
  </w:style>
  <w:style w:type="paragraph" w:styleId="Piedepgina">
    <w:name w:val="footer"/>
    <w:basedOn w:val="Normal"/>
    <w:link w:val="PiedepginaCar"/>
    <w:uiPriority w:val="99"/>
    <w:unhideWhenUsed/>
    <w:rsid w:val="001E0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EFD"/>
  </w:style>
  <w:style w:type="paragraph" w:styleId="Prrafodelista">
    <w:name w:val="List Paragraph"/>
    <w:basedOn w:val="Normal"/>
    <w:uiPriority w:val="34"/>
    <w:qFormat/>
    <w:rsid w:val="00AD4F38"/>
    <w:pPr>
      <w:spacing w:line="254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AD4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A62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520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7E67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775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A13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3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3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3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3C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3C7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47404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074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reportes\dise&#241;o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spPr>
            <a:solidFill>
              <a:srgbClr val="FF6C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'Propuestas de Gráficas'!$A$4:$A$7</c:f>
              <c:strCache>
                <c:ptCount val="4"/>
                <c:pt idx="0">
                  <c:v>Cumplimiento</c:v>
                </c:pt>
                <c:pt idx="1">
                  <c:v>Estabilidad</c:v>
                </c:pt>
                <c:pt idx="2">
                  <c:v>Influencia</c:v>
                </c:pt>
                <c:pt idx="3">
                  <c:v>Dominancia</c:v>
                </c:pt>
              </c:strCache>
            </c:strRef>
          </c:cat>
          <c:val>
            <c:numRef>
              <c:f>'Propuestas de Gráficas'!$B$4:$B$7</c:f>
              <c:numCache>
                <c:formatCode>0%</c:formatCode>
                <c:ptCount val="4"/>
                <c:pt idx="0">
                  <c:v>0.08</c:v>
                </c:pt>
                <c:pt idx="1">
                  <c:v>0.8</c:v>
                </c:pt>
                <c:pt idx="2">
                  <c:v>0.9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9F-4D9B-92DB-7AA73D3354EB}"/>
            </c:ext>
          </c:extLst>
        </c:ser>
        <c:ser>
          <c:idx val="1"/>
          <c:order val="1"/>
          <c:spPr>
            <a:solidFill>
              <a:srgbClr val="FFE4CD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strRef>
              <c:f>'Propuestas de Gráficas'!$A$4:$A$7</c:f>
              <c:strCache>
                <c:ptCount val="4"/>
                <c:pt idx="0">
                  <c:v>Cumplimiento</c:v>
                </c:pt>
                <c:pt idx="1">
                  <c:v>Estabilidad</c:v>
                </c:pt>
                <c:pt idx="2">
                  <c:v>Influencia</c:v>
                </c:pt>
                <c:pt idx="3">
                  <c:v>Dominancia</c:v>
                </c:pt>
              </c:strCache>
            </c:strRef>
          </c:cat>
          <c:val>
            <c:numRef>
              <c:f>'Propuestas de Gráficas'!$C$4:$C$7</c:f>
              <c:numCache>
                <c:formatCode>0%</c:formatCode>
                <c:ptCount val="4"/>
                <c:pt idx="0">
                  <c:v>0.92</c:v>
                </c:pt>
                <c:pt idx="1">
                  <c:v>0.2</c:v>
                </c:pt>
                <c:pt idx="2">
                  <c:v>0.1</c:v>
                </c:pt>
                <c:pt idx="3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9F-4D9B-92DB-7AA73D3354E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1988637024"/>
        <c:axId val="-1925345920"/>
        <c:axId val="0"/>
      </c:bar3DChart>
      <c:catAx>
        <c:axId val="-1988637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rgbClr val="002060"/>
                </a:solidFill>
                <a:latin typeface="Corbel" panose="020B0503020204020204" pitchFamily="34" charset="0"/>
                <a:ea typeface="+mn-ea"/>
                <a:cs typeface="+mn-cs"/>
              </a:defRPr>
            </a:pPr>
            <a:endParaRPr lang="es-PE"/>
          </a:p>
        </c:txPr>
        <c:crossAx val="-1925345920"/>
        <c:crosses val="autoZero"/>
        <c:auto val="1"/>
        <c:lblAlgn val="ctr"/>
        <c:lblOffset val="100"/>
        <c:noMultiLvlLbl val="0"/>
      </c:catAx>
      <c:valAx>
        <c:axId val="-192534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1988637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2A776-E8FF-4121-8DCB-311A5977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andremon_a@hotmail.com</dc:creator>
  <cp:keywords/>
  <dc:description/>
  <cp:lastModifiedBy>orlando</cp:lastModifiedBy>
  <cp:revision>209</cp:revision>
  <cp:lastPrinted>2020-08-04T03:07:00Z</cp:lastPrinted>
  <dcterms:created xsi:type="dcterms:W3CDTF">2020-08-03T23:21:00Z</dcterms:created>
  <dcterms:modified xsi:type="dcterms:W3CDTF">2020-08-08T18:02:00Z</dcterms:modified>
</cp:coreProperties>
</file>