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0DC" w:rsidRPr="005F67B3" w:rsidRDefault="002A10FB" w:rsidP="00365709">
      <w:pPr>
        <w:pStyle w:val="PargrafodaLista"/>
        <w:numPr>
          <w:ilvl w:val="0"/>
          <w:numId w:val="36"/>
        </w:numPr>
        <w:spacing w:line="360" w:lineRule="auto"/>
        <w:jc w:val="center"/>
        <w:rPr>
          <w:rFonts w:ascii="Times New Roman" w:eastAsia="Times New Roman" w:hAnsi="Times New Roman" w:cs="Times New Roman"/>
          <w:b/>
          <w:sz w:val="2"/>
          <w:szCs w:val="28"/>
        </w:rPr>
      </w:pPr>
      <w:r w:rsidRPr="005F67B3">
        <w:rPr>
          <w:rFonts w:ascii="Times New Roman" w:eastAsia="Times New Roman" w:hAnsi="Times New Roman" w:cs="Times New Roman"/>
          <w:b/>
          <w:sz w:val="28"/>
          <w:szCs w:val="28"/>
        </w:rPr>
        <w:t>INTRODUÇÃO</w:t>
      </w:r>
      <w:r w:rsidR="00A110DC" w:rsidRPr="005F67B3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:rsidR="00CC7CFE" w:rsidRPr="00CC7CFE" w:rsidRDefault="005F67B3" w:rsidP="00CC7CFE">
      <w:pPr>
        <w:pStyle w:val="NormalWeb"/>
        <w:spacing w:line="360" w:lineRule="auto"/>
        <w:jc w:val="both"/>
        <w:divId w:val="621688253"/>
      </w:pPr>
      <w:r>
        <w:t xml:space="preserve">                </w:t>
      </w:r>
      <w:r w:rsidR="002A10FB" w:rsidRPr="002A10FB">
        <w:t xml:space="preserve">O nosso trabalho tem como objectivo abordar sobre </w:t>
      </w:r>
      <w:r w:rsidR="00CC7CFE" w:rsidRPr="00CC7CFE">
        <w:t>Transtorno de Ansiedade</w:t>
      </w:r>
      <w:r w:rsidR="00CC7CFE">
        <w:t xml:space="preserve">. Para percebermos de uma forma clara e simples, é preciso entender que </w:t>
      </w:r>
      <w:r w:rsidR="00CC7CFE" w:rsidRPr="00CC7CFE">
        <w:t>um componente essencial do bem-estar humano</w:t>
      </w:r>
      <w:r w:rsidR="00CC7CFE">
        <w:t xml:space="preserve"> é a saúde da mente</w:t>
      </w:r>
      <w:r w:rsidR="00CC7CFE" w:rsidRPr="00CC7CFE">
        <w:t xml:space="preserve">, </w:t>
      </w:r>
      <w:r w:rsidR="00CC7CFE">
        <w:t>pois influencia</w:t>
      </w:r>
      <w:r w:rsidR="00CC7CFE" w:rsidRPr="00CC7CFE">
        <w:t xml:space="preserve"> a forma como pensamos</w:t>
      </w:r>
      <w:r w:rsidR="00CC7CFE">
        <w:t>, sentimos e agimos no cotidiano</w:t>
      </w:r>
      <w:r w:rsidR="00CC7CFE" w:rsidRPr="00CC7CFE">
        <w:t xml:space="preserve">. </w:t>
      </w:r>
      <w:r w:rsidR="00CC7CFE">
        <w:t>Porém, e</w:t>
      </w:r>
      <w:r w:rsidR="00CC7CFE" w:rsidRPr="00CC7CFE">
        <w:t xml:space="preserve">ntre os diversos transtornos mentais, os transtornos de ansiedade destacam-se como um dos problemas mais </w:t>
      </w:r>
      <w:r w:rsidR="003457EE" w:rsidRPr="00CC7CFE">
        <w:t>comuns</w:t>
      </w:r>
      <w:r w:rsidR="003457EE">
        <w:t xml:space="preserve"> mundialmente</w:t>
      </w:r>
      <w:r w:rsidR="00CC7CFE" w:rsidRPr="00CC7CFE">
        <w:t xml:space="preserve">. </w:t>
      </w:r>
      <w:r w:rsidR="00CC7CFE">
        <w:t>E e</w:t>
      </w:r>
      <w:r w:rsidR="00CC7CFE" w:rsidRPr="00CC7CFE">
        <w:t>mbora a ansiedade seja uma reação natural do organismo diante de situações de perigo ou stress, ela torna-se patológica quando é intensa, persistente e desproporcional à situação vivida.</w:t>
      </w:r>
    </w:p>
    <w:p w:rsidR="002A10FB" w:rsidRPr="002A10FB" w:rsidRDefault="00CC7CFE" w:rsidP="00CC7CFE">
      <w:pPr>
        <w:spacing w:line="360" w:lineRule="auto"/>
        <w:ind w:firstLine="708"/>
        <w:jc w:val="both"/>
        <w:divId w:val="621688253"/>
        <w:rPr>
          <w:rFonts w:ascii="Times New Roman" w:eastAsia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>Tristemente o</w:t>
      </w:r>
      <w:r w:rsidRPr="00CC7CFE">
        <w:rPr>
          <w:rFonts w:ascii="Times New Roman" w:hAnsi="Times New Roman" w:cs="Times New Roman"/>
          <w:sz w:val="24"/>
          <w:szCs w:val="24"/>
        </w:rPr>
        <w:t>s transtornos de ansiedade afetam milhões de pessoas</w:t>
      </w:r>
      <w:r>
        <w:rPr>
          <w:rFonts w:ascii="Times New Roman" w:hAnsi="Times New Roman" w:cs="Times New Roman"/>
          <w:sz w:val="24"/>
          <w:szCs w:val="24"/>
        </w:rPr>
        <w:t xml:space="preserve"> ao redor do mundo</w:t>
      </w:r>
      <w:r w:rsidRPr="00CC7CFE">
        <w:rPr>
          <w:rFonts w:ascii="Times New Roman" w:hAnsi="Times New Roman" w:cs="Times New Roman"/>
          <w:sz w:val="24"/>
          <w:szCs w:val="24"/>
        </w:rPr>
        <w:t>, interferindo nas relações sociais, no desempenho escolar ou profissional e na qualidade de vida</w:t>
      </w:r>
      <w:r>
        <w:rPr>
          <w:rFonts w:ascii="Times New Roman" w:hAnsi="Times New Roman" w:cs="Times New Roman"/>
          <w:sz w:val="24"/>
          <w:szCs w:val="24"/>
        </w:rPr>
        <w:t xml:space="preserve"> das pessoas</w:t>
      </w:r>
      <w:r w:rsidRPr="00CC7CF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Com isso, veremos </w:t>
      </w:r>
      <w:r w:rsidRPr="00CC7CFE">
        <w:rPr>
          <w:rFonts w:ascii="Times New Roman" w:hAnsi="Times New Roman" w:cs="Times New Roman"/>
          <w:sz w:val="24"/>
          <w:szCs w:val="24"/>
        </w:rPr>
        <w:t>conceito, tipos, causas, sintomas, diagnóstico, t</w:t>
      </w:r>
      <w:r>
        <w:rPr>
          <w:rFonts w:ascii="Times New Roman" w:hAnsi="Times New Roman" w:cs="Times New Roman"/>
          <w:sz w:val="24"/>
          <w:szCs w:val="24"/>
        </w:rPr>
        <w:t>ratamento e formas de prevenção de Transtorno de Ansiedade.</w:t>
      </w:r>
    </w:p>
    <w:p w:rsidR="002A10FB" w:rsidRPr="002A10FB" w:rsidRDefault="002A10FB" w:rsidP="00CC7CF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  <w:noProof/>
        </w:rPr>
      </w:pPr>
    </w:p>
    <w:p w:rsidR="002A10FB" w:rsidRPr="002A10FB" w:rsidRDefault="002A10FB" w:rsidP="00CC7CF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  <w:noProof/>
        </w:rPr>
      </w:pPr>
    </w:p>
    <w:p w:rsidR="002A10FB" w:rsidRPr="002A10FB" w:rsidRDefault="002A10FB" w:rsidP="00CC7CF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  <w:noProof/>
        </w:rPr>
      </w:pPr>
    </w:p>
    <w:p w:rsidR="002A10FB" w:rsidRPr="002A10FB" w:rsidRDefault="002A10FB" w:rsidP="00CC7CF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  <w:noProof/>
        </w:rPr>
      </w:pPr>
    </w:p>
    <w:p w:rsidR="002A10FB" w:rsidRPr="002A10FB" w:rsidRDefault="002A10FB" w:rsidP="00CC7CF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  <w:noProof/>
        </w:rPr>
      </w:pPr>
    </w:p>
    <w:p w:rsidR="002A10FB" w:rsidRPr="002A10FB" w:rsidRDefault="002A10FB" w:rsidP="002A10FB">
      <w:pPr>
        <w:spacing w:line="360" w:lineRule="auto"/>
        <w:divId w:val="621688253"/>
        <w:rPr>
          <w:rFonts w:ascii="Times New Roman" w:eastAsia="Times New Roman" w:hAnsi="Times New Roman" w:cs="Times New Roman"/>
          <w:noProof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noProof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noProof/>
        </w:rPr>
      </w:pPr>
    </w:p>
    <w:p w:rsidR="00CC7CFE" w:rsidRDefault="00CC7CFE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noProof/>
        </w:rPr>
      </w:pPr>
    </w:p>
    <w:p w:rsidR="00CC7CFE" w:rsidRDefault="00CC7CFE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noProof/>
        </w:rPr>
      </w:pPr>
    </w:p>
    <w:p w:rsidR="00CC7CFE" w:rsidRDefault="00CC7CFE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noProof/>
        </w:rPr>
      </w:pPr>
    </w:p>
    <w:p w:rsidR="00CC7CFE" w:rsidRDefault="00CC7CFE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noProof/>
        </w:rPr>
      </w:pPr>
    </w:p>
    <w:p w:rsidR="00CC7CFE" w:rsidRDefault="00CC7CFE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noProof/>
        </w:rPr>
      </w:pPr>
    </w:p>
    <w:p w:rsidR="005F67B3" w:rsidRDefault="005F67B3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noProof/>
        </w:rPr>
      </w:pPr>
    </w:p>
    <w:p w:rsidR="002A10FB" w:rsidRPr="002A10FB" w:rsidRDefault="002A10FB" w:rsidP="002A10FB">
      <w:pPr>
        <w:spacing w:line="360" w:lineRule="auto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2A10FB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t>1.2 OBJECTIVO GERAL</w:t>
      </w:r>
    </w:p>
    <w:p w:rsidR="002A10FB" w:rsidRPr="002A10FB" w:rsidRDefault="00352FA0" w:rsidP="00352FA0">
      <w:pPr>
        <w:pStyle w:val="PargrafodaLista"/>
        <w:numPr>
          <w:ilvl w:val="0"/>
          <w:numId w:val="21"/>
        </w:numPr>
        <w:spacing w:line="360" w:lineRule="auto"/>
        <w:jc w:val="both"/>
        <w:divId w:val="621688253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Entender Transtorno de Ansiedade</w:t>
      </w:r>
      <w:r w:rsidR="002A10FB" w:rsidRPr="00352FA0">
        <w:rPr>
          <w:rFonts w:ascii="Times New Roman" w:eastAsia="Times New Roman" w:hAnsi="Times New Roman" w:cs="Times New Roman"/>
          <w:noProof/>
          <w:sz w:val="24"/>
          <w:szCs w:val="24"/>
        </w:rPr>
        <w:t>;</w:t>
      </w:r>
    </w:p>
    <w:p w:rsidR="002A10FB" w:rsidRPr="00352FA0" w:rsidRDefault="002A10FB" w:rsidP="002A10FB">
      <w:pPr>
        <w:spacing w:line="360" w:lineRule="auto"/>
        <w:divId w:val="621688253"/>
        <w:rPr>
          <w:rFonts w:ascii="Times New Roman" w:eastAsia="Times New Roman" w:hAnsi="Times New Roman" w:cs="Times New Roman"/>
          <w:b/>
          <w:noProof/>
          <w:sz w:val="4"/>
          <w:szCs w:val="24"/>
        </w:rPr>
      </w:pPr>
    </w:p>
    <w:p w:rsidR="002A10FB" w:rsidRPr="002A10FB" w:rsidRDefault="002A10FB" w:rsidP="002A10FB">
      <w:pPr>
        <w:spacing w:line="360" w:lineRule="auto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2A10FB">
        <w:rPr>
          <w:rFonts w:ascii="Times New Roman" w:eastAsia="Times New Roman" w:hAnsi="Times New Roman" w:cs="Times New Roman"/>
          <w:b/>
          <w:noProof/>
          <w:sz w:val="24"/>
          <w:szCs w:val="24"/>
        </w:rPr>
        <w:t>1.3 OBJECTIVO</w:t>
      </w:r>
      <w:r w:rsidR="006573C4">
        <w:rPr>
          <w:rFonts w:ascii="Times New Roman" w:eastAsia="Times New Roman" w:hAnsi="Times New Roman" w:cs="Times New Roman"/>
          <w:b/>
          <w:noProof/>
          <w:sz w:val="24"/>
          <w:szCs w:val="24"/>
        </w:rPr>
        <w:t>S</w:t>
      </w:r>
      <w:r w:rsidRPr="002A10FB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ESPECÍFICO</w:t>
      </w:r>
      <w:r w:rsidR="006573C4">
        <w:rPr>
          <w:rFonts w:ascii="Times New Roman" w:eastAsia="Times New Roman" w:hAnsi="Times New Roman" w:cs="Times New Roman"/>
          <w:b/>
          <w:noProof/>
          <w:sz w:val="24"/>
          <w:szCs w:val="24"/>
        </w:rPr>
        <w:t>S</w:t>
      </w:r>
    </w:p>
    <w:p w:rsidR="002A10FB" w:rsidRDefault="002A10FB" w:rsidP="000F1606">
      <w:pPr>
        <w:pStyle w:val="PargrafodaLista"/>
        <w:numPr>
          <w:ilvl w:val="0"/>
          <w:numId w:val="21"/>
        </w:numPr>
        <w:tabs>
          <w:tab w:val="left" w:pos="520"/>
        </w:tabs>
        <w:spacing w:line="360" w:lineRule="auto"/>
        <w:divId w:val="621688253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</w:t>
      </w:r>
      <w:r w:rsidR="00352FA0">
        <w:rPr>
          <w:rFonts w:ascii="Times New Roman" w:eastAsia="Times New Roman" w:hAnsi="Times New Roman" w:cs="Times New Roman"/>
          <w:noProof/>
          <w:sz w:val="24"/>
          <w:szCs w:val="24"/>
        </w:rPr>
        <w:t xml:space="preserve">Definir </w:t>
      </w:r>
      <w:r w:rsidR="000F1606" w:rsidRPr="000F1606">
        <w:rPr>
          <w:rFonts w:ascii="Times New Roman" w:eastAsia="Times New Roman" w:hAnsi="Times New Roman" w:cs="Times New Roman"/>
          <w:noProof/>
          <w:sz w:val="24"/>
          <w:szCs w:val="24"/>
        </w:rPr>
        <w:t>Conceito de Transtorno de Ansiedade</w:t>
      </w:r>
      <w:r w:rsidRPr="002A10FB">
        <w:rPr>
          <w:rFonts w:ascii="Times New Roman" w:eastAsia="Times New Roman" w:hAnsi="Times New Roman" w:cs="Times New Roman"/>
          <w:noProof/>
          <w:sz w:val="24"/>
          <w:szCs w:val="24"/>
        </w:rPr>
        <w:t>;</w:t>
      </w:r>
    </w:p>
    <w:p w:rsidR="00352FA0" w:rsidRDefault="002A10FB" w:rsidP="00352FA0">
      <w:pPr>
        <w:pStyle w:val="PargrafodaLista"/>
        <w:numPr>
          <w:ilvl w:val="0"/>
          <w:numId w:val="21"/>
        </w:numPr>
        <w:tabs>
          <w:tab w:val="left" w:pos="520"/>
        </w:tabs>
        <w:spacing w:line="360" w:lineRule="auto"/>
        <w:divId w:val="621688253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</w:t>
      </w:r>
      <w:r w:rsidR="00352FA0">
        <w:rPr>
          <w:rFonts w:ascii="Times New Roman" w:eastAsia="Times New Roman" w:hAnsi="Times New Roman" w:cs="Times New Roman"/>
          <w:noProof/>
          <w:sz w:val="24"/>
          <w:szCs w:val="24"/>
        </w:rPr>
        <w:t xml:space="preserve">Citar os Tipos de Transtorno de Ansiedade; </w:t>
      </w:r>
    </w:p>
    <w:p w:rsidR="002A10FB" w:rsidRDefault="00352FA0" w:rsidP="00352FA0">
      <w:pPr>
        <w:pStyle w:val="PargrafodaLista"/>
        <w:numPr>
          <w:ilvl w:val="0"/>
          <w:numId w:val="21"/>
        </w:numPr>
        <w:tabs>
          <w:tab w:val="left" w:pos="520"/>
        </w:tabs>
        <w:spacing w:line="360" w:lineRule="auto"/>
        <w:divId w:val="621688253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Descrever as Causas, os Sintomas, o D</w:t>
      </w:r>
      <w:r w:rsidRPr="00352FA0">
        <w:rPr>
          <w:rFonts w:ascii="Times New Roman" w:eastAsia="Times New Roman" w:hAnsi="Times New Roman" w:cs="Times New Roman"/>
          <w:noProof/>
          <w:sz w:val="24"/>
          <w:szCs w:val="24"/>
        </w:rPr>
        <w:t>iagnóstico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>, o Tratamento e as F</w:t>
      </w:r>
      <w:r w:rsidRPr="00352FA0">
        <w:rPr>
          <w:rFonts w:ascii="Times New Roman" w:eastAsia="Times New Roman" w:hAnsi="Times New Roman" w:cs="Times New Roman"/>
          <w:noProof/>
          <w:sz w:val="24"/>
          <w:szCs w:val="24"/>
        </w:rPr>
        <w:t>ormas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de P</w:t>
      </w:r>
      <w:r w:rsidRPr="00352FA0">
        <w:rPr>
          <w:rFonts w:ascii="Times New Roman" w:eastAsia="Times New Roman" w:hAnsi="Times New Roman" w:cs="Times New Roman"/>
          <w:noProof/>
          <w:sz w:val="24"/>
          <w:szCs w:val="24"/>
        </w:rPr>
        <w:t>rev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>enção</w:t>
      </w:r>
      <w:r w:rsidR="002A10FB">
        <w:rPr>
          <w:rFonts w:ascii="Times New Roman" w:eastAsia="Times New Roman" w:hAnsi="Times New Roman" w:cs="Times New Roman"/>
          <w:noProof/>
          <w:sz w:val="24"/>
          <w:szCs w:val="24"/>
        </w:rPr>
        <w:t>;</w:t>
      </w: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Default="002A10FB" w:rsidP="006E18CE">
      <w:pPr>
        <w:spacing w:line="360" w:lineRule="auto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6E18CE" w:rsidRDefault="006E18CE" w:rsidP="006E18CE">
      <w:pPr>
        <w:spacing w:line="360" w:lineRule="auto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2A10FB" w:rsidRPr="002A10FB" w:rsidRDefault="002A10FB" w:rsidP="002A10FB">
      <w:p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:rsidR="00F7368F" w:rsidRDefault="00F7368F" w:rsidP="00F7368F">
      <w:pPr>
        <w:pStyle w:val="Cabealho2"/>
        <w:numPr>
          <w:ilvl w:val="0"/>
          <w:numId w:val="22"/>
        </w:num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noProof/>
          <w:color w:val="auto"/>
          <w:sz w:val="28"/>
          <w:szCs w:val="28"/>
        </w:rPr>
      </w:pPr>
      <w:r w:rsidRPr="00F7368F">
        <w:rPr>
          <w:rFonts w:ascii="Times New Roman" w:eastAsia="Times New Roman" w:hAnsi="Times New Roman" w:cs="Times New Roman"/>
          <w:b/>
          <w:noProof/>
          <w:color w:val="auto"/>
          <w:sz w:val="28"/>
          <w:szCs w:val="28"/>
        </w:rPr>
        <w:t>TRANSTORNO DE ANSIEDADE</w:t>
      </w:r>
    </w:p>
    <w:p w:rsidR="00F7368F" w:rsidRPr="006B028C" w:rsidRDefault="00F7368F" w:rsidP="002A10FB">
      <w:pPr>
        <w:pStyle w:val="Cabealho2"/>
        <w:spacing w:line="360" w:lineRule="auto"/>
        <w:divId w:val="621688253"/>
        <w:rPr>
          <w:rFonts w:ascii="Times New Roman" w:eastAsia="Times New Roman" w:hAnsi="Times New Roman" w:cs="Times New Roman"/>
          <w:b/>
          <w:noProof/>
          <w:color w:val="auto"/>
          <w:sz w:val="6"/>
          <w:szCs w:val="28"/>
        </w:rPr>
      </w:pPr>
    </w:p>
    <w:p w:rsidR="00A110DC" w:rsidRPr="006E18CE" w:rsidRDefault="00A110DC" w:rsidP="002A10FB">
      <w:pPr>
        <w:pStyle w:val="Cabealho2"/>
        <w:spacing w:line="360" w:lineRule="auto"/>
        <w:divId w:val="621688253"/>
        <w:rPr>
          <w:rFonts w:ascii="Times New Roman" w:eastAsia="Times New Roman" w:hAnsi="Times New Roman" w:cs="Times New Roman"/>
          <w:b/>
          <w:color w:val="000000" w:themeColor="text1"/>
        </w:rPr>
      </w:pPr>
      <w:r w:rsidRPr="006E18CE">
        <w:rPr>
          <w:rFonts w:ascii="Times New Roman" w:eastAsia="Times New Roman" w:hAnsi="Times New Roman" w:cs="Times New Roman"/>
          <w:b/>
          <w:color w:val="000000" w:themeColor="text1"/>
        </w:rPr>
        <w:t>2.</w:t>
      </w:r>
      <w:r w:rsidR="002A10FB" w:rsidRPr="006E18CE">
        <w:rPr>
          <w:rFonts w:ascii="Times New Roman" w:eastAsia="Times New Roman" w:hAnsi="Times New Roman" w:cs="Times New Roman"/>
          <w:b/>
          <w:color w:val="000000" w:themeColor="text1"/>
        </w:rPr>
        <w:t>1</w:t>
      </w:r>
      <w:r w:rsidRPr="006E18CE">
        <w:rPr>
          <w:rFonts w:ascii="Times New Roman" w:eastAsia="Times New Roman" w:hAnsi="Times New Roman" w:cs="Times New Roman"/>
          <w:b/>
          <w:color w:val="000000" w:themeColor="text1"/>
        </w:rPr>
        <w:t xml:space="preserve"> Conceito </w:t>
      </w:r>
      <w:r w:rsidR="00F7368F">
        <w:rPr>
          <w:rFonts w:ascii="Times New Roman" w:eastAsia="Times New Roman" w:hAnsi="Times New Roman" w:cs="Times New Roman"/>
          <w:b/>
          <w:color w:val="000000" w:themeColor="text1"/>
        </w:rPr>
        <w:t>de Transtorno de Ansiedade</w:t>
      </w:r>
    </w:p>
    <w:p w:rsidR="00F7368F" w:rsidRPr="00F7368F" w:rsidRDefault="00F7368F" w:rsidP="00F7368F">
      <w:pPr>
        <w:spacing w:line="360" w:lineRule="auto"/>
        <w:divId w:val="621688253"/>
        <w:rPr>
          <w:rFonts w:ascii="Times New Roman" w:hAnsi="Times New Roman" w:cs="Times New Roman"/>
          <w:sz w:val="2"/>
          <w:szCs w:val="24"/>
        </w:rPr>
      </w:pPr>
    </w:p>
    <w:p w:rsidR="00F7368F" w:rsidRPr="00F7368F" w:rsidRDefault="00F7368F" w:rsidP="00F7368F">
      <w:pPr>
        <w:spacing w:line="360" w:lineRule="auto"/>
        <w:ind w:firstLine="708"/>
        <w:jc w:val="both"/>
        <w:divId w:val="621688253"/>
        <w:rPr>
          <w:rFonts w:ascii="Times New Roman" w:hAnsi="Times New Roman" w:cs="Times New Roman"/>
          <w:sz w:val="24"/>
          <w:szCs w:val="24"/>
        </w:rPr>
      </w:pPr>
      <w:r w:rsidRPr="00F7368F">
        <w:rPr>
          <w:rFonts w:ascii="Times New Roman" w:hAnsi="Times New Roman" w:cs="Times New Roman"/>
          <w:sz w:val="24"/>
          <w:szCs w:val="24"/>
        </w:rPr>
        <w:t>O Transtorno de Ansiedade é um conjunto de condições psicológicas caracterizadas por medo e preocupação excessivos, acompanhados de sintomas físicos e emocionais que prejudicam o funcionamento normal da pessoa.</w:t>
      </w:r>
    </w:p>
    <w:p w:rsidR="00A110DC" w:rsidRDefault="00F7368F" w:rsidP="00F7368F">
      <w:pPr>
        <w:spacing w:line="360" w:lineRule="auto"/>
        <w:ind w:firstLine="708"/>
        <w:jc w:val="both"/>
        <w:divId w:val="621688253"/>
        <w:rPr>
          <w:rFonts w:ascii="Times New Roman" w:hAnsi="Times New Roman" w:cs="Times New Roman"/>
          <w:sz w:val="24"/>
          <w:szCs w:val="24"/>
        </w:rPr>
      </w:pPr>
      <w:r w:rsidRPr="00F7368F">
        <w:rPr>
          <w:rFonts w:ascii="Times New Roman" w:hAnsi="Times New Roman" w:cs="Times New Roman"/>
          <w:sz w:val="24"/>
          <w:szCs w:val="24"/>
        </w:rPr>
        <w:t>Segundo a Organização Mundial da Saúde (OMS), os transtornos de ansiedade estão entre os problemas de saúde mental mais prevalentes no mundo, afetando pessoas de diferentes idades, culturas e contextos sociais.</w:t>
      </w:r>
    </w:p>
    <w:p w:rsidR="006B028C" w:rsidRPr="006B028C" w:rsidRDefault="006B028C" w:rsidP="00F7368F">
      <w:pPr>
        <w:spacing w:line="360" w:lineRule="auto"/>
        <w:ind w:firstLine="708"/>
        <w:jc w:val="both"/>
        <w:divId w:val="621688253"/>
        <w:rPr>
          <w:rFonts w:ascii="Times New Roman" w:hAnsi="Times New Roman" w:cs="Times New Roman"/>
          <w:sz w:val="2"/>
          <w:szCs w:val="24"/>
        </w:rPr>
      </w:pPr>
    </w:p>
    <w:p w:rsidR="006B028C" w:rsidRDefault="00F7368F" w:rsidP="006B028C">
      <w:pPr>
        <w:spacing w:line="360" w:lineRule="auto"/>
        <w:jc w:val="both"/>
        <w:divId w:val="621688253"/>
        <w:rPr>
          <w:rFonts w:ascii="Times New Roman" w:hAnsi="Times New Roman" w:cs="Times New Roman"/>
          <w:b/>
          <w:sz w:val="24"/>
          <w:szCs w:val="24"/>
        </w:rPr>
      </w:pPr>
      <w:r w:rsidRPr="00F7368F">
        <w:rPr>
          <w:rFonts w:ascii="Times New Roman" w:hAnsi="Times New Roman" w:cs="Times New Roman"/>
          <w:b/>
          <w:sz w:val="24"/>
          <w:szCs w:val="24"/>
        </w:rPr>
        <w:t>2.2 Tipos de Transtornos de Ansiedade</w:t>
      </w:r>
    </w:p>
    <w:p w:rsidR="006B028C" w:rsidRDefault="006B028C" w:rsidP="006B028C">
      <w:pPr>
        <w:spacing w:line="360" w:lineRule="auto"/>
        <w:ind w:firstLine="708"/>
        <w:jc w:val="both"/>
        <w:divId w:val="621688253"/>
        <w:rPr>
          <w:rFonts w:ascii="Times New Roman" w:hAnsi="Times New Roman" w:cs="Times New Roman"/>
          <w:sz w:val="24"/>
          <w:szCs w:val="24"/>
        </w:rPr>
      </w:pPr>
      <w:r w:rsidRPr="006B028C">
        <w:rPr>
          <w:rFonts w:ascii="Times New Roman" w:hAnsi="Times New Roman" w:cs="Times New Roman"/>
          <w:sz w:val="24"/>
          <w:szCs w:val="24"/>
        </w:rPr>
        <w:t xml:space="preserve">Apresentaremos </w:t>
      </w:r>
      <w:r>
        <w:rPr>
          <w:rFonts w:ascii="Times New Roman" w:hAnsi="Times New Roman" w:cs="Times New Roman"/>
          <w:sz w:val="24"/>
          <w:szCs w:val="24"/>
        </w:rPr>
        <w:t>quatro tipos de Transtorno de Ansiedade, onde veremos o que são, suas caracterizações e também seus sintomas principais e outros mais comuns.</w:t>
      </w:r>
    </w:p>
    <w:p w:rsidR="006B028C" w:rsidRPr="006B028C" w:rsidRDefault="006B028C" w:rsidP="006B028C">
      <w:pPr>
        <w:spacing w:line="360" w:lineRule="auto"/>
        <w:ind w:firstLine="708"/>
        <w:jc w:val="both"/>
        <w:divId w:val="621688253"/>
        <w:rPr>
          <w:rFonts w:ascii="Times New Roman" w:hAnsi="Times New Roman" w:cs="Times New Roman"/>
          <w:sz w:val="2"/>
          <w:szCs w:val="24"/>
        </w:rPr>
      </w:pPr>
    </w:p>
    <w:p w:rsidR="006B028C" w:rsidRPr="006B028C" w:rsidRDefault="006B028C" w:rsidP="006B028C">
      <w:pPr>
        <w:spacing w:line="360" w:lineRule="auto"/>
        <w:jc w:val="both"/>
        <w:divId w:val="621688253"/>
        <w:rPr>
          <w:rFonts w:ascii="Times New Roman" w:hAnsi="Times New Roman" w:cs="Times New Roman"/>
          <w:b/>
          <w:sz w:val="24"/>
          <w:szCs w:val="24"/>
        </w:rPr>
      </w:pPr>
      <w:r w:rsidRPr="006B028C">
        <w:rPr>
          <w:rFonts w:ascii="Times New Roman" w:hAnsi="Times New Roman" w:cs="Times New Roman"/>
          <w:b/>
          <w:sz w:val="24"/>
          <w:szCs w:val="24"/>
        </w:rPr>
        <w:t xml:space="preserve">2.2.1 </w:t>
      </w:r>
      <w:r w:rsidR="00F7368F" w:rsidRPr="006B028C">
        <w:rPr>
          <w:rFonts w:ascii="Times New Roman" w:hAnsi="Times New Roman" w:cs="Times New Roman"/>
          <w:b/>
          <w:sz w:val="24"/>
          <w:szCs w:val="24"/>
        </w:rPr>
        <w:t xml:space="preserve">Transtorno de Ansiedade Generalizada </w:t>
      </w:r>
    </w:p>
    <w:p w:rsidR="003457EE" w:rsidRPr="003457EE" w:rsidRDefault="003457EE" w:rsidP="003457E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tipo de </w:t>
      </w:r>
      <w:r w:rsidRPr="003457EE">
        <w:rPr>
          <w:rFonts w:ascii="Times New Roman" w:hAnsi="Times New Roman" w:cs="Times New Roman"/>
          <w:sz w:val="24"/>
          <w:szCs w:val="24"/>
        </w:rPr>
        <w:t>Trans</w:t>
      </w:r>
      <w:r>
        <w:rPr>
          <w:rFonts w:ascii="Times New Roman" w:hAnsi="Times New Roman" w:cs="Times New Roman"/>
          <w:sz w:val="24"/>
          <w:szCs w:val="24"/>
        </w:rPr>
        <w:t xml:space="preserve">torno de Ansiedade </w:t>
      </w:r>
      <w:r w:rsidRPr="003457EE">
        <w:rPr>
          <w:rFonts w:ascii="Times New Roman" w:hAnsi="Times New Roman" w:cs="Times New Roman"/>
          <w:sz w:val="24"/>
          <w:szCs w:val="24"/>
        </w:rPr>
        <w:t>caracteriza-se por preocupação excessiva e persistente com diversos aspetos da vida quotidiana, como trabalho, saúde, finanças e família. Essa preocupação ocorre na maioria dos dias durante pelo menos seis meses e é difícil de controlar.</w:t>
      </w:r>
    </w:p>
    <w:p w:rsidR="003457EE" w:rsidRPr="003457EE" w:rsidRDefault="003457EE" w:rsidP="003457E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57EE">
        <w:rPr>
          <w:rFonts w:ascii="Times New Roman" w:hAnsi="Times New Roman" w:cs="Times New Roman"/>
          <w:sz w:val="24"/>
          <w:szCs w:val="24"/>
        </w:rPr>
        <w:t>A pessoa com Trans</w:t>
      </w:r>
      <w:r>
        <w:rPr>
          <w:rFonts w:ascii="Times New Roman" w:hAnsi="Times New Roman" w:cs="Times New Roman"/>
          <w:sz w:val="24"/>
          <w:szCs w:val="24"/>
        </w:rPr>
        <w:t>torno de Ansiedade Generalizada</w:t>
      </w:r>
      <w:r w:rsidRPr="003457EE">
        <w:rPr>
          <w:rFonts w:ascii="Times New Roman" w:hAnsi="Times New Roman" w:cs="Times New Roman"/>
          <w:sz w:val="24"/>
          <w:szCs w:val="24"/>
        </w:rPr>
        <w:t xml:space="preserve"> tende a antecipar constantemente acontecimentos negativos, mesmo na ausência de evidências concretas. Pequenos problemas são interpretados como grandes ameaças.</w:t>
      </w:r>
      <w:r>
        <w:rPr>
          <w:rFonts w:ascii="Times New Roman" w:hAnsi="Times New Roman" w:cs="Times New Roman"/>
          <w:sz w:val="24"/>
          <w:szCs w:val="24"/>
        </w:rPr>
        <w:t xml:space="preserve">  E seus sintomas principais são os seguintes abaixo</w:t>
      </w:r>
      <w:r w:rsidRPr="003457EE">
        <w:rPr>
          <w:rFonts w:ascii="Times New Roman" w:hAnsi="Times New Roman" w:cs="Times New Roman"/>
          <w:sz w:val="24"/>
          <w:szCs w:val="24"/>
        </w:rPr>
        <w:t>:</w:t>
      </w:r>
    </w:p>
    <w:p w:rsidR="003457EE" w:rsidRPr="003457EE" w:rsidRDefault="003457EE" w:rsidP="003457EE">
      <w:pPr>
        <w:pStyle w:val="Pargrafoda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7EE">
        <w:rPr>
          <w:rFonts w:ascii="Times New Roman" w:hAnsi="Times New Roman" w:cs="Times New Roman"/>
          <w:sz w:val="24"/>
          <w:szCs w:val="24"/>
        </w:rPr>
        <w:t>Sensação constante de nervosismo</w:t>
      </w:r>
    </w:p>
    <w:p w:rsidR="003457EE" w:rsidRPr="003457EE" w:rsidRDefault="003457EE" w:rsidP="003457EE">
      <w:pPr>
        <w:pStyle w:val="Pargrafoda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7EE">
        <w:rPr>
          <w:rFonts w:ascii="Times New Roman" w:hAnsi="Times New Roman" w:cs="Times New Roman"/>
          <w:sz w:val="24"/>
          <w:szCs w:val="24"/>
        </w:rPr>
        <w:t>Fadiga frequente devido ao estado contínuo de alerta</w:t>
      </w:r>
    </w:p>
    <w:p w:rsidR="003457EE" w:rsidRPr="003457EE" w:rsidRDefault="003457EE" w:rsidP="003457EE">
      <w:pPr>
        <w:pStyle w:val="Pargrafoda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7EE">
        <w:rPr>
          <w:rFonts w:ascii="Times New Roman" w:hAnsi="Times New Roman" w:cs="Times New Roman"/>
          <w:sz w:val="24"/>
          <w:szCs w:val="24"/>
        </w:rPr>
        <w:t>Dificuldade de concentração</w:t>
      </w:r>
    </w:p>
    <w:p w:rsidR="003457EE" w:rsidRPr="003457EE" w:rsidRDefault="003457EE" w:rsidP="003457EE">
      <w:pPr>
        <w:pStyle w:val="Pargrafoda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7EE">
        <w:rPr>
          <w:rFonts w:ascii="Times New Roman" w:hAnsi="Times New Roman" w:cs="Times New Roman"/>
          <w:sz w:val="24"/>
          <w:szCs w:val="24"/>
        </w:rPr>
        <w:t>Irritabilidade aumentada</w:t>
      </w:r>
    </w:p>
    <w:p w:rsidR="003457EE" w:rsidRPr="003457EE" w:rsidRDefault="003457EE" w:rsidP="003457EE">
      <w:pPr>
        <w:pStyle w:val="Pargrafoda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7EE">
        <w:rPr>
          <w:rFonts w:ascii="Times New Roman" w:hAnsi="Times New Roman" w:cs="Times New Roman"/>
          <w:sz w:val="24"/>
          <w:szCs w:val="24"/>
        </w:rPr>
        <w:t>Tensão muscular crónica</w:t>
      </w:r>
    </w:p>
    <w:p w:rsidR="003457EE" w:rsidRPr="003457EE" w:rsidRDefault="003457EE" w:rsidP="003457EE">
      <w:pPr>
        <w:pStyle w:val="Pargrafoda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57EE">
        <w:rPr>
          <w:rFonts w:ascii="Times New Roman" w:hAnsi="Times New Roman" w:cs="Times New Roman"/>
          <w:sz w:val="24"/>
          <w:szCs w:val="24"/>
        </w:rPr>
        <w:t>Perturbações do sono (insónia ou sono não reparador)</w:t>
      </w:r>
    </w:p>
    <w:p w:rsidR="003457EE" w:rsidRPr="003457EE" w:rsidRDefault="003457EE" w:rsidP="003457E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57EE">
        <w:rPr>
          <w:rFonts w:ascii="Times New Roman" w:hAnsi="Times New Roman" w:cs="Times New Roman"/>
          <w:sz w:val="24"/>
          <w:szCs w:val="24"/>
        </w:rPr>
        <w:t>O Transtorno de Ansiedade Generalizada pode comprometer o desempenho profissional e académico, além de afetar relações interpessoais.</w:t>
      </w:r>
    </w:p>
    <w:p w:rsidR="006B028C" w:rsidRPr="006B028C" w:rsidRDefault="006B028C" w:rsidP="006B028C">
      <w:pPr>
        <w:pStyle w:val="PargrafodaLista"/>
        <w:spacing w:line="360" w:lineRule="auto"/>
        <w:rPr>
          <w:rFonts w:ascii="Times New Roman" w:hAnsi="Times New Roman" w:cs="Times New Roman"/>
          <w:sz w:val="2"/>
          <w:szCs w:val="24"/>
        </w:rPr>
      </w:pPr>
    </w:p>
    <w:p w:rsidR="00F7368F" w:rsidRPr="006B028C" w:rsidRDefault="00F7368F" w:rsidP="00F7368F">
      <w:pPr>
        <w:rPr>
          <w:rFonts w:ascii="Times New Roman" w:hAnsi="Times New Roman" w:cs="Times New Roman"/>
          <w:b/>
          <w:sz w:val="24"/>
          <w:szCs w:val="24"/>
        </w:rPr>
      </w:pPr>
      <w:r w:rsidRPr="00F7368F">
        <w:rPr>
          <w:rFonts w:ascii="Times New Roman" w:hAnsi="Times New Roman" w:cs="Times New Roman"/>
          <w:sz w:val="24"/>
          <w:szCs w:val="24"/>
        </w:rPr>
        <w:t xml:space="preserve"> </w:t>
      </w:r>
      <w:r w:rsidR="006B028C" w:rsidRPr="006B028C">
        <w:rPr>
          <w:rFonts w:ascii="Times New Roman" w:hAnsi="Times New Roman" w:cs="Times New Roman"/>
          <w:b/>
          <w:sz w:val="24"/>
          <w:szCs w:val="24"/>
        </w:rPr>
        <w:t xml:space="preserve">2.2.2 </w:t>
      </w:r>
      <w:r w:rsidR="006B028C">
        <w:rPr>
          <w:rFonts w:ascii="Times New Roman" w:hAnsi="Times New Roman" w:cs="Times New Roman"/>
          <w:b/>
          <w:sz w:val="24"/>
          <w:szCs w:val="24"/>
        </w:rPr>
        <w:t>Transtorno do Pânico</w:t>
      </w:r>
    </w:p>
    <w:p w:rsidR="00F7368F" w:rsidRPr="00F7368F" w:rsidRDefault="002F7574" w:rsidP="006B028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F7574">
        <w:rPr>
          <w:rFonts w:ascii="Times New Roman" w:hAnsi="Times New Roman" w:cs="Times New Roman"/>
          <w:sz w:val="24"/>
          <w:szCs w:val="24"/>
        </w:rPr>
        <w:t>O Transtorno do Pânico caracteriza-se pela ocorrência de ataques de pânico recorrentes e inesperados. O ataque de pânico é um episódio súbito de medo intenso que atinge o pico em poucos minutos</w:t>
      </w:r>
      <w:r w:rsidR="00F7368F" w:rsidRPr="00F7368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7574">
        <w:rPr>
          <w:rFonts w:ascii="Times New Roman" w:hAnsi="Times New Roman" w:cs="Times New Roman"/>
          <w:sz w:val="24"/>
          <w:szCs w:val="24"/>
        </w:rPr>
        <w:t>Durante a crise, a pessoa pode acreditar que está a sofrer um ataque cardíaco ou que vai morrer.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028C">
        <w:rPr>
          <w:rFonts w:ascii="Times New Roman" w:hAnsi="Times New Roman" w:cs="Times New Roman"/>
          <w:sz w:val="24"/>
          <w:szCs w:val="24"/>
        </w:rPr>
        <w:t>E aqui</w:t>
      </w:r>
      <w:r>
        <w:rPr>
          <w:rFonts w:ascii="Times New Roman" w:hAnsi="Times New Roman" w:cs="Times New Roman"/>
          <w:sz w:val="24"/>
          <w:szCs w:val="24"/>
        </w:rPr>
        <w:t xml:space="preserve"> estão</w:t>
      </w:r>
      <w:r w:rsidR="006B028C">
        <w:rPr>
          <w:rFonts w:ascii="Times New Roman" w:hAnsi="Times New Roman" w:cs="Times New Roman"/>
          <w:sz w:val="24"/>
          <w:szCs w:val="24"/>
        </w:rPr>
        <w:t xml:space="preserve"> os s</w:t>
      </w:r>
      <w:r w:rsidR="00F7368F" w:rsidRPr="00F7368F">
        <w:rPr>
          <w:rFonts w:ascii="Times New Roman" w:hAnsi="Times New Roman" w:cs="Times New Roman"/>
          <w:sz w:val="24"/>
          <w:szCs w:val="24"/>
        </w:rPr>
        <w:t>intomas</w:t>
      </w:r>
      <w:r>
        <w:rPr>
          <w:rFonts w:ascii="Times New Roman" w:hAnsi="Times New Roman" w:cs="Times New Roman"/>
          <w:sz w:val="24"/>
          <w:szCs w:val="24"/>
        </w:rPr>
        <w:t xml:space="preserve"> físicos e emocionais </w:t>
      </w:r>
      <w:r w:rsidR="00F7368F" w:rsidRPr="00F7368F">
        <w:rPr>
          <w:rFonts w:ascii="Times New Roman" w:hAnsi="Times New Roman" w:cs="Times New Roman"/>
          <w:sz w:val="24"/>
          <w:szCs w:val="24"/>
        </w:rPr>
        <w:t xml:space="preserve"> </w:t>
      </w:r>
      <w:r w:rsidR="006B028C">
        <w:rPr>
          <w:rFonts w:ascii="Times New Roman" w:hAnsi="Times New Roman" w:cs="Times New Roman"/>
          <w:sz w:val="24"/>
          <w:szCs w:val="24"/>
        </w:rPr>
        <w:t xml:space="preserve">mais </w:t>
      </w:r>
      <w:r w:rsidR="00F7368F" w:rsidRPr="00F7368F">
        <w:rPr>
          <w:rFonts w:ascii="Times New Roman" w:hAnsi="Times New Roman" w:cs="Times New Roman"/>
          <w:sz w:val="24"/>
          <w:szCs w:val="24"/>
        </w:rPr>
        <w:t>comuns:</w:t>
      </w:r>
    </w:p>
    <w:p w:rsidR="00F7368F" w:rsidRPr="006B028C" w:rsidRDefault="00F7368F" w:rsidP="006B028C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028C">
        <w:rPr>
          <w:rFonts w:ascii="Times New Roman" w:hAnsi="Times New Roman" w:cs="Times New Roman"/>
          <w:sz w:val="24"/>
          <w:szCs w:val="24"/>
        </w:rPr>
        <w:t>Sensação de morte iminente</w:t>
      </w:r>
      <w:r w:rsidR="006B028C">
        <w:rPr>
          <w:rFonts w:ascii="Times New Roman" w:hAnsi="Times New Roman" w:cs="Times New Roman"/>
          <w:sz w:val="24"/>
          <w:szCs w:val="24"/>
        </w:rPr>
        <w:t>;</w:t>
      </w:r>
    </w:p>
    <w:p w:rsidR="006B028C" w:rsidRDefault="00F7368F" w:rsidP="006B028C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028C">
        <w:rPr>
          <w:rFonts w:ascii="Times New Roman" w:hAnsi="Times New Roman" w:cs="Times New Roman"/>
          <w:sz w:val="24"/>
          <w:szCs w:val="24"/>
        </w:rPr>
        <w:t>Suor excessivo</w:t>
      </w:r>
      <w:r w:rsidR="006B028C">
        <w:rPr>
          <w:rFonts w:ascii="Times New Roman" w:hAnsi="Times New Roman" w:cs="Times New Roman"/>
          <w:sz w:val="24"/>
          <w:szCs w:val="24"/>
        </w:rPr>
        <w:t>;</w:t>
      </w:r>
    </w:p>
    <w:p w:rsidR="002F7574" w:rsidRPr="00CA1AC7" w:rsidRDefault="002F7574" w:rsidP="00CA1AC7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1AC7">
        <w:rPr>
          <w:rFonts w:ascii="Times New Roman" w:hAnsi="Times New Roman" w:cs="Times New Roman"/>
          <w:sz w:val="24"/>
          <w:szCs w:val="24"/>
        </w:rPr>
        <w:t>Palpitações ou aceleração cardíaca</w:t>
      </w:r>
    </w:p>
    <w:p w:rsidR="002F7574" w:rsidRPr="00CA1AC7" w:rsidRDefault="002F7574" w:rsidP="00CA1AC7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1AC7">
        <w:rPr>
          <w:rFonts w:ascii="Times New Roman" w:hAnsi="Times New Roman" w:cs="Times New Roman"/>
          <w:sz w:val="24"/>
          <w:szCs w:val="24"/>
        </w:rPr>
        <w:t>Sensação de falta de ar</w:t>
      </w:r>
    </w:p>
    <w:p w:rsidR="002F7574" w:rsidRPr="00CA1AC7" w:rsidRDefault="002F7574" w:rsidP="00CA1AC7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1AC7">
        <w:rPr>
          <w:rFonts w:ascii="Times New Roman" w:hAnsi="Times New Roman" w:cs="Times New Roman"/>
          <w:sz w:val="24"/>
          <w:szCs w:val="24"/>
        </w:rPr>
        <w:t>Tontura ou desmaio</w:t>
      </w:r>
    </w:p>
    <w:p w:rsidR="002F7574" w:rsidRPr="00CA1AC7" w:rsidRDefault="002F7574" w:rsidP="00CA1AC7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1AC7">
        <w:rPr>
          <w:rFonts w:ascii="Times New Roman" w:hAnsi="Times New Roman" w:cs="Times New Roman"/>
          <w:sz w:val="24"/>
          <w:szCs w:val="24"/>
        </w:rPr>
        <w:t>Dor no peito</w:t>
      </w:r>
    </w:p>
    <w:p w:rsidR="002F7574" w:rsidRPr="00CA1AC7" w:rsidRDefault="002F7574" w:rsidP="00CA1AC7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1AC7">
        <w:rPr>
          <w:rFonts w:ascii="Times New Roman" w:hAnsi="Times New Roman" w:cs="Times New Roman"/>
          <w:sz w:val="24"/>
          <w:szCs w:val="24"/>
        </w:rPr>
        <w:t>Sensação de perda de controlo</w:t>
      </w:r>
    </w:p>
    <w:p w:rsidR="002F7574" w:rsidRPr="00CA1AC7" w:rsidRDefault="002F7574" w:rsidP="00CA1AC7">
      <w:pPr>
        <w:pStyle w:val="Pargrafoda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1AC7">
        <w:rPr>
          <w:rFonts w:ascii="Times New Roman" w:hAnsi="Times New Roman" w:cs="Times New Roman"/>
          <w:sz w:val="24"/>
          <w:szCs w:val="24"/>
        </w:rPr>
        <w:t>Medo de morrer</w:t>
      </w:r>
    </w:p>
    <w:p w:rsidR="002F7574" w:rsidRPr="002F7574" w:rsidRDefault="002F7574" w:rsidP="00CA1AC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F7574">
        <w:rPr>
          <w:rFonts w:ascii="Times New Roman" w:hAnsi="Times New Roman" w:cs="Times New Roman"/>
          <w:sz w:val="24"/>
          <w:szCs w:val="24"/>
        </w:rPr>
        <w:t>Após as crises, é comum surgir o medo persistente de ter novos ataques, levando à evitação de locais públicos ou situações associadas à crise anterior.</w:t>
      </w:r>
    </w:p>
    <w:p w:rsidR="006B028C" w:rsidRPr="006B028C" w:rsidRDefault="006B028C" w:rsidP="006B028C">
      <w:pPr>
        <w:pStyle w:val="PargrafodaLista"/>
        <w:spacing w:line="360" w:lineRule="auto"/>
        <w:rPr>
          <w:rFonts w:ascii="Times New Roman" w:hAnsi="Times New Roman" w:cs="Times New Roman"/>
          <w:sz w:val="14"/>
          <w:szCs w:val="24"/>
        </w:rPr>
      </w:pPr>
    </w:p>
    <w:p w:rsidR="00F7368F" w:rsidRPr="00A50B6A" w:rsidRDefault="00F7368F" w:rsidP="00A50B6A">
      <w:pPr>
        <w:pStyle w:val="PargrafodaLista"/>
        <w:numPr>
          <w:ilvl w:val="2"/>
          <w:numId w:val="22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6B028C">
        <w:rPr>
          <w:rFonts w:ascii="Times New Roman" w:hAnsi="Times New Roman" w:cs="Times New Roman"/>
          <w:b/>
          <w:sz w:val="24"/>
          <w:szCs w:val="24"/>
        </w:rPr>
        <w:t>Fobias Específicas</w:t>
      </w:r>
      <w:r w:rsidRPr="00A50B6A">
        <w:rPr>
          <w:rFonts w:ascii="Times New Roman" w:hAnsi="Times New Roman" w:cs="Times New Roman"/>
          <w:sz w:val="24"/>
          <w:szCs w:val="24"/>
        </w:rPr>
        <w:t>.</w:t>
      </w:r>
    </w:p>
    <w:p w:rsidR="00A50B6A" w:rsidRPr="00A50B6A" w:rsidRDefault="00A50B6A" w:rsidP="00A50B6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0B6A">
        <w:rPr>
          <w:rFonts w:ascii="Times New Roman" w:hAnsi="Times New Roman" w:cs="Times New Roman"/>
          <w:sz w:val="24"/>
          <w:szCs w:val="24"/>
        </w:rPr>
        <w:t>As fobias específicas são caracterizadas por medo intenso e irracional de objetos ou situações específicas, como altura (acrofobia), animais (zoofobia), sangue (hematofobia) ou espaços fechados (claustrofobia).</w:t>
      </w:r>
    </w:p>
    <w:p w:rsidR="00A50B6A" w:rsidRDefault="00A50B6A" w:rsidP="00A50B6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0B6A">
        <w:rPr>
          <w:rFonts w:ascii="Times New Roman" w:hAnsi="Times New Roman" w:cs="Times New Roman"/>
          <w:sz w:val="24"/>
          <w:szCs w:val="24"/>
        </w:rPr>
        <w:t>O medo é desproporcional ao perigo real e leva à evitação sistemática da situação temida. Em casos graves, a simples antecipação do contacto com o objeto fóbico já desencadeia sintomas intensos de ansiedade.</w:t>
      </w:r>
    </w:p>
    <w:p w:rsidR="00A50B6A" w:rsidRDefault="00A50B6A" w:rsidP="00A50B6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A50B6A" w:rsidRDefault="00A50B6A" w:rsidP="00A50B6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A50B6A" w:rsidRDefault="00A50B6A" w:rsidP="00A50B6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A50B6A" w:rsidRDefault="00A50B6A" w:rsidP="00A50B6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A50B6A" w:rsidRDefault="00A50B6A" w:rsidP="00A50B6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6B028C" w:rsidRPr="006B028C" w:rsidRDefault="006B028C" w:rsidP="006B028C">
      <w:pPr>
        <w:spacing w:line="360" w:lineRule="auto"/>
        <w:ind w:firstLine="708"/>
        <w:jc w:val="both"/>
        <w:rPr>
          <w:rFonts w:ascii="Times New Roman" w:hAnsi="Times New Roman" w:cs="Times New Roman"/>
          <w:sz w:val="2"/>
          <w:szCs w:val="24"/>
        </w:rPr>
      </w:pPr>
    </w:p>
    <w:p w:rsidR="00F7368F" w:rsidRPr="006B028C" w:rsidRDefault="006B028C" w:rsidP="006B028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B028C">
        <w:rPr>
          <w:rFonts w:ascii="Times New Roman" w:hAnsi="Times New Roman" w:cs="Times New Roman"/>
          <w:b/>
          <w:sz w:val="24"/>
          <w:szCs w:val="24"/>
        </w:rPr>
        <w:t xml:space="preserve">2.2.4 </w:t>
      </w:r>
      <w:r w:rsidR="00F7368F" w:rsidRPr="006B028C">
        <w:rPr>
          <w:rFonts w:ascii="Times New Roman" w:hAnsi="Times New Roman" w:cs="Times New Roman"/>
          <w:b/>
          <w:sz w:val="24"/>
          <w:szCs w:val="24"/>
        </w:rPr>
        <w:t>Fobia Social (Transtorno de Ansiedade Social)</w:t>
      </w:r>
    </w:p>
    <w:p w:rsidR="00A50B6A" w:rsidRDefault="00A50B6A" w:rsidP="00A50B6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0B6A">
        <w:rPr>
          <w:rFonts w:ascii="Times New Roman" w:hAnsi="Times New Roman" w:cs="Times New Roman"/>
          <w:sz w:val="24"/>
          <w:szCs w:val="24"/>
        </w:rPr>
        <w:t>O Transtorno de Ansiedade Social envolve medo intenso de situações em que a pessoa pode ser avaliada ou julgada negativamente pelos outros.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0B6A">
        <w:rPr>
          <w:rFonts w:ascii="Times New Roman" w:hAnsi="Times New Roman" w:cs="Times New Roman"/>
          <w:sz w:val="24"/>
          <w:szCs w:val="24"/>
        </w:rPr>
        <w:t>O indivíduo teme humilhação, rejeição ou constrangimento, podendo desenvolver isolamento social progressivo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50B6A">
        <w:rPr>
          <w:rFonts w:ascii="Times New Roman" w:hAnsi="Times New Roman" w:cs="Times New Roman"/>
          <w:sz w:val="24"/>
          <w:szCs w:val="24"/>
        </w:rPr>
        <w:t>Situações comuns incluem</w:t>
      </w:r>
      <w:r>
        <w:rPr>
          <w:rFonts w:ascii="Times New Roman" w:hAnsi="Times New Roman" w:cs="Times New Roman"/>
          <w:sz w:val="24"/>
          <w:szCs w:val="24"/>
        </w:rPr>
        <w:t xml:space="preserve"> pelo menos três</w:t>
      </w:r>
      <w:r w:rsidRPr="00A50B6A">
        <w:rPr>
          <w:rFonts w:ascii="Times New Roman" w:hAnsi="Times New Roman" w:cs="Times New Roman"/>
          <w:sz w:val="24"/>
          <w:szCs w:val="24"/>
        </w:rPr>
        <w:t>:</w:t>
      </w:r>
    </w:p>
    <w:p w:rsidR="00A50B6A" w:rsidRPr="00A50B6A" w:rsidRDefault="00A50B6A" w:rsidP="00A50B6A">
      <w:pPr>
        <w:pStyle w:val="Pargrafoda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0B6A">
        <w:rPr>
          <w:rFonts w:ascii="Times New Roman" w:hAnsi="Times New Roman" w:cs="Times New Roman"/>
          <w:sz w:val="24"/>
          <w:szCs w:val="24"/>
        </w:rPr>
        <w:t>Falar em público</w:t>
      </w:r>
    </w:p>
    <w:p w:rsidR="00A50B6A" w:rsidRPr="00A50B6A" w:rsidRDefault="00A50B6A" w:rsidP="00A50B6A">
      <w:pPr>
        <w:pStyle w:val="Pargrafoda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0B6A">
        <w:rPr>
          <w:rFonts w:ascii="Times New Roman" w:hAnsi="Times New Roman" w:cs="Times New Roman"/>
          <w:sz w:val="24"/>
          <w:szCs w:val="24"/>
        </w:rPr>
        <w:t>Participar de reuniões</w:t>
      </w:r>
    </w:p>
    <w:p w:rsidR="00A50B6A" w:rsidRPr="00A50B6A" w:rsidRDefault="00A50B6A" w:rsidP="00A50B6A">
      <w:pPr>
        <w:pStyle w:val="Pargrafoda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0B6A">
        <w:rPr>
          <w:rFonts w:ascii="Times New Roman" w:hAnsi="Times New Roman" w:cs="Times New Roman"/>
          <w:sz w:val="24"/>
          <w:szCs w:val="24"/>
        </w:rPr>
        <w:t>Comer ou escrever diante de outras pessoas</w:t>
      </w:r>
    </w:p>
    <w:p w:rsidR="000F41EE" w:rsidRPr="000F41EE" w:rsidRDefault="000F41EE" w:rsidP="00A50B6A">
      <w:pPr>
        <w:spacing w:line="360" w:lineRule="auto"/>
        <w:jc w:val="both"/>
        <w:rPr>
          <w:rFonts w:ascii="Times New Roman" w:hAnsi="Times New Roman" w:cs="Times New Roman"/>
          <w:sz w:val="2"/>
          <w:szCs w:val="24"/>
        </w:rPr>
      </w:pPr>
    </w:p>
    <w:p w:rsidR="000F41EE" w:rsidRPr="000F41EE" w:rsidRDefault="000F41EE" w:rsidP="000F41EE">
      <w:pPr>
        <w:rPr>
          <w:rFonts w:ascii="Times New Roman" w:hAnsi="Times New Roman" w:cs="Times New Roman"/>
          <w:b/>
          <w:sz w:val="24"/>
          <w:szCs w:val="24"/>
        </w:rPr>
      </w:pPr>
      <w:r w:rsidRPr="000F41EE">
        <w:rPr>
          <w:rFonts w:ascii="Times New Roman" w:hAnsi="Times New Roman" w:cs="Times New Roman"/>
          <w:b/>
          <w:sz w:val="24"/>
          <w:szCs w:val="24"/>
        </w:rPr>
        <w:t>2.3 Causas do Transtorno de Ansiedade</w:t>
      </w:r>
    </w:p>
    <w:p w:rsidR="00BA602E" w:rsidRPr="00BA602E" w:rsidRDefault="00BA602E" w:rsidP="00BA602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02E">
        <w:rPr>
          <w:rFonts w:ascii="Times New Roman" w:hAnsi="Times New Roman" w:cs="Times New Roman"/>
          <w:sz w:val="24"/>
          <w:szCs w:val="24"/>
        </w:rPr>
        <w:t>Os transtornos de ansiedade são multifatoriais, resultando da interação entre:</w:t>
      </w:r>
    </w:p>
    <w:p w:rsidR="00BA602E" w:rsidRPr="00BA602E" w:rsidRDefault="00BA602E" w:rsidP="00BA602E">
      <w:pPr>
        <w:pStyle w:val="PargrafodaLista"/>
        <w:numPr>
          <w:ilvl w:val="0"/>
          <w:numId w:val="34"/>
        </w:numPr>
        <w:rPr>
          <w:rFonts w:ascii="Times New Roman" w:hAnsi="Times New Roman" w:cs="Times New Roman"/>
          <w:b/>
          <w:sz w:val="24"/>
          <w:szCs w:val="24"/>
        </w:rPr>
      </w:pPr>
      <w:r w:rsidRPr="00BA602E">
        <w:rPr>
          <w:rFonts w:ascii="Times New Roman" w:hAnsi="Times New Roman" w:cs="Times New Roman"/>
          <w:b/>
          <w:sz w:val="24"/>
          <w:szCs w:val="24"/>
        </w:rPr>
        <w:t>Fatores Biológicos</w:t>
      </w:r>
    </w:p>
    <w:p w:rsidR="00BA602E" w:rsidRPr="00BA602E" w:rsidRDefault="00BA602E" w:rsidP="00BA60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A602E">
        <w:rPr>
          <w:rFonts w:ascii="Times New Roman" w:hAnsi="Times New Roman" w:cs="Times New Roman"/>
          <w:sz w:val="24"/>
          <w:szCs w:val="24"/>
        </w:rPr>
        <w:t>Alterações nos neurotransmissores, como serotonina, dopamina e noradrenalina, influenciam a regulação do humor e das emoções.</w:t>
      </w:r>
    </w:p>
    <w:p w:rsidR="00BA602E" w:rsidRPr="00BA602E" w:rsidRDefault="00BA602E" w:rsidP="00BA602E">
      <w:pPr>
        <w:pStyle w:val="PargrafodaLista"/>
        <w:numPr>
          <w:ilvl w:val="0"/>
          <w:numId w:val="34"/>
        </w:numPr>
        <w:rPr>
          <w:rFonts w:ascii="Times New Roman" w:hAnsi="Times New Roman" w:cs="Times New Roman"/>
          <w:b/>
          <w:sz w:val="24"/>
          <w:szCs w:val="24"/>
        </w:rPr>
      </w:pPr>
      <w:r w:rsidRPr="00BA602E">
        <w:rPr>
          <w:rFonts w:ascii="Times New Roman" w:hAnsi="Times New Roman" w:cs="Times New Roman"/>
          <w:b/>
          <w:sz w:val="24"/>
          <w:szCs w:val="24"/>
        </w:rPr>
        <w:t>Fatores Genéticos</w:t>
      </w:r>
    </w:p>
    <w:p w:rsidR="00BA602E" w:rsidRPr="00BA602E" w:rsidRDefault="00BA602E" w:rsidP="00BA60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A602E">
        <w:rPr>
          <w:rFonts w:ascii="Times New Roman" w:hAnsi="Times New Roman" w:cs="Times New Roman"/>
          <w:sz w:val="24"/>
          <w:szCs w:val="24"/>
        </w:rPr>
        <w:t>Indivíduos com histórico familiar de transtornos mentais possuem maior predisposição para desenvolver ansiedade.</w:t>
      </w:r>
    </w:p>
    <w:p w:rsidR="00BA602E" w:rsidRPr="00BA602E" w:rsidRDefault="00BA602E" w:rsidP="00BA602E">
      <w:pPr>
        <w:pStyle w:val="PargrafodaLista"/>
        <w:numPr>
          <w:ilvl w:val="0"/>
          <w:numId w:val="34"/>
        </w:numPr>
        <w:rPr>
          <w:rFonts w:ascii="Times New Roman" w:hAnsi="Times New Roman" w:cs="Times New Roman"/>
          <w:b/>
          <w:sz w:val="24"/>
          <w:szCs w:val="24"/>
        </w:rPr>
      </w:pPr>
      <w:r w:rsidRPr="00BA602E">
        <w:rPr>
          <w:rFonts w:ascii="Times New Roman" w:hAnsi="Times New Roman" w:cs="Times New Roman"/>
          <w:b/>
          <w:sz w:val="24"/>
          <w:szCs w:val="24"/>
        </w:rPr>
        <w:t>Fatores Psicológicos</w:t>
      </w:r>
    </w:p>
    <w:p w:rsidR="00BA602E" w:rsidRPr="00BA602E" w:rsidRDefault="00BA602E" w:rsidP="00BA60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A602E">
        <w:rPr>
          <w:rFonts w:ascii="Times New Roman" w:hAnsi="Times New Roman" w:cs="Times New Roman"/>
          <w:sz w:val="24"/>
          <w:szCs w:val="24"/>
        </w:rPr>
        <w:t>Experiências traumáticas, abuso, negligência ou eventos estressantes podem desencadear o transtorno.</w:t>
      </w:r>
    </w:p>
    <w:p w:rsidR="00BA602E" w:rsidRPr="00BA602E" w:rsidRDefault="00BA602E" w:rsidP="00BA602E">
      <w:pPr>
        <w:pStyle w:val="PargrafodaLista"/>
        <w:numPr>
          <w:ilvl w:val="0"/>
          <w:numId w:val="34"/>
        </w:numPr>
        <w:rPr>
          <w:rFonts w:ascii="Times New Roman" w:hAnsi="Times New Roman" w:cs="Times New Roman"/>
          <w:b/>
          <w:sz w:val="24"/>
          <w:szCs w:val="24"/>
        </w:rPr>
      </w:pPr>
      <w:r w:rsidRPr="00BA602E">
        <w:rPr>
          <w:rFonts w:ascii="Times New Roman" w:hAnsi="Times New Roman" w:cs="Times New Roman"/>
          <w:b/>
          <w:sz w:val="24"/>
          <w:szCs w:val="24"/>
        </w:rPr>
        <w:t>Fatores Ambientais</w:t>
      </w:r>
    </w:p>
    <w:p w:rsidR="008C3331" w:rsidRPr="008C3331" w:rsidRDefault="00BA602E" w:rsidP="00BA602E">
      <w:pPr>
        <w:spacing w:line="360" w:lineRule="auto"/>
        <w:ind w:firstLine="708"/>
        <w:jc w:val="both"/>
        <w:rPr>
          <w:rFonts w:ascii="Times New Roman" w:hAnsi="Times New Roman" w:cs="Times New Roman"/>
          <w:sz w:val="2"/>
        </w:rPr>
      </w:pPr>
      <w:r w:rsidRPr="00BA602E">
        <w:rPr>
          <w:rFonts w:ascii="Times New Roman" w:hAnsi="Times New Roman" w:cs="Times New Roman"/>
          <w:sz w:val="24"/>
          <w:szCs w:val="24"/>
        </w:rPr>
        <w:t>Pressões sociais, desemprego, dificuldades financeiras, conflitos familiares e violência contribuem significativamente.</w:t>
      </w:r>
    </w:p>
    <w:p w:rsidR="008C3331" w:rsidRPr="008C3331" w:rsidRDefault="008C3331" w:rsidP="008C3331">
      <w:pPr>
        <w:tabs>
          <w:tab w:val="left" w:pos="1319"/>
        </w:tabs>
        <w:rPr>
          <w:rFonts w:ascii="Times New Roman" w:hAnsi="Times New Roman" w:cs="Times New Roman"/>
          <w:b/>
          <w:sz w:val="24"/>
        </w:rPr>
      </w:pPr>
      <w:r w:rsidRPr="008C3331">
        <w:rPr>
          <w:rFonts w:ascii="Times New Roman" w:hAnsi="Times New Roman" w:cs="Times New Roman"/>
          <w:b/>
          <w:sz w:val="24"/>
        </w:rPr>
        <w:t xml:space="preserve">2.4 </w:t>
      </w:r>
      <w:r>
        <w:rPr>
          <w:rFonts w:ascii="Times New Roman" w:hAnsi="Times New Roman" w:cs="Times New Roman"/>
          <w:b/>
          <w:sz w:val="24"/>
        </w:rPr>
        <w:t>Sintomas</w:t>
      </w:r>
    </w:p>
    <w:p w:rsidR="008C3331" w:rsidRPr="008C3331" w:rsidRDefault="008C3331" w:rsidP="008C3331">
      <w:pPr>
        <w:tabs>
          <w:tab w:val="left" w:pos="1319"/>
        </w:tabs>
        <w:spacing w:line="360" w:lineRule="auto"/>
      </w:pPr>
      <w:r>
        <w:rPr>
          <w:rFonts w:ascii="Times New Roman" w:hAnsi="Times New Roman" w:cs="Times New Roman"/>
          <w:sz w:val="24"/>
        </w:rPr>
        <w:t xml:space="preserve">            </w:t>
      </w:r>
      <w:r w:rsidRPr="008C3331">
        <w:rPr>
          <w:rFonts w:ascii="Times New Roman" w:hAnsi="Times New Roman" w:cs="Times New Roman"/>
          <w:sz w:val="24"/>
        </w:rPr>
        <w:t>Os sintomas podem ser divididos em: Sintomas Psicológicos</w:t>
      </w:r>
      <w:r>
        <w:rPr>
          <w:rFonts w:ascii="Times New Roman" w:hAnsi="Times New Roman" w:cs="Times New Roman"/>
          <w:sz w:val="24"/>
        </w:rPr>
        <w:t xml:space="preserve"> e </w:t>
      </w:r>
      <w:r w:rsidRPr="008C3331">
        <w:rPr>
          <w:rFonts w:ascii="Times New Roman" w:hAnsi="Times New Roman" w:cs="Times New Roman"/>
          <w:sz w:val="24"/>
        </w:rPr>
        <w:t>Físicos</w:t>
      </w:r>
      <w:r>
        <w:rPr>
          <w:rFonts w:ascii="Times New Roman" w:hAnsi="Times New Roman" w:cs="Times New Roman"/>
          <w:sz w:val="24"/>
        </w:rPr>
        <w:t>.</w:t>
      </w:r>
    </w:p>
    <w:p w:rsidR="008C3331" w:rsidRPr="008C3331" w:rsidRDefault="008C3331" w:rsidP="008C3331">
      <w:pPr>
        <w:tabs>
          <w:tab w:val="left" w:pos="1319"/>
        </w:tabs>
        <w:spacing w:line="360" w:lineRule="auto"/>
        <w:rPr>
          <w:rFonts w:ascii="Times New Roman" w:hAnsi="Times New Roman" w:cs="Times New Roman"/>
          <w:b/>
          <w:sz w:val="24"/>
        </w:rPr>
      </w:pPr>
      <w:r w:rsidRPr="008C3331">
        <w:rPr>
          <w:rFonts w:ascii="Times New Roman" w:hAnsi="Times New Roman" w:cs="Times New Roman"/>
          <w:b/>
          <w:sz w:val="24"/>
        </w:rPr>
        <w:t>Sintomas Psicológicos</w:t>
      </w:r>
    </w:p>
    <w:p w:rsidR="008C3331" w:rsidRPr="008C3331" w:rsidRDefault="008C3331" w:rsidP="008C3331">
      <w:pPr>
        <w:pStyle w:val="PargrafodaLista"/>
        <w:numPr>
          <w:ilvl w:val="0"/>
          <w:numId w:val="26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Preocupação excessiva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6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Medo constante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6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Pensamentos negativos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6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Sensação de perigo iminente</w:t>
      </w:r>
      <w:r>
        <w:rPr>
          <w:rFonts w:ascii="Times New Roman" w:hAnsi="Times New Roman" w:cs="Times New Roman"/>
          <w:sz w:val="24"/>
        </w:rPr>
        <w:t>;</w:t>
      </w:r>
      <w:bookmarkStart w:id="0" w:name="_GoBack"/>
      <w:bookmarkEnd w:id="0"/>
    </w:p>
    <w:p w:rsidR="008C3331" w:rsidRPr="008C3331" w:rsidRDefault="008C3331" w:rsidP="008C3331">
      <w:pPr>
        <w:tabs>
          <w:tab w:val="left" w:pos="1319"/>
        </w:tabs>
        <w:spacing w:line="360" w:lineRule="auto"/>
        <w:rPr>
          <w:rFonts w:ascii="Times New Roman" w:hAnsi="Times New Roman" w:cs="Times New Roman"/>
          <w:b/>
          <w:sz w:val="24"/>
        </w:rPr>
      </w:pPr>
      <w:r w:rsidRPr="008C3331">
        <w:rPr>
          <w:rFonts w:ascii="Times New Roman" w:hAnsi="Times New Roman" w:cs="Times New Roman"/>
          <w:b/>
          <w:sz w:val="24"/>
        </w:rPr>
        <w:t>Sintomas Físicos</w:t>
      </w:r>
    </w:p>
    <w:p w:rsidR="008C3331" w:rsidRPr="008C3331" w:rsidRDefault="008C3331" w:rsidP="008C3331">
      <w:pPr>
        <w:pStyle w:val="PargrafodaLista"/>
        <w:numPr>
          <w:ilvl w:val="0"/>
          <w:numId w:val="27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Aceleração dos batimentos cardíacos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7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Tremores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7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Falta de ar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7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Suor excessivo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7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Tensão muscular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7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Problemas gastrointestinais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tabs>
          <w:tab w:val="left" w:pos="1319"/>
        </w:tabs>
        <w:spacing w:line="360" w:lineRule="auto"/>
        <w:rPr>
          <w:rFonts w:ascii="Times New Roman" w:hAnsi="Times New Roman" w:cs="Times New Roman"/>
          <w:b/>
          <w:sz w:val="24"/>
        </w:rPr>
      </w:pPr>
      <w:r w:rsidRPr="008C3331">
        <w:rPr>
          <w:rFonts w:ascii="Times New Roman" w:hAnsi="Times New Roman" w:cs="Times New Roman"/>
          <w:b/>
          <w:sz w:val="24"/>
        </w:rPr>
        <w:t xml:space="preserve"> 2.5 Diagnóstico</w:t>
      </w:r>
    </w:p>
    <w:p w:rsidR="00670222" w:rsidRDefault="00670222" w:rsidP="00670222">
      <w:pPr>
        <w:tabs>
          <w:tab w:val="left" w:pos="1319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 w:rsidRPr="00670222">
        <w:rPr>
          <w:rFonts w:ascii="Times New Roman" w:hAnsi="Times New Roman" w:cs="Times New Roman"/>
          <w:sz w:val="24"/>
        </w:rPr>
        <w:t>O diagnóstico é clínico e deve ser realizado por psicólogo ou psiquiatra. Envolve entrevista detalhada, análise da duração dos sintomas e avaliação do impacto funcional. Não existe exame laboratorial específico para diagnosticar ansiedade, embora exames possam ser solicitados para excluir causas físicas.</w:t>
      </w:r>
    </w:p>
    <w:p w:rsidR="00670222" w:rsidRPr="00670222" w:rsidRDefault="00670222" w:rsidP="008C3331">
      <w:pPr>
        <w:tabs>
          <w:tab w:val="left" w:pos="1319"/>
        </w:tabs>
        <w:spacing w:line="360" w:lineRule="auto"/>
        <w:rPr>
          <w:rFonts w:ascii="Times New Roman" w:hAnsi="Times New Roman" w:cs="Times New Roman"/>
          <w:sz w:val="2"/>
        </w:rPr>
      </w:pPr>
    </w:p>
    <w:p w:rsidR="008C3331" w:rsidRPr="008C3331" w:rsidRDefault="008C3331" w:rsidP="008C3331">
      <w:pPr>
        <w:tabs>
          <w:tab w:val="left" w:pos="1319"/>
        </w:tabs>
        <w:spacing w:line="360" w:lineRule="auto"/>
        <w:rPr>
          <w:rFonts w:ascii="Times New Roman" w:hAnsi="Times New Roman" w:cs="Times New Roman"/>
          <w:b/>
          <w:sz w:val="24"/>
        </w:rPr>
      </w:pPr>
      <w:r w:rsidRPr="008C3331">
        <w:rPr>
          <w:rFonts w:ascii="Times New Roman" w:hAnsi="Times New Roman" w:cs="Times New Roman"/>
          <w:b/>
          <w:sz w:val="24"/>
        </w:rPr>
        <w:t xml:space="preserve"> 2.6 Tratamento</w:t>
      </w:r>
    </w:p>
    <w:p w:rsidR="008C3331" w:rsidRPr="008C3331" w:rsidRDefault="008C3331" w:rsidP="008C3331">
      <w:p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</w:t>
      </w:r>
      <w:r w:rsidRPr="008C3331">
        <w:rPr>
          <w:rFonts w:ascii="Times New Roman" w:hAnsi="Times New Roman" w:cs="Times New Roman"/>
          <w:sz w:val="24"/>
        </w:rPr>
        <w:t>O tratamento pode incluir:</w:t>
      </w:r>
    </w:p>
    <w:p w:rsidR="008C3331" w:rsidRDefault="008C3331" w:rsidP="008C3331">
      <w:pPr>
        <w:pStyle w:val="PargrafodaLista"/>
        <w:numPr>
          <w:ilvl w:val="0"/>
          <w:numId w:val="28"/>
        </w:numPr>
        <w:tabs>
          <w:tab w:val="left" w:pos="1319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b/>
          <w:sz w:val="24"/>
        </w:rPr>
        <w:t>Psicoterapia:</w:t>
      </w:r>
      <w:r>
        <w:rPr>
          <w:rFonts w:ascii="Times New Roman" w:hAnsi="Times New Roman" w:cs="Times New Roman"/>
          <w:sz w:val="24"/>
        </w:rPr>
        <w:t xml:space="preserve"> a</w:t>
      </w:r>
      <w:r w:rsidRPr="008C3331">
        <w:rPr>
          <w:rFonts w:ascii="Times New Roman" w:hAnsi="Times New Roman" w:cs="Times New Roman"/>
          <w:sz w:val="24"/>
        </w:rPr>
        <w:t xml:space="preserve"> Terapia Cognitivo-Comportamental (TCC) é uma das mais eficazes, ajudando o paciente a identificar e modificar padrões de pensamento negativos.</w:t>
      </w:r>
    </w:p>
    <w:p w:rsidR="008C3331" w:rsidRPr="008C3331" w:rsidRDefault="008C3331" w:rsidP="008C3331">
      <w:pPr>
        <w:tabs>
          <w:tab w:val="left" w:pos="1319"/>
        </w:tabs>
        <w:spacing w:line="360" w:lineRule="auto"/>
        <w:ind w:left="360"/>
        <w:jc w:val="both"/>
        <w:rPr>
          <w:rFonts w:ascii="Times New Roman" w:hAnsi="Times New Roman" w:cs="Times New Roman"/>
          <w:sz w:val="2"/>
        </w:rPr>
      </w:pPr>
    </w:p>
    <w:p w:rsidR="008C3331" w:rsidRPr="008C3331" w:rsidRDefault="008C3331" w:rsidP="008C3331">
      <w:pPr>
        <w:pStyle w:val="PargrafodaLista"/>
        <w:numPr>
          <w:ilvl w:val="0"/>
          <w:numId w:val="28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b/>
          <w:sz w:val="24"/>
        </w:rPr>
      </w:pPr>
      <w:r w:rsidRPr="008C3331">
        <w:rPr>
          <w:rFonts w:ascii="Times New Roman" w:hAnsi="Times New Roman" w:cs="Times New Roman"/>
          <w:b/>
          <w:sz w:val="24"/>
        </w:rPr>
        <w:t>Medicamentos</w:t>
      </w:r>
      <w:r>
        <w:rPr>
          <w:rFonts w:ascii="Times New Roman" w:hAnsi="Times New Roman" w:cs="Times New Roman"/>
          <w:b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p</w:t>
      </w:r>
      <w:r w:rsidRPr="008C3331">
        <w:rPr>
          <w:rFonts w:ascii="Times New Roman" w:hAnsi="Times New Roman" w:cs="Times New Roman"/>
          <w:sz w:val="24"/>
        </w:rPr>
        <w:t>odem ser utilizados antidepressivos e ansiolíticos, sempre com prescrição médica.</w:t>
      </w:r>
    </w:p>
    <w:p w:rsidR="008C3331" w:rsidRPr="008C3331" w:rsidRDefault="008C3331" w:rsidP="008C3331">
      <w:pPr>
        <w:pStyle w:val="PargrafodaLista"/>
        <w:rPr>
          <w:rFonts w:ascii="Times New Roman" w:hAnsi="Times New Roman" w:cs="Times New Roman"/>
          <w:b/>
          <w:sz w:val="24"/>
        </w:rPr>
      </w:pPr>
    </w:p>
    <w:p w:rsidR="008C3331" w:rsidRPr="008C3331" w:rsidRDefault="008C3331" w:rsidP="008C3331">
      <w:pPr>
        <w:pStyle w:val="PargrafodaLista"/>
        <w:tabs>
          <w:tab w:val="left" w:pos="1319"/>
        </w:tabs>
        <w:spacing w:line="360" w:lineRule="auto"/>
        <w:rPr>
          <w:rFonts w:ascii="Times New Roman" w:hAnsi="Times New Roman" w:cs="Times New Roman"/>
          <w:b/>
          <w:sz w:val="2"/>
        </w:rPr>
      </w:pPr>
    </w:p>
    <w:p w:rsidR="008C3331" w:rsidRPr="008C3331" w:rsidRDefault="008C3331" w:rsidP="008C3331">
      <w:pPr>
        <w:pStyle w:val="PargrafodaLista"/>
        <w:numPr>
          <w:ilvl w:val="0"/>
          <w:numId w:val="28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b/>
          <w:sz w:val="24"/>
        </w:rPr>
      </w:pPr>
      <w:r w:rsidRPr="008C3331">
        <w:rPr>
          <w:rFonts w:ascii="Times New Roman" w:hAnsi="Times New Roman" w:cs="Times New Roman"/>
          <w:b/>
          <w:sz w:val="24"/>
        </w:rPr>
        <w:t>Mudanças no Estilo de Vida</w:t>
      </w:r>
    </w:p>
    <w:p w:rsidR="008C3331" w:rsidRPr="008C3331" w:rsidRDefault="008C3331" w:rsidP="008C3331">
      <w:pPr>
        <w:pStyle w:val="PargrafodaLista"/>
        <w:numPr>
          <w:ilvl w:val="0"/>
          <w:numId w:val="29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Prática regular de exercícios físicos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9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Técnicas de relaxamento</w:t>
      </w:r>
      <w:r>
        <w:rPr>
          <w:rFonts w:ascii="Times New Roman" w:hAnsi="Times New Roman" w:cs="Times New Roman"/>
          <w:sz w:val="24"/>
        </w:rPr>
        <w:t>;</w:t>
      </w:r>
    </w:p>
    <w:p w:rsidR="008C3331" w:rsidRPr="008C3331" w:rsidRDefault="008C3331" w:rsidP="008C3331">
      <w:pPr>
        <w:pStyle w:val="PargrafodaLista"/>
        <w:numPr>
          <w:ilvl w:val="0"/>
          <w:numId w:val="29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Alimentação equilibrada</w:t>
      </w:r>
      <w:r>
        <w:rPr>
          <w:rFonts w:ascii="Times New Roman" w:hAnsi="Times New Roman" w:cs="Times New Roman"/>
          <w:sz w:val="24"/>
        </w:rPr>
        <w:t>;</w:t>
      </w:r>
    </w:p>
    <w:p w:rsidR="008C3331" w:rsidRDefault="008C3331" w:rsidP="008C3331">
      <w:pPr>
        <w:pStyle w:val="PargrafodaLista"/>
        <w:numPr>
          <w:ilvl w:val="0"/>
          <w:numId w:val="29"/>
        </w:num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  <w:r w:rsidRPr="008C3331">
        <w:rPr>
          <w:rFonts w:ascii="Times New Roman" w:hAnsi="Times New Roman" w:cs="Times New Roman"/>
          <w:sz w:val="24"/>
        </w:rPr>
        <w:t>Boa qualidade do sono</w:t>
      </w:r>
      <w:r>
        <w:rPr>
          <w:rFonts w:ascii="Times New Roman" w:hAnsi="Times New Roman" w:cs="Times New Roman"/>
          <w:sz w:val="24"/>
        </w:rPr>
        <w:t>;</w:t>
      </w:r>
    </w:p>
    <w:p w:rsidR="00670222" w:rsidRDefault="00670222" w:rsidP="00670222">
      <w:p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</w:p>
    <w:p w:rsidR="00670222" w:rsidRDefault="00670222" w:rsidP="00670222">
      <w:p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</w:p>
    <w:p w:rsidR="00670222" w:rsidRPr="00670222" w:rsidRDefault="00670222" w:rsidP="00670222">
      <w:pPr>
        <w:tabs>
          <w:tab w:val="left" w:pos="1319"/>
        </w:tabs>
        <w:spacing w:line="360" w:lineRule="auto"/>
        <w:rPr>
          <w:rFonts w:ascii="Times New Roman" w:hAnsi="Times New Roman" w:cs="Times New Roman"/>
          <w:sz w:val="24"/>
        </w:rPr>
      </w:pPr>
    </w:p>
    <w:p w:rsidR="008C3331" w:rsidRPr="009B2D92" w:rsidRDefault="008C3331" w:rsidP="008C3331">
      <w:pPr>
        <w:tabs>
          <w:tab w:val="left" w:pos="1319"/>
        </w:tabs>
        <w:spacing w:line="360" w:lineRule="auto"/>
        <w:ind w:firstLine="60"/>
        <w:rPr>
          <w:rFonts w:ascii="Times New Roman" w:hAnsi="Times New Roman" w:cs="Times New Roman"/>
          <w:sz w:val="2"/>
        </w:rPr>
      </w:pPr>
    </w:p>
    <w:p w:rsidR="008C3331" w:rsidRPr="008C3331" w:rsidRDefault="008C3331" w:rsidP="008C3331">
      <w:pPr>
        <w:tabs>
          <w:tab w:val="left" w:pos="1319"/>
        </w:tabs>
        <w:spacing w:line="360" w:lineRule="auto"/>
        <w:rPr>
          <w:rFonts w:ascii="Times New Roman" w:hAnsi="Times New Roman" w:cs="Times New Roman"/>
          <w:b/>
          <w:sz w:val="24"/>
        </w:rPr>
      </w:pPr>
      <w:r w:rsidRPr="008C3331">
        <w:rPr>
          <w:rFonts w:ascii="Times New Roman" w:hAnsi="Times New Roman" w:cs="Times New Roman"/>
          <w:b/>
          <w:sz w:val="24"/>
        </w:rPr>
        <w:t xml:space="preserve">2.7 </w:t>
      </w:r>
      <w:r w:rsidR="009B2D92">
        <w:rPr>
          <w:rFonts w:ascii="Times New Roman" w:hAnsi="Times New Roman" w:cs="Times New Roman"/>
          <w:b/>
          <w:sz w:val="24"/>
        </w:rPr>
        <w:t xml:space="preserve">Formas de </w:t>
      </w:r>
      <w:r w:rsidRPr="008C3331">
        <w:rPr>
          <w:rFonts w:ascii="Times New Roman" w:hAnsi="Times New Roman" w:cs="Times New Roman"/>
          <w:b/>
          <w:sz w:val="24"/>
        </w:rPr>
        <w:t>Prevenção</w:t>
      </w:r>
    </w:p>
    <w:p w:rsidR="00670222" w:rsidRPr="00670222" w:rsidRDefault="00670222" w:rsidP="00670222">
      <w:pPr>
        <w:spacing w:line="360" w:lineRule="auto"/>
        <w:divId w:val="62168825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Pr="00670222">
        <w:rPr>
          <w:rFonts w:ascii="Times New Roman" w:hAnsi="Times New Roman" w:cs="Times New Roman"/>
          <w:sz w:val="24"/>
        </w:rPr>
        <w:t>A prevenção envolve promoção da saúde mental através de:</w:t>
      </w:r>
    </w:p>
    <w:p w:rsidR="00670222" w:rsidRPr="00670222" w:rsidRDefault="00670222" w:rsidP="00670222">
      <w:pPr>
        <w:pStyle w:val="PargrafodaLista"/>
        <w:numPr>
          <w:ilvl w:val="0"/>
          <w:numId w:val="35"/>
        </w:numPr>
        <w:spacing w:line="360" w:lineRule="auto"/>
        <w:divId w:val="621688253"/>
        <w:rPr>
          <w:rFonts w:ascii="Times New Roman" w:hAnsi="Times New Roman" w:cs="Times New Roman"/>
          <w:sz w:val="24"/>
        </w:rPr>
      </w:pPr>
      <w:r w:rsidRPr="00670222">
        <w:rPr>
          <w:rFonts w:ascii="Times New Roman" w:hAnsi="Times New Roman" w:cs="Times New Roman"/>
          <w:sz w:val="24"/>
        </w:rPr>
        <w:t>Educação emocional</w:t>
      </w:r>
      <w:r>
        <w:rPr>
          <w:rFonts w:ascii="Times New Roman" w:hAnsi="Times New Roman" w:cs="Times New Roman"/>
          <w:sz w:val="24"/>
        </w:rPr>
        <w:t>;</w:t>
      </w:r>
    </w:p>
    <w:p w:rsidR="00670222" w:rsidRPr="00670222" w:rsidRDefault="00670222" w:rsidP="00670222">
      <w:pPr>
        <w:pStyle w:val="PargrafodaLista"/>
        <w:numPr>
          <w:ilvl w:val="0"/>
          <w:numId w:val="35"/>
        </w:numPr>
        <w:spacing w:line="360" w:lineRule="auto"/>
        <w:divId w:val="621688253"/>
        <w:rPr>
          <w:rFonts w:ascii="Times New Roman" w:hAnsi="Times New Roman" w:cs="Times New Roman"/>
          <w:sz w:val="24"/>
        </w:rPr>
      </w:pPr>
      <w:r w:rsidRPr="00670222">
        <w:rPr>
          <w:rFonts w:ascii="Times New Roman" w:hAnsi="Times New Roman" w:cs="Times New Roman"/>
          <w:sz w:val="24"/>
        </w:rPr>
        <w:t>Apoio social</w:t>
      </w:r>
      <w:r>
        <w:rPr>
          <w:rFonts w:ascii="Times New Roman" w:hAnsi="Times New Roman" w:cs="Times New Roman"/>
          <w:sz w:val="24"/>
        </w:rPr>
        <w:t>;</w:t>
      </w:r>
    </w:p>
    <w:p w:rsidR="00670222" w:rsidRPr="00670222" w:rsidRDefault="00670222" w:rsidP="00670222">
      <w:pPr>
        <w:pStyle w:val="PargrafodaLista"/>
        <w:numPr>
          <w:ilvl w:val="0"/>
          <w:numId w:val="35"/>
        </w:numPr>
        <w:spacing w:line="360" w:lineRule="auto"/>
        <w:divId w:val="621688253"/>
        <w:rPr>
          <w:rFonts w:ascii="Times New Roman" w:hAnsi="Times New Roman" w:cs="Times New Roman"/>
          <w:sz w:val="24"/>
        </w:rPr>
      </w:pPr>
      <w:r w:rsidRPr="00670222">
        <w:rPr>
          <w:rFonts w:ascii="Times New Roman" w:hAnsi="Times New Roman" w:cs="Times New Roman"/>
          <w:sz w:val="24"/>
        </w:rPr>
        <w:t>Redução do estigma</w:t>
      </w:r>
      <w:r>
        <w:rPr>
          <w:rFonts w:ascii="Times New Roman" w:hAnsi="Times New Roman" w:cs="Times New Roman"/>
          <w:sz w:val="24"/>
        </w:rPr>
        <w:t>;</w:t>
      </w:r>
    </w:p>
    <w:p w:rsidR="00670222" w:rsidRPr="00670222" w:rsidRDefault="00670222" w:rsidP="00670222">
      <w:pPr>
        <w:pStyle w:val="PargrafodaLista"/>
        <w:numPr>
          <w:ilvl w:val="0"/>
          <w:numId w:val="35"/>
        </w:numPr>
        <w:spacing w:line="360" w:lineRule="auto"/>
        <w:divId w:val="621688253"/>
        <w:rPr>
          <w:rFonts w:ascii="Times New Roman" w:hAnsi="Times New Roman" w:cs="Times New Roman"/>
          <w:sz w:val="24"/>
        </w:rPr>
      </w:pPr>
      <w:r w:rsidRPr="00670222">
        <w:rPr>
          <w:rFonts w:ascii="Times New Roman" w:hAnsi="Times New Roman" w:cs="Times New Roman"/>
          <w:sz w:val="24"/>
        </w:rPr>
        <w:t>Intervenção precoce</w:t>
      </w:r>
      <w:r>
        <w:rPr>
          <w:rFonts w:ascii="Times New Roman" w:hAnsi="Times New Roman" w:cs="Times New Roman"/>
          <w:sz w:val="24"/>
        </w:rPr>
        <w:t>;</w:t>
      </w:r>
    </w:p>
    <w:p w:rsidR="00670222" w:rsidRPr="00670222" w:rsidRDefault="00670222" w:rsidP="00670222">
      <w:pPr>
        <w:pStyle w:val="PargrafodaLista"/>
        <w:numPr>
          <w:ilvl w:val="0"/>
          <w:numId w:val="35"/>
        </w:numPr>
        <w:spacing w:line="360" w:lineRule="auto"/>
        <w:divId w:val="621688253"/>
        <w:rPr>
          <w:rFonts w:ascii="Times New Roman" w:hAnsi="Times New Roman" w:cs="Times New Roman"/>
          <w:sz w:val="24"/>
        </w:rPr>
      </w:pPr>
      <w:r w:rsidRPr="00670222">
        <w:rPr>
          <w:rFonts w:ascii="Times New Roman" w:hAnsi="Times New Roman" w:cs="Times New Roman"/>
          <w:sz w:val="24"/>
        </w:rPr>
        <w:t>Programas escolares e campanhas públicas podem reduzir significativamente o im</w:t>
      </w:r>
      <w:r>
        <w:rPr>
          <w:rFonts w:ascii="Times New Roman" w:hAnsi="Times New Roman" w:cs="Times New Roman"/>
          <w:sz w:val="24"/>
        </w:rPr>
        <w:t>pacto da ansiedade na população;</w:t>
      </w:r>
    </w:p>
    <w:p w:rsidR="00862394" w:rsidRDefault="00862394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670222" w:rsidRDefault="00670222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BA602E" w:rsidRPr="002A10FB" w:rsidRDefault="00BA602E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A110DC" w:rsidRPr="00862394" w:rsidRDefault="00862394" w:rsidP="00862394">
      <w:pPr>
        <w:pStyle w:val="Cabealho2"/>
        <w:numPr>
          <w:ilvl w:val="0"/>
          <w:numId w:val="22"/>
        </w:num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862394">
        <w:rPr>
          <w:rFonts w:ascii="Times New Roman" w:eastAsia="Times New Roman" w:hAnsi="Times New Roman" w:cs="Times New Roman"/>
          <w:b/>
          <w:color w:val="000000" w:themeColor="text1"/>
          <w:sz w:val="28"/>
        </w:rPr>
        <w:t>CONCLUSÃO</w:t>
      </w:r>
    </w:p>
    <w:p w:rsidR="00A110DC" w:rsidRDefault="007A62D9" w:rsidP="009B2D92">
      <w:pPr>
        <w:pStyle w:val="NormalWeb"/>
        <w:spacing w:line="360" w:lineRule="auto"/>
        <w:ind w:firstLine="708"/>
        <w:jc w:val="both"/>
        <w:divId w:val="621688253"/>
      </w:pPr>
      <w:r>
        <w:t xml:space="preserve">Conforme pesquisado, </w:t>
      </w:r>
      <w:r w:rsidR="009B2D92">
        <w:t>o</w:t>
      </w:r>
      <w:r w:rsidR="009B2D92" w:rsidRPr="009B2D92">
        <w:t>s transtornos de ansiedade representam um desafio significativo para a saúde pública mundial. Embora a ansiedade seja uma resposta natural do organismo, quando se torna excessiva e persistente, compromete a qualidade de vida. O diagnóstico precoce, o tratamento adequado e o apoio social são fundamentais para garantir a recuperação e o bem-estar do indivíduo.</w:t>
      </w:r>
    </w:p>
    <w:p w:rsidR="00BA602E" w:rsidRDefault="00BA602E" w:rsidP="00BA602E">
      <w:pPr>
        <w:pStyle w:val="NormalWeb"/>
        <w:spacing w:line="360" w:lineRule="auto"/>
        <w:ind w:firstLine="708"/>
        <w:jc w:val="both"/>
        <w:divId w:val="621688253"/>
      </w:pPr>
      <w:r>
        <w:t>Os transtornos de ansiedade afetam a produtividade laboral, aumentam o absentismo e geram custos elevados para os sistemas de saúde. Também contribuem para o isolamento social e para o agravamento de outras doenças mentais, como depressão.</w:t>
      </w:r>
    </w:p>
    <w:p w:rsidR="00670222" w:rsidRDefault="00670222" w:rsidP="00BA602E">
      <w:pPr>
        <w:pStyle w:val="NormalWeb"/>
        <w:spacing w:line="360" w:lineRule="auto"/>
        <w:ind w:firstLine="708"/>
        <w:jc w:val="both"/>
        <w:divId w:val="621688253"/>
      </w:pPr>
    </w:p>
    <w:p w:rsidR="00BA602E" w:rsidRDefault="00BA602E" w:rsidP="00BA602E">
      <w:pPr>
        <w:pStyle w:val="NormalWeb"/>
        <w:spacing w:line="360" w:lineRule="auto"/>
        <w:ind w:firstLine="708"/>
        <w:jc w:val="both"/>
        <w:divId w:val="621688253"/>
        <w:rPr>
          <w:rFonts w:eastAsia="Times New Roman"/>
        </w:rPr>
      </w:pPr>
    </w:p>
    <w:p w:rsidR="00862394" w:rsidRDefault="00862394" w:rsidP="00BA602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BA602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BA602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BA602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BA602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BA602E">
      <w:pPr>
        <w:spacing w:line="360" w:lineRule="auto"/>
        <w:jc w:val="both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862394" w:rsidRDefault="00862394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862394" w:rsidRPr="002A10FB" w:rsidRDefault="00862394" w:rsidP="002A10FB">
      <w:pPr>
        <w:spacing w:line="360" w:lineRule="auto"/>
        <w:divId w:val="621688253"/>
        <w:rPr>
          <w:rFonts w:ascii="Times New Roman" w:eastAsia="Times New Roman" w:hAnsi="Times New Roman" w:cs="Times New Roman"/>
        </w:rPr>
      </w:pPr>
    </w:p>
    <w:p w:rsidR="00A110DC" w:rsidRPr="00862394" w:rsidRDefault="00862394" w:rsidP="00862394">
      <w:pPr>
        <w:pStyle w:val="Cabealho1"/>
        <w:numPr>
          <w:ilvl w:val="0"/>
          <w:numId w:val="22"/>
        </w:numPr>
        <w:spacing w:line="360" w:lineRule="auto"/>
        <w:jc w:val="center"/>
        <w:divId w:val="621688253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862394">
        <w:rPr>
          <w:rFonts w:ascii="Times New Roman" w:eastAsia="Times New Roman" w:hAnsi="Times New Roman" w:cs="Times New Roman"/>
          <w:b/>
          <w:color w:val="000000" w:themeColor="text1"/>
          <w:sz w:val="28"/>
        </w:rPr>
        <w:t>REFERÊNCIAS BIBLIOGRÁFICAS</w:t>
      </w:r>
    </w:p>
    <w:p w:rsidR="009B2D92" w:rsidRPr="009B2D92" w:rsidRDefault="009B2D92" w:rsidP="009B2D92">
      <w:pPr>
        <w:pStyle w:val="NormalWeb"/>
        <w:spacing w:line="360" w:lineRule="auto"/>
        <w:jc w:val="both"/>
        <w:divId w:val="621688253"/>
        <w:rPr>
          <w:rStyle w:val="whitespace-normal"/>
        </w:rPr>
      </w:pPr>
      <w:r w:rsidRPr="009B2D92">
        <w:rPr>
          <w:rStyle w:val="whitespace-normal"/>
        </w:rPr>
        <w:t>Organização Mundial da Saúde. (2023). Mental health and anxiety disorders.</w:t>
      </w:r>
    </w:p>
    <w:p w:rsidR="009B2D92" w:rsidRPr="009B2D92" w:rsidRDefault="009B2D92" w:rsidP="009B2D92">
      <w:pPr>
        <w:pStyle w:val="NormalWeb"/>
        <w:spacing w:line="360" w:lineRule="auto"/>
        <w:jc w:val="both"/>
        <w:divId w:val="621688253"/>
        <w:rPr>
          <w:rStyle w:val="whitespace-normal"/>
        </w:rPr>
      </w:pPr>
      <w:r w:rsidRPr="009B2D92">
        <w:rPr>
          <w:rStyle w:val="whitespace-normal"/>
        </w:rPr>
        <w:t>American Psychiatric Association. (2014). Diagnostic and Statistical Manual of Mental Disorders (DSM-5).</w:t>
      </w:r>
    </w:p>
    <w:p w:rsidR="009B2D92" w:rsidRPr="009B2D92" w:rsidRDefault="009B2D92" w:rsidP="009B2D92">
      <w:pPr>
        <w:pStyle w:val="NormalWeb"/>
        <w:spacing w:line="360" w:lineRule="auto"/>
        <w:jc w:val="both"/>
        <w:divId w:val="621688253"/>
        <w:rPr>
          <w:rStyle w:val="whitespace-normal"/>
        </w:rPr>
      </w:pPr>
      <w:r w:rsidRPr="009B2D92">
        <w:rPr>
          <w:rStyle w:val="whitespace-normal"/>
        </w:rPr>
        <w:t>Ministério da Saúde. (2022). Saúde Mental.</w:t>
      </w:r>
    </w:p>
    <w:p w:rsidR="00A110DC" w:rsidRPr="002A10FB" w:rsidRDefault="009B2D92" w:rsidP="009B2D92">
      <w:pPr>
        <w:pStyle w:val="NormalWeb"/>
        <w:spacing w:line="360" w:lineRule="auto"/>
        <w:jc w:val="both"/>
        <w:divId w:val="621688253"/>
      </w:pPr>
      <w:r w:rsidRPr="009B2D92">
        <w:rPr>
          <w:rStyle w:val="whitespace-normal"/>
        </w:rPr>
        <w:t>Beck, A. T., &amp; Clark, D. A. (2012). Terapia Cognitiva para Transtornos de Ansiedade. Porto Alegre: Artmed.</w:t>
      </w:r>
    </w:p>
    <w:sectPr w:rsidR="00A110DC" w:rsidRPr="002A10FB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116" w:rsidRDefault="00A93116" w:rsidP="00862394">
      <w:pPr>
        <w:spacing w:after="0" w:line="240" w:lineRule="auto"/>
      </w:pPr>
      <w:r>
        <w:separator/>
      </w:r>
    </w:p>
  </w:endnote>
  <w:endnote w:type="continuationSeparator" w:id="0">
    <w:p w:rsidR="00A93116" w:rsidRDefault="00A93116" w:rsidP="00862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27476317"/>
      <w:docPartObj>
        <w:docPartGallery w:val="Page Numbers (Bottom of Page)"/>
        <w:docPartUnique/>
      </w:docPartObj>
    </w:sdtPr>
    <w:sdtEndPr/>
    <w:sdtContent>
      <w:p w:rsidR="00862394" w:rsidRDefault="0086239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3116">
          <w:rPr>
            <w:noProof/>
          </w:rPr>
          <w:t>1</w:t>
        </w:r>
        <w:r>
          <w:fldChar w:fldCharType="end"/>
        </w:r>
      </w:p>
    </w:sdtContent>
  </w:sdt>
  <w:p w:rsidR="00862394" w:rsidRDefault="008623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116" w:rsidRDefault="00A93116" w:rsidP="00862394">
      <w:pPr>
        <w:spacing w:after="0" w:line="240" w:lineRule="auto"/>
      </w:pPr>
      <w:r>
        <w:separator/>
      </w:r>
    </w:p>
  </w:footnote>
  <w:footnote w:type="continuationSeparator" w:id="0">
    <w:p w:rsidR="00A93116" w:rsidRDefault="00A93116" w:rsidP="00862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E74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1B38"/>
    <w:multiLevelType w:val="hybridMultilevel"/>
    <w:tmpl w:val="9558F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137CB"/>
    <w:multiLevelType w:val="multilevel"/>
    <w:tmpl w:val="B29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75C16DD"/>
    <w:multiLevelType w:val="hybridMultilevel"/>
    <w:tmpl w:val="E80465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63C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E05"/>
    <w:multiLevelType w:val="hybridMultilevel"/>
    <w:tmpl w:val="ACFE20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05808"/>
    <w:multiLevelType w:val="hybridMultilevel"/>
    <w:tmpl w:val="AD2E34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A7221"/>
    <w:multiLevelType w:val="hybridMultilevel"/>
    <w:tmpl w:val="7430E6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A561B"/>
    <w:multiLevelType w:val="hybridMultilevel"/>
    <w:tmpl w:val="0B0060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A65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55CB7"/>
    <w:multiLevelType w:val="hybridMultilevel"/>
    <w:tmpl w:val="FB102C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B3C25"/>
    <w:multiLevelType w:val="hybridMultilevel"/>
    <w:tmpl w:val="8878C7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C05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B1DD7"/>
    <w:multiLevelType w:val="hybridMultilevel"/>
    <w:tmpl w:val="03B6D6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D51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318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864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F19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56E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D049C"/>
    <w:multiLevelType w:val="hybridMultilevel"/>
    <w:tmpl w:val="1FB6CE36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D1E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50E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807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E5E04"/>
    <w:multiLevelType w:val="hybridMultilevel"/>
    <w:tmpl w:val="1A06D348"/>
    <w:lvl w:ilvl="0" w:tplc="10B0961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212B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830C2"/>
    <w:multiLevelType w:val="hybridMultilevel"/>
    <w:tmpl w:val="9048A1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A4D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416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81E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50B76"/>
    <w:multiLevelType w:val="hybridMultilevel"/>
    <w:tmpl w:val="D46A98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28170E"/>
    <w:multiLevelType w:val="hybridMultilevel"/>
    <w:tmpl w:val="052489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D6340"/>
    <w:multiLevelType w:val="hybridMultilevel"/>
    <w:tmpl w:val="C08EB4B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455FBD"/>
    <w:multiLevelType w:val="hybridMultilevel"/>
    <w:tmpl w:val="1B5606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0F05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113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6E29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4"/>
  </w:num>
  <w:num w:numId="3">
    <w:abstractNumId w:val="14"/>
  </w:num>
  <w:num w:numId="4">
    <w:abstractNumId w:val="28"/>
  </w:num>
  <w:num w:numId="5">
    <w:abstractNumId w:val="9"/>
  </w:num>
  <w:num w:numId="6">
    <w:abstractNumId w:val="18"/>
  </w:num>
  <w:num w:numId="7">
    <w:abstractNumId w:val="24"/>
  </w:num>
  <w:num w:numId="8">
    <w:abstractNumId w:val="27"/>
  </w:num>
  <w:num w:numId="9">
    <w:abstractNumId w:val="20"/>
  </w:num>
  <w:num w:numId="10">
    <w:abstractNumId w:val="0"/>
  </w:num>
  <w:num w:numId="11">
    <w:abstractNumId w:val="4"/>
  </w:num>
  <w:num w:numId="12">
    <w:abstractNumId w:val="15"/>
  </w:num>
  <w:num w:numId="13">
    <w:abstractNumId w:val="22"/>
  </w:num>
  <w:num w:numId="14">
    <w:abstractNumId w:val="33"/>
  </w:num>
  <w:num w:numId="15">
    <w:abstractNumId w:val="17"/>
  </w:num>
  <w:num w:numId="16">
    <w:abstractNumId w:val="21"/>
  </w:num>
  <w:num w:numId="17">
    <w:abstractNumId w:val="35"/>
  </w:num>
  <w:num w:numId="18">
    <w:abstractNumId w:val="26"/>
  </w:num>
  <w:num w:numId="19">
    <w:abstractNumId w:val="16"/>
  </w:num>
  <w:num w:numId="20">
    <w:abstractNumId w:val="30"/>
  </w:num>
  <w:num w:numId="21">
    <w:abstractNumId w:val="3"/>
  </w:num>
  <w:num w:numId="22">
    <w:abstractNumId w:val="2"/>
  </w:num>
  <w:num w:numId="23">
    <w:abstractNumId w:val="5"/>
  </w:num>
  <w:num w:numId="24">
    <w:abstractNumId w:val="10"/>
  </w:num>
  <w:num w:numId="25">
    <w:abstractNumId w:val="8"/>
  </w:num>
  <w:num w:numId="26">
    <w:abstractNumId w:val="13"/>
  </w:num>
  <w:num w:numId="27">
    <w:abstractNumId w:val="25"/>
  </w:num>
  <w:num w:numId="28">
    <w:abstractNumId w:val="1"/>
  </w:num>
  <w:num w:numId="29">
    <w:abstractNumId w:val="19"/>
  </w:num>
  <w:num w:numId="30">
    <w:abstractNumId w:val="31"/>
  </w:num>
  <w:num w:numId="31">
    <w:abstractNumId w:val="29"/>
  </w:num>
  <w:num w:numId="32">
    <w:abstractNumId w:val="7"/>
  </w:num>
  <w:num w:numId="33">
    <w:abstractNumId w:val="32"/>
  </w:num>
  <w:num w:numId="34">
    <w:abstractNumId w:val="11"/>
  </w:num>
  <w:num w:numId="35">
    <w:abstractNumId w:val="6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0DC"/>
    <w:rsid w:val="000B7519"/>
    <w:rsid w:val="000F1606"/>
    <w:rsid w:val="000F41EE"/>
    <w:rsid w:val="002A10FB"/>
    <w:rsid w:val="002C7A2F"/>
    <w:rsid w:val="002F7574"/>
    <w:rsid w:val="003457EE"/>
    <w:rsid w:val="00352FA0"/>
    <w:rsid w:val="00365709"/>
    <w:rsid w:val="003F2BEB"/>
    <w:rsid w:val="005F67B3"/>
    <w:rsid w:val="006573C4"/>
    <w:rsid w:val="00670222"/>
    <w:rsid w:val="006B028C"/>
    <w:rsid w:val="006E18CE"/>
    <w:rsid w:val="007A62D9"/>
    <w:rsid w:val="00862394"/>
    <w:rsid w:val="008C3331"/>
    <w:rsid w:val="00920BCD"/>
    <w:rsid w:val="00954A7E"/>
    <w:rsid w:val="009B2D92"/>
    <w:rsid w:val="009B3EAA"/>
    <w:rsid w:val="00A110DC"/>
    <w:rsid w:val="00A137F3"/>
    <w:rsid w:val="00A50B6A"/>
    <w:rsid w:val="00A93116"/>
    <w:rsid w:val="00AB43A6"/>
    <w:rsid w:val="00B414B7"/>
    <w:rsid w:val="00BA602E"/>
    <w:rsid w:val="00CA1AC7"/>
    <w:rsid w:val="00CC7CFE"/>
    <w:rsid w:val="00D177DB"/>
    <w:rsid w:val="00F7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D7FFC"/>
  <w15:chartTrackingRefBased/>
  <w15:docId w15:val="{2BA8F30F-88D8-FD49-961A-00BA44F0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A11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A110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A110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A11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uiPriority w:val="9"/>
    <w:semiHidden/>
    <w:rsid w:val="00A110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A110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ext-xs">
    <w:name w:val="text-xs"/>
    <w:basedOn w:val="Tipodeletrapredefinidodopargrafo"/>
    <w:rsid w:val="00A110DC"/>
  </w:style>
  <w:style w:type="paragraph" w:styleId="NormalWeb">
    <w:name w:val="Normal (Web)"/>
    <w:basedOn w:val="Normal"/>
    <w:uiPriority w:val="99"/>
    <w:unhideWhenUsed/>
    <w:rsid w:val="00A110D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Tipodeletrapredefinidodopargrafo"/>
    <w:rsid w:val="00A110DC"/>
  </w:style>
  <w:style w:type="character" w:styleId="Forte">
    <w:name w:val="Strong"/>
    <w:basedOn w:val="Tipodeletrapredefinidodopargrafo"/>
    <w:uiPriority w:val="22"/>
    <w:qFormat/>
    <w:rsid w:val="00A110DC"/>
    <w:rPr>
      <w:b/>
      <w:bCs/>
    </w:rPr>
  </w:style>
  <w:style w:type="character" w:styleId="nfase">
    <w:name w:val="Emphasis"/>
    <w:basedOn w:val="Tipodeletrapredefinidodopargrafo"/>
    <w:uiPriority w:val="20"/>
    <w:qFormat/>
    <w:rsid w:val="00A110DC"/>
    <w:rPr>
      <w:i/>
      <w:iCs/>
    </w:rPr>
  </w:style>
  <w:style w:type="paragraph" w:styleId="z-Partesuperiordoformulrio">
    <w:name w:val="HTML Top of Form"/>
    <w:basedOn w:val="Normal"/>
    <w:next w:val="Normal"/>
    <w:link w:val="z-PartesuperiordoformulrioCarter"/>
    <w:hidden/>
    <w:uiPriority w:val="99"/>
    <w:semiHidden/>
    <w:unhideWhenUsed/>
    <w:rsid w:val="00A110DC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PartesuperiordoformulrioCarter">
    <w:name w:val="z-Parte superior do formulário Caráter"/>
    <w:basedOn w:val="Tipodeletrapredefinidodopargrafo"/>
    <w:link w:val="z-Partesuperiordoformulrio"/>
    <w:uiPriority w:val="99"/>
    <w:semiHidden/>
    <w:rsid w:val="00A110DC"/>
    <w:rPr>
      <w:rFonts w:ascii="Arial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A110D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z-Parteinferiordoformulrio">
    <w:name w:val="HTML Bottom of Form"/>
    <w:basedOn w:val="Normal"/>
    <w:next w:val="Normal"/>
    <w:link w:val="z-ParteinferiordoformulrioCarter"/>
    <w:hidden/>
    <w:uiPriority w:val="99"/>
    <w:semiHidden/>
    <w:unhideWhenUsed/>
    <w:rsid w:val="00A110DC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ParteinferiordoformulrioCarter">
    <w:name w:val="z-Parte inferior do formulário Caráter"/>
    <w:basedOn w:val="Tipodeletrapredefinidodopargrafo"/>
    <w:link w:val="z-Parteinferiordoformulrio"/>
    <w:uiPriority w:val="99"/>
    <w:semiHidden/>
    <w:rsid w:val="00A110DC"/>
    <w:rPr>
      <w:rFonts w:ascii="Arial" w:hAnsi="Arial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2A10FB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862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62394"/>
  </w:style>
  <w:style w:type="paragraph" w:styleId="Rodap">
    <w:name w:val="footer"/>
    <w:basedOn w:val="Normal"/>
    <w:link w:val="RodapCarter"/>
    <w:uiPriority w:val="99"/>
    <w:unhideWhenUsed/>
    <w:rsid w:val="00862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62394"/>
  </w:style>
  <w:style w:type="paragraph" w:styleId="Textodebalo">
    <w:name w:val="Balloon Text"/>
    <w:basedOn w:val="Normal"/>
    <w:link w:val="TextodebaloCarter"/>
    <w:uiPriority w:val="99"/>
    <w:semiHidden/>
    <w:unhideWhenUsed/>
    <w:rsid w:val="00B414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414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696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6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4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8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7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937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7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855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8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988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537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7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132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231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3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8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3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1179</Words>
  <Characters>6368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5</vt:i4>
      </vt:variant>
    </vt:vector>
  </HeadingPairs>
  <TitlesOfParts>
    <vt:vector size="6" baseType="lpstr">
      <vt:lpstr/>
      <vt:lpstr>    TRANSTORNO DE ANSIEDADE</vt:lpstr>
      <vt:lpstr>    </vt:lpstr>
      <vt:lpstr>    2.1 Conceito de Transtorno de Ansiedade</vt:lpstr>
      <vt:lpstr>    CONCLUSÃO</vt:lpstr>
      <vt:lpstr>REFERÊNCIAS BIBLIOGRÁFICAS</vt:lpstr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wwjoi.com@gmail.com</dc:creator>
  <cp:keywords/>
  <dc:description/>
  <cp:lastModifiedBy>CYBER VILA-DAVID</cp:lastModifiedBy>
  <cp:revision>14</cp:revision>
  <cp:lastPrinted>2026-03-04T14:19:00Z</cp:lastPrinted>
  <dcterms:created xsi:type="dcterms:W3CDTF">2026-03-03T14:47:00Z</dcterms:created>
  <dcterms:modified xsi:type="dcterms:W3CDTF">2026-03-04T14:21:00Z</dcterms:modified>
</cp:coreProperties>
</file>