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en-US"/>
        </w:rPr>
        <w:t>Read me:</w:t>
      </w:r>
    </w:p>
    <w:p>
      <w:pPr>
        <w:pStyle w:val="Style1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yle1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Bruinopoly follows the process of a normal Monopoly game. </w:t>
      </w:r>
    </w:p>
    <w:p>
      <w:pPr>
        <w:pStyle w:val="Style1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yle1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en-US"/>
        </w:rPr>
        <w:t>In the game sets page, you would be able to set the initial money and properties for the game.</w:t>
      </w:r>
    </w:p>
    <w:p>
      <w:pPr>
        <w:pStyle w:val="Style1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yle1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en-US"/>
        </w:rPr>
        <w:t>You will need to choose the number (2-4) of players and also choose the tokens and give nicknames (cannot repeat.)</w:t>
      </w:r>
    </w:p>
    <w:p>
      <w:pPr>
        <w:pStyle w:val="Style1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yle1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en-US"/>
        </w:rPr>
        <w:t>The instruction page under the welcome window includes some details instructions and also the credits for the music and the images.</w:t>
      </w:r>
    </w:p>
    <w:p>
      <w:pPr>
        <w:pStyle w:val="Style1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yle14"/>
        <w:rPr/>
      </w:pPr>
      <w:r>
        <w:rPr>
          <w:rFonts w:ascii="Times New Roman" w:hAnsi="Times New Roman"/>
          <w:sz w:val="36"/>
          <w:szCs w:val="36"/>
          <w:lang w:val="en-US"/>
        </w:rPr>
        <w:t xml:space="preserve">The record page under the welcome window would show some highest historical records. It would be empty before you finish at least one game. </w:t>
      </w:r>
      <w:r>
        <w:rPr>
          <w:rFonts w:eastAsia="Times New Roman" w:cs="Times New Roman" w:ascii="Times New Roman" w:hAnsi="Times New Roman"/>
          <w:sz w:val="36"/>
          <w:szCs w:val="36"/>
          <w:lang w:val="en-US"/>
        </w:rPr>
        <w:t xml:space="preserve">Since we have tested some games, the results of those games have already been saved. DO NOT EDIT/OPEN RECORD.TXT or else it will ruin it. </w:t>
      </w:r>
    </w:p>
    <w:p>
      <w:pPr>
        <w:pStyle w:val="Style1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yle1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After entering the game, the process is quite straight forward. Just follow the instructions and play the game. </w:t>
      </w:r>
    </w:p>
    <w:p>
      <w:pPr>
        <w:pStyle w:val="Style1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yle1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When all the other players except one bankrupted, the game would end, and the remaining one would be the winner. </w:t>
      </w:r>
    </w:p>
    <w:p>
      <w:pPr>
        <w:pStyle w:val="Style14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</w:r>
    </w:p>
    <w:p>
      <w:pPr>
        <w:pStyle w:val="Style14"/>
        <w:rPr/>
      </w:pPr>
      <w:r>
        <w:rPr>
          <w:rFonts w:ascii="Times New Roman" w:hAnsi="Times New Roman"/>
          <w:sz w:val="36"/>
          <w:szCs w:val="36"/>
          <w:lang w:val="en-US"/>
        </w:rPr>
        <w:t>The demo (screenshots are included in the slides for presentation. )</w:t>
        <w:br/>
        <w:br/>
        <w:t xml:space="preserve">We also had some weirdness with the popup window placement </w:t>
      </w:r>
      <w:r>
        <w:rPr>
          <w:rFonts w:ascii="Times New Roman" w:hAnsi="Times New Roman"/>
          <w:sz w:val="36"/>
          <w:szCs w:val="36"/>
          <w:lang w:val="en-US"/>
        </w:rPr>
        <w:t>and multiple screens.</w:t>
      </w:r>
      <w:r>
        <w:rPr>
          <w:rFonts w:ascii="Times New Roman" w:hAnsi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sz w:val="36"/>
          <w:szCs w:val="36"/>
          <w:lang w:val="en-US"/>
        </w:rPr>
        <w:t>I</w:t>
      </w:r>
      <w:r>
        <w:rPr>
          <w:rFonts w:ascii="Times New Roman" w:hAnsi="Times New Roman"/>
          <w:sz w:val="36"/>
          <w:szCs w:val="36"/>
          <w:lang w:val="en-US"/>
        </w:rPr>
        <w:t xml:space="preserve">f you are using two screens be sure the game is running on the primary display.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4">
    <w:name w:val="正文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LibreOffice/6.0.4.2$Windows_X86_64 LibreOffice_project/9b0d9b32d5dcda91d2f1a96dc04c645c450872bf</Application>
  <Pages>1</Pages>
  <Words>198</Words>
  <Characters>945</Characters>
  <CharactersWithSpaces>1140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2019-12-10T15:11:19Z</dcterms:modified>
  <cp:revision>2</cp:revision>
  <dc:subject/>
  <dc:title/>
</cp:coreProperties>
</file>