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DA476" w14:textId="77777777" w:rsidR="00F505F6" w:rsidRDefault="00F505F6" w:rsidP="00F505F6">
      <w:pPr>
        <w:ind w:left="720" w:hanging="360"/>
      </w:pPr>
    </w:p>
    <w:p w14:paraId="3024DF20" w14:textId="1CA149F5" w:rsidR="00F505F6" w:rsidRPr="008853AA" w:rsidRDefault="00F505F6" w:rsidP="00F505F6">
      <w:pPr>
        <w:rPr>
          <w:b/>
        </w:rPr>
      </w:pPr>
      <w:commentRangeStart w:id="0"/>
      <w:r w:rsidRPr="008853AA">
        <w:rPr>
          <w:b/>
        </w:rPr>
        <w:t xml:space="preserve">Setup </w:t>
      </w:r>
      <w:commentRangeEnd w:id="0"/>
      <w:r w:rsidR="00DC2DDD">
        <w:rPr>
          <w:rStyle w:val="CommentReference"/>
        </w:rPr>
        <w:commentReference w:id="0"/>
      </w:r>
    </w:p>
    <w:p w14:paraId="031EC0FA" w14:textId="7CD1C8E1" w:rsidR="00F505F6" w:rsidRDefault="00F505F6" w:rsidP="00F505F6">
      <w:pPr>
        <w:pStyle w:val="ListParagraph"/>
        <w:numPr>
          <w:ilvl w:val="0"/>
          <w:numId w:val="1"/>
        </w:numPr>
      </w:pPr>
      <w:r>
        <w:t>Setup AWS server</w:t>
      </w:r>
    </w:p>
    <w:p w14:paraId="17145B39" w14:textId="52BAB4AA" w:rsidR="008853AA" w:rsidRDefault="008853AA" w:rsidP="008853AA">
      <w:pPr>
        <w:pStyle w:val="ListParagraph"/>
        <w:numPr>
          <w:ilvl w:val="1"/>
          <w:numId w:val="1"/>
        </w:numPr>
      </w:pPr>
      <w:r>
        <w:t>Mount EFS from EC2</w:t>
      </w:r>
    </w:p>
    <w:p w14:paraId="349968AE" w14:textId="627A51CF" w:rsidR="00694835" w:rsidRDefault="00444467" w:rsidP="00694835">
      <w:pPr>
        <w:pStyle w:val="ListParagraph"/>
        <w:numPr>
          <w:ilvl w:val="1"/>
          <w:numId w:val="1"/>
        </w:numPr>
      </w:pPr>
      <w:r>
        <w:t>Create GitHub repository</w:t>
      </w:r>
      <w:r w:rsidR="00694835">
        <w:t xml:space="preserve"> for project</w:t>
      </w:r>
    </w:p>
    <w:p w14:paraId="09A1551C" w14:textId="564AA1D0" w:rsidR="00694835" w:rsidRDefault="00694835" w:rsidP="00694835">
      <w:pPr>
        <w:pStyle w:val="ListParagraph"/>
        <w:numPr>
          <w:ilvl w:val="2"/>
          <w:numId w:val="1"/>
        </w:numPr>
      </w:pPr>
      <w:r>
        <w:t>Connect GitHub repo cloud with local documents</w:t>
      </w:r>
    </w:p>
    <w:p w14:paraId="082E8E3E" w14:textId="00359D78" w:rsidR="00315CC5" w:rsidRDefault="006B7E95" w:rsidP="00315CC5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FastQ</w:t>
      </w:r>
      <w:proofErr w:type="spellEnd"/>
      <w:r>
        <w:t xml:space="preserve"> file processing pipeline</w:t>
      </w:r>
    </w:p>
    <w:p w14:paraId="23E6B0F4" w14:textId="22F586E0" w:rsidR="006B7E95" w:rsidRDefault="006B7E95" w:rsidP="00315CC5">
      <w:pPr>
        <w:pStyle w:val="ListParagraph"/>
        <w:numPr>
          <w:ilvl w:val="1"/>
          <w:numId w:val="1"/>
        </w:numPr>
      </w:pPr>
      <w:r>
        <w:t xml:space="preserve">Generate </w:t>
      </w:r>
      <w:proofErr w:type="spellStart"/>
      <w:r>
        <w:t>gVCFs</w:t>
      </w:r>
      <w:proofErr w:type="spellEnd"/>
    </w:p>
    <w:p w14:paraId="404406EF" w14:textId="3CB64136" w:rsidR="006B7E95" w:rsidRDefault="006B7E95" w:rsidP="006B7E95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I can know the exact regions that have been sequenced (with coverage)</w:t>
      </w:r>
    </w:p>
    <w:p w14:paraId="4DDDDAEF" w14:textId="0460FD72" w:rsidR="00F505F6" w:rsidRDefault="00F505F6" w:rsidP="00F505F6">
      <w:pPr>
        <w:pStyle w:val="ListParagraph"/>
        <w:numPr>
          <w:ilvl w:val="0"/>
          <w:numId w:val="1"/>
        </w:numPr>
      </w:pPr>
      <w:r>
        <w:t>Install required analysis tools</w:t>
      </w:r>
    </w:p>
    <w:p w14:paraId="17E7BE41" w14:textId="26F1956C" w:rsidR="00444467" w:rsidRDefault="00444467" w:rsidP="00444467">
      <w:pPr>
        <w:pStyle w:val="ListParagraph"/>
        <w:numPr>
          <w:ilvl w:val="1"/>
          <w:numId w:val="1"/>
        </w:numPr>
      </w:pPr>
      <w:r>
        <w:t>ANNOVAR</w:t>
      </w:r>
    </w:p>
    <w:p w14:paraId="577EEBF8" w14:textId="7001D034" w:rsidR="008853AA" w:rsidRDefault="003B0812" w:rsidP="00444467">
      <w:pPr>
        <w:pStyle w:val="ListParagraph"/>
        <w:numPr>
          <w:ilvl w:val="2"/>
          <w:numId w:val="1"/>
        </w:numPr>
      </w:pPr>
      <w:r>
        <w:t xml:space="preserve">Load </w:t>
      </w:r>
      <w:r w:rsidR="008853AA">
        <w:t>ANNOVAR databases</w:t>
      </w:r>
    </w:p>
    <w:p w14:paraId="79F2E311" w14:textId="7C053A45" w:rsidR="00444467" w:rsidRDefault="00444467" w:rsidP="00444467">
      <w:pPr>
        <w:pStyle w:val="ListParagraph"/>
        <w:numPr>
          <w:ilvl w:val="3"/>
          <w:numId w:val="1"/>
        </w:numPr>
      </w:pPr>
      <w:r>
        <w:t xml:space="preserve">Follow </w:t>
      </w:r>
      <w:proofErr w:type="spellStart"/>
      <w:r>
        <w:t>startup</w:t>
      </w:r>
      <w:proofErr w:type="spellEnd"/>
      <w:r>
        <w:t xml:space="preserve"> guide </w:t>
      </w:r>
    </w:p>
    <w:p w14:paraId="109D3CD3" w14:textId="4512C465" w:rsidR="00444467" w:rsidRDefault="00196C7D" w:rsidP="00444467">
      <w:pPr>
        <w:pStyle w:val="ListParagraph"/>
        <w:numPr>
          <w:ilvl w:val="3"/>
          <w:numId w:val="1"/>
        </w:numPr>
      </w:pPr>
      <w:hyperlink r:id="rId8" w:history="1">
        <w:r w:rsidR="00444467" w:rsidRPr="005418F1">
          <w:rPr>
            <w:rStyle w:val="Hyperlink"/>
          </w:rPr>
          <w:t>https://annovar.openbioinformatics.org/en/latest/user-guide/startup/</w:t>
        </w:r>
      </w:hyperlink>
    </w:p>
    <w:p w14:paraId="4A710E4A" w14:textId="6B0438AA" w:rsidR="008853AA" w:rsidRDefault="008853AA" w:rsidP="00444467">
      <w:pPr>
        <w:pStyle w:val="ListParagraph"/>
        <w:numPr>
          <w:ilvl w:val="2"/>
          <w:numId w:val="1"/>
        </w:numPr>
      </w:pPr>
      <w:r>
        <w:t xml:space="preserve">Test ANNOVAR with </w:t>
      </w:r>
      <w:r w:rsidR="005A7575">
        <w:t>an</w:t>
      </w:r>
      <w:r>
        <w:t xml:space="preserve"> exome</w:t>
      </w:r>
    </w:p>
    <w:p w14:paraId="5320DF6D" w14:textId="4D1BFE94" w:rsidR="00444467" w:rsidRDefault="00444467" w:rsidP="00444467">
      <w:pPr>
        <w:pStyle w:val="ListParagraph"/>
        <w:numPr>
          <w:ilvl w:val="3"/>
          <w:numId w:val="1"/>
        </w:numPr>
      </w:pPr>
      <w:r>
        <w:t>Prepare input files</w:t>
      </w:r>
    </w:p>
    <w:p w14:paraId="2F283D61" w14:textId="419C4542" w:rsidR="00444467" w:rsidRDefault="00444467" w:rsidP="00444467">
      <w:pPr>
        <w:pStyle w:val="ListParagraph"/>
        <w:numPr>
          <w:ilvl w:val="3"/>
          <w:numId w:val="1"/>
        </w:numPr>
      </w:pPr>
      <w:bookmarkStart w:id="1" w:name="_GoBack"/>
      <w:r>
        <w:t xml:space="preserve">Follow </w:t>
      </w:r>
      <w:bookmarkEnd w:id="1"/>
      <w:r>
        <w:t>gene-based annotation process</w:t>
      </w:r>
    </w:p>
    <w:p w14:paraId="0F472303" w14:textId="4B7FE42A" w:rsidR="00444467" w:rsidRDefault="00444467" w:rsidP="00444467">
      <w:pPr>
        <w:pStyle w:val="ListParagraph"/>
        <w:numPr>
          <w:ilvl w:val="3"/>
          <w:numId w:val="1"/>
        </w:numPr>
      </w:pPr>
      <w:r>
        <w:t>Follow filter-based annotation process</w:t>
      </w:r>
    </w:p>
    <w:p w14:paraId="099B3EBF" w14:textId="73DCED6D" w:rsidR="00D450A5" w:rsidRDefault="005A7575" w:rsidP="00444467">
      <w:pPr>
        <w:pStyle w:val="ListParagraph"/>
        <w:numPr>
          <w:ilvl w:val="2"/>
          <w:numId w:val="1"/>
        </w:numPr>
      </w:pPr>
      <w:r>
        <w:t xml:space="preserve">Assign variant annotations found in </w:t>
      </w:r>
      <w:proofErr w:type="spellStart"/>
      <w:r>
        <w:t>ClinVar</w:t>
      </w:r>
      <w:proofErr w:type="spellEnd"/>
      <w:r>
        <w:t xml:space="preserve"> and </w:t>
      </w:r>
      <w:proofErr w:type="spellStart"/>
      <w:r>
        <w:t>gnomAD</w:t>
      </w:r>
      <w:proofErr w:type="spellEnd"/>
      <w:r>
        <w:t xml:space="preserve"> databases</w:t>
      </w:r>
    </w:p>
    <w:p w14:paraId="7D8D5F96" w14:textId="34FB4D8A" w:rsidR="00D450A5" w:rsidRDefault="00D450A5" w:rsidP="00444467">
      <w:pPr>
        <w:pStyle w:val="ListParagraph"/>
        <w:numPr>
          <w:ilvl w:val="3"/>
          <w:numId w:val="1"/>
        </w:numPr>
      </w:pPr>
      <w:r>
        <w:t>Do I need to install the independently?</w:t>
      </w:r>
    </w:p>
    <w:p w14:paraId="27DA8804" w14:textId="1FE3DEFF" w:rsidR="00D450A5" w:rsidRDefault="00D450A5" w:rsidP="00D450A5">
      <w:pPr>
        <w:pStyle w:val="ListParagraph"/>
        <w:numPr>
          <w:ilvl w:val="1"/>
          <w:numId w:val="1"/>
        </w:numPr>
      </w:pPr>
      <w:r>
        <w:t>VEP</w:t>
      </w:r>
    </w:p>
    <w:p w14:paraId="03EE9031" w14:textId="3DDDE5C4" w:rsidR="00444467" w:rsidRDefault="00444467" w:rsidP="00444467">
      <w:pPr>
        <w:pStyle w:val="ListParagraph"/>
        <w:numPr>
          <w:ilvl w:val="2"/>
          <w:numId w:val="1"/>
        </w:numPr>
      </w:pPr>
      <w:r>
        <w:t>Assess differences with ANNOVAR</w:t>
      </w:r>
    </w:p>
    <w:p w14:paraId="04C45C2F" w14:textId="11E32979" w:rsidR="00444467" w:rsidRDefault="00444467" w:rsidP="00444467">
      <w:pPr>
        <w:pStyle w:val="ListParagraph"/>
        <w:numPr>
          <w:ilvl w:val="2"/>
          <w:numId w:val="1"/>
        </w:numPr>
      </w:pPr>
      <w:r>
        <w:t>Assess whether it is worth installing</w:t>
      </w:r>
    </w:p>
    <w:p w14:paraId="2818E17A" w14:textId="251901A4" w:rsidR="005A7575" w:rsidRDefault="005A7575" w:rsidP="005A7575"/>
    <w:p w14:paraId="4B60AE18" w14:textId="57DDC737" w:rsidR="005A7575" w:rsidRPr="005A7575" w:rsidRDefault="005A7575" w:rsidP="005A7575">
      <w:pPr>
        <w:rPr>
          <w:b/>
        </w:rPr>
      </w:pPr>
      <w:r w:rsidRPr="005A7575">
        <w:rPr>
          <w:b/>
        </w:rPr>
        <w:t>Requests</w:t>
      </w:r>
    </w:p>
    <w:p w14:paraId="4814C3E3" w14:textId="77777777" w:rsidR="005A7575" w:rsidRDefault="005A7575" w:rsidP="005A7575">
      <w:pPr>
        <w:pStyle w:val="ListParagraph"/>
        <w:numPr>
          <w:ilvl w:val="0"/>
          <w:numId w:val="4"/>
        </w:numPr>
      </w:pPr>
      <w:r>
        <w:t>Need to know regions captured for the exome. Please can they send them to me?</w:t>
      </w:r>
    </w:p>
    <w:p w14:paraId="5FABC2CA" w14:textId="317CD634" w:rsidR="005A7575" w:rsidRDefault="005A7575" w:rsidP="005A7575">
      <w:pPr>
        <w:pStyle w:val="ListParagraph"/>
        <w:numPr>
          <w:ilvl w:val="0"/>
          <w:numId w:val="4"/>
        </w:numPr>
      </w:pPr>
      <w:r>
        <w:t>With regards to the delivery of datasets, can I have VCF and VCF files?</w:t>
      </w:r>
    </w:p>
    <w:p w14:paraId="2F506523" w14:textId="77777777" w:rsidR="005A7575" w:rsidRDefault="005A7575" w:rsidP="005A7575">
      <w:pPr>
        <w:pStyle w:val="ListParagraph"/>
        <w:numPr>
          <w:ilvl w:val="0"/>
          <w:numId w:val="4"/>
        </w:numPr>
      </w:pPr>
      <w:r>
        <w:t>Get hold of the gene panels we need</w:t>
      </w:r>
    </w:p>
    <w:p w14:paraId="3A44AB35" w14:textId="77777777" w:rsidR="005A7575" w:rsidRDefault="005A7575" w:rsidP="005A7575">
      <w:pPr>
        <w:pStyle w:val="ListParagraph"/>
        <w:numPr>
          <w:ilvl w:val="1"/>
          <w:numId w:val="4"/>
        </w:numPr>
      </w:pPr>
      <w:r>
        <w:t>Infection susceptibility (ACE2 polymorphisms)</w:t>
      </w:r>
    </w:p>
    <w:p w14:paraId="7768F2A2" w14:textId="77777777" w:rsidR="005A7575" w:rsidRDefault="005A7575" w:rsidP="005A7575">
      <w:pPr>
        <w:pStyle w:val="ListParagraph"/>
        <w:numPr>
          <w:ilvl w:val="1"/>
          <w:numId w:val="4"/>
        </w:numPr>
      </w:pPr>
      <w:r>
        <w:t>Immunological response</w:t>
      </w:r>
    </w:p>
    <w:p w14:paraId="1D32576B" w14:textId="25BC0F34" w:rsidR="005A7575" w:rsidRDefault="005A7575" w:rsidP="005A7575">
      <w:pPr>
        <w:pStyle w:val="ListParagraph"/>
        <w:numPr>
          <w:ilvl w:val="1"/>
          <w:numId w:val="4"/>
        </w:numPr>
      </w:pPr>
      <w:r>
        <w:t>Direct determinants of disease severity</w:t>
      </w:r>
    </w:p>
    <w:p w14:paraId="72307566" w14:textId="77777777" w:rsidR="005A7575" w:rsidRDefault="005A7575" w:rsidP="005A7575"/>
    <w:p w14:paraId="7AA9B185" w14:textId="77777777" w:rsidR="00F505F6" w:rsidRDefault="00F505F6" w:rsidP="008853AA"/>
    <w:sectPr w:rsidR="00F505F6" w:rsidSect="00455A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corlop@hotmail.com" w:date="2021-01-23T18:52:00Z" w:initials="m">
    <w:p w14:paraId="0BF7F837" w14:textId="77777777" w:rsidR="00DC2DDD" w:rsidRDefault="00DC2DDD">
      <w:pPr>
        <w:pStyle w:val="CommentText"/>
      </w:pPr>
      <w:r>
        <w:rPr>
          <w:rStyle w:val="CommentReference"/>
        </w:rPr>
        <w:annotationRef/>
      </w:r>
      <w:r>
        <w:t>Timelines</w:t>
      </w:r>
    </w:p>
    <w:p w14:paraId="225F6BD0" w14:textId="7DEF992B" w:rsidR="00732F5E" w:rsidRDefault="00732F5E">
      <w:pPr>
        <w:pStyle w:val="CommentText"/>
      </w:pPr>
      <w:r>
        <w:t xml:space="preserve">Apply the same </w:t>
      </w:r>
      <w:proofErr w:type="spellStart"/>
      <w:r>
        <w:t>ultralearning</w:t>
      </w:r>
      <w:proofErr w:type="spellEnd"/>
      <w:r>
        <w:t xml:space="preserve"> sheet as the one I did for Human genetics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5F6B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5F6BD0" w16cid:durableId="23B6EF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127"/>
    <w:multiLevelType w:val="hybridMultilevel"/>
    <w:tmpl w:val="9916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0685"/>
    <w:multiLevelType w:val="hybridMultilevel"/>
    <w:tmpl w:val="311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E1B4C"/>
    <w:multiLevelType w:val="hybridMultilevel"/>
    <w:tmpl w:val="311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70883"/>
    <w:multiLevelType w:val="hybridMultilevel"/>
    <w:tmpl w:val="0EF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corlop@hotmail.com">
    <w15:presenceInfo w15:providerId="Windows Live" w15:userId="96c176eb39f8a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92"/>
    <w:rsid w:val="00196C7D"/>
    <w:rsid w:val="00315CC5"/>
    <w:rsid w:val="003B0812"/>
    <w:rsid w:val="00444467"/>
    <w:rsid w:val="00455A85"/>
    <w:rsid w:val="005A7575"/>
    <w:rsid w:val="00694835"/>
    <w:rsid w:val="006B7E95"/>
    <w:rsid w:val="00732F5E"/>
    <w:rsid w:val="008853AA"/>
    <w:rsid w:val="00C4382D"/>
    <w:rsid w:val="00C502AD"/>
    <w:rsid w:val="00C75792"/>
    <w:rsid w:val="00D450A5"/>
    <w:rsid w:val="00DC2DDD"/>
    <w:rsid w:val="00F5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6441A"/>
  <w15:chartTrackingRefBased/>
  <w15:docId w15:val="{44270FDD-21D0-534A-9D05-AB865AD2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6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C2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D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D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D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ovar.openbioinformatics.org/en/latest/user-guide/startup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mcorlop@hotmail.com</dc:creator>
  <cp:keywords/>
  <dc:description/>
  <cp:lastModifiedBy>mcorlop@hotmail.com</cp:lastModifiedBy>
  <cp:revision>8</cp:revision>
  <dcterms:created xsi:type="dcterms:W3CDTF">2021-01-23T11:22:00Z</dcterms:created>
  <dcterms:modified xsi:type="dcterms:W3CDTF">2021-01-29T08:23:00Z</dcterms:modified>
</cp:coreProperties>
</file>