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274310" cy="3974465"/>
            <wp:effectExtent l="0" t="0" r="2540" b="6985"/>
            <wp:docPr id="1331008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08606"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3974465"/>
                    </a:xfrm>
                    <a:prstGeom prst="rect">
                      <a:avLst/>
                    </a:prstGeom>
                    <a:noFill/>
                    <a:ln>
                      <a:noFill/>
                    </a:ln>
                  </pic:spPr>
                </pic:pic>
              </a:graphicData>
            </a:graphic>
          </wp:inline>
        </w:drawing>
      </w:r>
    </w:p>
    <w:p>
      <w:r>
        <w:rPr>
          <w:rFonts w:hint="eastAsia"/>
        </w:rPr>
        <w:t>按照软件学报格式规范。</w:t>
      </w:r>
    </w:p>
    <w:p/>
    <w:p/>
    <w:p/>
    <w:p/>
    <w:p/>
    <w:p/>
    <w:p/>
    <w:p/>
    <w:p/>
    <w:p/>
    <w:p/>
    <w:p/>
    <w:p/>
    <w:p/>
    <w:p/>
    <w:p/>
    <w:p/>
    <w:p/>
    <w:p/>
    <w:p/>
    <w:p/>
    <w:p/>
    <w:p>
      <w:r>
        <w:rPr>
          <w:rFonts w:hint="eastAsia"/>
        </w:rPr>
        <w:t>题目：</w:t>
      </w:r>
    </w:p>
    <w:p>
      <w:pPr>
        <w:ind w:firstLine="420"/>
        <w:rPr>
          <w:rFonts w:hint="eastAsia"/>
        </w:rPr>
      </w:pPr>
      <w:r>
        <w:rPr>
          <w:rFonts w:hint="eastAsia"/>
        </w:rPr>
        <w:t>欢迎来到</w:t>
      </w:r>
      <w:r>
        <w:t>2912年，在这里需要你的数据科学技能来解决一个宇宙之谜。我们收到了来自四光年外的传输，情况看起来并不好。</w:t>
      </w:r>
    </w:p>
    <w:p>
      <w:pPr>
        <w:ind w:firstLine="420"/>
        <w:rPr>
          <w:rFonts w:hint="eastAsia"/>
        </w:rPr>
      </w:pPr>
      <w:r>
        <w:rPr>
          <w:rFonts w:hint="eastAsia"/>
        </w:rPr>
        <w:t>宇宙飞船泰坦尼克号是一个月前发射的星际客轮。船上有近</w:t>
      </w:r>
      <w:r>
        <w:t>13，000名乘客，这艘船开始了处女航，将移民从我们的太阳系运送到三颗围绕附近恒星运行的新的可居住系外行星。</w:t>
      </w:r>
    </w:p>
    <w:p>
      <w:pPr>
        <w:ind w:firstLine="420"/>
      </w:pPr>
      <w:r>
        <w:rPr>
          <w:rFonts w:hint="eastAsia"/>
        </w:rPr>
        <w:t>在绕半人马座阿尔法星前往其第一个目的地</w:t>
      </w:r>
      <w:r>
        <w:t xml:space="preserve"> - 炎热的55 Cancri E的途中，粗心的泰坦尼克号宇宙飞船与隐藏在尘埃云中的时空异常相撞。可悲的是，它遇到了与1000年前同名的命运。虽然飞船完好无损，但几乎一半的乘客被运送到另一个维度！</w:t>
      </w:r>
    </w:p>
    <w:p/>
    <w:p/>
    <w:p>
      <w:pPr>
        <w:ind w:firstLine="420"/>
      </w:pPr>
      <w:r>
        <w:rPr>
          <w:rFonts w:hint="eastAsia"/>
        </w:rPr>
        <w:t>为了帮助救援人员并找回失踪的乘客，您面临的挑战是使用从宇宙飞船损坏的计算机系统中恢复的记录来预测哪些乘客被异常运送。</w:t>
      </w:r>
    </w:p>
    <w:p/>
    <w:p>
      <w:r>
        <w:rPr>
          <w:rFonts w:hint="eastAsia"/>
        </w:rPr>
        <w:t>帮助保存它们并改变历史记录！</w:t>
      </w:r>
    </w:p>
    <w:p>
      <w:r>
        <w:rPr>
          <w:rFonts w:hint="eastAsia"/>
        </w:rPr>
        <w:t>评估</w:t>
      </w:r>
    </w:p>
    <w:p>
      <w:r>
        <w:rPr>
          <w:rFonts w:hint="eastAsia"/>
        </w:rPr>
        <w:t>提交根据其分类准确性（正确预测标签的百分比）进行评估。</w:t>
      </w:r>
    </w:p>
    <w:p/>
    <w:p>
      <w:r>
        <w:rPr>
          <w:rFonts w:hint="eastAsia"/>
        </w:rPr>
        <w:t>提交格式</w:t>
      </w:r>
    </w:p>
    <w:p>
      <w:r>
        <w:rPr>
          <w:rFonts w:hint="eastAsia"/>
        </w:rPr>
        <w:t>比赛的提交格式是具有以下格式的</w:t>
      </w:r>
      <w:r>
        <w:t>csv文件：</w:t>
      </w:r>
    </w:p>
    <w:p/>
    <w:p>
      <w:r>
        <w:t>PassengerId,Transported</w:t>
      </w:r>
    </w:p>
    <w:p>
      <w:r>
        <w:t>0013_01,False</w:t>
      </w:r>
    </w:p>
    <w:p>
      <w:r>
        <w:t>0018_01,False</w:t>
      </w:r>
    </w:p>
    <w:p>
      <w:r>
        <w:t>0019_01,False</w:t>
      </w:r>
    </w:p>
    <w:p>
      <w:r>
        <w:t>0021_01,False</w:t>
      </w:r>
    </w:p>
    <w:p>
      <w:r>
        <w:t>etc.</w:t>
      </w:r>
    </w:p>
    <w:p/>
    <w:p>
      <w:r>
        <w:rPr>
          <w:rFonts w:hint="eastAsia"/>
        </w:rPr>
        <w:t>数据集描述</w:t>
      </w:r>
    </w:p>
    <w:p>
      <w:r>
        <w:rPr>
          <w:rFonts w:hint="eastAsia"/>
        </w:rPr>
        <w:t>在这场比赛中，你的任务是预测在泰坦尼克号宇宙飞船与时空异常相撞期间，乘客是否被运送到另一个维度。为了帮助你做出这些预测，你会得到一组从船上损坏的计算机系统中恢复的个人记录。</w:t>
      </w:r>
    </w:p>
    <w:p/>
    <w:p>
      <w:r>
        <w:drawing>
          <wp:inline distT="0" distB="0" distL="0" distR="0">
            <wp:extent cx="5274310" cy="3356610"/>
            <wp:effectExtent l="0" t="0" r="2540" b="0"/>
            <wp:docPr id="1452722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2290" name="图片 1"/>
                    <pic:cNvPicPr>
                      <a:picLocks noChangeAspect="1"/>
                    </pic:cNvPicPr>
                  </pic:nvPicPr>
                  <pic:blipFill>
                    <a:blip r:embed="rId5"/>
                    <a:stretch>
                      <a:fillRect/>
                    </a:stretch>
                  </pic:blipFill>
                  <pic:spPr>
                    <a:xfrm>
                      <a:off x="0" y="0"/>
                      <a:ext cx="5274310" cy="3356610"/>
                    </a:xfrm>
                    <a:prstGeom prst="rect">
                      <a:avLst/>
                    </a:prstGeom>
                  </pic:spPr>
                </pic:pic>
              </a:graphicData>
            </a:graphic>
          </wp:inline>
        </w:drawing>
      </w:r>
    </w:p>
    <w:p/>
    <w:p/>
    <w:p/>
    <w:p/>
    <w:p/>
    <w:p/>
    <w:p/>
    <w:p/>
    <w:p/>
    <w:p/>
    <w:p/>
    <w:p/>
    <w:p/>
    <w:p/>
    <w:p/>
    <w:p/>
    <w:p/>
    <w:p/>
    <w:p/>
    <w:p/>
    <w:p/>
    <w:p/>
    <w:p/>
    <w:p/>
    <w:p/>
    <w:p/>
    <w:p/>
    <w:p>
      <w:r>
        <w:rPr>
          <w:rFonts w:hint="eastAsia"/>
        </w:rPr>
        <w:t>问题：</w:t>
      </w:r>
    </w:p>
    <w:p>
      <w:pPr>
        <w:rPr>
          <w:rFonts w:hint="eastAsia"/>
          <w:u w:val="single"/>
        </w:rPr>
      </w:pPr>
      <w:r>
        <w:tab/>
      </w:r>
      <w:r>
        <w:rPr>
          <w:rFonts w:hint="eastAsia"/>
          <w:u w:val="single"/>
        </w:rPr>
        <w:t>本次课程设计将介绍关于飞船乘客的去向预测问题。这是一个竞赛任务。这个问题要求我们将已知去向的大约三分之二的乘客作为训练集，来预测未知去向的另外的三分之一的乘客。</w:t>
      </w:r>
    </w:p>
    <w:p>
      <w:pPr>
        <w:ind w:firstLine="420" w:firstLineChars="0"/>
        <w:rPr>
          <w:rFonts w:hint="default" w:eastAsiaTheme="minorEastAsia"/>
          <w:u w:val="none"/>
          <w:lang w:eastAsia="zh-Hans"/>
        </w:rPr>
      </w:pPr>
      <w:r>
        <w:rPr>
          <w:rFonts w:hint="eastAsia"/>
          <w:u w:val="none"/>
          <w:lang w:val="en-US" w:eastAsia="zh-Hans"/>
        </w:rPr>
        <w:t>本报告基于</w:t>
      </w:r>
      <w:r>
        <w:rPr>
          <w:rFonts w:hint="default"/>
          <w:u w:val="none"/>
          <w:lang w:eastAsia="zh-Hans"/>
        </w:rPr>
        <w:t>kaggle</w:t>
      </w:r>
      <w:r>
        <w:rPr>
          <w:rFonts w:hint="eastAsia"/>
          <w:u w:val="none"/>
          <w:lang w:val="en-US" w:eastAsia="zh-Hans"/>
        </w:rPr>
        <w:t>比赛的数据集</w:t>
      </w:r>
      <w:r>
        <w:rPr>
          <w:rFonts w:hint="default"/>
          <w:u w:val="none"/>
          <w:lang w:eastAsia="zh-Hans"/>
        </w:rPr>
        <w:t>，</w:t>
      </w:r>
      <w:r>
        <w:rPr>
          <w:rFonts w:hint="eastAsia"/>
          <w:u w:val="none"/>
          <w:lang w:val="en-US" w:eastAsia="zh-Hans"/>
        </w:rPr>
        <w:t>在本问题以科幻为背景</w:t>
      </w:r>
      <w:r>
        <w:rPr>
          <w:rFonts w:hint="default"/>
          <w:u w:val="none"/>
          <w:lang w:eastAsia="zh-Hans"/>
        </w:rPr>
        <w:t>，</w:t>
      </w:r>
      <w:r>
        <w:rPr>
          <w:rFonts w:hint="eastAsia"/>
          <w:u w:val="none"/>
          <w:lang w:val="en-US" w:eastAsia="zh-Hans"/>
        </w:rPr>
        <w:t>要求根据已有的乘客的个人信息并建立合理的模型</w:t>
      </w:r>
      <w:r>
        <w:rPr>
          <w:rFonts w:hint="default"/>
          <w:u w:val="none"/>
          <w:lang w:eastAsia="zh-Hans"/>
        </w:rPr>
        <w:t>，</w:t>
      </w:r>
      <w:r>
        <w:rPr>
          <w:rFonts w:hint="eastAsia"/>
          <w:u w:val="none"/>
          <w:lang w:val="en-US" w:eastAsia="zh-Hans"/>
        </w:rPr>
        <w:t>对于在宇宙飞船失事之后乘客的去向进行分析</w:t>
      </w:r>
      <w:r>
        <w:rPr>
          <w:rFonts w:hint="default"/>
          <w:u w:val="none"/>
          <w:lang w:eastAsia="zh-Hans"/>
        </w:rPr>
        <w:t>、</w:t>
      </w:r>
      <w:r>
        <w:rPr>
          <w:rFonts w:hint="eastAsia"/>
          <w:u w:val="none"/>
          <w:lang w:val="en-US" w:eastAsia="zh-Hans"/>
        </w:rPr>
        <w:t>预测</w:t>
      </w:r>
      <w:r>
        <w:rPr>
          <w:rFonts w:hint="default"/>
          <w:u w:val="none"/>
          <w:lang w:eastAsia="zh-Hans"/>
        </w:rPr>
        <w:t>。</w:t>
      </w:r>
    </w:p>
    <w:p>
      <w:r>
        <w:tab/>
      </w:r>
      <w:r>
        <w:rPr>
          <w:rFonts w:hint="eastAsia"/>
        </w:rPr>
        <w:t>数据集大约有1</w:t>
      </w:r>
      <w:r>
        <w:t>3000</w:t>
      </w:r>
      <w:r>
        <w:rPr>
          <w:rFonts w:hint="eastAsia"/>
        </w:rPr>
        <w:t>个样本，</w:t>
      </w:r>
      <w:r>
        <w:t>12</w:t>
      </w:r>
      <w:r>
        <w:rPr>
          <w:rFonts w:hint="eastAsia"/>
        </w:rPr>
        <w:t>个特征参数，</w:t>
      </w:r>
      <w:r>
        <w:t>1</w:t>
      </w:r>
      <w:r>
        <w:rPr>
          <w:rFonts w:hint="eastAsia"/>
        </w:rPr>
        <w:t>个标签（待预测项）。这1</w:t>
      </w:r>
      <w:r>
        <w:t>2</w:t>
      </w:r>
      <w:r>
        <w:rPr>
          <w:rFonts w:hint="eastAsia"/>
        </w:rPr>
        <w:t>个参数均会对乘客的去向产生影响。</w:t>
      </w:r>
    </w:p>
    <w:p>
      <w:pPr>
        <w:rPr>
          <w:rFonts w:hint="default" w:eastAsiaTheme="minorEastAsia"/>
          <w:lang w:eastAsia="zh-Hans"/>
        </w:rPr>
      </w:pPr>
      <w:r>
        <w:tab/>
      </w:r>
      <w:r>
        <w:rPr>
          <w:rFonts w:hint="eastAsia"/>
        </w:rPr>
        <w:t>对于这个问题，由于数据有缺失值，我们将</w:t>
      </w:r>
      <w:r>
        <w:rPr>
          <w:rFonts w:hint="eastAsia"/>
          <w:lang w:val="en-US" w:eastAsia="zh-Hans"/>
        </w:rPr>
        <w:t>首先</w:t>
      </w:r>
      <w:r>
        <w:rPr>
          <w:rFonts w:hint="eastAsia"/>
        </w:rPr>
        <w:t>寻找合适的方法对数据进行预处理，这里设想探索XGboost，LightGBM，Catboost等处理缺失值的方法</w:t>
      </w:r>
      <w:r>
        <w:rPr>
          <w:rFonts w:hint="default"/>
        </w:rPr>
        <w:t>。</w:t>
      </w:r>
      <w:r>
        <w:rPr>
          <w:rFonts w:hint="eastAsia"/>
          <w:lang w:val="en-US" w:eastAsia="zh-Hans"/>
        </w:rPr>
        <w:t>随后</w:t>
      </w:r>
      <w:r>
        <w:rPr>
          <w:rFonts w:hint="eastAsia"/>
        </w:rPr>
        <w:t>对特征值的分布进行分析</w:t>
      </w:r>
      <w:r>
        <w:rPr>
          <w:rFonts w:hint="eastAsia"/>
          <w:lang w:val="en-US" w:eastAsia="zh-Hans"/>
        </w:rPr>
        <w:t>并</w:t>
      </w:r>
      <w:r>
        <w:rPr>
          <w:rFonts w:hint="eastAsia"/>
        </w:rPr>
        <w:t>对特征进行编码方便后续处理。</w:t>
      </w:r>
      <w:r>
        <w:rPr>
          <w:rFonts w:hint="eastAsia"/>
          <w:lang w:val="en-US" w:eastAsia="zh-Hans"/>
        </w:rPr>
        <w:t>随后</w:t>
      </w:r>
      <w:r>
        <w:rPr>
          <w:rFonts w:hint="eastAsia"/>
        </w:rPr>
        <w:t>尝试使用1</w:t>
      </w:r>
      <w:r>
        <w:t>0</w:t>
      </w:r>
      <w:r>
        <w:rPr>
          <w:rFonts w:hint="eastAsia"/>
          <w:lang w:val="en-US" w:eastAsia="zh-Hans"/>
        </w:rPr>
        <w:t>种</w:t>
      </w:r>
      <w:r>
        <w:rPr>
          <w:rFonts w:hint="eastAsia"/>
        </w:rPr>
        <w:t>不同的分类器</w:t>
      </w:r>
      <w:r>
        <w:rPr>
          <w:rFonts w:hint="default"/>
        </w:rPr>
        <w:t>，</w:t>
      </w:r>
      <w:r>
        <w:rPr>
          <w:rFonts w:hint="eastAsia"/>
          <w:lang w:val="en-US" w:eastAsia="zh-Hans"/>
        </w:rPr>
        <w:t>如</w:t>
      </w:r>
      <w:r>
        <w:rPr>
          <w:rFonts w:hint="default"/>
          <w:lang w:eastAsia="zh-Hans"/>
        </w:rPr>
        <w:t>AdaBoost、</w:t>
      </w:r>
      <w:r>
        <w:rPr>
          <w:rFonts w:hint="eastAsia"/>
          <w:lang w:val="en-US" w:eastAsia="zh-Hans"/>
        </w:rPr>
        <w:t>随机森林</w:t>
      </w:r>
      <w:r>
        <w:rPr>
          <w:rFonts w:hint="default"/>
          <w:lang w:eastAsia="zh-Hans"/>
        </w:rPr>
        <w:t>、</w:t>
      </w:r>
      <w:r>
        <w:rPr>
          <w:rFonts w:hint="eastAsia"/>
          <w:lang w:val="en-US" w:eastAsia="zh-Hans"/>
        </w:rPr>
        <w:t>逻辑回归等进行预测和分类</w:t>
      </w:r>
      <w:r>
        <w:rPr>
          <w:rFonts w:hint="default"/>
          <w:lang w:eastAsia="zh-Hans"/>
        </w:rPr>
        <w:t>，</w:t>
      </w:r>
      <w:r>
        <w:rPr>
          <w:rFonts w:hint="eastAsia"/>
          <w:lang w:val="en-US" w:eastAsia="zh-Hans"/>
        </w:rPr>
        <w:t>对于得到的结果进行可视化后进行比较</w:t>
      </w:r>
      <w:r>
        <w:rPr>
          <w:rFonts w:hint="eastAsia"/>
        </w:rPr>
        <w:t>，选出效果最好的。</w:t>
      </w:r>
      <w:r>
        <w:rPr>
          <w:rFonts w:hint="eastAsia"/>
          <w:lang w:val="en-US" w:eastAsia="zh-Hans"/>
        </w:rPr>
        <w:t>最终选取在之前所试验的分类器中表现性能最为优越的进行五折交叉验证并且分析各个特征对于结果的影响</w:t>
      </w:r>
      <w:r>
        <w:rPr>
          <w:rFonts w:hint="default"/>
          <w:lang w:eastAsia="zh-Hans"/>
        </w:rPr>
        <w:t>、</w:t>
      </w:r>
      <w:r>
        <w:rPr>
          <w:rFonts w:hint="eastAsia"/>
          <w:lang w:val="en-US" w:eastAsia="zh-Hans"/>
        </w:rPr>
        <w:t>分析各个属性对于结果的影响并得到预测结果</w:t>
      </w:r>
      <w:r>
        <w:rPr>
          <w:rFonts w:hint="default"/>
          <w:lang w:eastAsia="zh-Han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Kaiti">
    <w:panose1 w:val="0201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F2"/>
    <w:rsid w:val="000D5C35"/>
    <w:rsid w:val="00116524"/>
    <w:rsid w:val="005E706A"/>
    <w:rsid w:val="005E78F2"/>
    <w:rsid w:val="00A10382"/>
    <w:rsid w:val="00A263A9"/>
    <w:rsid w:val="00A368B4"/>
    <w:rsid w:val="00C53F55"/>
    <w:rsid w:val="00CC403B"/>
    <w:rsid w:val="00EF3263"/>
    <w:rsid w:val="AD774070"/>
    <w:rsid w:val="F5BA4693"/>
    <w:rsid w:val="FA7FE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142</Words>
  <Characters>812</Characters>
  <Lines>6</Lines>
  <Paragraphs>1</Paragraphs>
  <TotalTime>45</TotalTime>
  <ScaleCrop>false</ScaleCrop>
  <LinksUpToDate>false</LinksUpToDate>
  <CharactersWithSpaces>953</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2023-05-18T21:36:00Z</dcterms:created>
  <dc:creator>x xzh</dc:creator>
  <cp:lastModifiedBy>Cambridge</cp:lastModifiedBy>
  <dcterms:modified xsi:type="dcterms:W3CDTF">2023-05-22T10:42:02Z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4D93E184AB47611359D46A64DA785259_42</vt:lpwstr>
  </property>
</Properties>
</file>