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firstLine="0"/>
      </w:pPr>
      <w:r>
        <w:t>1．实验目的</w:t>
      </w:r>
    </w:p>
    <w:p>
      <w:pPr>
        <w:topLinePunct/>
        <w:adjustRightInd w:val="0"/>
        <w:snapToGrid w:val="0"/>
        <w:spacing w:line="315" w:lineRule="atLeast"/>
        <w:ind w:firstLine="425"/>
        <w:rPr>
          <w:szCs w:val="21"/>
        </w:rPr>
      </w:pPr>
      <w:r>
        <w:rPr>
          <w:rFonts w:hAnsi="宋体"/>
          <w:szCs w:val="21"/>
        </w:rPr>
        <w:t>（</w:t>
      </w:r>
      <w:r>
        <w:rPr>
          <w:szCs w:val="21"/>
        </w:rPr>
        <w:t>1</w:t>
      </w:r>
      <w:r>
        <w:rPr>
          <w:rFonts w:hAnsi="宋体"/>
          <w:szCs w:val="21"/>
        </w:rPr>
        <w:t>）</w:t>
      </w:r>
      <w:r>
        <w:rPr>
          <w:rFonts w:hint="eastAsia" w:hAnsi="宋体"/>
          <w:szCs w:val="21"/>
        </w:rPr>
        <w:t>掌握sklearn中决策树方法的调用</w:t>
      </w:r>
      <w:r>
        <w:rPr>
          <w:rFonts w:hAnsi="宋体"/>
          <w:szCs w:val="21"/>
        </w:rPr>
        <w:t>。</w:t>
      </w:r>
    </w:p>
    <w:p>
      <w:pPr>
        <w:topLinePunct/>
        <w:adjustRightInd w:val="0"/>
        <w:snapToGrid w:val="0"/>
        <w:spacing w:line="315" w:lineRule="atLeast"/>
        <w:ind w:firstLine="425"/>
        <w:rPr>
          <w:szCs w:val="21"/>
        </w:rPr>
      </w:pPr>
      <w:r>
        <w:rPr>
          <w:rFonts w:hAnsi="宋体"/>
          <w:szCs w:val="21"/>
        </w:rPr>
        <w:t>（</w:t>
      </w:r>
      <w:r>
        <w:rPr>
          <w:szCs w:val="21"/>
        </w:rPr>
        <w:t>2</w:t>
      </w:r>
      <w:r>
        <w:rPr>
          <w:rFonts w:hAnsi="宋体"/>
          <w:szCs w:val="21"/>
        </w:rPr>
        <w:t>）掌握</w:t>
      </w:r>
      <w:r>
        <w:rPr>
          <w:rFonts w:hint="eastAsia" w:hAnsi="宋体"/>
          <w:szCs w:val="21"/>
        </w:rPr>
        <w:t>决策树方法基本调参技术</w:t>
      </w:r>
      <w:r>
        <w:rPr>
          <w:rFonts w:hAnsi="宋体"/>
          <w:szCs w:val="21"/>
        </w:rPr>
        <w:t>。</w:t>
      </w:r>
    </w:p>
    <w:p>
      <w:pPr>
        <w:topLinePunct/>
        <w:adjustRightInd w:val="0"/>
        <w:snapToGrid w:val="0"/>
        <w:spacing w:line="315" w:lineRule="atLeast"/>
        <w:ind w:firstLine="425"/>
        <w:rPr>
          <w:szCs w:val="21"/>
        </w:rPr>
      </w:pPr>
      <w:r>
        <w:rPr>
          <w:rFonts w:hAnsi="宋体"/>
          <w:szCs w:val="21"/>
        </w:rPr>
        <w:t>（</w:t>
      </w:r>
      <w:r>
        <w:rPr>
          <w:szCs w:val="21"/>
        </w:rPr>
        <w:t>3</w:t>
      </w:r>
      <w:r>
        <w:rPr>
          <w:rFonts w:hAnsi="宋体"/>
          <w:szCs w:val="21"/>
        </w:rPr>
        <w:t>）掌握</w:t>
      </w:r>
      <w:r>
        <w:rPr>
          <w:rFonts w:hint="eastAsia" w:hAnsi="宋体"/>
          <w:szCs w:val="21"/>
        </w:rPr>
        <w:t>基于决策树的组合方法，包括Adaboost和 Random</w:t>
      </w:r>
      <w:r>
        <w:rPr>
          <w:rFonts w:hAnsi="宋体"/>
          <w:szCs w:val="21"/>
        </w:rPr>
        <w:t xml:space="preserve"> </w:t>
      </w:r>
      <w:r>
        <w:rPr>
          <w:rFonts w:hint="eastAsia" w:hAnsi="宋体"/>
          <w:szCs w:val="21"/>
        </w:rPr>
        <w:t>Forest</w:t>
      </w:r>
    </w:p>
    <w:p>
      <w:pPr>
        <w:topLinePunct/>
        <w:adjustRightInd w:val="0"/>
        <w:snapToGrid w:val="0"/>
        <w:spacing w:line="315" w:lineRule="atLeast"/>
        <w:ind w:firstLine="425"/>
        <w:rPr>
          <w:rFonts w:hAnsi="宋体"/>
          <w:szCs w:val="21"/>
        </w:rPr>
      </w:pPr>
      <w:r>
        <w:rPr>
          <w:rFonts w:hAnsi="宋体"/>
          <w:szCs w:val="21"/>
        </w:rPr>
        <w:t>（</w:t>
      </w:r>
      <w:r>
        <w:rPr>
          <w:szCs w:val="21"/>
        </w:rPr>
        <w:t>4</w:t>
      </w:r>
      <w:r>
        <w:rPr>
          <w:rFonts w:hAnsi="宋体"/>
          <w:szCs w:val="21"/>
        </w:rPr>
        <w:t>）能够</w:t>
      </w:r>
      <w:r>
        <w:rPr>
          <w:rFonts w:hint="eastAsia" w:hAnsi="宋体"/>
          <w:szCs w:val="21"/>
        </w:rPr>
        <w:t>根据准确率比较、评价不同的分类模型。</w:t>
      </w:r>
    </w:p>
    <w:p>
      <w:pPr>
        <w:topLinePunct/>
        <w:adjustRightInd w:val="0"/>
        <w:snapToGrid w:val="0"/>
        <w:spacing w:line="315" w:lineRule="atLeast"/>
        <w:ind w:firstLine="425"/>
        <w:rPr>
          <w:szCs w:val="21"/>
        </w:rPr>
      </w:pPr>
    </w:p>
    <w:p>
      <w:pPr>
        <w:pStyle w:val="8"/>
        <w:ind w:firstLine="0"/>
      </w:pPr>
      <w:r>
        <w:t>2</w:t>
      </w:r>
      <w:r>
        <w:rPr>
          <w:rFonts w:hint="eastAsia"/>
        </w:rPr>
        <w:t>．</w:t>
      </w:r>
      <w:r>
        <w:rPr>
          <w:rFonts w:hAnsi="宋体"/>
        </w:rPr>
        <w:t>实验</w:t>
      </w:r>
      <w:r>
        <w:rPr>
          <w:rFonts w:hint="eastAsia" w:hAnsi="宋体"/>
        </w:rPr>
        <w:t>数据</w:t>
      </w:r>
    </w:p>
    <w:p>
      <w:pPr>
        <w:topLinePunct/>
        <w:adjustRightInd w:val="0"/>
        <w:snapToGrid w:val="0"/>
        <w:spacing w:line="315" w:lineRule="atLeast"/>
        <w:ind w:firstLine="425"/>
        <w:rPr>
          <w:rFonts w:hAnsi="宋体"/>
          <w:szCs w:val="21"/>
        </w:rPr>
      </w:pPr>
      <w:r>
        <w:rPr>
          <w:rFonts w:hint="eastAsia" w:hAnsi="宋体"/>
          <w:szCs w:val="21"/>
        </w:rPr>
        <w:t>数据文件bankloan.csv。银行贷款数据，一共包含690个样本，16个属性。基于隐私保护的考虑数据已经脱敏，属性名称用A1，A2，…，A16来表示，其中A16是类标号属性，有两个取值：“+”和“﹣”，“+”表示信贷申请被通过，“﹣”表示信贷申请被否决。需要注意的是，一些属性的值为“NA”，表示值缺失。</w:t>
      </w:r>
    </w:p>
    <w:p>
      <w:pPr>
        <w:topLinePunct/>
        <w:adjustRightInd w:val="0"/>
        <w:snapToGrid w:val="0"/>
        <w:spacing w:line="315" w:lineRule="atLeast"/>
        <w:ind w:firstLine="425"/>
        <w:rPr>
          <w:szCs w:val="21"/>
        </w:rPr>
      </w:pPr>
    </w:p>
    <w:p>
      <w:pPr>
        <w:pStyle w:val="8"/>
        <w:ind w:firstLine="0"/>
      </w:pPr>
      <w:r>
        <w:rPr>
          <w:rFonts w:hint="eastAsia"/>
        </w:rPr>
        <w:t>3</w:t>
      </w:r>
      <w:r>
        <w:t>．</w:t>
      </w:r>
      <w:r>
        <w:rPr>
          <w:rFonts w:hint="eastAsia"/>
        </w:rPr>
        <w:t>实验要求和步骤</w:t>
      </w:r>
    </w:p>
    <w:p>
      <w:pPr>
        <w:topLinePunct/>
        <w:adjustRightInd w:val="0"/>
        <w:snapToGrid w:val="0"/>
        <w:spacing w:line="330" w:lineRule="atLeast"/>
        <w:ind w:firstLine="425"/>
        <w:rPr>
          <w:rFonts w:hint="eastAsia" w:hAnsi="宋体"/>
          <w:szCs w:val="21"/>
        </w:rPr>
      </w:pPr>
      <w:r>
        <w:rPr>
          <w:rFonts w:hAnsi="宋体"/>
          <w:szCs w:val="21"/>
        </w:rPr>
        <w:t>（</w:t>
      </w:r>
      <w:r>
        <w:rPr>
          <w:szCs w:val="21"/>
        </w:rPr>
        <w:t>1</w:t>
      </w:r>
      <w:r>
        <w:rPr>
          <w:rFonts w:hAnsi="宋体"/>
          <w:szCs w:val="21"/>
        </w:rPr>
        <w:t>）</w:t>
      </w:r>
      <w:r>
        <w:rPr>
          <w:rFonts w:hint="eastAsia" w:hAnsi="宋体"/>
          <w:szCs w:val="21"/>
        </w:rPr>
        <w:t>读取数据，完成数据预处理</w:t>
      </w:r>
    </w:p>
    <w:p>
      <w:pPr>
        <w:topLinePunct/>
        <w:adjustRightInd w:val="0"/>
        <w:snapToGrid w:val="0"/>
        <w:spacing w:line="330" w:lineRule="atLeast"/>
        <w:ind w:firstLine="425"/>
        <w:rPr>
          <w:rFonts w:hint="default" w:hAnsi="宋体"/>
          <w:szCs w:val="21"/>
          <w:lang w:eastAsia="zh-Hans"/>
        </w:rPr>
      </w:pPr>
      <w:r>
        <w:rPr>
          <w:rFonts w:hint="eastAsia" w:hAnsi="宋体"/>
          <w:szCs w:val="21"/>
          <w:lang w:val="en-US" w:eastAsia="zh-Hans"/>
        </w:rPr>
        <w:t>利用</w:t>
      </w:r>
      <w:r>
        <w:rPr>
          <w:rFonts w:hint="default" w:hAnsi="宋体"/>
          <w:szCs w:val="21"/>
          <w:lang w:eastAsia="zh-Hans"/>
        </w:rPr>
        <w:t>Panada</w:t>
      </w:r>
      <w:r>
        <w:rPr>
          <w:rFonts w:hint="eastAsia" w:hAnsi="宋体"/>
          <w:szCs w:val="21"/>
          <w:lang w:val="en-US" w:eastAsia="zh-Hans"/>
        </w:rPr>
        <w:t>库完成对于数据的读取</w:t>
      </w:r>
      <w:r>
        <w:rPr>
          <w:rFonts w:hint="default" w:hAnsi="宋体"/>
          <w:szCs w:val="21"/>
          <w:lang w:eastAsia="zh-Hans"/>
        </w:rPr>
        <w:t>：</w:t>
      </w:r>
    </w:p>
    <w:p>
      <w:pPr>
        <w:topLinePunct/>
        <w:adjustRightInd w:val="0"/>
        <w:snapToGrid w:val="0"/>
        <w:spacing w:line="330" w:lineRule="atLeast"/>
        <w:ind w:firstLine="425"/>
        <w:jc w:val="center"/>
        <w:rPr>
          <w:rFonts w:hint="default" w:hAnsi="宋体"/>
          <w:szCs w:val="21"/>
          <w:lang w:eastAsia="zh-Hans"/>
        </w:rPr>
      </w:pPr>
      <w:r>
        <w:drawing>
          <wp:inline distT="0" distB="0" distL="114300" distR="114300">
            <wp:extent cx="4200525" cy="1732280"/>
            <wp:effectExtent l="0" t="0" r="15875" b="203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200525" cy="1732280"/>
                    </a:xfrm>
                    <a:prstGeom prst="rect">
                      <a:avLst/>
                    </a:prstGeom>
                    <a:noFill/>
                    <a:ln>
                      <a:noFill/>
                    </a:ln>
                  </pic:spPr>
                </pic:pic>
              </a:graphicData>
            </a:graphic>
          </wp:inline>
        </w:drawing>
      </w:r>
    </w:p>
    <w:p>
      <w:pPr>
        <w:topLinePunct/>
        <w:adjustRightInd w:val="0"/>
        <w:snapToGrid w:val="0"/>
        <w:spacing w:line="330" w:lineRule="atLeast"/>
        <w:ind w:firstLine="425"/>
        <w:rPr>
          <w:rFonts w:hint="default" w:hAnsi="宋体"/>
          <w:szCs w:val="21"/>
          <w:lang w:eastAsia="zh-Hans"/>
        </w:rPr>
      </w:pPr>
      <w:r>
        <w:rPr>
          <w:rFonts w:hint="eastAsia" w:hAnsi="宋体"/>
          <w:szCs w:val="21"/>
          <w:lang w:val="en-US" w:eastAsia="zh-Hans"/>
        </w:rPr>
        <w:t>统计各个属性当中缺失值的个数并用众数对于离散数据中的缺失值进行补全</w:t>
      </w:r>
      <w:r>
        <w:rPr>
          <w:rFonts w:hint="default" w:hAnsi="宋体"/>
          <w:szCs w:val="21"/>
          <w:lang w:eastAsia="zh-Hans"/>
        </w:rPr>
        <w:t>:</w:t>
      </w:r>
    </w:p>
    <w:p>
      <w:pPr>
        <w:topLinePunct/>
        <w:adjustRightInd w:val="0"/>
        <w:snapToGrid w:val="0"/>
        <w:spacing w:line="330" w:lineRule="atLeast"/>
        <w:ind w:firstLine="425"/>
        <w:jc w:val="center"/>
      </w:pPr>
      <w:r>
        <w:drawing>
          <wp:inline distT="0" distB="0" distL="114300" distR="114300">
            <wp:extent cx="1391920" cy="1748790"/>
            <wp:effectExtent l="0" t="0" r="508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1391920" cy="1748790"/>
                    </a:xfrm>
                    <a:prstGeom prst="rect">
                      <a:avLst/>
                    </a:prstGeom>
                    <a:noFill/>
                    <a:ln>
                      <a:noFill/>
                    </a:ln>
                  </pic:spPr>
                </pic:pic>
              </a:graphicData>
            </a:graphic>
          </wp:inline>
        </w:drawing>
      </w:r>
    </w:p>
    <w:p>
      <w:pPr>
        <w:topLinePunct/>
        <w:adjustRightInd w:val="0"/>
        <w:snapToGrid w:val="0"/>
        <w:spacing w:line="330" w:lineRule="atLeast"/>
        <w:ind w:firstLine="425"/>
        <w:jc w:val="left"/>
        <w:rPr>
          <w:rFonts w:hint="eastAsia"/>
          <w:lang w:val="en-US" w:eastAsia="zh-Hans"/>
        </w:rPr>
      </w:pPr>
      <w:r>
        <w:rPr>
          <w:rFonts w:hint="eastAsia"/>
          <w:lang w:val="en-US" w:eastAsia="zh-Hans"/>
        </w:rPr>
        <w:t>完成缺失值处理之后得到的数据</w:t>
      </w:r>
    </w:p>
    <w:p>
      <w:pPr>
        <w:topLinePunct/>
        <w:adjustRightInd w:val="0"/>
        <w:snapToGrid w:val="0"/>
        <w:spacing w:line="330" w:lineRule="atLeast"/>
        <w:ind w:firstLine="425"/>
        <w:jc w:val="center"/>
      </w:pPr>
      <w:r>
        <w:drawing>
          <wp:inline distT="0" distB="0" distL="114300" distR="114300">
            <wp:extent cx="3525520" cy="1048385"/>
            <wp:effectExtent l="0" t="0" r="5080"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525520" cy="1048385"/>
                    </a:xfrm>
                    <a:prstGeom prst="rect">
                      <a:avLst/>
                    </a:prstGeom>
                    <a:noFill/>
                    <a:ln>
                      <a:noFill/>
                    </a:ln>
                  </pic:spPr>
                </pic:pic>
              </a:graphicData>
            </a:graphic>
          </wp:inline>
        </w:drawing>
      </w:r>
    </w:p>
    <w:p>
      <w:pPr>
        <w:topLinePunct/>
        <w:adjustRightInd w:val="0"/>
        <w:snapToGrid w:val="0"/>
        <w:spacing w:line="330" w:lineRule="atLeast"/>
        <w:ind w:firstLine="425"/>
        <w:jc w:val="both"/>
        <w:rPr>
          <w:rFonts w:hint="eastAsia"/>
          <w:lang w:val="en-US" w:eastAsia="zh-Hans"/>
        </w:rPr>
      </w:pPr>
      <w:r>
        <w:rPr>
          <w:rFonts w:hint="eastAsia"/>
          <w:lang w:val="en-US" w:eastAsia="zh-Hans"/>
        </w:rPr>
        <w:t>对于非数据化的数值进行数据化之后得到的数据</w:t>
      </w:r>
    </w:p>
    <w:p>
      <w:pPr>
        <w:topLinePunct/>
        <w:adjustRightInd w:val="0"/>
        <w:snapToGrid w:val="0"/>
        <w:spacing w:line="330" w:lineRule="atLeast"/>
        <w:ind w:firstLine="425"/>
        <w:jc w:val="center"/>
        <w:rPr>
          <w:rFonts w:hint="default"/>
          <w:lang w:val="en-US" w:eastAsia="zh-Hans"/>
        </w:rPr>
      </w:pPr>
      <w:r>
        <w:drawing>
          <wp:inline distT="0" distB="0" distL="114300" distR="114300">
            <wp:extent cx="4650740" cy="901700"/>
            <wp:effectExtent l="0" t="0" r="22860"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650740" cy="901700"/>
                    </a:xfrm>
                    <a:prstGeom prst="rect">
                      <a:avLst/>
                    </a:prstGeom>
                    <a:noFill/>
                    <a:ln>
                      <a:noFill/>
                    </a:ln>
                  </pic:spPr>
                </pic:pic>
              </a:graphicData>
            </a:graphic>
          </wp:inline>
        </w:drawing>
      </w:r>
    </w:p>
    <w:p>
      <w:pPr>
        <w:numPr>
          <w:ilvl w:val="0"/>
          <w:numId w:val="1"/>
        </w:numPr>
        <w:topLinePunct/>
        <w:adjustRightInd w:val="0"/>
        <w:snapToGrid w:val="0"/>
        <w:spacing w:line="330" w:lineRule="atLeast"/>
        <w:ind w:firstLine="425"/>
        <w:rPr>
          <w:rFonts w:hint="eastAsia" w:hAnsi="宋体"/>
          <w:szCs w:val="21"/>
        </w:rPr>
      </w:pPr>
      <w:r>
        <w:rPr>
          <w:rFonts w:hint="eastAsia" w:hAnsi="宋体"/>
          <w:szCs w:val="21"/>
        </w:rPr>
        <w:t>选择合适的特征集合</w:t>
      </w:r>
    </w:p>
    <w:p>
      <w:pPr>
        <w:widowControl w:val="0"/>
        <w:numPr>
          <w:numId w:val="0"/>
        </w:numPr>
        <w:topLinePunct/>
        <w:adjustRightInd w:val="0"/>
        <w:snapToGrid w:val="0"/>
        <w:spacing w:line="330" w:lineRule="atLeast"/>
        <w:jc w:val="both"/>
        <w:rPr>
          <w:rFonts w:hint="default" w:hAnsi="宋体"/>
          <w:szCs w:val="21"/>
          <w:lang w:eastAsia="zh-Hans"/>
        </w:rPr>
      </w:pPr>
      <w:r>
        <w:rPr>
          <w:rFonts w:hint="eastAsia" w:hAnsi="宋体"/>
          <w:szCs w:val="21"/>
          <w:lang w:val="en-US" w:eastAsia="zh-Hans"/>
        </w:rPr>
        <w:t>暂时将其中除了</w:t>
      </w:r>
      <w:r>
        <w:rPr>
          <w:rFonts w:hint="default" w:hAnsi="宋体"/>
          <w:szCs w:val="21"/>
          <w:lang w:eastAsia="zh-Hans"/>
        </w:rPr>
        <w:t>target</w:t>
      </w:r>
      <w:r>
        <w:rPr>
          <w:rFonts w:hint="eastAsia" w:hAnsi="宋体"/>
          <w:szCs w:val="21"/>
          <w:lang w:val="en-US" w:eastAsia="zh-Hans"/>
        </w:rPr>
        <w:t>之外的所有数据都设置为</w:t>
      </w:r>
      <w:r>
        <w:rPr>
          <w:rFonts w:hint="default" w:hAnsi="宋体"/>
          <w:szCs w:val="21"/>
          <w:lang w:eastAsia="zh-Hans"/>
        </w:rPr>
        <w:t>predictors</w:t>
      </w:r>
    </w:p>
    <w:p>
      <w:pPr>
        <w:widowControl w:val="0"/>
        <w:numPr>
          <w:numId w:val="0"/>
        </w:numPr>
        <w:topLinePunct/>
        <w:adjustRightInd w:val="0"/>
        <w:snapToGrid w:val="0"/>
        <w:spacing w:line="330" w:lineRule="atLeast"/>
        <w:jc w:val="center"/>
        <w:rPr>
          <w:rFonts w:hint="default" w:hAnsi="宋体"/>
          <w:szCs w:val="21"/>
          <w:lang w:eastAsia="zh-Hans"/>
        </w:rPr>
      </w:pPr>
      <w:r>
        <w:drawing>
          <wp:inline distT="0" distB="0" distL="114300" distR="114300">
            <wp:extent cx="3961765" cy="2390775"/>
            <wp:effectExtent l="0" t="0" r="635" b="222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3961765" cy="2390775"/>
                    </a:xfrm>
                    <a:prstGeom prst="rect">
                      <a:avLst/>
                    </a:prstGeom>
                    <a:noFill/>
                    <a:ln>
                      <a:noFill/>
                    </a:ln>
                  </pic:spPr>
                </pic:pic>
              </a:graphicData>
            </a:graphic>
          </wp:inline>
        </w:drawing>
      </w:r>
    </w:p>
    <w:p>
      <w:pPr>
        <w:numPr>
          <w:ilvl w:val="0"/>
          <w:numId w:val="1"/>
        </w:numPr>
        <w:topLinePunct/>
        <w:adjustRightInd w:val="0"/>
        <w:snapToGrid w:val="0"/>
        <w:spacing w:line="330" w:lineRule="atLeast"/>
        <w:ind w:left="0" w:leftChars="0" w:firstLine="425" w:firstLineChars="0"/>
        <w:rPr>
          <w:rFonts w:hint="eastAsia" w:hAnsi="宋体"/>
          <w:szCs w:val="21"/>
        </w:rPr>
      </w:pPr>
      <w:r>
        <w:rPr>
          <w:rFonts w:hint="eastAsia" w:hAnsi="宋体"/>
          <w:szCs w:val="21"/>
        </w:rPr>
        <w:t>基于交叉验证方法，训练一个决策树模型，参数</w:t>
      </w:r>
      <w:r>
        <w:rPr>
          <w:rFonts w:hAnsi="宋体"/>
          <w:szCs w:val="21"/>
        </w:rPr>
        <w:t>criterion</w:t>
      </w:r>
      <w:r>
        <w:rPr>
          <w:rFonts w:hint="eastAsia" w:hAnsi="宋体"/>
          <w:szCs w:val="21"/>
        </w:rPr>
        <w:t>分别选择gini和entropy，优化参数，比较分类准确率</w:t>
      </w:r>
      <w:r>
        <w:rPr>
          <w:rFonts w:hint="default" w:hAnsi="宋体"/>
          <w:szCs w:val="21"/>
        </w:rPr>
        <w:t>,</w:t>
      </w:r>
      <w:r>
        <w:rPr>
          <w:rFonts w:hint="eastAsia" w:hAnsi="宋体"/>
          <w:szCs w:val="21"/>
          <w:lang w:val="en-US" w:eastAsia="zh-Hans"/>
        </w:rPr>
        <w:t>可以发现采用</w:t>
      </w:r>
      <w:r>
        <w:rPr>
          <w:rFonts w:hint="default" w:hAnsi="宋体"/>
          <w:szCs w:val="21"/>
          <w:lang w:eastAsia="zh-Hans"/>
        </w:rPr>
        <w:t>entropy</w:t>
      </w:r>
      <w:r>
        <w:rPr>
          <w:rFonts w:hint="eastAsia" w:hAnsi="宋体"/>
          <w:szCs w:val="21"/>
          <w:lang w:val="en-US" w:eastAsia="zh-Hans"/>
        </w:rPr>
        <w:t>的准确率略高于</w:t>
      </w:r>
      <w:r>
        <w:rPr>
          <w:rFonts w:hint="default" w:hAnsi="宋体"/>
          <w:szCs w:val="21"/>
          <w:lang w:eastAsia="zh-Hans"/>
        </w:rPr>
        <w:t>gini</w:t>
      </w:r>
    </w:p>
    <w:p>
      <w:pPr>
        <w:widowControl w:val="0"/>
        <w:numPr>
          <w:numId w:val="0"/>
        </w:numPr>
        <w:topLinePunct/>
        <w:adjustRightInd w:val="0"/>
        <w:snapToGrid w:val="0"/>
        <w:spacing w:line="330" w:lineRule="atLeast"/>
        <w:ind w:firstLine="420" w:firstLineChars="0"/>
        <w:jc w:val="center"/>
        <w:rPr>
          <w:rFonts w:hint="eastAsia" w:hAnsi="宋体"/>
          <w:szCs w:val="21"/>
        </w:rPr>
      </w:pPr>
      <w:r>
        <w:drawing>
          <wp:inline distT="0" distB="0" distL="114300" distR="114300">
            <wp:extent cx="5751830" cy="3077845"/>
            <wp:effectExtent l="0" t="0" r="13970" b="209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751830" cy="3077845"/>
                    </a:xfrm>
                    <a:prstGeom prst="rect">
                      <a:avLst/>
                    </a:prstGeom>
                    <a:noFill/>
                    <a:ln>
                      <a:noFill/>
                    </a:ln>
                  </pic:spPr>
                </pic:pic>
              </a:graphicData>
            </a:graphic>
          </wp:inline>
        </w:drawing>
      </w:r>
    </w:p>
    <w:p>
      <w:pPr>
        <w:numPr>
          <w:ilvl w:val="0"/>
          <w:numId w:val="1"/>
        </w:numPr>
        <w:topLinePunct/>
        <w:adjustRightInd w:val="0"/>
        <w:snapToGrid w:val="0"/>
        <w:spacing w:line="330" w:lineRule="atLeast"/>
        <w:ind w:left="0" w:leftChars="0" w:firstLine="425" w:firstLineChars="0"/>
        <w:rPr>
          <w:rFonts w:hint="eastAsia" w:hAnsi="宋体"/>
          <w:szCs w:val="21"/>
        </w:rPr>
      </w:pPr>
      <w:r>
        <w:rPr>
          <w:rFonts w:hint="eastAsia" w:hAnsi="宋体"/>
          <w:szCs w:val="21"/>
        </w:rPr>
        <w:t>基于交叉验证方法，分别训练Adaboost和 Random</w:t>
      </w:r>
      <w:r>
        <w:rPr>
          <w:rFonts w:hAnsi="宋体"/>
          <w:szCs w:val="21"/>
        </w:rPr>
        <w:t xml:space="preserve"> </w:t>
      </w:r>
      <w:r>
        <w:rPr>
          <w:rFonts w:hint="eastAsia" w:hAnsi="宋体"/>
          <w:szCs w:val="21"/>
        </w:rPr>
        <w:t>Forest模型，优化参数。建议，某个重要参数，例如n</w:t>
      </w:r>
      <w:r>
        <w:rPr>
          <w:rFonts w:hAnsi="宋体"/>
          <w:szCs w:val="21"/>
        </w:rPr>
        <w:t>_estimator</w:t>
      </w:r>
      <w:r>
        <w:rPr>
          <w:rFonts w:hint="eastAsia" w:hAnsi="宋体"/>
          <w:szCs w:val="21"/>
        </w:rPr>
        <w:t>，调参时，同时对比两个算法的性能，并绘制为图表，例如accuracy与基分类器数量的关系曲线图。</w:t>
      </w:r>
    </w:p>
    <w:p>
      <w:pPr>
        <w:widowControl w:val="0"/>
        <w:numPr>
          <w:numId w:val="0"/>
        </w:numPr>
        <w:topLinePunct/>
        <w:adjustRightInd w:val="0"/>
        <w:snapToGrid w:val="0"/>
        <w:spacing w:line="330" w:lineRule="atLeast"/>
        <w:jc w:val="both"/>
        <w:rPr>
          <w:rFonts w:hint="eastAsia" w:hAnsi="宋体"/>
          <w:szCs w:val="21"/>
          <w:lang w:val="en-US" w:eastAsia="zh-Hans"/>
        </w:rPr>
      </w:pPr>
      <w:r>
        <w:rPr>
          <w:rFonts w:hint="eastAsia" w:hAnsi="宋体"/>
          <w:szCs w:val="21"/>
          <w:lang w:val="en-US" w:eastAsia="zh-Hans"/>
        </w:rPr>
        <w:t>基于</w:t>
      </w:r>
      <w:r>
        <w:rPr>
          <w:rFonts w:hint="default" w:hAnsi="宋体"/>
          <w:szCs w:val="21"/>
          <w:lang w:eastAsia="zh-Hans"/>
        </w:rPr>
        <w:t xml:space="preserve">adaboost </w:t>
      </w:r>
      <w:r>
        <w:rPr>
          <w:rFonts w:hint="eastAsia" w:hAnsi="宋体"/>
          <w:szCs w:val="21"/>
          <w:lang w:val="en-US" w:eastAsia="zh-Hans"/>
        </w:rPr>
        <w:t>进行分类得到的结果</w:t>
      </w:r>
    </w:p>
    <w:p>
      <w:pPr>
        <w:widowControl w:val="0"/>
        <w:numPr>
          <w:numId w:val="0"/>
        </w:numPr>
        <w:topLinePunct/>
        <w:adjustRightInd w:val="0"/>
        <w:snapToGrid w:val="0"/>
        <w:spacing w:line="330" w:lineRule="atLeast"/>
        <w:jc w:val="center"/>
      </w:pPr>
      <w:r>
        <w:drawing>
          <wp:inline distT="0" distB="0" distL="114300" distR="114300">
            <wp:extent cx="5756275" cy="1576705"/>
            <wp:effectExtent l="0" t="0" r="9525" b="234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756275" cy="1576705"/>
                    </a:xfrm>
                    <a:prstGeom prst="rect">
                      <a:avLst/>
                    </a:prstGeom>
                    <a:noFill/>
                    <a:ln>
                      <a:noFill/>
                    </a:ln>
                  </pic:spPr>
                </pic:pic>
              </a:graphicData>
            </a:graphic>
          </wp:inline>
        </w:drawing>
      </w:r>
    </w:p>
    <w:p>
      <w:pPr>
        <w:widowControl w:val="0"/>
        <w:numPr>
          <w:numId w:val="0"/>
        </w:numPr>
        <w:topLinePunct/>
        <w:adjustRightInd w:val="0"/>
        <w:snapToGrid w:val="0"/>
        <w:spacing w:line="330" w:lineRule="atLeast"/>
        <w:jc w:val="left"/>
        <w:rPr>
          <w:rFonts w:hint="eastAsia"/>
          <w:lang w:val="en-US" w:eastAsia="zh-Hans"/>
        </w:rPr>
      </w:pPr>
      <w:r>
        <w:rPr>
          <w:rFonts w:hint="eastAsia"/>
          <w:lang w:val="en-US" w:eastAsia="zh-Hans"/>
        </w:rPr>
        <w:t>基于随机森林分类得到的结果</w:t>
      </w:r>
    </w:p>
    <w:p>
      <w:pPr>
        <w:widowControl w:val="0"/>
        <w:numPr>
          <w:numId w:val="0"/>
        </w:numPr>
        <w:topLinePunct/>
        <w:adjustRightInd w:val="0"/>
        <w:snapToGrid w:val="0"/>
        <w:spacing w:line="330" w:lineRule="atLeast"/>
        <w:jc w:val="left"/>
      </w:pPr>
      <w:r>
        <w:drawing>
          <wp:inline distT="0" distB="0" distL="114300" distR="114300">
            <wp:extent cx="5750560" cy="1007745"/>
            <wp:effectExtent l="0" t="0" r="1524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750560" cy="1007745"/>
                    </a:xfrm>
                    <a:prstGeom prst="rect">
                      <a:avLst/>
                    </a:prstGeom>
                    <a:noFill/>
                    <a:ln>
                      <a:noFill/>
                    </a:ln>
                  </pic:spPr>
                </pic:pic>
              </a:graphicData>
            </a:graphic>
          </wp:inline>
        </w:drawing>
      </w:r>
    </w:p>
    <w:p>
      <w:pPr>
        <w:widowControl w:val="0"/>
        <w:numPr>
          <w:numId w:val="0"/>
        </w:numPr>
        <w:topLinePunct/>
        <w:adjustRightInd w:val="0"/>
        <w:snapToGrid w:val="0"/>
        <w:spacing w:line="330" w:lineRule="atLeast"/>
        <w:jc w:val="left"/>
        <w:rPr>
          <w:rFonts w:hint="eastAsia"/>
          <w:lang w:val="en-US" w:eastAsia="zh-Hans"/>
        </w:rPr>
      </w:pPr>
      <w:r>
        <w:rPr>
          <w:rFonts w:hint="eastAsia"/>
          <w:lang w:val="en-US" w:eastAsia="zh-Hans"/>
        </w:rPr>
        <w:t>绘制两种模型的对比图之后可以得到</w:t>
      </w:r>
    </w:p>
    <w:p>
      <w:pPr>
        <w:widowControl w:val="0"/>
        <w:numPr>
          <w:numId w:val="0"/>
        </w:numPr>
        <w:topLinePunct/>
        <w:adjustRightInd w:val="0"/>
        <w:snapToGrid w:val="0"/>
        <w:spacing w:line="330" w:lineRule="atLeast"/>
        <w:jc w:val="left"/>
        <w:rPr>
          <w:rFonts w:hint="default"/>
          <w:lang w:val="en-US" w:eastAsia="zh-Hans"/>
        </w:rPr>
      </w:pPr>
      <w:r>
        <w:drawing>
          <wp:inline distT="0" distB="0" distL="114300" distR="114300">
            <wp:extent cx="5754370" cy="2784475"/>
            <wp:effectExtent l="0" t="0" r="1143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754370" cy="2784475"/>
                    </a:xfrm>
                    <a:prstGeom prst="rect">
                      <a:avLst/>
                    </a:prstGeom>
                    <a:noFill/>
                    <a:ln>
                      <a:noFill/>
                    </a:ln>
                  </pic:spPr>
                </pic:pic>
              </a:graphicData>
            </a:graphic>
          </wp:inline>
        </w:drawing>
      </w:r>
    </w:p>
    <w:p>
      <w:pPr>
        <w:numPr>
          <w:ilvl w:val="0"/>
          <w:numId w:val="1"/>
        </w:numPr>
        <w:topLinePunct/>
        <w:adjustRightInd w:val="0"/>
        <w:snapToGrid w:val="0"/>
        <w:spacing w:line="330" w:lineRule="atLeast"/>
        <w:ind w:left="0" w:leftChars="0" w:firstLine="425" w:firstLineChars="0"/>
        <w:rPr>
          <w:rFonts w:hint="eastAsia" w:hAnsi="宋体"/>
          <w:szCs w:val="21"/>
        </w:rPr>
      </w:pPr>
      <w:r>
        <w:rPr>
          <w:rFonts w:hint="eastAsia" w:hAnsi="宋体"/>
          <w:szCs w:val="21"/>
        </w:rPr>
        <w:t>综合比较多个模型的性能，尝试优化特征工程，改进各模型的效果</w:t>
      </w:r>
    </w:p>
    <w:p>
      <w:pPr>
        <w:numPr>
          <w:numId w:val="0"/>
        </w:numPr>
        <w:topLinePunct/>
        <w:adjustRightInd w:val="0"/>
        <w:snapToGrid w:val="0"/>
        <w:spacing w:line="330" w:lineRule="atLeast"/>
        <w:ind w:left="425" w:leftChars="0"/>
        <w:rPr>
          <w:rFonts w:hint="eastAsia" w:hAnsi="宋体"/>
          <w:szCs w:val="21"/>
          <w:lang w:val="en-US" w:eastAsia="zh-Hans"/>
        </w:rPr>
      </w:pPr>
      <w:r>
        <w:rPr>
          <w:rFonts w:hint="eastAsia" w:hAnsi="宋体"/>
          <w:szCs w:val="21"/>
          <w:lang w:val="en-US" w:eastAsia="zh-Hans"/>
        </w:rPr>
        <w:t>将上面用到的四种模型绘制于同一个对比图当中</w:t>
      </w:r>
    </w:p>
    <w:p>
      <w:pPr>
        <w:numPr>
          <w:numId w:val="0"/>
        </w:numPr>
        <w:topLinePunct/>
        <w:adjustRightInd w:val="0"/>
        <w:snapToGrid w:val="0"/>
        <w:spacing w:line="330" w:lineRule="atLeast"/>
        <w:ind w:left="425" w:leftChars="0"/>
        <w:jc w:val="center"/>
        <w:rPr>
          <w:rFonts w:hint="default" w:hAnsi="宋体"/>
          <w:szCs w:val="21"/>
          <w:lang w:val="en-US" w:eastAsia="zh-Hans"/>
        </w:rPr>
      </w:pPr>
      <w:r>
        <w:drawing>
          <wp:inline distT="0" distB="0" distL="114300" distR="114300">
            <wp:extent cx="3328670" cy="2157095"/>
            <wp:effectExtent l="0" t="0" r="24130"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3328670" cy="2157095"/>
                    </a:xfrm>
                    <a:prstGeom prst="rect">
                      <a:avLst/>
                    </a:prstGeom>
                    <a:noFill/>
                    <a:ln>
                      <a:noFill/>
                    </a:ln>
                  </pic:spPr>
                </pic:pic>
              </a:graphicData>
            </a:graphic>
          </wp:inline>
        </w:drawing>
      </w:r>
    </w:p>
    <w:p>
      <w:pPr>
        <w:topLinePunct/>
        <w:adjustRightInd w:val="0"/>
        <w:snapToGrid w:val="0"/>
        <w:spacing w:line="330" w:lineRule="atLeast"/>
        <w:ind w:firstLine="425"/>
        <w:rPr>
          <w:rFonts w:hAnsi="宋体"/>
          <w:szCs w:val="21"/>
        </w:rPr>
      </w:pPr>
      <w:r>
        <w:rPr>
          <w:rFonts w:hint="eastAsia" w:hAnsi="宋体"/>
          <w:szCs w:val="21"/>
        </w:rPr>
        <w:t>（6）书写图文并茂的数据分析报告。性能比较，应该列一个表格。</w:t>
      </w:r>
    </w:p>
    <w:p>
      <w:pPr>
        <w:topLinePunct/>
        <w:adjustRightInd w:val="0"/>
        <w:snapToGrid w:val="0"/>
        <w:spacing w:line="330" w:lineRule="atLeast"/>
        <w:ind w:firstLine="425"/>
        <w:rPr>
          <w:rFonts w:hint="default" w:hAnsi="宋体" w:eastAsia="宋体"/>
          <w:szCs w:val="21"/>
          <w:lang w:val="en-US" w:eastAsia="zh-Hans"/>
        </w:rPr>
      </w:pPr>
      <w:r>
        <w:rPr>
          <w:rFonts w:hint="eastAsia" w:hAnsi="宋体" w:eastAsia="宋体"/>
          <w:szCs w:val="21"/>
          <w:lang w:val="en-US" w:eastAsia="zh-Hans"/>
        </w:rPr>
        <w:t>列表之后综合比较随机森林法拥有最高的准确率并且方差比较小</w:t>
      </w:r>
      <w:r>
        <w:rPr>
          <w:rFonts w:hint="default" w:hAnsi="宋体" w:eastAsia="宋体"/>
          <w:szCs w:val="21"/>
          <w:lang w:eastAsia="zh-Hans"/>
        </w:rPr>
        <w:t>，</w:t>
      </w:r>
      <w:r>
        <w:rPr>
          <w:rFonts w:hint="eastAsia" w:hAnsi="宋体" w:eastAsia="宋体"/>
          <w:szCs w:val="21"/>
          <w:lang w:val="en-US" w:eastAsia="zh-Hans"/>
        </w:rPr>
        <w:t>逻辑回归法准确率最低</w:t>
      </w:r>
    </w:p>
    <w:p>
      <w:pPr>
        <w:jc w:val="both"/>
      </w:pPr>
      <w:r>
        <w:drawing>
          <wp:inline distT="0" distB="0" distL="114300" distR="114300">
            <wp:extent cx="5750560" cy="1571625"/>
            <wp:effectExtent l="0" t="0" r="15240" b="31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750560" cy="1571625"/>
                    </a:xfrm>
                    <a:prstGeom prst="rect">
                      <a:avLst/>
                    </a:prstGeom>
                    <a:noFill/>
                    <a:ln>
                      <a:noFill/>
                    </a:ln>
                  </pic:spPr>
                </pic:pic>
              </a:graphicData>
            </a:graphic>
          </wp:inline>
        </w:drawing>
      </w:r>
    </w:p>
    <w:p/>
    <w:p>
      <w:pPr>
        <w:pStyle w:val="8"/>
        <w:ind w:firstLine="0"/>
      </w:pPr>
      <w:r>
        <w:rPr>
          <w:rFonts w:hint="eastAsia"/>
        </w:rPr>
        <w:t>4</w:t>
      </w:r>
      <w:r>
        <w:t>．分析与讨论</w:t>
      </w:r>
    </w:p>
    <w:p>
      <w:r>
        <w:rPr>
          <w:rFonts w:hint="eastAsia"/>
        </w:rPr>
        <w:t>（1）实验数据中，如何评价各特征维度对分类结果的重要性？列出Top10重要 特征，给出必要 的说明。</w:t>
      </w:r>
    </w:p>
    <w:p>
      <w:pPr>
        <w:keepNext w:val="0"/>
        <w:keepLines w:val="0"/>
        <w:widowControl/>
        <w:suppressLineNumbers w:val="0"/>
        <w:jc w:val="left"/>
        <w:rPr>
          <w:rFonts w:hint="eastAsia" w:eastAsia="宋体"/>
          <w:lang w:val="en-US" w:eastAsia="zh-Hans"/>
        </w:rPr>
      </w:pPr>
      <w:r>
        <w:rPr>
          <w:rFonts w:hint="eastAsia"/>
          <w:lang w:val="en-US" w:eastAsia="zh-Hans"/>
        </w:rPr>
        <w:t>利用</w:t>
      </w:r>
      <w:r>
        <w:rPr>
          <w:rFonts w:hint="default"/>
          <w:lang w:eastAsia="zh-Hans"/>
        </w:rPr>
        <w:t>sklearn</w:t>
      </w:r>
      <w:r>
        <w:rPr>
          <w:rFonts w:hint="eastAsia"/>
          <w:lang w:val="en-US" w:eastAsia="zh-Hans"/>
        </w:rPr>
        <w:t>库当中</w:t>
      </w:r>
      <w:r>
        <w:rPr>
          <w:rFonts w:hint="eastAsia" w:eastAsia="宋体"/>
          <w:lang w:val="en-US" w:eastAsia="zh-Hans"/>
        </w:rPr>
        <w:t>的</w:t>
      </w:r>
      <w:r>
        <w:rPr>
          <w:rFonts w:hint="eastAsia" w:eastAsia="宋体"/>
          <w:lang w:val="en-US" w:eastAsia="zh-CN"/>
        </w:rPr>
        <w:t>feature_importances_</w:t>
      </w:r>
      <w:r>
        <w:rPr>
          <w:rFonts w:hint="eastAsia" w:eastAsia="宋体"/>
          <w:lang w:val="en-US" w:eastAsia="zh-Hans"/>
        </w:rPr>
        <w:t>函数给出对于各个特征的重要性进行评估之后可以得出最重要的</w:t>
      </w:r>
      <w:r>
        <w:rPr>
          <w:rFonts w:hint="default" w:eastAsia="宋体"/>
          <w:lang w:eastAsia="zh-Hans"/>
        </w:rPr>
        <w:t>10</w:t>
      </w:r>
      <w:r>
        <w:rPr>
          <w:rFonts w:hint="eastAsia" w:eastAsia="宋体"/>
          <w:lang w:val="en-US" w:eastAsia="zh-Hans"/>
        </w:rPr>
        <w:t>个特征如下</w:t>
      </w:r>
    </w:p>
    <w:p>
      <w:pPr>
        <w:keepNext w:val="0"/>
        <w:keepLines w:val="0"/>
        <w:widowControl/>
        <w:suppressLineNumbers w:val="0"/>
        <w:jc w:val="center"/>
        <w:rPr>
          <w:rFonts w:hint="default" w:eastAsia="宋体"/>
          <w:lang w:val="en-US" w:eastAsia="zh-Hans"/>
        </w:rPr>
      </w:pPr>
      <w:r>
        <w:drawing>
          <wp:inline distT="0" distB="0" distL="114300" distR="114300">
            <wp:extent cx="4700270" cy="1984375"/>
            <wp:effectExtent l="0" t="0" r="24130" b="222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4700270" cy="1984375"/>
                    </a:xfrm>
                    <a:prstGeom prst="rect">
                      <a:avLst/>
                    </a:prstGeom>
                    <a:noFill/>
                    <a:ln>
                      <a:noFill/>
                    </a:ln>
                  </pic:spPr>
                </pic:pic>
              </a:graphicData>
            </a:graphic>
          </wp:inline>
        </w:drawing>
      </w:r>
      <w:bookmarkStart w:id="0" w:name="_GoBack"/>
      <w:bookmarkEnd w:id="0"/>
    </w:p>
    <w:p>
      <w:pPr>
        <w:rPr>
          <w:rFonts w:hint="default" w:eastAsia="宋体"/>
          <w:lang w:val="en-US" w:eastAsia="zh-Hans"/>
        </w:rPr>
      </w:pPr>
    </w:p>
    <w:p/>
    <w:p>
      <w:r>
        <w:rPr>
          <w:rFonts w:hint="eastAsia"/>
        </w:rPr>
        <w:t>（2）本实验任务，降维方法是否可改善分类性能？</w:t>
      </w:r>
    </w:p>
    <w:p/>
    <w:p>
      <w:pPr>
        <w:rPr>
          <w:color w:val="FF0000"/>
        </w:rPr>
      </w:pPr>
      <w:r>
        <w:rPr>
          <w:rFonts w:hint="eastAsia"/>
          <w:color w:val="FF0000"/>
        </w:rPr>
        <w:t>回答问题，记录个人知识总结、调试经验等</w:t>
      </w:r>
    </w:p>
    <w:p/>
    <w:p/>
    <w:p>
      <w:pPr>
        <w:pStyle w:val="8"/>
        <w:ind w:firstLine="0"/>
      </w:pPr>
      <w:r>
        <w:t>5．</w:t>
      </w:r>
      <w:r>
        <w:rPr>
          <w:rFonts w:hint="eastAsia"/>
        </w:rPr>
        <w:t>附录</w:t>
      </w:r>
    </w:p>
    <w:p>
      <w:pPr>
        <w:rPr>
          <w:color w:val="FF0000"/>
        </w:rPr>
      </w:pPr>
      <w:r>
        <w:rPr>
          <w:rFonts w:hint="eastAsia"/>
        </w:rPr>
        <w:t xml:space="preserve"> </w:t>
      </w:r>
      <w:r>
        <w:t xml:space="preserve">  </w:t>
      </w:r>
      <w:r>
        <w:rPr>
          <w:rFonts w:hint="eastAsia"/>
          <w:color w:val="FF0000"/>
        </w:rPr>
        <w:t>附实现代码</w:t>
      </w:r>
    </w:p>
    <w:p/>
    <w:p/>
    <w:p/>
    <w:p/>
    <w:p/>
    <w:p/>
    <w:p/>
    <w:p/>
    <w:p/>
    <w:p/>
    <w:p/>
    <w:p/>
    <w:p/>
    <w:p/>
    <w:p/>
    <w:p/>
    <w:p/>
    <w:p/>
    <w:p/>
    <w:p/>
    <w:p/>
    <w:p/>
    <w:p/>
    <w:p/>
    <w:p/>
    <w:p/>
    <w:p/>
    <w:p/>
    <w:p/>
    <w:sectPr>
      <w:headerReference r:id="rId3" w:type="default"/>
      <w:pgSz w:w="11906" w:h="16838"/>
      <w:pgMar w:top="2835" w:right="1418" w:bottom="851"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TKaiti">
    <w:panose1 w:val="0201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Monaco">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6" w:space="31"/>
      </w:pBdr>
      <w:ind w:firstLine="883"/>
      <w:rPr>
        <w:rFonts w:ascii="宋体" w:hAnsi="宋体"/>
        <w:b/>
        <w:sz w:val="44"/>
        <w:szCs w:val="44"/>
      </w:rPr>
    </w:pPr>
    <w:r>
      <w:rPr>
        <w:rFonts w:hint="eastAsia" w:ascii="宋体" w:hAnsi="宋体"/>
        <w:b/>
        <w:sz w:val="44"/>
        <w:szCs w:val="44"/>
      </w:rPr>
      <w:t xml:space="preserve">南京信息工程大学 </w:t>
    </w:r>
    <w:r>
      <w:rPr>
        <w:rFonts w:ascii="宋体" w:hAnsi="宋体"/>
        <w:b/>
        <w:sz w:val="44"/>
        <w:szCs w:val="44"/>
      </w:rPr>
      <w:t xml:space="preserve"> </w:t>
    </w:r>
    <w:r>
      <w:rPr>
        <w:rFonts w:hint="eastAsia" w:ascii="宋体" w:hAnsi="宋体"/>
        <w:b/>
        <w:sz w:val="44"/>
        <w:szCs w:val="44"/>
      </w:rPr>
      <w:t>实验（实习）报告</w:t>
    </w:r>
  </w:p>
  <w:p>
    <w:pPr>
      <w:pStyle w:val="3"/>
      <w:pBdr>
        <w:bottom w:val="single" w:color="auto" w:sz="6" w:space="31"/>
      </w:pBdr>
      <w:jc w:val="left"/>
      <w:rPr>
        <w:rFonts w:ascii="宋体" w:hAnsi="宋体"/>
        <w:b/>
        <w:sz w:val="21"/>
        <w:szCs w:val="21"/>
        <w:u w:val="single"/>
      </w:rPr>
    </w:pPr>
    <w:r>
      <w:rPr>
        <w:rFonts w:hint="eastAsia" w:ascii="宋体" w:hAnsi="宋体"/>
        <w:b/>
        <w:sz w:val="21"/>
        <w:szCs w:val="21"/>
      </w:rPr>
      <w:t>实验(实习</w:t>
    </w:r>
    <w:r>
      <w:rPr>
        <w:rFonts w:ascii="宋体" w:hAnsi="宋体"/>
        <w:b/>
        <w:sz w:val="21"/>
        <w:szCs w:val="21"/>
      </w:rPr>
      <w:t>)</w:t>
    </w:r>
    <w:r>
      <w:rPr>
        <w:rFonts w:hint="eastAsia" w:ascii="宋体" w:hAnsi="宋体"/>
        <w:b/>
        <w:sz w:val="21"/>
        <w:szCs w:val="21"/>
      </w:rPr>
      <w:t>名称</w:t>
    </w:r>
    <w:r>
      <w:rPr>
        <w:rFonts w:hint="eastAsia" w:ascii="宋体" w:hAnsi="宋体"/>
        <w:b/>
        <w:sz w:val="21"/>
        <w:szCs w:val="21"/>
        <w:u w:val="single"/>
      </w:rPr>
      <w:t xml:space="preserve"> </w:t>
    </w:r>
    <w:r>
      <w:rPr>
        <w:rFonts w:ascii="宋体" w:hAnsi="宋体"/>
        <w:b/>
        <w:sz w:val="21"/>
        <w:szCs w:val="21"/>
        <w:u w:val="single"/>
      </w:rPr>
      <w:t xml:space="preserve"> </w:t>
    </w:r>
    <w:r>
      <w:rPr>
        <w:rFonts w:hint="eastAsia" w:ascii="宋体" w:hAnsi="宋体"/>
        <w:b/>
        <w:sz w:val="21"/>
        <w:szCs w:val="21"/>
        <w:u w:val="single"/>
      </w:rPr>
      <w:t>决策树分类</w:t>
    </w:r>
    <w:r>
      <w:rPr>
        <w:rFonts w:ascii="宋体" w:hAnsi="宋体"/>
        <w:b/>
        <w:sz w:val="21"/>
        <w:szCs w:val="21"/>
        <w:u w:val="single"/>
      </w:rPr>
      <w:t xml:space="preserve">  </w:t>
    </w:r>
    <w:r>
      <w:rPr>
        <w:rFonts w:ascii="宋体" w:hAnsi="宋体"/>
        <w:b/>
        <w:sz w:val="21"/>
        <w:szCs w:val="21"/>
      </w:rPr>
      <w:t xml:space="preserve"> </w:t>
    </w:r>
    <w:r>
      <w:rPr>
        <w:rFonts w:hint="eastAsia" w:ascii="宋体" w:hAnsi="宋体"/>
        <w:b/>
        <w:sz w:val="21"/>
        <w:szCs w:val="21"/>
      </w:rPr>
      <w:t>日期</w:t>
    </w:r>
    <w:r>
      <w:rPr>
        <w:rFonts w:ascii="宋体" w:hAnsi="宋体"/>
        <w:b/>
        <w:sz w:val="21"/>
        <w:szCs w:val="21"/>
        <w:u w:val="single"/>
      </w:rPr>
      <w:t xml:space="preserve">          </w:t>
    </w:r>
    <w:r>
      <w:rPr>
        <w:rFonts w:ascii="宋体" w:hAnsi="宋体"/>
        <w:b/>
        <w:sz w:val="21"/>
        <w:szCs w:val="21"/>
      </w:rPr>
      <w:t xml:space="preserve"> </w:t>
    </w:r>
    <w:r>
      <w:rPr>
        <w:rFonts w:hint="eastAsia" w:ascii="宋体" w:hAnsi="宋体"/>
        <w:b/>
        <w:sz w:val="21"/>
        <w:szCs w:val="21"/>
      </w:rPr>
      <w:t>得分</w:t>
    </w:r>
    <w:r>
      <w:rPr>
        <w:rFonts w:hint="eastAsia" w:ascii="宋体" w:hAnsi="宋体"/>
        <w:b/>
        <w:sz w:val="21"/>
        <w:szCs w:val="21"/>
        <w:u w:val="single"/>
      </w:rPr>
      <w:t xml:space="preserve"> </w:t>
    </w:r>
    <w:r>
      <w:rPr>
        <w:rFonts w:ascii="宋体" w:hAnsi="宋体"/>
        <w:b/>
        <w:sz w:val="21"/>
        <w:szCs w:val="21"/>
        <w:u w:val="single"/>
      </w:rPr>
      <w:t xml:space="preserve">     </w:t>
    </w:r>
    <w:r>
      <w:rPr>
        <w:rFonts w:ascii="宋体" w:hAnsi="宋体"/>
        <w:b/>
        <w:sz w:val="21"/>
        <w:szCs w:val="21"/>
      </w:rPr>
      <w:t xml:space="preserve"> </w:t>
    </w:r>
    <w:r>
      <w:rPr>
        <w:rFonts w:hint="eastAsia" w:ascii="宋体" w:hAnsi="宋体"/>
        <w:b/>
        <w:sz w:val="21"/>
        <w:szCs w:val="21"/>
      </w:rPr>
      <w:t xml:space="preserve">指导教师 </w:t>
    </w:r>
    <w:r>
      <w:rPr>
        <w:rFonts w:ascii="宋体" w:hAnsi="宋体"/>
        <w:b/>
        <w:sz w:val="21"/>
        <w:szCs w:val="21"/>
        <w:u w:val="single"/>
      </w:rPr>
      <w:t xml:space="preserve">  </w:t>
    </w:r>
    <w:r>
      <w:rPr>
        <w:rFonts w:hint="eastAsia" w:ascii="宋体" w:hAnsi="宋体"/>
        <w:b/>
        <w:sz w:val="21"/>
        <w:szCs w:val="21"/>
        <w:u w:val="single"/>
      </w:rPr>
      <w:t>闫雷鸣</w:t>
    </w:r>
    <w:r>
      <w:rPr>
        <w:rFonts w:ascii="宋体" w:hAnsi="宋体"/>
        <w:b/>
        <w:sz w:val="21"/>
        <w:szCs w:val="21"/>
        <w:u w:val="single"/>
      </w:rPr>
      <w:t xml:space="preserve">   </w:t>
    </w:r>
  </w:p>
  <w:p>
    <w:pPr>
      <w:pStyle w:val="3"/>
      <w:pBdr>
        <w:bottom w:val="single" w:color="auto" w:sz="6" w:space="31"/>
      </w:pBdr>
      <w:jc w:val="left"/>
      <w:rPr>
        <w:rFonts w:ascii="宋体" w:hAnsi="宋体"/>
        <w:b/>
        <w:sz w:val="21"/>
        <w:szCs w:val="21"/>
        <w:u w:val="single"/>
      </w:rPr>
    </w:pPr>
  </w:p>
  <w:p>
    <w:pPr>
      <w:pStyle w:val="3"/>
      <w:pBdr>
        <w:bottom w:val="single" w:color="auto" w:sz="6" w:space="31"/>
      </w:pBdr>
      <w:jc w:val="left"/>
      <w:rPr>
        <w:rFonts w:ascii="宋体" w:hAnsi="宋体"/>
        <w:b/>
        <w:sz w:val="21"/>
        <w:szCs w:val="21"/>
        <w:u w:val="single"/>
      </w:rPr>
    </w:pPr>
    <w:r>
      <w:rPr>
        <w:rFonts w:hint="eastAsia" w:ascii="宋体" w:hAnsi="宋体"/>
        <w:b/>
        <w:sz w:val="21"/>
        <w:szCs w:val="21"/>
      </w:rPr>
      <w:t>学院</w:t>
    </w:r>
    <w:r>
      <w:rPr>
        <w:rFonts w:hint="eastAsia" w:ascii="宋体" w:hAnsi="宋体"/>
        <w:b/>
        <w:sz w:val="21"/>
        <w:szCs w:val="21"/>
        <w:u w:val="single"/>
      </w:rPr>
      <w:t xml:space="preserve"> 计算机</w:t>
    </w:r>
    <w:r>
      <w:rPr>
        <w:rFonts w:hint="eastAsia" w:ascii="宋体" w:hAnsi="宋体"/>
        <w:b/>
        <w:sz w:val="21"/>
        <w:szCs w:val="21"/>
      </w:rPr>
      <w:t>专业</w:t>
    </w:r>
    <w:r>
      <w:rPr>
        <w:rFonts w:hint="eastAsia" w:ascii="宋体" w:hAnsi="宋体"/>
        <w:b/>
        <w:sz w:val="21"/>
        <w:szCs w:val="21"/>
        <w:u w:val="single"/>
      </w:rPr>
      <w:t xml:space="preserve"> </w:t>
    </w:r>
    <w:r>
      <w:rPr>
        <w:rFonts w:ascii="宋体" w:hAnsi="宋体"/>
        <w:b/>
        <w:sz w:val="21"/>
        <w:szCs w:val="21"/>
        <w:u w:val="single"/>
      </w:rPr>
      <w:t xml:space="preserve"> </w:t>
    </w:r>
    <w:r>
      <w:rPr>
        <w:rFonts w:hint="eastAsia" w:ascii="宋体" w:hAnsi="宋体"/>
        <w:b/>
        <w:sz w:val="21"/>
        <w:szCs w:val="21"/>
        <w:u w:val="single"/>
      </w:rPr>
      <w:t xml:space="preserve"> </w:t>
    </w:r>
    <w:r>
      <w:rPr>
        <w:rFonts w:ascii="宋体" w:hAnsi="宋体"/>
        <w:b/>
        <w:sz w:val="21"/>
        <w:szCs w:val="21"/>
        <w:u w:val="single"/>
      </w:rPr>
      <w:t xml:space="preserve">    </w:t>
    </w:r>
    <w:r>
      <w:rPr>
        <w:rFonts w:ascii="宋体" w:hAnsi="宋体"/>
        <w:b/>
        <w:sz w:val="21"/>
        <w:szCs w:val="21"/>
      </w:rPr>
      <w:t xml:space="preserve"> </w:t>
    </w:r>
    <w:r>
      <w:rPr>
        <w:rFonts w:hint="eastAsia" w:ascii="宋体" w:hAnsi="宋体"/>
        <w:b/>
        <w:sz w:val="21"/>
        <w:szCs w:val="21"/>
      </w:rPr>
      <w:t>年级</w:t>
    </w:r>
    <w:r>
      <w:rPr>
        <w:rFonts w:hint="eastAsia" w:ascii="宋体" w:hAnsi="宋体"/>
        <w:b/>
        <w:sz w:val="21"/>
        <w:szCs w:val="21"/>
        <w:u w:val="single"/>
      </w:rPr>
      <w:t xml:space="preserve"> </w:t>
    </w:r>
    <w:r>
      <w:rPr>
        <w:rFonts w:ascii="宋体" w:hAnsi="宋体"/>
        <w:b/>
        <w:sz w:val="21"/>
        <w:szCs w:val="21"/>
        <w:u w:val="single"/>
      </w:rPr>
      <w:t xml:space="preserve">     </w:t>
    </w:r>
    <w:r>
      <w:rPr>
        <w:rFonts w:ascii="宋体" w:hAnsi="宋体"/>
        <w:b/>
        <w:sz w:val="21"/>
        <w:szCs w:val="21"/>
      </w:rPr>
      <w:t xml:space="preserve"> </w:t>
    </w:r>
    <w:r>
      <w:rPr>
        <w:rFonts w:hint="eastAsia" w:ascii="宋体" w:hAnsi="宋体"/>
        <w:b/>
        <w:sz w:val="21"/>
        <w:szCs w:val="21"/>
      </w:rPr>
      <w:t>班次</w:t>
    </w:r>
    <w:r>
      <w:rPr>
        <w:rFonts w:hint="eastAsia" w:ascii="宋体" w:hAnsi="宋体"/>
        <w:b/>
        <w:sz w:val="21"/>
        <w:szCs w:val="21"/>
        <w:u w:val="single"/>
      </w:rPr>
      <w:t xml:space="preserve"> </w:t>
    </w:r>
    <w:r>
      <w:rPr>
        <w:rFonts w:ascii="宋体" w:hAnsi="宋体"/>
        <w:b/>
        <w:sz w:val="21"/>
        <w:szCs w:val="21"/>
        <w:u w:val="single"/>
      </w:rPr>
      <w:t xml:space="preserve">    </w:t>
    </w:r>
    <w:r>
      <w:rPr>
        <w:rFonts w:hint="eastAsia" w:ascii="宋体" w:hAnsi="宋体"/>
        <w:b/>
        <w:sz w:val="21"/>
        <w:szCs w:val="21"/>
      </w:rPr>
      <w:t>姓名</w:t>
    </w:r>
    <w:r>
      <w:rPr>
        <w:rFonts w:hint="eastAsia" w:ascii="宋体" w:hAnsi="宋体"/>
        <w:b/>
        <w:sz w:val="21"/>
        <w:szCs w:val="21"/>
        <w:u w:val="single"/>
      </w:rPr>
      <w:t xml:space="preserve"> </w:t>
    </w:r>
    <w:r>
      <w:rPr>
        <w:rFonts w:ascii="宋体" w:hAnsi="宋体"/>
        <w:b/>
        <w:sz w:val="21"/>
        <w:szCs w:val="21"/>
        <w:u w:val="single"/>
      </w:rPr>
      <w:t xml:space="preserve">        </w:t>
    </w:r>
    <w:r>
      <w:rPr>
        <w:rFonts w:hint="eastAsia" w:ascii="宋体" w:hAnsi="宋体"/>
        <w:b/>
        <w:sz w:val="21"/>
        <w:szCs w:val="21"/>
      </w:rPr>
      <w:t>学号</w:t>
    </w:r>
    <w:r>
      <w:rPr>
        <w:rFonts w:hint="eastAsia" w:ascii="宋体" w:hAnsi="宋体"/>
        <w:b/>
        <w:sz w:val="21"/>
        <w:szCs w:val="21"/>
        <w:u w:val="single"/>
      </w:rPr>
      <w:t xml:space="preserve"> </w:t>
    </w:r>
    <w:r>
      <w:rPr>
        <w:rFonts w:ascii="宋体" w:hAnsi="宋体"/>
        <w:b/>
        <w:sz w:val="21"/>
        <w:szCs w:val="21"/>
        <w:u w:val="singl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BE43B0"/>
    <w:multiLevelType w:val="singleLevel"/>
    <w:tmpl w:val="EFBE43B0"/>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721"/>
    <w:rsid w:val="00096A9A"/>
    <w:rsid w:val="000A6721"/>
    <w:rsid w:val="001C190B"/>
    <w:rsid w:val="001C41BF"/>
    <w:rsid w:val="002139F9"/>
    <w:rsid w:val="002964A4"/>
    <w:rsid w:val="002A4D4F"/>
    <w:rsid w:val="003A4001"/>
    <w:rsid w:val="004F6C55"/>
    <w:rsid w:val="005A7098"/>
    <w:rsid w:val="00742B46"/>
    <w:rsid w:val="0081084C"/>
    <w:rsid w:val="00857502"/>
    <w:rsid w:val="008B35C7"/>
    <w:rsid w:val="009160F4"/>
    <w:rsid w:val="009D271A"/>
    <w:rsid w:val="009D5380"/>
    <w:rsid w:val="00AA7156"/>
    <w:rsid w:val="00AE2934"/>
    <w:rsid w:val="00B04ACB"/>
    <w:rsid w:val="00CB02BC"/>
    <w:rsid w:val="00CE4608"/>
    <w:rsid w:val="00D177F1"/>
    <w:rsid w:val="00D873F4"/>
    <w:rsid w:val="00DC2B43"/>
    <w:rsid w:val="00DD326B"/>
    <w:rsid w:val="00DE1124"/>
    <w:rsid w:val="00E6414D"/>
    <w:rsid w:val="00E714AC"/>
    <w:rsid w:val="00F6434A"/>
    <w:rsid w:val="00F65BB9"/>
    <w:rsid w:val="00FB70E4"/>
    <w:rsid w:val="3DEE9E5E"/>
    <w:rsid w:val="A7D74A91"/>
    <w:rsid w:val="DFAEEA14"/>
    <w:rsid w:val="F7ED2AF2"/>
    <w:rsid w:val="F7FB348C"/>
    <w:rsid w:val="FA9EF8F6"/>
    <w:rsid w:val="FE7EF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sz w:val="18"/>
      <w:szCs w:val="18"/>
    </w:rPr>
  </w:style>
  <w:style w:type="paragraph" w:styleId="3">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customStyle="1" w:styleId="6">
    <w:name w:val="半行"/>
    <w:basedOn w:val="1"/>
    <w:qFormat/>
    <w:uiPriority w:val="0"/>
    <w:pPr>
      <w:topLinePunct/>
      <w:adjustRightInd w:val="0"/>
      <w:snapToGrid w:val="0"/>
      <w:spacing w:line="140" w:lineRule="exact"/>
      <w:ind w:firstLine="422" w:firstLineChars="200"/>
    </w:pPr>
  </w:style>
  <w:style w:type="paragraph" w:customStyle="1" w:styleId="7">
    <w:name w:val="程序"/>
    <w:basedOn w:val="1"/>
    <w:link w:val="9"/>
    <w:qFormat/>
    <w:uiPriority w:val="0"/>
    <w:pPr>
      <w:topLinePunct/>
      <w:adjustRightInd w:val="0"/>
      <w:snapToGrid w:val="0"/>
      <w:spacing w:line="270" w:lineRule="atLeast"/>
      <w:ind w:firstLine="425"/>
    </w:pPr>
    <w:rPr>
      <w:rFonts w:ascii="Courier New" w:hAnsi="Courier New" w:cs="Courier New"/>
      <w:sz w:val="18"/>
    </w:rPr>
  </w:style>
  <w:style w:type="paragraph" w:customStyle="1" w:styleId="8">
    <w:name w:val="标题4"/>
    <w:basedOn w:val="1"/>
    <w:qFormat/>
    <w:uiPriority w:val="0"/>
    <w:pPr>
      <w:adjustRightInd w:val="0"/>
      <w:snapToGrid w:val="0"/>
      <w:spacing w:line="315" w:lineRule="atLeast"/>
      <w:ind w:firstLine="425"/>
    </w:pPr>
    <w:rPr>
      <w:rFonts w:ascii="Arial" w:hAnsi="Arial" w:eastAsia="黑体"/>
    </w:rPr>
  </w:style>
  <w:style w:type="character" w:customStyle="1" w:styleId="9">
    <w:name w:val="程序 Char"/>
    <w:link w:val="7"/>
    <w:qFormat/>
    <w:uiPriority w:val="0"/>
    <w:rPr>
      <w:rFonts w:ascii="Courier New" w:hAnsi="Courier New" w:eastAsia="宋体" w:cs="Courier New"/>
      <w:sz w:val="18"/>
      <w:szCs w:val="20"/>
    </w:rPr>
  </w:style>
  <w:style w:type="character" w:customStyle="1" w:styleId="10">
    <w:name w:val="页眉 字符"/>
    <w:basedOn w:val="5"/>
    <w:link w:val="3"/>
    <w:qFormat/>
    <w:uiPriority w:val="99"/>
    <w:rPr>
      <w:rFonts w:ascii="Times New Roman" w:hAnsi="Times New Roman" w:eastAsia="宋体" w:cs="Times New Roman"/>
      <w:sz w:val="18"/>
      <w:szCs w:val="18"/>
    </w:rPr>
  </w:style>
  <w:style w:type="character" w:customStyle="1" w:styleId="11">
    <w:name w:val="页脚 字符"/>
    <w:basedOn w:val="5"/>
    <w:link w:val="2"/>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125</Words>
  <Characters>717</Characters>
  <Lines>5</Lines>
  <Paragraphs>1</Paragraphs>
  <TotalTime>190</TotalTime>
  <ScaleCrop>false</ScaleCrop>
  <LinksUpToDate>false</LinksUpToDate>
  <CharactersWithSpaces>841</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2020-03-27T22:54:00Z</dcterms:created>
  <dc:creator>lhg</dc:creator>
  <cp:lastModifiedBy>Cambridge</cp:lastModifiedBy>
  <dcterms:modified xsi:type="dcterms:W3CDTF">2023-03-21T16:54:04Z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307AB085E4918A10226D196491F746C9_42</vt:lpwstr>
  </property>
</Properties>
</file>