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B9442" w14:textId="77777777" w:rsidR="00CE71BF" w:rsidRPr="00CE71BF" w:rsidRDefault="00CE71BF" w:rsidP="00CE71BF">
      <w:pPr>
        <w:spacing w:after="0" w:line="240" w:lineRule="auto"/>
        <w:rPr>
          <w:rFonts w:ascii="Arial" w:eastAsia="Times New Roman" w:hAnsi="Arial" w:cs="Arial"/>
          <w:sz w:val="24"/>
          <w:szCs w:val="24"/>
          <w:lang w:eastAsia="en-GB"/>
        </w:rPr>
      </w:pPr>
      <w:r w:rsidRPr="00CE71BF">
        <w:rPr>
          <w:rFonts w:ascii="Arial" w:eastAsia="Times New Roman" w:hAnsi="Arial" w:cs="Arial"/>
          <w:b/>
          <w:bCs/>
          <w:sz w:val="24"/>
          <w:szCs w:val="24"/>
          <w:lang w:eastAsia="en-GB"/>
        </w:rPr>
        <w:t>Terms &amp; Conditions</w:t>
      </w:r>
      <w:r w:rsidRPr="00CE71BF">
        <w:rPr>
          <w:rFonts w:ascii="Arial" w:eastAsia="Times New Roman" w:hAnsi="Arial" w:cs="Arial"/>
          <w:sz w:val="24"/>
          <w:szCs w:val="24"/>
          <w:lang w:eastAsia="en-GB"/>
        </w:rPr>
        <w:t xml:space="preserve"> </w:t>
      </w:r>
    </w:p>
    <w:p w14:paraId="18837096" w14:textId="27A53E5B"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By downloading or using the app, these terms will automatically apply to you – you should make sure therefore that you read them carefully before using the app.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not allowed to copy, or modify the app, any part of the app, or our trademarks in any way.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not allowed to attempt to extract the source code of the app, and you also </w:t>
      </w:r>
      <w:r w:rsidRPr="00CE71BF">
        <w:rPr>
          <w:rFonts w:ascii="Arial" w:eastAsia="Times New Roman" w:hAnsi="Arial" w:cs="Arial"/>
          <w:sz w:val="24"/>
          <w:szCs w:val="24"/>
          <w:lang w:eastAsia="en-GB"/>
        </w:rPr>
        <w:t>should not</w:t>
      </w:r>
      <w:r w:rsidRPr="00CE71BF">
        <w:rPr>
          <w:rFonts w:ascii="Arial" w:eastAsia="Times New Roman" w:hAnsi="Arial" w:cs="Arial"/>
          <w:sz w:val="24"/>
          <w:szCs w:val="24"/>
          <w:lang w:eastAsia="en-GB"/>
        </w:rPr>
        <w:t xml:space="preserve"> try to translate the app into other </w:t>
      </w:r>
      <w:r w:rsidRPr="00CE71BF">
        <w:rPr>
          <w:rFonts w:ascii="Arial" w:eastAsia="Times New Roman" w:hAnsi="Arial" w:cs="Arial"/>
          <w:sz w:val="24"/>
          <w:szCs w:val="24"/>
          <w:lang w:eastAsia="en-GB"/>
        </w:rPr>
        <w:t>languages or</w:t>
      </w:r>
      <w:r w:rsidRPr="00CE71BF">
        <w:rPr>
          <w:rFonts w:ascii="Arial" w:eastAsia="Times New Roman" w:hAnsi="Arial" w:cs="Arial"/>
          <w:sz w:val="24"/>
          <w:szCs w:val="24"/>
          <w:lang w:eastAsia="en-GB"/>
        </w:rPr>
        <w:t xml:space="preserve"> make derivative versions. The app itself, and all the </w:t>
      </w:r>
      <w:r w:rsidRPr="00CE71BF">
        <w:rPr>
          <w:rFonts w:ascii="Arial" w:eastAsia="Times New Roman" w:hAnsi="Arial" w:cs="Arial"/>
          <w:sz w:val="24"/>
          <w:szCs w:val="24"/>
          <w:lang w:eastAsia="en-GB"/>
        </w:rPr>
        <w:t>trademarks</w:t>
      </w:r>
      <w:r w:rsidRPr="00CE71BF">
        <w:rPr>
          <w:rFonts w:ascii="Arial" w:eastAsia="Times New Roman" w:hAnsi="Arial" w:cs="Arial"/>
          <w:sz w:val="24"/>
          <w:szCs w:val="24"/>
          <w:lang w:eastAsia="en-GB"/>
        </w:rPr>
        <w:t xml:space="preserve">, copyright, database rights and other intellectual property rights related to it, still belong to TVFSA. </w:t>
      </w:r>
    </w:p>
    <w:p w14:paraId="0582DE59" w14:textId="6D9F4BBA"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TVFSA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paying for. </w:t>
      </w:r>
    </w:p>
    <w:p w14:paraId="0898A41F"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The ShowTime app stores and processes personal data that you have provided to us, in order to provide our Service. </w:t>
      </w:r>
      <w:proofErr w:type="gramStart"/>
      <w:r w:rsidRPr="00CE71BF">
        <w:rPr>
          <w:rFonts w:ascii="Arial" w:eastAsia="Times New Roman" w:hAnsi="Arial" w:cs="Arial"/>
          <w:sz w:val="24"/>
          <w:szCs w:val="24"/>
          <w:lang w:eastAsia="en-GB"/>
        </w:rPr>
        <w:t>It’s</w:t>
      </w:r>
      <w:proofErr w:type="gramEnd"/>
      <w:r w:rsidRPr="00CE71BF">
        <w:rPr>
          <w:rFonts w:ascii="Arial" w:eastAsia="Times New Roman" w:hAnsi="Arial" w:cs="Arial"/>
          <w:sz w:val="24"/>
          <w:szCs w:val="24"/>
          <w:lang w:eastAsia="en-GB"/>
        </w:rPr>
        <w:t xml:space="preserve">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ShowTime app </w:t>
      </w:r>
      <w:proofErr w:type="gramStart"/>
      <w:r w:rsidRPr="00CE71BF">
        <w:rPr>
          <w:rFonts w:ascii="Arial" w:eastAsia="Times New Roman" w:hAnsi="Arial" w:cs="Arial"/>
          <w:sz w:val="24"/>
          <w:szCs w:val="24"/>
          <w:lang w:eastAsia="en-GB"/>
        </w:rPr>
        <w:t>won’t</w:t>
      </w:r>
      <w:proofErr w:type="gramEnd"/>
      <w:r w:rsidRPr="00CE71BF">
        <w:rPr>
          <w:rFonts w:ascii="Arial" w:eastAsia="Times New Roman" w:hAnsi="Arial" w:cs="Arial"/>
          <w:sz w:val="24"/>
          <w:szCs w:val="24"/>
          <w:lang w:eastAsia="en-GB"/>
        </w:rPr>
        <w:t xml:space="preserve"> work properly or at all. </w:t>
      </w:r>
    </w:p>
    <w:p w14:paraId="62DCFE0B" w14:textId="77777777" w:rsidR="00CE71BF" w:rsidRPr="00CE71BF" w:rsidRDefault="00CE71BF" w:rsidP="00CE71BF">
      <w:pPr>
        <w:spacing w:after="0"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true </w:t>
      </w:r>
    </w:p>
    <w:p w14:paraId="530AE275"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The app does use third party services that declare their own Terms and Conditions. </w:t>
      </w:r>
    </w:p>
    <w:p w14:paraId="639E8302" w14:textId="40E5A3D1"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Link to Terms and Conditions of </w:t>
      </w:r>
      <w:r w:rsidRPr="00CE71BF">
        <w:rPr>
          <w:rFonts w:ascii="Arial" w:eastAsia="Times New Roman" w:hAnsi="Arial" w:cs="Arial"/>
          <w:sz w:val="24"/>
          <w:szCs w:val="24"/>
          <w:lang w:eastAsia="en-GB"/>
        </w:rPr>
        <w:t>third-party</w:t>
      </w:r>
      <w:r w:rsidRPr="00CE71BF">
        <w:rPr>
          <w:rFonts w:ascii="Arial" w:eastAsia="Times New Roman" w:hAnsi="Arial" w:cs="Arial"/>
          <w:sz w:val="24"/>
          <w:szCs w:val="24"/>
          <w:lang w:eastAsia="en-GB"/>
        </w:rPr>
        <w:t xml:space="preserve"> service providers used by the app </w:t>
      </w:r>
    </w:p>
    <w:p w14:paraId="5314E221" w14:textId="77777777" w:rsidR="00CE71BF" w:rsidRPr="00CE71BF" w:rsidRDefault="00CE71BF" w:rsidP="00CE71BF">
      <w:pPr>
        <w:numPr>
          <w:ilvl w:val="0"/>
          <w:numId w:val="3"/>
        </w:numPr>
        <w:spacing w:before="100" w:beforeAutospacing="1" w:after="100" w:afterAutospacing="1" w:line="240" w:lineRule="auto"/>
        <w:rPr>
          <w:rFonts w:ascii="Arial" w:eastAsia="Times New Roman" w:hAnsi="Arial" w:cs="Arial"/>
          <w:sz w:val="24"/>
          <w:szCs w:val="24"/>
          <w:lang w:eastAsia="en-GB"/>
        </w:rPr>
      </w:pPr>
      <w:hyperlink r:id="rId5" w:tgtFrame="_blank" w:history="1">
        <w:r w:rsidRPr="00CE71BF">
          <w:rPr>
            <w:rFonts w:ascii="Arial" w:eastAsia="Times New Roman" w:hAnsi="Arial" w:cs="Arial"/>
            <w:color w:val="0000FF"/>
            <w:sz w:val="24"/>
            <w:szCs w:val="24"/>
            <w:u w:val="single"/>
            <w:lang w:eastAsia="en-GB"/>
          </w:rPr>
          <w:t>Google Play Services</w:t>
        </w:r>
      </w:hyperlink>
    </w:p>
    <w:p w14:paraId="6333F63C"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You should be aware that there are certain things that TVFSA will not take responsibility for. Certain functions of the app will require the app to have an active internet connection. The connection can be Wi-Fi, or provided by your mobile network provider, but TVFSA cannot take responsibility for the app not working at full functionality if you don’t have access to Wi-Fi, and you don’t have any of your data allowance left. </w:t>
      </w:r>
    </w:p>
    <w:p w14:paraId="5B7A4B5D" w14:textId="76226D32"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If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w:t>
      </w:r>
      <w:r w:rsidRPr="00CE71BF">
        <w:rPr>
          <w:rFonts w:ascii="Arial" w:eastAsia="Times New Roman" w:hAnsi="Arial" w:cs="Arial"/>
          <w:sz w:val="24"/>
          <w:szCs w:val="24"/>
          <w:lang w:eastAsia="en-GB"/>
        </w:rPr>
        <w:t>third-party</w:t>
      </w:r>
      <w:r w:rsidRPr="00CE71BF">
        <w:rPr>
          <w:rFonts w:ascii="Arial" w:eastAsia="Times New Roman" w:hAnsi="Arial" w:cs="Arial"/>
          <w:sz w:val="24"/>
          <w:szCs w:val="24"/>
          <w:lang w:eastAsia="en-GB"/>
        </w:rPr>
        <w:t xml:space="preserve"> charges. In using the app,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accepting responsibility for any such charges, including roaming data charges if you use the app outside of your home territory (i.e. region or country) without turning off data roaming. If you are not the bill payer for the device on which </w:t>
      </w:r>
      <w:r w:rsidRPr="00CE71BF">
        <w:rPr>
          <w:rFonts w:ascii="Arial" w:eastAsia="Times New Roman" w:hAnsi="Arial" w:cs="Arial"/>
          <w:sz w:val="24"/>
          <w:szCs w:val="24"/>
          <w:lang w:eastAsia="en-GB"/>
        </w:rPr>
        <w:t>you are</w:t>
      </w:r>
      <w:r w:rsidRPr="00CE71BF">
        <w:rPr>
          <w:rFonts w:ascii="Arial" w:eastAsia="Times New Roman" w:hAnsi="Arial" w:cs="Arial"/>
          <w:sz w:val="24"/>
          <w:szCs w:val="24"/>
          <w:lang w:eastAsia="en-GB"/>
        </w:rPr>
        <w:t xml:space="preserve"> using the app, please be aware that we assume that you have received permission from the bill payer for using the app. </w:t>
      </w:r>
    </w:p>
    <w:p w14:paraId="7DAA1A61" w14:textId="59EBF171"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lastRenderedPageBreak/>
        <w:t xml:space="preserve">Along the same lines, TVFSA cannot always take responsibility for the way you use the app i.e. You need to make sure that your device stays charged – if it runs out of battery and you </w:t>
      </w:r>
      <w:r w:rsidRPr="00CE71BF">
        <w:rPr>
          <w:rFonts w:ascii="Arial" w:eastAsia="Times New Roman" w:hAnsi="Arial" w:cs="Arial"/>
          <w:sz w:val="24"/>
          <w:szCs w:val="24"/>
          <w:lang w:eastAsia="en-GB"/>
        </w:rPr>
        <w:t>cannot</w:t>
      </w:r>
      <w:r w:rsidRPr="00CE71BF">
        <w:rPr>
          <w:rFonts w:ascii="Arial" w:eastAsia="Times New Roman" w:hAnsi="Arial" w:cs="Arial"/>
          <w:sz w:val="24"/>
          <w:szCs w:val="24"/>
          <w:lang w:eastAsia="en-GB"/>
        </w:rPr>
        <w:t xml:space="preserve"> turn it on to avail the Service, TVFSA cannot accept responsibility. </w:t>
      </w:r>
    </w:p>
    <w:p w14:paraId="01C2F527"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With respect to TVFSA’s responsibility for your use of the app, when you’re using the app, it’s important to bear in mind that although we endeavour to ensure that it is updated and correct at all times, we do rely on third parties to provide information to us so that we can make it available to you. TVFSA accepts no liability for any loss, direct or indirect, you experience as a result of relying wholly on this functionality of the app. </w:t>
      </w:r>
    </w:p>
    <w:p w14:paraId="2F437AAA"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At some point, we may wish to update the app. The app is currently available on Android – the requirements for system(and for any additional systems we decide to extend the availability of the app to) may change, and you’ll need to download the updates if you want to keep using the app. TVFSA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 </w:t>
      </w:r>
    </w:p>
    <w:p w14:paraId="4AC586A7"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b/>
          <w:bCs/>
          <w:sz w:val="24"/>
          <w:szCs w:val="24"/>
          <w:lang w:eastAsia="en-GB"/>
        </w:rPr>
        <w:t>Changes to This Terms and Conditions</w:t>
      </w:r>
    </w:p>
    <w:p w14:paraId="16CB9CAC"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we may update our Terms and Conditions from time to time. Thus, you are advised to review this page periodically for any changes. we will notify you of any changes by posting the new Terms and Conditions on this page. </w:t>
      </w:r>
    </w:p>
    <w:p w14:paraId="1C462A75"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These terms and conditions are effective as of 2020-04-22 </w:t>
      </w:r>
    </w:p>
    <w:p w14:paraId="4AD79847"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b/>
          <w:bCs/>
          <w:sz w:val="24"/>
          <w:szCs w:val="24"/>
          <w:lang w:eastAsia="en-GB"/>
        </w:rPr>
        <w:t>Contact Us</w:t>
      </w:r>
    </w:p>
    <w:p w14:paraId="4BF9CA76" w14:textId="77777777" w:rsidR="00CE71BF" w:rsidRPr="00CE71BF" w:rsidRDefault="00CE71BF" w:rsidP="00CE71BF">
      <w:pPr>
        <w:spacing w:before="100" w:beforeAutospacing="1" w:after="100" w:afterAutospacing="1" w:line="240" w:lineRule="auto"/>
        <w:rPr>
          <w:rFonts w:ascii="Arial" w:eastAsia="Times New Roman" w:hAnsi="Arial" w:cs="Arial"/>
          <w:sz w:val="24"/>
          <w:szCs w:val="24"/>
          <w:lang w:eastAsia="en-GB"/>
        </w:rPr>
      </w:pPr>
      <w:r w:rsidRPr="00CE71BF">
        <w:rPr>
          <w:rFonts w:ascii="Arial" w:eastAsia="Times New Roman" w:hAnsi="Arial" w:cs="Arial"/>
          <w:sz w:val="24"/>
          <w:szCs w:val="24"/>
          <w:lang w:eastAsia="en-GB"/>
        </w:rPr>
        <w:t xml:space="preserve">If you have any questions or suggestions about our Terms and Conditions, do not hesitate to contact us at cameron.mackenzie44@gmail.com. </w:t>
      </w:r>
    </w:p>
    <w:p w14:paraId="5691ABCD" w14:textId="77777777" w:rsidR="000D362D" w:rsidRPr="00CE71BF" w:rsidRDefault="000D362D" w:rsidP="00CE71BF"/>
    <w:sectPr w:rsidR="000D362D" w:rsidRPr="00CE7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51A99"/>
    <w:multiLevelType w:val="multilevel"/>
    <w:tmpl w:val="3EC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2696C"/>
    <w:multiLevelType w:val="multilevel"/>
    <w:tmpl w:val="62B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E60EF"/>
    <w:multiLevelType w:val="multilevel"/>
    <w:tmpl w:val="E35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37"/>
    <w:rsid w:val="000D362D"/>
    <w:rsid w:val="00705137"/>
    <w:rsid w:val="00CE7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6454"/>
  <w15:chartTrackingRefBased/>
  <w15:docId w15:val="{EF4E48AE-2F9D-4434-B34E-444846B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5137"/>
    <w:rPr>
      <w:b/>
      <w:bCs/>
    </w:rPr>
  </w:style>
  <w:style w:type="paragraph" w:styleId="NormalWeb">
    <w:name w:val="Normal (Web)"/>
    <w:basedOn w:val="Normal"/>
    <w:uiPriority w:val="99"/>
    <w:semiHidden/>
    <w:unhideWhenUsed/>
    <w:rsid w:val="007051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05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470318">
      <w:bodyDiv w:val="1"/>
      <w:marLeft w:val="0"/>
      <w:marRight w:val="0"/>
      <w:marTop w:val="0"/>
      <w:marBottom w:val="0"/>
      <w:divBdr>
        <w:top w:val="none" w:sz="0" w:space="0" w:color="auto"/>
        <w:left w:val="none" w:sz="0" w:space="0" w:color="auto"/>
        <w:bottom w:val="none" w:sz="0" w:space="0" w:color="auto"/>
        <w:right w:val="none" w:sz="0" w:space="0" w:color="auto"/>
      </w:divBdr>
      <w:divsChild>
        <w:div w:id="434249718">
          <w:marLeft w:val="0"/>
          <w:marRight w:val="0"/>
          <w:marTop w:val="0"/>
          <w:marBottom w:val="0"/>
          <w:divBdr>
            <w:top w:val="none" w:sz="0" w:space="0" w:color="auto"/>
            <w:left w:val="none" w:sz="0" w:space="0" w:color="auto"/>
            <w:bottom w:val="none" w:sz="0" w:space="0" w:color="auto"/>
            <w:right w:val="none" w:sz="0" w:space="0" w:color="auto"/>
          </w:divBdr>
        </w:div>
      </w:divsChild>
    </w:div>
    <w:div w:id="821237359">
      <w:bodyDiv w:val="1"/>
      <w:marLeft w:val="0"/>
      <w:marRight w:val="0"/>
      <w:marTop w:val="0"/>
      <w:marBottom w:val="0"/>
      <w:divBdr>
        <w:top w:val="none" w:sz="0" w:space="0" w:color="auto"/>
        <w:left w:val="none" w:sz="0" w:space="0" w:color="auto"/>
        <w:bottom w:val="none" w:sz="0" w:space="0" w:color="auto"/>
        <w:right w:val="none" w:sz="0" w:space="0" w:color="auto"/>
      </w:divBdr>
      <w:divsChild>
        <w:div w:id="1496917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Mackenzie</dc:creator>
  <cp:keywords/>
  <dc:description/>
  <cp:lastModifiedBy>Cameron Mackenzie</cp:lastModifiedBy>
  <cp:revision>2</cp:revision>
  <dcterms:created xsi:type="dcterms:W3CDTF">2020-04-22T14:48:00Z</dcterms:created>
  <dcterms:modified xsi:type="dcterms:W3CDTF">2020-04-22T14:48:00Z</dcterms:modified>
</cp:coreProperties>
</file>