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Jordan Flores Pereira, Mario Norambuena Espinosa</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20817219-0 ; 21284917-0</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Maipú</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CaballeroMarket</w:t>
            </w:r>
          </w:p>
        </w:tc>
      </w:tr>
      <w:tr>
        <w:trPr>
          <w:cantSplit w:val="0"/>
          <w:trHeight w:val="418"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Desarrollo Web, Desarrollo Móvil, Bases de Datos.</w:t>
            </w:r>
          </w:p>
        </w:tc>
      </w:tr>
      <w:tr>
        <w:trPr>
          <w:cantSplit w:val="0"/>
          <w:trHeight w:val="425"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Pruebas de calidad, gestión de proyectos, construcción de modelos de datos, desarrollo de soluciones a nivel software.</w:t>
            </w:r>
          </w:p>
        </w:tc>
      </w:tr>
    </w:tbl>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2">
            <w:pPr>
              <w:spacing w:after="240" w:before="240" w:lineRule="auto"/>
              <w:jc w:val="both"/>
              <w:rPr>
                <w:i w:val="1"/>
                <w:color w:val="548dd4"/>
                <w:sz w:val="20"/>
                <w:szCs w:val="20"/>
              </w:rPr>
            </w:pPr>
            <w:r w:rsidDel="00000000" w:rsidR="00000000" w:rsidRPr="00000000">
              <w:rPr>
                <w:i w:val="1"/>
                <w:color w:val="548dd4"/>
                <w:sz w:val="20"/>
                <w:szCs w:val="20"/>
                <w:rtl w:val="0"/>
              </w:rPr>
              <w:t xml:space="preserve">Nuestro proyecto se enfoca en resolver la problemática de la baja visibilidad y la falta de comunicación efectiva entre los pequeños negocios y sus clientes, lo cual genera una disminución en las ventas y la pérdida de potenciales clientes. En muchas ciudades y regiones, especialmente fuera de la capital de Santiago en Chile, las pequeñas y medianas empresas (pymes) enfrentan desafíos significativos para conectar con sus clientes debido a la falta de herramientas digitales adecuadas. Nuestro proyecto busca mitigar estos problemas mediante la creación de una plataforma que permita a los pequeños negocios tener una mayor presencia digital, facilitando la reserva y compra de productos esenciales como alimentos, y evitando así viajes innecesarios y situaciones de falta de stock.</w:t>
            </w:r>
          </w:p>
          <w:p w:rsidR="00000000" w:rsidDel="00000000" w:rsidP="00000000" w:rsidRDefault="00000000" w:rsidRPr="00000000" w14:paraId="00000023">
            <w:pPr>
              <w:spacing w:after="240" w:before="240" w:lineRule="auto"/>
              <w:jc w:val="both"/>
              <w:rPr>
                <w:i w:val="1"/>
                <w:color w:val="548dd4"/>
                <w:sz w:val="20"/>
                <w:szCs w:val="20"/>
              </w:rPr>
            </w:pPr>
            <w:r w:rsidDel="00000000" w:rsidR="00000000" w:rsidRPr="00000000">
              <w:rPr>
                <w:i w:val="1"/>
                <w:color w:val="548dd4"/>
                <w:sz w:val="20"/>
                <w:szCs w:val="20"/>
                <w:rtl w:val="0"/>
              </w:rPr>
              <w:t xml:space="preserve">Elegimos esta problemática porque nos permite desarrollar competencias clave de nuestra carrera profesional, como el desarrollo web, bases de datos y aplicaciones móviles, brindándonos un valor real tanto en el ámbito laboral como social. Además, este proyecto ofrece la oportunidad de experimentar con tecnologías y lenguajes de programación actuales, y de conectar con las comunidades locales, generando un impacto positivo tanto para los clientes como para los dueños de tiendas locales, fomentando un apoyo mutuo.</w:t>
            </w:r>
          </w:p>
        </w:tc>
      </w:tr>
      <w:tr>
        <w:trPr>
          <w:cantSplit w:val="0"/>
          <w:trHeight w:val="1037"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5">
            <w:pPr>
              <w:jc w:val="both"/>
              <w:rPr>
                <w:rFonts w:ascii="Calibri" w:cs="Calibri" w:eastAsia="Calibri" w:hAnsi="Calibri"/>
                <w:i w:val="1"/>
                <w:color w:val="548dd4"/>
                <w:sz w:val="20"/>
                <w:szCs w:val="20"/>
                <w:highlight w:val="cyan"/>
              </w:rPr>
            </w:pPr>
            <w:r w:rsidDel="00000000" w:rsidR="00000000" w:rsidRPr="00000000">
              <w:rPr>
                <w:color w:val="548dd4"/>
                <w:sz w:val="20"/>
                <w:szCs w:val="20"/>
                <w:rtl w:val="0"/>
              </w:rPr>
              <w:t xml:space="preserve">El Proyecto APT está diseñado para sostener y apoyar a almacenes y bazares que necesitan mejorar su presencia digital para alcanzar un mayor número de clientes. Nuestra propuesta consiste en desarrollar una aplicación que muestre todos los productos disponibles en cada local y permita a los clientes reservar los productos directamente desde la plataforma, mejorando así la comunicación y la experiencia de compra.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7">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proyecto se alinea directamente con el perfil de egreso y las competencias mencionadas, desarrollando habilidades esenciales como la gestión de bases de datos, desarrollo web y móvil. La implementación de un sitio web y una aplicación móvil para el Proyecto APT permitirá aplicar estos conocimientos de forma práctica y efectiva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9">
            <w:pPr>
              <w:jc w:val="both"/>
              <w:rPr>
                <w:i w:val="1"/>
                <w:color w:val="548dd4"/>
                <w:sz w:val="20"/>
                <w:szCs w:val="20"/>
              </w:rPr>
            </w:pPr>
            <w:r w:rsidDel="00000000" w:rsidR="00000000" w:rsidRPr="00000000">
              <w:rPr>
                <w:b w:val="1"/>
                <w:i w:val="1"/>
                <w:color w:val="548dd4"/>
                <w:sz w:val="20"/>
                <w:szCs w:val="20"/>
                <w:rtl w:val="0"/>
              </w:rPr>
              <w:t xml:space="preserve">Jordan Flores:</w:t>
            </w:r>
            <w:r w:rsidDel="00000000" w:rsidR="00000000" w:rsidRPr="00000000">
              <w:rPr>
                <w:i w:val="1"/>
                <w:color w:val="548dd4"/>
                <w:sz w:val="20"/>
                <w:szCs w:val="20"/>
                <w:rtl w:val="0"/>
              </w:rPr>
              <w:t xml:space="preserve"> En el Proyecto APT, aplicaré mis conocimientos en programación, un área que siempre me ha interesado y que deseo seguir desarrollando a través de este proyecto. Además, planeo poner en práctica mis habilidades de gestión de proyectos, contribuyendo al desarrollo y éxito del mismo.</w:t>
            </w:r>
          </w:p>
          <w:p w:rsidR="00000000" w:rsidDel="00000000" w:rsidP="00000000" w:rsidRDefault="00000000" w:rsidRPr="00000000" w14:paraId="0000002A">
            <w:pPr>
              <w:jc w:val="both"/>
              <w:rPr>
                <w:i w:val="1"/>
                <w:color w:val="548dd4"/>
                <w:sz w:val="20"/>
                <w:szCs w:val="20"/>
              </w:rPr>
            </w:pPr>
            <w:r w:rsidDel="00000000" w:rsidR="00000000" w:rsidRPr="00000000">
              <w:rPr>
                <w:b w:val="1"/>
                <w:i w:val="1"/>
                <w:color w:val="548dd4"/>
                <w:sz w:val="20"/>
                <w:szCs w:val="20"/>
                <w:rtl w:val="0"/>
              </w:rPr>
              <w:t xml:space="preserve">Mario Norambuena:</w:t>
            </w:r>
            <w:r w:rsidDel="00000000" w:rsidR="00000000" w:rsidRPr="00000000">
              <w:rPr>
                <w:i w:val="1"/>
                <w:color w:val="548dd4"/>
                <w:sz w:val="20"/>
                <w:szCs w:val="20"/>
                <w:rtl w:val="0"/>
              </w:rPr>
              <w:t xml:space="preserve"> Este proyecto me permitirá mejorar y profundizar en áreas que me apasionan dentro de la informática, como el Back-End y el análisis de datos. Estoy particularmente interesado en explorar cómo vincular los datos y las API's con la aplicación web y móvil propuestas. Este desafío me dará una valiosa experiencia en el uso simultáneo de tecnologías populares, enriqueciendo mi visión del campo de la informática.</w:t>
            </w:r>
          </w:p>
          <w:p w:rsidR="00000000" w:rsidDel="00000000" w:rsidP="00000000" w:rsidRDefault="00000000" w:rsidRPr="00000000" w14:paraId="0000002B">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si es desarrollable ya que, disponemos de 3 bloques de clases semanalmente y de 10 semanas(Escrito el día 30 de agosto) restantes para el término del desarrollo, además de que el desarrollo del proyecto va a ser de manera gratuita, ya que se desarrollará con software apto para el coste, el único obstáculo es la Práctica Profesional, ya que, al ser realizada durante la semana dispondremos de menos tiempo para el desarrollo del proyecto</w:t>
            </w:r>
          </w:p>
        </w:tc>
      </w:tr>
    </w:tbl>
    <w:p w:rsidR="00000000" w:rsidDel="00000000" w:rsidP="00000000" w:rsidRDefault="00000000" w:rsidRPr="00000000" w14:paraId="0000002E">
      <w:pPr>
        <w:rPr>
          <w:b w:val="1"/>
          <w:color w:val="4472c4"/>
          <w:sz w:val="32"/>
          <w:szCs w:val="3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Brindar mayor facilidad y comodidad tanto a clientes como a dueños de pequeños negocios.</w:t>
            </w:r>
          </w:p>
        </w:tc>
      </w:tr>
      <w:tr>
        <w:trPr>
          <w:cantSplit w:val="0"/>
          <w:trHeight w:val="834"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se considera un servicio, el cual dará apoyo a los pequeños negocios, y a los clientes, brindando seguridad, comodidad y flexibilidad a la hora de la interacción entre el cliente y el proyecto.</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3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3B">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La metodología del proyecto será desarrollada en SCRUM, dándonos mayor control y mejor entendimiento del proceso del proyecto, como de las tareas a realizar y del tiempo de cada una. El proyecto será desarrollado con lenguajes de programación orientada a componentes, modelos, las cuales serán ReactJS con el template de Type</w:t>
            </w:r>
            <w:r w:rsidDel="00000000" w:rsidR="00000000" w:rsidRPr="00000000">
              <w:rPr>
                <w:i w:val="1"/>
                <w:color w:val="548dd4"/>
                <w:sz w:val="20"/>
                <w:szCs w:val="20"/>
                <w:rtl w:val="0"/>
              </w:rPr>
              <w:t xml:space="preserve">Script</w:t>
            </w:r>
            <w:r w:rsidDel="00000000" w:rsidR="00000000" w:rsidRPr="00000000">
              <w:rPr>
                <w:rFonts w:ascii="Calibri" w:cs="Calibri" w:eastAsia="Calibri" w:hAnsi="Calibri"/>
                <w:i w:val="1"/>
                <w:color w:val="548dd4"/>
                <w:sz w:val="20"/>
                <w:szCs w:val="20"/>
                <w:rtl w:val="0"/>
              </w:rPr>
              <w:t xml:space="preserve">(para el desarrollo de los componentes) y ocuparemos </w:t>
            </w:r>
            <w:r w:rsidDel="00000000" w:rsidR="00000000" w:rsidRPr="00000000">
              <w:rPr>
                <w:i w:val="1"/>
                <w:color w:val="548dd4"/>
                <w:sz w:val="20"/>
                <w:szCs w:val="20"/>
                <w:rtl w:val="0"/>
              </w:rPr>
              <w:t xml:space="preserve">los servicios de FireBase para el hosting de la app web/movil y la bbdd otorgada por el mismo</w:t>
            </w:r>
            <w:r w:rsidDel="00000000" w:rsidR="00000000" w:rsidRPr="00000000">
              <w:rPr>
                <w:rtl w:val="0"/>
              </w:rPr>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1069"/>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Estructuración proyecto</w:t>
            </w:r>
          </w:p>
        </w:tc>
        <w:tc>
          <w:tcPr/>
          <w:p w:rsidR="00000000" w:rsidDel="00000000" w:rsidP="00000000" w:rsidRDefault="00000000" w:rsidRPr="00000000" w14:paraId="00000047">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Dentro de la estructuración del proyecto abarcará su arquitectura, el diagrama de flujo y Diagramas UML.</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Para tener un mejor entendimiento del funcionamiento del proyecto</w:t>
            </w:r>
          </w:p>
        </w:tc>
      </w:tr>
      <w:tr>
        <w:trPr>
          <w:cantSplit w:val="0"/>
          <w:trHeight w:val="362" w:hRule="atLeast"/>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desarrollo de  la base de datos</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Se mostrará el como fue desarrollada y como estará diseñada la base de datos del proyecto</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Para poder tener mejor desarrollado y estructurado el flujo de los datos</w:t>
            </w:r>
          </w:p>
        </w:tc>
      </w:tr>
      <w:tr>
        <w:trPr>
          <w:cantSplit w:val="0"/>
          <w:trHeight w:val="362" w:hRule="atLeast"/>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Mockup del diseño</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Se mostrará el diseño o “Front-End” del proyecto como tal</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Esta evidencia nos servirá para poder acercarnos de mejor manera a los requerimientos del cliente.</w:t>
            </w:r>
          </w:p>
        </w:tc>
      </w:tr>
      <w:tr>
        <w:trPr>
          <w:cantSplit w:val="0"/>
          <w:trHeight w:val="362" w:hRule="atLeast"/>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5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5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6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6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6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6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6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6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6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67">
            <w:pPr>
              <w:jc w:val="both"/>
              <w:rPr>
                <w:rFonts w:ascii="Calibri" w:cs="Calibri" w:eastAsia="Calibri" w:hAnsi="Calibri"/>
                <w:i w:val="1"/>
                <w:color w:val="548dd4"/>
                <w:sz w:val="18"/>
                <w:szCs w:val="18"/>
              </w:rPr>
            </w:pPr>
            <w:r w:rsidDel="00000000" w:rsidR="00000000" w:rsidRPr="00000000">
              <w:rPr>
                <w:b w:val="1"/>
                <w:rtl w:val="0"/>
              </w:rPr>
              <w:t xml:space="preserve">Pruebas de calidad</w:t>
            </w:r>
            <w:r w:rsidDel="00000000" w:rsidR="00000000" w:rsidRPr="00000000">
              <w:rPr>
                <w:rtl w:val="0"/>
              </w:rPr>
            </w:r>
          </w:p>
        </w:tc>
        <w:tc>
          <w:tcPr/>
          <w:p w:rsidR="00000000" w:rsidDel="00000000" w:rsidP="00000000" w:rsidRDefault="00000000" w:rsidRPr="00000000" w14:paraId="00000068">
            <w:pPr>
              <w:jc w:val="both"/>
              <w:rPr>
                <w:b w:val="1"/>
                <w:sz w:val="18"/>
                <w:szCs w:val="18"/>
              </w:rPr>
            </w:pPr>
            <w:r w:rsidDel="00000000" w:rsidR="00000000" w:rsidRPr="00000000">
              <w:rPr>
                <w:b w:val="1"/>
                <w:sz w:val="18"/>
                <w:szCs w:val="18"/>
                <w:rtl w:val="0"/>
              </w:rPr>
              <w:t xml:space="preserve">Pen-testing, pruebas de rendimiento y codeReview</w:t>
            </w:r>
          </w:p>
        </w:tc>
        <w:tc>
          <w:tcPr/>
          <w:p w:rsidR="00000000" w:rsidDel="00000000" w:rsidP="00000000" w:rsidRDefault="00000000" w:rsidRPr="00000000" w14:paraId="00000069">
            <w:pPr>
              <w:jc w:val="both"/>
              <w:rPr>
                <w:b w:val="1"/>
                <w:sz w:val="18"/>
                <w:szCs w:val="18"/>
              </w:rPr>
            </w:pPr>
            <w:r w:rsidDel="00000000" w:rsidR="00000000" w:rsidRPr="00000000">
              <w:rPr>
                <w:rFonts w:ascii="Calibri" w:cs="Calibri" w:eastAsia="Calibri" w:hAnsi="Calibri"/>
                <w:i w:val="1"/>
                <w:color w:val="548dd4"/>
                <w:sz w:val="18"/>
                <w:szCs w:val="18"/>
                <w:rtl w:val="0"/>
              </w:rPr>
              <w:t xml:space="preserve">Estas tareas se realizarán durante el desarrollo del proyecto para asegurar la calidad del mismo</w:t>
            </w:r>
            <w:r w:rsidDel="00000000" w:rsidR="00000000" w:rsidRPr="00000000">
              <w:rPr>
                <w:rtl w:val="0"/>
              </w:rPr>
            </w:r>
          </w:p>
        </w:tc>
        <w:tc>
          <w:tcPr/>
          <w:p w:rsidR="00000000" w:rsidDel="00000000" w:rsidP="00000000" w:rsidRDefault="00000000" w:rsidRPr="00000000" w14:paraId="0000006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Software de ciberseguridad, VSCODE, PC, herramientas de calidad</w:t>
            </w:r>
          </w:p>
        </w:tc>
        <w:tc>
          <w:tcPr>
            <w:tcBorders>
              <w:right w:color="ffffff" w:space="0" w:sz="4" w:val="single"/>
            </w:tcBorders>
          </w:tcPr>
          <w:p w:rsidR="00000000" w:rsidDel="00000000" w:rsidP="00000000" w:rsidRDefault="00000000" w:rsidRPr="00000000" w14:paraId="0000006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A través de la duración del proyecto</w:t>
            </w:r>
          </w:p>
          <w:p w:rsidR="00000000" w:rsidDel="00000000" w:rsidP="00000000" w:rsidRDefault="00000000" w:rsidRPr="00000000" w14:paraId="0000006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6D">
            <w:pPr>
              <w:jc w:val="center"/>
              <w:rPr>
                <w:b w:val="1"/>
                <w:sz w:val="18"/>
                <w:szCs w:val="18"/>
              </w:rPr>
            </w:pPr>
            <w:r w:rsidDel="00000000" w:rsidR="00000000" w:rsidRPr="00000000">
              <w:rPr>
                <w:rFonts w:ascii="Calibri" w:cs="Calibri" w:eastAsia="Calibri" w:hAnsi="Calibri"/>
                <w:i w:val="1"/>
                <w:color w:val="548dd4"/>
                <w:sz w:val="18"/>
                <w:szCs w:val="18"/>
                <w:rtl w:val="0"/>
              </w:rPr>
              <w:t xml:space="preserve">Jordan Flores Pereira</w:t>
            </w:r>
            <w:r w:rsidDel="00000000" w:rsidR="00000000" w:rsidRPr="00000000">
              <w:rPr>
                <w:rtl w:val="0"/>
              </w:rPr>
            </w:r>
          </w:p>
        </w:tc>
        <w:tc>
          <w:tcPr/>
          <w:p w:rsidR="00000000" w:rsidDel="00000000" w:rsidP="00000000" w:rsidRDefault="00000000" w:rsidRPr="00000000" w14:paraId="0000006E">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6F">
            <w:pPr>
              <w:jc w:val="both"/>
              <w:rPr>
                <w:rFonts w:ascii="Calibri" w:cs="Calibri" w:eastAsia="Calibri" w:hAnsi="Calibri"/>
                <w:i w:val="1"/>
                <w:color w:val="548dd4"/>
                <w:sz w:val="18"/>
                <w:szCs w:val="18"/>
              </w:rPr>
            </w:pPr>
            <w:r w:rsidDel="00000000" w:rsidR="00000000" w:rsidRPr="00000000">
              <w:rPr>
                <w:b w:val="1"/>
                <w:rtl w:val="0"/>
              </w:rPr>
              <w:t xml:space="preserve">construcción de modelos de datos, desarrollo de soluciones a nivel software</w:t>
            </w:r>
            <w:r w:rsidDel="00000000" w:rsidR="00000000" w:rsidRPr="00000000">
              <w:rPr>
                <w:rtl w:val="0"/>
              </w:rPr>
            </w:r>
          </w:p>
        </w:tc>
        <w:tc>
          <w:tcPr/>
          <w:p w:rsidR="00000000" w:rsidDel="00000000" w:rsidP="00000000" w:rsidRDefault="00000000" w:rsidRPr="00000000" w14:paraId="0000007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del sitio web, desarrollo de la APP, desarrollo de la base de datos, levantamiento de ambas partes a nivel producción</w:t>
            </w:r>
          </w:p>
        </w:tc>
        <w:tc>
          <w:tcPr/>
          <w:p w:rsidR="00000000" w:rsidDel="00000000" w:rsidP="00000000" w:rsidRDefault="00000000" w:rsidRPr="00000000" w14:paraId="0000007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Construcción del proyecto como tal, estas mismas se llevarán a cabo en el siguiente orden: BBDD -&gt; WEB -&gt; APP</w:t>
            </w:r>
          </w:p>
        </w:tc>
        <w:tc>
          <w:tcPr/>
          <w:p w:rsidR="00000000" w:rsidDel="00000000" w:rsidP="00000000" w:rsidRDefault="00000000" w:rsidRPr="00000000" w14:paraId="0000007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Software para BBDD, VSCODE, Github, Git, ReactJS, PostgresSQL, Django</w:t>
            </w:r>
          </w:p>
        </w:tc>
        <w:tc>
          <w:tcPr>
            <w:tcBorders>
              <w:right w:color="ffffff" w:space="0" w:sz="4" w:val="single"/>
            </w:tcBorders>
          </w:tcPr>
          <w:p w:rsidR="00000000" w:rsidDel="00000000" w:rsidP="00000000" w:rsidRDefault="00000000" w:rsidRPr="00000000" w14:paraId="0000007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A través de la duración del proyecto</w:t>
            </w:r>
          </w:p>
        </w:tc>
        <w:tc>
          <w:tcPr>
            <w:tcBorders>
              <w:left w:color="ffffff" w:space="0" w:sz="4" w:val="single"/>
            </w:tcBorders>
            <w:shd w:fill="d9d9d9" w:val="clear"/>
          </w:tcPr>
          <w:p w:rsidR="00000000" w:rsidDel="00000000" w:rsidP="00000000" w:rsidRDefault="00000000" w:rsidRPr="00000000" w14:paraId="00000074">
            <w:pPr>
              <w:jc w:val="cente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Jordan Flores Pereira, Mario Norambuena Espinosa</w:t>
            </w:r>
          </w:p>
        </w:tc>
        <w:tc>
          <w:tcPr/>
          <w:p w:rsidR="00000000" w:rsidDel="00000000" w:rsidP="00000000" w:rsidRDefault="00000000" w:rsidRPr="00000000" w14:paraId="0000007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Posible dificultad debido al desarrollo simultaneo entre app y web</w:t>
            </w:r>
          </w:p>
        </w:tc>
      </w:tr>
      <w:tr>
        <w:trPr>
          <w:cantSplit w:val="0"/>
          <w:tblHeader w:val="0"/>
        </w:trPr>
        <w:tc>
          <w:tcPr/>
          <w:p w:rsidR="00000000" w:rsidDel="00000000" w:rsidP="00000000" w:rsidRDefault="00000000" w:rsidRPr="00000000" w14:paraId="00000076">
            <w:pPr>
              <w:jc w:val="both"/>
              <w:rPr>
                <w:rFonts w:ascii="Calibri" w:cs="Calibri" w:eastAsia="Calibri" w:hAnsi="Calibri"/>
                <w:i w:val="1"/>
                <w:color w:val="548dd4"/>
                <w:sz w:val="18"/>
                <w:szCs w:val="18"/>
              </w:rPr>
            </w:pPr>
            <w:r w:rsidDel="00000000" w:rsidR="00000000" w:rsidRPr="00000000">
              <w:rPr>
                <w:b w:val="1"/>
                <w:rtl w:val="0"/>
              </w:rPr>
              <w:t xml:space="preserve">gestión de proyectos</w:t>
            </w:r>
            <w:r w:rsidDel="00000000" w:rsidR="00000000" w:rsidRPr="00000000">
              <w:rPr>
                <w:rtl w:val="0"/>
              </w:rPr>
            </w:r>
          </w:p>
        </w:tc>
        <w:tc>
          <w:tcPr/>
          <w:p w:rsidR="00000000" w:rsidDel="00000000" w:rsidP="00000000" w:rsidRDefault="00000000" w:rsidRPr="00000000" w14:paraId="0000007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Ceremonias Scrum, Creación y desarrollo de documentación</w:t>
            </w:r>
          </w:p>
        </w:tc>
        <w:tc>
          <w:tcPr/>
          <w:p w:rsidR="00000000" w:rsidDel="00000000" w:rsidP="00000000" w:rsidRDefault="00000000" w:rsidRPr="00000000" w14:paraId="0000007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realizarán Daily meetings, creaciones de Words y Excels para disponer de evidencia y documentación para mejor manejo del proyecto</w:t>
            </w:r>
          </w:p>
        </w:tc>
        <w:tc>
          <w:tcPr/>
          <w:p w:rsidR="00000000" w:rsidDel="00000000" w:rsidP="00000000" w:rsidRDefault="00000000" w:rsidRPr="00000000" w14:paraId="0000007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Word, Excel, Github, Discord(para las Daily’s)</w:t>
            </w:r>
          </w:p>
        </w:tc>
        <w:tc>
          <w:tcPr>
            <w:tcBorders>
              <w:right w:color="ffffff" w:space="0" w:sz="4" w:val="single"/>
            </w:tcBorders>
          </w:tcPr>
          <w:p w:rsidR="00000000" w:rsidDel="00000000" w:rsidP="00000000" w:rsidRDefault="00000000" w:rsidRPr="00000000" w14:paraId="0000007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Diariamente y la creación y desarrollo de la documentación se realizará en intervalos de tiempo </w:t>
            </w:r>
          </w:p>
        </w:tc>
        <w:tc>
          <w:tcPr>
            <w:tcBorders>
              <w:left w:color="ffffff" w:space="0" w:sz="4" w:val="single"/>
            </w:tcBorders>
            <w:shd w:fill="d9d9d9" w:val="clear"/>
          </w:tcPr>
          <w:p w:rsidR="00000000" w:rsidDel="00000000" w:rsidP="00000000" w:rsidRDefault="00000000" w:rsidRPr="00000000" w14:paraId="0000007B">
            <w:pPr>
              <w:jc w:val="cente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Jordan Flores Pereira, Mario Norambuena Espinosa</w:t>
            </w:r>
          </w:p>
        </w:tc>
        <w:tc>
          <w:tcPr/>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6"/>
        <w:tblW w:w="10843.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6"/>
        <w:gridCol w:w="538"/>
        <w:gridCol w:w="524"/>
        <w:gridCol w:w="525"/>
        <w:gridCol w:w="528"/>
        <w:gridCol w:w="525"/>
        <w:gridCol w:w="525"/>
        <w:gridCol w:w="525"/>
        <w:gridCol w:w="525"/>
        <w:gridCol w:w="525"/>
        <w:gridCol w:w="525"/>
        <w:gridCol w:w="525"/>
        <w:gridCol w:w="525"/>
        <w:gridCol w:w="527"/>
        <w:gridCol w:w="527"/>
        <w:gridCol w:w="527"/>
        <w:gridCol w:w="8"/>
        <w:gridCol w:w="519"/>
        <w:gridCol w:w="527"/>
        <w:gridCol w:w="527"/>
        <w:gridCol w:w="11"/>
        <w:tblGridChange w:id="0">
          <w:tblGrid>
            <w:gridCol w:w="1356"/>
            <w:gridCol w:w="538"/>
            <w:gridCol w:w="524"/>
            <w:gridCol w:w="525"/>
            <w:gridCol w:w="528"/>
            <w:gridCol w:w="525"/>
            <w:gridCol w:w="525"/>
            <w:gridCol w:w="525"/>
            <w:gridCol w:w="525"/>
            <w:gridCol w:w="525"/>
            <w:gridCol w:w="525"/>
            <w:gridCol w:w="525"/>
            <w:gridCol w:w="525"/>
            <w:gridCol w:w="527"/>
            <w:gridCol w:w="527"/>
            <w:gridCol w:w="527"/>
            <w:gridCol w:w="8"/>
            <w:gridCol w:w="519"/>
            <w:gridCol w:w="527"/>
            <w:gridCol w:w="527"/>
            <w:gridCol w:w="11"/>
          </w:tblGrid>
        </w:tblGridChange>
      </w:tblGrid>
      <w:tr>
        <w:trPr>
          <w:cantSplit w:val="0"/>
          <w:trHeight w:val="300" w:hRule="atLeast"/>
          <w:tblHeader w:val="0"/>
        </w:trPr>
        <w:tc>
          <w:tcPr>
            <w:vMerge w:val="restart"/>
          </w:tcPr>
          <w:p w:rsidR="00000000" w:rsidDel="00000000" w:rsidP="00000000" w:rsidRDefault="00000000" w:rsidRPr="00000000" w14:paraId="0000008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8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8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9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9" w:hRule="atLeast"/>
          <w:tblHeader w:val="0"/>
        </w:trPr>
        <w:tc>
          <w:tcPr>
            <w:vMerge w:val="continue"/>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9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9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9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9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9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9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9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9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9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A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A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A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A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A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A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A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A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0" w:hRule="atLeast"/>
          <w:tblHeader w:val="0"/>
        </w:trPr>
        <w:tc>
          <w:tcPr/>
          <w:p w:rsidR="00000000" w:rsidDel="00000000" w:rsidP="00000000" w:rsidRDefault="00000000" w:rsidRPr="00000000" w14:paraId="000000AA">
            <w:pPr>
              <w:spacing w:line="360" w:lineRule="auto"/>
              <w:jc w:val="both"/>
              <w:rPr>
                <w:b w:val="1"/>
                <w:sz w:val="16"/>
                <w:szCs w:val="16"/>
              </w:rPr>
            </w:pPr>
            <w:r w:rsidDel="00000000" w:rsidR="00000000" w:rsidRPr="00000000">
              <w:rPr>
                <w:b w:val="1"/>
                <w:sz w:val="16"/>
                <w:szCs w:val="16"/>
                <w:rtl w:val="0"/>
              </w:rPr>
              <w:t xml:space="preserve">PenTesting</w:t>
            </w:r>
          </w:p>
        </w:tc>
        <w:tc>
          <w:tcPr/>
          <w:p w:rsidR="00000000" w:rsidDel="00000000" w:rsidP="00000000" w:rsidRDefault="00000000" w:rsidRPr="00000000" w14:paraId="000000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A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9">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0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D">
            <w:pPr>
              <w:spacing w:line="360" w:lineRule="auto"/>
              <w:jc w:val="both"/>
              <w:rPr>
                <w:b w:val="1"/>
                <w:sz w:val="16"/>
                <w:szCs w:val="16"/>
              </w:rPr>
            </w:pPr>
            <w:r w:rsidDel="00000000" w:rsidR="00000000" w:rsidRPr="00000000">
              <w:rPr>
                <w:b w:val="1"/>
                <w:sz w:val="16"/>
                <w:szCs w:val="16"/>
                <w:rtl w:val="0"/>
              </w:rPr>
              <w:t xml:space="preserve">X</w:t>
            </w:r>
          </w:p>
        </w:tc>
      </w:tr>
      <w:tr>
        <w:trPr>
          <w:cantSplit w:val="0"/>
          <w:trHeight w:val="309" w:hRule="atLeast"/>
          <w:tblHeader w:val="0"/>
        </w:trPr>
        <w:tc>
          <w:tcPr/>
          <w:p w:rsidR="00000000" w:rsidDel="00000000" w:rsidP="00000000" w:rsidRDefault="00000000" w:rsidRPr="00000000" w14:paraId="000000BE">
            <w:pPr>
              <w:spacing w:line="360" w:lineRule="auto"/>
              <w:jc w:val="both"/>
              <w:rPr>
                <w:b w:val="1"/>
                <w:sz w:val="16"/>
                <w:szCs w:val="16"/>
              </w:rPr>
            </w:pPr>
            <w:r w:rsidDel="00000000" w:rsidR="00000000" w:rsidRPr="00000000">
              <w:rPr>
                <w:b w:val="1"/>
                <w:sz w:val="16"/>
                <w:szCs w:val="16"/>
                <w:rtl w:val="0"/>
              </w:rPr>
              <w:t xml:space="preserve">Pruebas de rendimiento</w:t>
            </w:r>
          </w:p>
        </w:tc>
        <w:tc>
          <w:tcPr/>
          <w:p w:rsidR="00000000" w:rsidDel="00000000" w:rsidP="00000000" w:rsidRDefault="00000000" w:rsidRPr="00000000" w14:paraId="000000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b w:val="1"/>
                <w:sz w:val="16"/>
                <w:szCs w:val="16"/>
                <w:rtl w:val="0"/>
              </w:rPr>
              <w:t xml:space="preserve">X</w:t>
            </w:r>
          </w:p>
        </w:tc>
      </w:tr>
      <w:tr>
        <w:trPr>
          <w:cantSplit w:val="0"/>
          <w:trHeight w:val="300" w:hRule="atLeast"/>
          <w:tblHeader w:val="0"/>
        </w:trPr>
        <w:tc>
          <w:tcPr/>
          <w:p w:rsidR="00000000" w:rsidDel="00000000" w:rsidP="00000000" w:rsidRDefault="00000000" w:rsidRPr="00000000" w14:paraId="000000D2">
            <w:pPr>
              <w:spacing w:line="360" w:lineRule="auto"/>
              <w:jc w:val="both"/>
              <w:rPr>
                <w:b w:val="1"/>
                <w:sz w:val="16"/>
                <w:szCs w:val="16"/>
              </w:rPr>
            </w:pPr>
            <w:r w:rsidDel="00000000" w:rsidR="00000000" w:rsidRPr="00000000">
              <w:rPr>
                <w:b w:val="1"/>
                <w:sz w:val="16"/>
                <w:szCs w:val="16"/>
                <w:rtl w:val="0"/>
              </w:rPr>
              <w:t xml:space="preserve">CodeReview</w:t>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b w:val="1"/>
                <w:sz w:val="16"/>
                <w:szCs w:val="16"/>
                <w:rtl w:val="0"/>
              </w:rPr>
              <w:t xml:space="preserve">X</w:t>
            </w:r>
          </w:p>
        </w:tc>
      </w:tr>
      <w:tr>
        <w:trPr>
          <w:cantSplit w:val="0"/>
          <w:trHeight w:val="300" w:hRule="atLeast"/>
          <w:tblHeader w:val="0"/>
        </w:trPr>
        <w:tc>
          <w:tcPr/>
          <w:p w:rsidR="00000000" w:rsidDel="00000000" w:rsidP="00000000" w:rsidRDefault="00000000" w:rsidRPr="00000000" w14:paraId="000000E6">
            <w:pPr>
              <w:spacing w:line="360" w:lineRule="auto"/>
              <w:jc w:val="both"/>
              <w:rPr>
                <w:b w:val="1"/>
                <w:sz w:val="16"/>
                <w:szCs w:val="16"/>
              </w:rPr>
            </w:pPr>
            <w:r w:rsidDel="00000000" w:rsidR="00000000" w:rsidRPr="00000000">
              <w:rPr>
                <w:b w:val="1"/>
                <w:sz w:val="16"/>
                <w:szCs w:val="16"/>
                <w:rtl w:val="0"/>
              </w:rPr>
              <w:t xml:space="preserve">Desarrollo Base de Datos</w:t>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FA">
            <w:pPr>
              <w:spacing w:line="360" w:lineRule="auto"/>
              <w:jc w:val="both"/>
              <w:rPr>
                <w:b w:val="1"/>
                <w:sz w:val="16"/>
                <w:szCs w:val="16"/>
              </w:rPr>
            </w:pPr>
            <w:r w:rsidDel="00000000" w:rsidR="00000000" w:rsidRPr="00000000">
              <w:rPr>
                <w:b w:val="1"/>
                <w:sz w:val="16"/>
                <w:szCs w:val="16"/>
                <w:rtl w:val="0"/>
              </w:rPr>
              <w:t xml:space="preserve">Desarrollo Web</w:t>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0E">
            <w:pPr>
              <w:spacing w:line="360" w:lineRule="auto"/>
              <w:jc w:val="both"/>
              <w:rPr>
                <w:b w:val="1"/>
                <w:sz w:val="16"/>
                <w:szCs w:val="16"/>
              </w:rPr>
            </w:pPr>
            <w:r w:rsidDel="00000000" w:rsidR="00000000" w:rsidRPr="00000000">
              <w:rPr>
                <w:b w:val="1"/>
                <w:sz w:val="16"/>
                <w:szCs w:val="16"/>
                <w:rtl w:val="0"/>
              </w:rPr>
              <w:t xml:space="preserve">Desarrollo APP</w:t>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22">
            <w:pPr>
              <w:spacing w:line="360" w:lineRule="auto"/>
              <w:jc w:val="both"/>
              <w:rPr>
                <w:b w:val="1"/>
                <w:sz w:val="16"/>
                <w:szCs w:val="16"/>
              </w:rPr>
            </w:pPr>
            <w:r w:rsidDel="00000000" w:rsidR="00000000" w:rsidRPr="00000000">
              <w:rPr>
                <w:b w:val="1"/>
                <w:sz w:val="16"/>
                <w:szCs w:val="16"/>
                <w:rtl w:val="0"/>
              </w:rPr>
              <w:t xml:space="preserve">Ceremonias Scrum</w:t>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3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b w:val="1"/>
                <w:sz w:val="16"/>
                <w:szCs w:val="16"/>
                <w:rtl w:val="0"/>
              </w:rPr>
              <w:t xml:space="preserve">X</w:t>
            </w:r>
          </w:p>
        </w:tc>
      </w:tr>
      <w:tr>
        <w:trPr>
          <w:cantSplit w:val="0"/>
          <w:trHeight w:val="300" w:hRule="atLeast"/>
          <w:tblHeader w:val="0"/>
        </w:trPr>
        <w:tc>
          <w:tcPr/>
          <w:p w:rsidR="00000000" w:rsidDel="00000000" w:rsidP="00000000" w:rsidRDefault="00000000" w:rsidRPr="00000000" w14:paraId="00000136">
            <w:pPr>
              <w:spacing w:line="360" w:lineRule="auto"/>
              <w:jc w:val="both"/>
              <w:rPr>
                <w:b w:val="1"/>
                <w:sz w:val="16"/>
                <w:szCs w:val="16"/>
              </w:rPr>
            </w:pPr>
            <w:r w:rsidDel="00000000" w:rsidR="00000000" w:rsidRPr="00000000">
              <w:rPr>
                <w:b w:val="1"/>
                <w:sz w:val="16"/>
                <w:szCs w:val="16"/>
                <w:rtl w:val="0"/>
              </w:rPr>
              <w:t xml:space="preserve">Documentación</w:t>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4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XZ5F3mZWTqVhfMgpR+x8MBj5RA==">CgMxLjA4AHIhMTZDcDIxbjdQSHdqUUZ2M1plWDdHU25kejktOGpKLTdq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