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F85C" w14:textId="77777777" w:rsidR="00321AAA" w:rsidRDefault="00321AAA" w:rsidP="00321AAA">
      <w:pPr>
        <w:jc w:val="center"/>
        <w:rPr>
          <w:b/>
          <w:bCs/>
          <w:color w:val="4472C4" w:themeColor="accent1"/>
          <w:sz w:val="72"/>
          <w:szCs w:val="72"/>
        </w:rPr>
      </w:pPr>
    </w:p>
    <w:p w14:paraId="4B85C766" w14:textId="77777777" w:rsidR="00321AAA" w:rsidRDefault="00321AAA" w:rsidP="00321AAA">
      <w:pPr>
        <w:jc w:val="center"/>
        <w:rPr>
          <w:b/>
          <w:bCs/>
          <w:color w:val="4472C4" w:themeColor="accent1"/>
          <w:sz w:val="72"/>
          <w:szCs w:val="72"/>
        </w:rPr>
      </w:pPr>
    </w:p>
    <w:p w14:paraId="663F760F" w14:textId="77777777" w:rsidR="00321AAA" w:rsidRDefault="00321AAA" w:rsidP="00321AAA">
      <w:pPr>
        <w:jc w:val="center"/>
        <w:rPr>
          <w:b/>
          <w:bCs/>
          <w:color w:val="4472C4" w:themeColor="accent1"/>
          <w:sz w:val="72"/>
          <w:szCs w:val="72"/>
        </w:rPr>
      </w:pPr>
    </w:p>
    <w:p w14:paraId="2BA10DC5" w14:textId="77777777" w:rsidR="00321AAA" w:rsidRPr="00782EB1" w:rsidRDefault="00321AAA" w:rsidP="00321AAA">
      <w:pPr>
        <w:jc w:val="center"/>
        <w:rPr>
          <w:rFonts w:ascii="Bodoni MT Black" w:hAnsi="Bodoni MT Black"/>
          <w:b/>
          <w:bCs/>
          <w:color w:val="4472C4" w:themeColor="accent1"/>
          <w:sz w:val="72"/>
          <w:szCs w:val="72"/>
        </w:rPr>
      </w:pPr>
      <w:r w:rsidRPr="00782EB1">
        <w:rPr>
          <w:rFonts w:ascii="Bodoni MT Black" w:hAnsi="Bodoni MT Black"/>
          <w:b/>
          <w:bCs/>
          <w:color w:val="4472C4" w:themeColor="accent1"/>
          <w:sz w:val="72"/>
          <w:szCs w:val="72"/>
        </w:rPr>
        <w:t>Klons2</w:t>
      </w:r>
    </w:p>
    <w:p w14:paraId="5C99FCC1" w14:textId="77777777" w:rsidR="00321AAA" w:rsidRDefault="00321AAA" w:rsidP="00321AAA">
      <w:pPr>
        <w:jc w:val="center"/>
      </w:pPr>
    </w:p>
    <w:p w14:paraId="1A826F2D" w14:textId="77777777" w:rsidR="00321AAA" w:rsidRDefault="00321AAA" w:rsidP="00321AAA">
      <w:pPr>
        <w:jc w:val="center"/>
      </w:pPr>
    </w:p>
    <w:p w14:paraId="18EFDCE1" w14:textId="77777777" w:rsidR="00321AAA" w:rsidRDefault="00321AAA" w:rsidP="00321AAA">
      <w:pPr>
        <w:jc w:val="center"/>
        <w:rPr>
          <w:sz w:val="32"/>
          <w:szCs w:val="32"/>
        </w:rPr>
      </w:pPr>
      <w:r w:rsidRPr="00112DD7">
        <w:rPr>
          <w:sz w:val="32"/>
          <w:szCs w:val="32"/>
        </w:rPr>
        <w:t>Grāmatvedības programma</w:t>
      </w:r>
    </w:p>
    <w:p w14:paraId="44F95AD0" w14:textId="77777777" w:rsidR="00321AAA" w:rsidRDefault="00321AAA" w:rsidP="00321AAA">
      <w:pPr>
        <w:jc w:val="center"/>
        <w:rPr>
          <w:sz w:val="32"/>
          <w:szCs w:val="32"/>
        </w:rPr>
      </w:pPr>
    </w:p>
    <w:p w14:paraId="2D1DA472" w14:textId="04A35466" w:rsidR="00321AAA" w:rsidRPr="00112DD7" w:rsidRDefault="00321AAA" w:rsidP="00321AAA">
      <w:pPr>
        <w:jc w:val="center"/>
        <w:rPr>
          <w:sz w:val="32"/>
          <w:szCs w:val="32"/>
        </w:rPr>
      </w:pPr>
      <w:r>
        <w:rPr>
          <w:sz w:val="32"/>
          <w:szCs w:val="32"/>
        </w:rPr>
        <w:t>Noliktavas</w:t>
      </w:r>
      <w:r>
        <w:rPr>
          <w:sz w:val="32"/>
          <w:szCs w:val="32"/>
        </w:rPr>
        <w:t xml:space="preserve"> uzskaites modulis</w:t>
      </w:r>
    </w:p>
    <w:p w14:paraId="653A7CCF" w14:textId="77777777" w:rsidR="00321AAA" w:rsidRDefault="00321AAA" w:rsidP="00321AAA">
      <w:pPr>
        <w:jc w:val="center"/>
        <w:rPr>
          <w:rFonts w:cs="Arial"/>
        </w:rPr>
      </w:pPr>
    </w:p>
    <w:p w14:paraId="0FD2F169" w14:textId="77777777" w:rsidR="00321AAA" w:rsidRDefault="00321AAA" w:rsidP="00321AAA">
      <w:pPr>
        <w:jc w:val="center"/>
        <w:rPr>
          <w:rFonts w:cs="Arial"/>
        </w:rPr>
      </w:pPr>
    </w:p>
    <w:p w14:paraId="2A840550" w14:textId="77777777" w:rsidR="00321AAA" w:rsidRDefault="00321AAA" w:rsidP="00321AAA">
      <w:pPr>
        <w:jc w:val="center"/>
        <w:rPr>
          <w:rFonts w:cs="Arial"/>
        </w:rPr>
      </w:pPr>
    </w:p>
    <w:p w14:paraId="25CCA26F" w14:textId="77777777" w:rsidR="00321AAA" w:rsidRDefault="00321AAA" w:rsidP="00321AAA">
      <w:pPr>
        <w:jc w:val="center"/>
        <w:rPr>
          <w:rFonts w:cs="Arial"/>
        </w:rPr>
      </w:pPr>
    </w:p>
    <w:p w14:paraId="36804408" w14:textId="77777777" w:rsidR="00321AAA" w:rsidRDefault="00321AAA" w:rsidP="00321AAA">
      <w:pPr>
        <w:jc w:val="center"/>
        <w:rPr>
          <w:rFonts w:cs="Arial"/>
        </w:rPr>
      </w:pPr>
    </w:p>
    <w:p w14:paraId="71BEBA39" w14:textId="77777777" w:rsidR="00321AAA" w:rsidRDefault="00321AAA" w:rsidP="00321AAA">
      <w:pPr>
        <w:jc w:val="center"/>
        <w:rPr>
          <w:rFonts w:cs="Arial"/>
        </w:rPr>
      </w:pPr>
    </w:p>
    <w:p w14:paraId="3CFB1C4F" w14:textId="77777777" w:rsidR="00321AAA" w:rsidRDefault="00321AAA" w:rsidP="00321AAA">
      <w:pPr>
        <w:jc w:val="center"/>
        <w:rPr>
          <w:rFonts w:cs="Arial"/>
        </w:rPr>
      </w:pPr>
    </w:p>
    <w:p w14:paraId="0879E96E" w14:textId="77777777" w:rsidR="00321AAA" w:rsidRDefault="00321AAA" w:rsidP="00321AAA">
      <w:pPr>
        <w:jc w:val="center"/>
        <w:rPr>
          <w:rFonts w:cs="Arial"/>
        </w:rPr>
      </w:pPr>
    </w:p>
    <w:p w14:paraId="47FCD58F" w14:textId="77777777" w:rsidR="00321AAA" w:rsidRDefault="00321AAA" w:rsidP="00321AAA">
      <w:pPr>
        <w:jc w:val="center"/>
        <w:rPr>
          <w:rFonts w:cs="Arial"/>
        </w:rPr>
      </w:pPr>
    </w:p>
    <w:p w14:paraId="4999BC6B" w14:textId="77777777" w:rsidR="00321AAA" w:rsidRDefault="00321AAA" w:rsidP="00321AAA">
      <w:pPr>
        <w:jc w:val="center"/>
        <w:rPr>
          <w:rFonts w:cs="Arial"/>
        </w:rPr>
      </w:pPr>
    </w:p>
    <w:p w14:paraId="29DE3D2C" w14:textId="77777777" w:rsidR="00321AAA" w:rsidRDefault="00321AAA" w:rsidP="00321AAA">
      <w:pPr>
        <w:jc w:val="center"/>
        <w:rPr>
          <w:rFonts w:cs="Arial"/>
        </w:rPr>
      </w:pPr>
    </w:p>
    <w:p w14:paraId="4DDD94D4" w14:textId="77777777" w:rsidR="00321AAA" w:rsidRDefault="00321AAA" w:rsidP="00321AAA">
      <w:pPr>
        <w:jc w:val="center"/>
        <w:rPr>
          <w:rFonts w:cs="Arial"/>
        </w:rPr>
      </w:pPr>
    </w:p>
    <w:p w14:paraId="48A36CAC" w14:textId="77777777" w:rsidR="00321AAA" w:rsidRDefault="00321AAA" w:rsidP="00321AAA">
      <w:pPr>
        <w:jc w:val="center"/>
        <w:rPr>
          <w:rFonts w:cs="Arial"/>
        </w:rPr>
      </w:pPr>
      <w:r>
        <w:rPr>
          <w:rFonts w:cs="Arial"/>
        </w:rPr>
        <w:t>Autors: Aivars Ikaunieks</w:t>
      </w:r>
    </w:p>
    <w:p w14:paraId="408CCC4A" w14:textId="77777777" w:rsidR="00321AAA" w:rsidRDefault="00321AAA" w:rsidP="00321AAA">
      <w:pPr>
        <w:jc w:val="center"/>
        <w:rPr>
          <w:rFonts w:cs="Arial"/>
        </w:rPr>
      </w:pPr>
      <w:r>
        <w:rPr>
          <w:rFonts w:cs="Arial"/>
        </w:rPr>
        <w:t>E-pasta adrese:</w:t>
      </w:r>
    </w:p>
    <w:p w14:paraId="7486097F" w14:textId="77777777" w:rsidR="00321AAA" w:rsidRDefault="00321AAA" w:rsidP="00321AAA">
      <w:pPr>
        <w:jc w:val="center"/>
        <w:rPr>
          <w:rFonts w:cs="Arial"/>
          <w:color w:val="0000FF"/>
          <w:u w:val="single"/>
        </w:rPr>
      </w:pPr>
      <w:hyperlink r:id="rId5" w:history="1">
        <w:r>
          <w:rPr>
            <w:rFonts w:cs="Arial"/>
            <w:color w:val="0000FF"/>
            <w:u w:val="single"/>
          </w:rPr>
          <w:t>aivars.ik@gmail.com</w:t>
        </w:r>
      </w:hyperlink>
    </w:p>
    <w:p w14:paraId="55274C70" w14:textId="77777777" w:rsidR="00321AAA" w:rsidRDefault="00321AAA" w:rsidP="00321AAA">
      <w:pPr>
        <w:jc w:val="center"/>
        <w:rPr>
          <w:rFonts w:cs="Arial"/>
          <w:color w:val="0000FF"/>
          <w:u w:val="single"/>
        </w:rPr>
      </w:pPr>
    </w:p>
    <w:p w14:paraId="7F5F654F" w14:textId="4A345F39" w:rsidR="00321AAA" w:rsidRDefault="00321AAA" w:rsidP="00321AAA">
      <w:r>
        <w:br w:type="page"/>
      </w:r>
      <w:r>
        <w:lastRenderedPageBreak/>
        <w:t xml:space="preserve"> </w:t>
      </w:r>
    </w:p>
    <w:p w14:paraId="6EA6FDD7" w14:textId="73A2727D" w:rsidR="00321AAA" w:rsidRDefault="00321AAA">
      <w:pPr>
        <w:pStyle w:val="TOC1"/>
        <w:tabs>
          <w:tab w:val="right" w:leader="dot" w:pos="10195"/>
        </w:tabs>
        <w:rPr>
          <w:rFonts w:eastAsiaTheme="minorEastAsia"/>
          <w:noProof/>
          <w:lang w:eastAsia="lv-LV"/>
        </w:rPr>
      </w:pPr>
      <w:r>
        <w:fldChar w:fldCharType="begin"/>
      </w:r>
      <w:r>
        <w:instrText xml:space="preserve"> TOC \o "1-3" \h \z \u </w:instrText>
      </w:r>
      <w:r>
        <w:fldChar w:fldCharType="separate"/>
      </w:r>
      <w:hyperlink w:anchor="_Toc135996782" w:history="1">
        <w:r w:rsidRPr="00A737F5">
          <w:rPr>
            <w:rStyle w:val="Hyperlink"/>
            <w:noProof/>
          </w:rPr>
          <w:t>1. Noliktavas un partneri</w:t>
        </w:r>
        <w:r>
          <w:rPr>
            <w:noProof/>
            <w:webHidden/>
          </w:rPr>
          <w:tab/>
        </w:r>
        <w:r>
          <w:rPr>
            <w:noProof/>
            <w:webHidden/>
          </w:rPr>
          <w:fldChar w:fldCharType="begin"/>
        </w:r>
        <w:r>
          <w:rPr>
            <w:noProof/>
            <w:webHidden/>
          </w:rPr>
          <w:instrText xml:space="preserve"> PAGEREF _Toc135996782 \h </w:instrText>
        </w:r>
        <w:r>
          <w:rPr>
            <w:noProof/>
            <w:webHidden/>
          </w:rPr>
        </w:r>
        <w:r>
          <w:rPr>
            <w:noProof/>
            <w:webHidden/>
          </w:rPr>
          <w:fldChar w:fldCharType="separate"/>
        </w:r>
        <w:r>
          <w:rPr>
            <w:noProof/>
            <w:webHidden/>
          </w:rPr>
          <w:t>3</w:t>
        </w:r>
        <w:r>
          <w:rPr>
            <w:noProof/>
            <w:webHidden/>
          </w:rPr>
          <w:fldChar w:fldCharType="end"/>
        </w:r>
      </w:hyperlink>
    </w:p>
    <w:p w14:paraId="17651E9D" w14:textId="12BA3FD2" w:rsidR="00321AAA" w:rsidRDefault="00321AAA">
      <w:pPr>
        <w:pStyle w:val="TOC1"/>
        <w:tabs>
          <w:tab w:val="right" w:leader="dot" w:pos="10195"/>
        </w:tabs>
        <w:rPr>
          <w:rFonts w:eastAsiaTheme="minorEastAsia"/>
          <w:noProof/>
          <w:lang w:eastAsia="lv-LV"/>
        </w:rPr>
      </w:pPr>
      <w:hyperlink w:anchor="_Toc135996783" w:history="1">
        <w:r w:rsidRPr="00A737F5">
          <w:rPr>
            <w:rStyle w:val="Hyperlink"/>
            <w:noProof/>
          </w:rPr>
          <w:t>2. Noliktavu un partneru veidi</w:t>
        </w:r>
        <w:r>
          <w:rPr>
            <w:noProof/>
            <w:webHidden/>
          </w:rPr>
          <w:tab/>
        </w:r>
        <w:r>
          <w:rPr>
            <w:noProof/>
            <w:webHidden/>
          </w:rPr>
          <w:fldChar w:fldCharType="begin"/>
        </w:r>
        <w:r>
          <w:rPr>
            <w:noProof/>
            <w:webHidden/>
          </w:rPr>
          <w:instrText xml:space="preserve"> PAGEREF _Toc135996783 \h </w:instrText>
        </w:r>
        <w:r>
          <w:rPr>
            <w:noProof/>
            <w:webHidden/>
          </w:rPr>
        </w:r>
        <w:r>
          <w:rPr>
            <w:noProof/>
            <w:webHidden/>
          </w:rPr>
          <w:fldChar w:fldCharType="separate"/>
        </w:r>
        <w:r>
          <w:rPr>
            <w:noProof/>
            <w:webHidden/>
          </w:rPr>
          <w:t>4</w:t>
        </w:r>
        <w:r>
          <w:rPr>
            <w:noProof/>
            <w:webHidden/>
          </w:rPr>
          <w:fldChar w:fldCharType="end"/>
        </w:r>
      </w:hyperlink>
    </w:p>
    <w:p w14:paraId="1D542A1B" w14:textId="4F9F1095" w:rsidR="00321AAA" w:rsidRDefault="00321AAA">
      <w:pPr>
        <w:pStyle w:val="TOC1"/>
        <w:tabs>
          <w:tab w:val="right" w:leader="dot" w:pos="10195"/>
        </w:tabs>
        <w:rPr>
          <w:rFonts w:eastAsiaTheme="minorEastAsia"/>
          <w:noProof/>
          <w:lang w:eastAsia="lv-LV"/>
        </w:rPr>
      </w:pPr>
      <w:hyperlink w:anchor="_Toc135996784" w:history="1">
        <w:r w:rsidRPr="00A737F5">
          <w:rPr>
            <w:rStyle w:val="Hyperlink"/>
            <w:noProof/>
          </w:rPr>
          <w:t>3. Partneru kategorijas</w:t>
        </w:r>
        <w:r>
          <w:rPr>
            <w:noProof/>
            <w:webHidden/>
          </w:rPr>
          <w:tab/>
        </w:r>
        <w:r>
          <w:rPr>
            <w:noProof/>
            <w:webHidden/>
          </w:rPr>
          <w:fldChar w:fldCharType="begin"/>
        </w:r>
        <w:r>
          <w:rPr>
            <w:noProof/>
            <w:webHidden/>
          </w:rPr>
          <w:instrText xml:space="preserve"> PAGEREF _Toc135996784 \h </w:instrText>
        </w:r>
        <w:r>
          <w:rPr>
            <w:noProof/>
            <w:webHidden/>
          </w:rPr>
        </w:r>
        <w:r>
          <w:rPr>
            <w:noProof/>
            <w:webHidden/>
          </w:rPr>
          <w:fldChar w:fldCharType="separate"/>
        </w:r>
        <w:r>
          <w:rPr>
            <w:noProof/>
            <w:webHidden/>
          </w:rPr>
          <w:t>5</w:t>
        </w:r>
        <w:r>
          <w:rPr>
            <w:noProof/>
            <w:webHidden/>
          </w:rPr>
          <w:fldChar w:fldCharType="end"/>
        </w:r>
      </w:hyperlink>
    </w:p>
    <w:p w14:paraId="40E002B5" w14:textId="361B3E9D" w:rsidR="00321AAA" w:rsidRDefault="00321AAA">
      <w:pPr>
        <w:pStyle w:val="TOC1"/>
        <w:tabs>
          <w:tab w:val="right" w:leader="dot" w:pos="10195"/>
        </w:tabs>
        <w:rPr>
          <w:rFonts w:eastAsiaTheme="minorEastAsia"/>
          <w:noProof/>
          <w:lang w:eastAsia="lv-LV"/>
        </w:rPr>
      </w:pPr>
      <w:hyperlink w:anchor="_Toc135996785" w:history="1">
        <w:r w:rsidRPr="00A737F5">
          <w:rPr>
            <w:rStyle w:val="Hyperlink"/>
            <w:noProof/>
          </w:rPr>
          <w:t>4. Artikuli</w:t>
        </w:r>
        <w:r>
          <w:rPr>
            <w:noProof/>
            <w:webHidden/>
          </w:rPr>
          <w:tab/>
        </w:r>
        <w:r>
          <w:rPr>
            <w:noProof/>
            <w:webHidden/>
          </w:rPr>
          <w:fldChar w:fldCharType="begin"/>
        </w:r>
        <w:r>
          <w:rPr>
            <w:noProof/>
            <w:webHidden/>
          </w:rPr>
          <w:instrText xml:space="preserve"> PAGEREF _Toc135996785 \h </w:instrText>
        </w:r>
        <w:r>
          <w:rPr>
            <w:noProof/>
            <w:webHidden/>
          </w:rPr>
        </w:r>
        <w:r>
          <w:rPr>
            <w:noProof/>
            <w:webHidden/>
          </w:rPr>
          <w:fldChar w:fldCharType="separate"/>
        </w:r>
        <w:r>
          <w:rPr>
            <w:noProof/>
            <w:webHidden/>
          </w:rPr>
          <w:t>5</w:t>
        </w:r>
        <w:r>
          <w:rPr>
            <w:noProof/>
            <w:webHidden/>
          </w:rPr>
          <w:fldChar w:fldCharType="end"/>
        </w:r>
      </w:hyperlink>
    </w:p>
    <w:p w14:paraId="6CD4BCBB" w14:textId="01F147C6" w:rsidR="00321AAA" w:rsidRDefault="00321AAA">
      <w:pPr>
        <w:pStyle w:val="TOC1"/>
        <w:tabs>
          <w:tab w:val="right" w:leader="dot" w:pos="10195"/>
        </w:tabs>
        <w:rPr>
          <w:rFonts w:eastAsiaTheme="minorEastAsia"/>
          <w:noProof/>
          <w:lang w:eastAsia="lv-LV"/>
        </w:rPr>
      </w:pPr>
      <w:hyperlink w:anchor="_Toc135996786" w:history="1">
        <w:r w:rsidRPr="00A737F5">
          <w:rPr>
            <w:rStyle w:val="Hyperlink"/>
            <w:noProof/>
          </w:rPr>
          <w:t>5. Artikulu kategorijas</w:t>
        </w:r>
        <w:r>
          <w:rPr>
            <w:noProof/>
            <w:webHidden/>
          </w:rPr>
          <w:tab/>
        </w:r>
        <w:r>
          <w:rPr>
            <w:noProof/>
            <w:webHidden/>
          </w:rPr>
          <w:fldChar w:fldCharType="begin"/>
        </w:r>
        <w:r>
          <w:rPr>
            <w:noProof/>
            <w:webHidden/>
          </w:rPr>
          <w:instrText xml:space="preserve"> PAGEREF _Toc135996786 \h </w:instrText>
        </w:r>
        <w:r>
          <w:rPr>
            <w:noProof/>
            <w:webHidden/>
          </w:rPr>
        </w:r>
        <w:r>
          <w:rPr>
            <w:noProof/>
            <w:webHidden/>
          </w:rPr>
          <w:fldChar w:fldCharType="separate"/>
        </w:r>
        <w:r>
          <w:rPr>
            <w:noProof/>
            <w:webHidden/>
          </w:rPr>
          <w:t>7</w:t>
        </w:r>
        <w:r>
          <w:rPr>
            <w:noProof/>
            <w:webHidden/>
          </w:rPr>
          <w:fldChar w:fldCharType="end"/>
        </w:r>
      </w:hyperlink>
    </w:p>
    <w:p w14:paraId="3859501D" w14:textId="25D45BA4" w:rsidR="00321AAA" w:rsidRDefault="00321AAA">
      <w:pPr>
        <w:pStyle w:val="TOC1"/>
        <w:tabs>
          <w:tab w:val="right" w:leader="dot" w:pos="10195"/>
        </w:tabs>
        <w:rPr>
          <w:rFonts w:eastAsiaTheme="minorEastAsia"/>
          <w:noProof/>
          <w:lang w:eastAsia="lv-LV"/>
        </w:rPr>
      </w:pPr>
      <w:hyperlink w:anchor="_Toc135996787" w:history="1">
        <w:r w:rsidRPr="00A737F5">
          <w:rPr>
            <w:rStyle w:val="Hyperlink"/>
            <w:noProof/>
          </w:rPr>
          <w:t>6. PVN veids</w:t>
        </w:r>
        <w:r>
          <w:rPr>
            <w:noProof/>
            <w:webHidden/>
          </w:rPr>
          <w:tab/>
        </w:r>
        <w:r>
          <w:rPr>
            <w:noProof/>
            <w:webHidden/>
          </w:rPr>
          <w:fldChar w:fldCharType="begin"/>
        </w:r>
        <w:r>
          <w:rPr>
            <w:noProof/>
            <w:webHidden/>
          </w:rPr>
          <w:instrText xml:space="preserve"> PAGEREF _Toc135996787 \h </w:instrText>
        </w:r>
        <w:r>
          <w:rPr>
            <w:noProof/>
            <w:webHidden/>
          </w:rPr>
        </w:r>
        <w:r>
          <w:rPr>
            <w:noProof/>
            <w:webHidden/>
          </w:rPr>
          <w:fldChar w:fldCharType="separate"/>
        </w:r>
        <w:r>
          <w:rPr>
            <w:noProof/>
            <w:webHidden/>
          </w:rPr>
          <w:t>8</w:t>
        </w:r>
        <w:r>
          <w:rPr>
            <w:noProof/>
            <w:webHidden/>
          </w:rPr>
          <w:fldChar w:fldCharType="end"/>
        </w:r>
      </w:hyperlink>
    </w:p>
    <w:p w14:paraId="55633DE1" w14:textId="78930E9A" w:rsidR="00321AAA" w:rsidRDefault="00321AAA">
      <w:pPr>
        <w:pStyle w:val="TOC1"/>
        <w:tabs>
          <w:tab w:val="right" w:leader="dot" w:pos="10195"/>
        </w:tabs>
        <w:rPr>
          <w:rFonts w:eastAsiaTheme="minorEastAsia"/>
          <w:noProof/>
          <w:lang w:eastAsia="lv-LV"/>
        </w:rPr>
      </w:pPr>
      <w:hyperlink w:anchor="_Toc135996788" w:history="1">
        <w:r w:rsidRPr="00A737F5">
          <w:rPr>
            <w:rStyle w:val="Hyperlink"/>
            <w:noProof/>
          </w:rPr>
          <w:t>7. Dokumentu veidi</w:t>
        </w:r>
        <w:r>
          <w:rPr>
            <w:noProof/>
            <w:webHidden/>
          </w:rPr>
          <w:tab/>
        </w:r>
        <w:r>
          <w:rPr>
            <w:noProof/>
            <w:webHidden/>
          </w:rPr>
          <w:fldChar w:fldCharType="begin"/>
        </w:r>
        <w:r>
          <w:rPr>
            <w:noProof/>
            <w:webHidden/>
          </w:rPr>
          <w:instrText xml:space="preserve"> PAGEREF _Toc135996788 \h </w:instrText>
        </w:r>
        <w:r>
          <w:rPr>
            <w:noProof/>
            <w:webHidden/>
          </w:rPr>
        </w:r>
        <w:r>
          <w:rPr>
            <w:noProof/>
            <w:webHidden/>
          </w:rPr>
          <w:fldChar w:fldCharType="separate"/>
        </w:r>
        <w:r>
          <w:rPr>
            <w:noProof/>
            <w:webHidden/>
          </w:rPr>
          <w:t>8</w:t>
        </w:r>
        <w:r>
          <w:rPr>
            <w:noProof/>
            <w:webHidden/>
          </w:rPr>
          <w:fldChar w:fldCharType="end"/>
        </w:r>
      </w:hyperlink>
    </w:p>
    <w:p w14:paraId="5B49B64E" w14:textId="5C65B333" w:rsidR="00321AAA" w:rsidRDefault="00321AAA">
      <w:pPr>
        <w:pStyle w:val="TOC1"/>
        <w:tabs>
          <w:tab w:val="right" w:leader="dot" w:pos="10195"/>
        </w:tabs>
        <w:rPr>
          <w:rFonts w:eastAsiaTheme="minorEastAsia"/>
          <w:noProof/>
          <w:lang w:eastAsia="lv-LV"/>
        </w:rPr>
      </w:pPr>
      <w:hyperlink w:anchor="_Toc135996789" w:history="1">
        <w:r w:rsidRPr="00A737F5">
          <w:rPr>
            <w:rStyle w:val="Hyperlink"/>
            <w:noProof/>
          </w:rPr>
          <w:t>8. Dokumenta statuss</w:t>
        </w:r>
        <w:r>
          <w:rPr>
            <w:noProof/>
            <w:webHidden/>
          </w:rPr>
          <w:tab/>
        </w:r>
        <w:r>
          <w:rPr>
            <w:noProof/>
            <w:webHidden/>
          </w:rPr>
          <w:fldChar w:fldCharType="begin"/>
        </w:r>
        <w:r>
          <w:rPr>
            <w:noProof/>
            <w:webHidden/>
          </w:rPr>
          <w:instrText xml:space="preserve"> PAGEREF _Toc135996789 \h </w:instrText>
        </w:r>
        <w:r>
          <w:rPr>
            <w:noProof/>
            <w:webHidden/>
          </w:rPr>
        </w:r>
        <w:r>
          <w:rPr>
            <w:noProof/>
            <w:webHidden/>
          </w:rPr>
          <w:fldChar w:fldCharType="separate"/>
        </w:r>
        <w:r>
          <w:rPr>
            <w:noProof/>
            <w:webHidden/>
          </w:rPr>
          <w:t>10</w:t>
        </w:r>
        <w:r>
          <w:rPr>
            <w:noProof/>
            <w:webHidden/>
          </w:rPr>
          <w:fldChar w:fldCharType="end"/>
        </w:r>
      </w:hyperlink>
    </w:p>
    <w:p w14:paraId="35E3B8CF" w14:textId="4294D38E" w:rsidR="00321AAA" w:rsidRDefault="00321AAA">
      <w:pPr>
        <w:pStyle w:val="TOC1"/>
        <w:tabs>
          <w:tab w:val="right" w:leader="dot" w:pos="10195"/>
        </w:tabs>
        <w:rPr>
          <w:rFonts w:eastAsiaTheme="minorEastAsia"/>
          <w:noProof/>
          <w:lang w:eastAsia="lv-LV"/>
        </w:rPr>
      </w:pPr>
      <w:hyperlink w:anchor="_Toc135996790" w:history="1">
        <w:r w:rsidRPr="00A737F5">
          <w:rPr>
            <w:rStyle w:val="Hyperlink"/>
            <w:noProof/>
          </w:rPr>
          <w:t>9. Logs Dokumentu saraksts</w:t>
        </w:r>
        <w:r>
          <w:rPr>
            <w:noProof/>
            <w:webHidden/>
          </w:rPr>
          <w:tab/>
        </w:r>
        <w:r>
          <w:rPr>
            <w:noProof/>
            <w:webHidden/>
          </w:rPr>
          <w:fldChar w:fldCharType="begin"/>
        </w:r>
        <w:r>
          <w:rPr>
            <w:noProof/>
            <w:webHidden/>
          </w:rPr>
          <w:instrText xml:space="preserve"> PAGEREF _Toc135996790 \h </w:instrText>
        </w:r>
        <w:r>
          <w:rPr>
            <w:noProof/>
            <w:webHidden/>
          </w:rPr>
        </w:r>
        <w:r>
          <w:rPr>
            <w:noProof/>
            <w:webHidden/>
          </w:rPr>
          <w:fldChar w:fldCharType="separate"/>
        </w:r>
        <w:r>
          <w:rPr>
            <w:noProof/>
            <w:webHidden/>
          </w:rPr>
          <w:t>11</w:t>
        </w:r>
        <w:r>
          <w:rPr>
            <w:noProof/>
            <w:webHidden/>
          </w:rPr>
          <w:fldChar w:fldCharType="end"/>
        </w:r>
      </w:hyperlink>
    </w:p>
    <w:p w14:paraId="7C35BB4E" w14:textId="3AC317CA" w:rsidR="00321AAA" w:rsidRDefault="00321AAA">
      <w:pPr>
        <w:pStyle w:val="TOC1"/>
        <w:tabs>
          <w:tab w:val="right" w:leader="dot" w:pos="10195"/>
        </w:tabs>
        <w:rPr>
          <w:rFonts w:eastAsiaTheme="minorEastAsia"/>
          <w:noProof/>
          <w:lang w:eastAsia="lv-LV"/>
        </w:rPr>
      </w:pPr>
      <w:hyperlink w:anchor="_Toc135996791" w:history="1">
        <w:r w:rsidRPr="00A737F5">
          <w:rPr>
            <w:rStyle w:val="Hyperlink"/>
            <w:noProof/>
          </w:rPr>
          <w:t>10. Logs Dokuments</w:t>
        </w:r>
        <w:r>
          <w:rPr>
            <w:noProof/>
            <w:webHidden/>
          </w:rPr>
          <w:tab/>
        </w:r>
        <w:r>
          <w:rPr>
            <w:noProof/>
            <w:webHidden/>
          </w:rPr>
          <w:fldChar w:fldCharType="begin"/>
        </w:r>
        <w:r>
          <w:rPr>
            <w:noProof/>
            <w:webHidden/>
          </w:rPr>
          <w:instrText xml:space="preserve"> PAGEREF _Toc135996791 \h </w:instrText>
        </w:r>
        <w:r>
          <w:rPr>
            <w:noProof/>
            <w:webHidden/>
          </w:rPr>
        </w:r>
        <w:r>
          <w:rPr>
            <w:noProof/>
            <w:webHidden/>
          </w:rPr>
          <w:fldChar w:fldCharType="separate"/>
        </w:r>
        <w:r>
          <w:rPr>
            <w:noProof/>
            <w:webHidden/>
          </w:rPr>
          <w:t>12</w:t>
        </w:r>
        <w:r>
          <w:rPr>
            <w:noProof/>
            <w:webHidden/>
          </w:rPr>
          <w:fldChar w:fldCharType="end"/>
        </w:r>
      </w:hyperlink>
    </w:p>
    <w:p w14:paraId="345FA4EF" w14:textId="567E3938" w:rsidR="00321AAA" w:rsidRDefault="00321AAA">
      <w:pPr>
        <w:pStyle w:val="TOC3"/>
        <w:tabs>
          <w:tab w:val="right" w:leader="dot" w:pos="10195"/>
        </w:tabs>
        <w:rPr>
          <w:rFonts w:eastAsiaTheme="minorEastAsia"/>
          <w:noProof/>
          <w:lang w:eastAsia="lv-LV"/>
        </w:rPr>
      </w:pPr>
      <w:hyperlink w:anchor="_Toc135996792" w:history="1">
        <w:r w:rsidRPr="00A737F5">
          <w:rPr>
            <w:rStyle w:val="Hyperlink"/>
            <w:noProof/>
          </w:rPr>
          <w:t>10.1.1. Dokumenta galvene</w:t>
        </w:r>
        <w:r>
          <w:rPr>
            <w:noProof/>
            <w:webHidden/>
          </w:rPr>
          <w:tab/>
        </w:r>
        <w:r>
          <w:rPr>
            <w:noProof/>
            <w:webHidden/>
          </w:rPr>
          <w:fldChar w:fldCharType="begin"/>
        </w:r>
        <w:r>
          <w:rPr>
            <w:noProof/>
            <w:webHidden/>
          </w:rPr>
          <w:instrText xml:space="preserve"> PAGEREF _Toc135996792 \h </w:instrText>
        </w:r>
        <w:r>
          <w:rPr>
            <w:noProof/>
            <w:webHidden/>
          </w:rPr>
        </w:r>
        <w:r>
          <w:rPr>
            <w:noProof/>
            <w:webHidden/>
          </w:rPr>
          <w:fldChar w:fldCharType="separate"/>
        </w:r>
        <w:r>
          <w:rPr>
            <w:noProof/>
            <w:webHidden/>
          </w:rPr>
          <w:t>13</w:t>
        </w:r>
        <w:r>
          <w:rPr>
            <w:noProof/>
            <w:webHidden/>
          </w:rPr>
          <w:fldChar w:fldCharType="end"/>
        </w:r>
      </w:hyperlink>
    </w:p>
    <w:p w14:paraId="54473991" w14:textId="32E9FDB4" w:rsidR="00321AAA" w:rsidRDefault="00321AAA">
      <w:pPr>
        <w:pStyle w:val="TOC3"/>
        <w:tabs>
          <w:tab w:val="right" w:leader="dot" w:pos="10195"/>
        </w:tabs>
        <w:rPr>
          <w:rFonts w:eastAsiaTheme="minorEastAsia"/>
          <w:noProof/>
          <w:lang w:eastAsia="lv-LV"/>
        </w:rPr>
      </w:pPr>
      <w:hyperlink w:anchor="_Toc135996793" w:history="1">
        <w:r w:rsidRPr="00A737F5">
          <w:rPr>
            <w:rStyle w:val="Hyperlink"/>
            <w:noProof/>
          </w:rPr>
          <w:t>10.1.2. Dokumenta rinda</w:t>
        </w:r>
        <w:r>
          <w:rPr>
            <w:noProof/>
            <w:webHidden/>
          </w:rPr>
          <w:tab/>
        </w:r>
        <w:r>
          <w:rPr>
            <w:noProof/>
            <w:webHidden/>
          </w:rPr>
          <w:fldChar w:fldCharType="begin"/>
        </w:r>
        <w:r>
          <w:rPr>
            <w:noProof/>
            <w:webHidden/>
          </w:rPr>
          <w:instrText xml:space="preserve"> PAGEREF _Toc135996793 \h </w:instrText>
        </w:r>
        <w:r>
          <w:rPr>
            <w:noProof/>
            <w:webHidden/>
          </w:rPr>
        </w:r>
        <w:r>
          <w:rPr>
            <w:noProof/>
            <w:webHidden/>
          </w:rPr>
          <w:fldChar w:fldCharType="separate"/>
        </w:r>
        <w:r>
          <w:rPr>
            <w:noProof/>
            <w:webHidden/>
          </w:rPr>
          <w:t>15</w:t>
        </w:r>
        <w:r>
          <w:rPr>
            <w:noProof/>
            <w:webHidden/>
          </w:rPr>
          <w:fldChar w:fldCharType="end"/>
        </w:r>
      </w:hyperlink>
    </w:p>
    <w:p w14:paraId="4B785A39" w14:textId="6CFF06C3" w:rsidR="00321AAA" w:rsidRDefault="00321AAA">
      <w:pPr>
        <w:pStyle w:val="TOC3"/>
        <w:tabs>
          <w:tab w:val="right" w:leader="dot" w:pos="10195"/>
        </w:tabs>
        <w:rPr>
          <w:rFonts w:eastAsiaTheme="minorEastAsia"/>
          <w:noProof/>
          <w:lang w:eastAsia="lv-LV"/>
        </w:rPr>
      </w:pPr>
      <w:hyperlink w:anchor="_Toc135996794" w:history="1">
        <w:r w:rsidRPr="00A737F5">
          <w:rPr>
            <w:rStyle w:val="Hyperlink"/>
            <w:noProof/>
          </w:rPr>
          <w:t>10.1.3. Dokumenta atvēršana rediģēšanai</w:t>
        </w:r>
        <w:r>
          <w:rPr>
            <w:noProof/>
            <w:webHidden/>
          </w:rPr>
          <w:tab/>
        </w:r>
        <w:r>
          <w:rPr>
            <w:noProof/>
            <w:webHidden/>
          </w:rPr>
          <w:fldChar w:fldCharType="begin"/>
        </w:r>
        <w:r>
          <w:rPr>
            <w:noProof/>
            <w:webHidden/>
          </w:rPr>
          <w:instrText xml:space="preserve"> PAGEREF _Toc135996794 \h </w:instrText>
        </w:r>
        <w:r>
          <w:rPr>
            <w:noProof/>
            <w:webHidden/>
          </w:rPr>
        </w:r>
        <w:r>
          <w:rPr>
            <w:noProof/>
            <w:webHidden/>
          </w:rPr>
          <w:fldChar w:fldCharType="separate"/>
        </w:r>
        <w:r>
          <w:rPr>
            <w:noProof/>
            <w:webHidden/>
          </w:rPr>
          <w:t>16</w:t>
        </w:r>
        <w:r>
          <w:rPr>
            <w:noProof/>
            <w:webHidden/>
          </w:rPr>
          <w:fldChar w:fldCharType="end"/>
        </w:r>
      </w:hyperlink>
    </w:p>
    <w:p w14:paraId="632A21C9" w14:textId="10075144" w:rsidR="00321AAA" w:rsidRDefault="00321AAA">
      <w:pPr>
        <w:pStyle w:val="TOC3"/>
        <w:tabs>
          <w:tab w:val="right" w:leader="dot" w:pos="10195"/>
        </w:tabs>
        <w:rPr>
          <w:rFonts w:eastAsiaTheme="minorEastAsia"/>
          <w:noProof/>
          <w:lang w:eastAsia="lv-LV"/>
        </w:rPr>
      </w:pPr>
      <w:hyperlink w:anchor="_Toc135996795" w:history="1">
        <w:r w:rsidRPr="00A737F5">
          <w:rPr>
            <w:rStyle w:val="Hyperlink"/>
            <w:noProof/>
          </w:rPr>
          <w:t>10.1.4. Dokumenta iegrāmatošana</w:t>
        </w:r>
        <w:r>
          <w:rPr>
            <w:noProof/>
            <w:webHidden/>
          </w:rPr>
          <w:tab/>
        </w:r>
        <w:r>
          <w:rPr>
            <w:noProof/>
            <w:webHidden/>
          </w:rPr>
          <w:fldChar w:fldCharType="begin"/>
        </w:r>
        <w:r>
          <w:rPr>
            <w:noProof/>
            <w:webHidden/>
          </w:rPr>
          <w:instrText xml:space="preserve"> PAGEREF _Toc135996795 \h </w:instrText>
        </w:r>
        <w:r>
          <w:rPr>
            <w:noProof/>
            <w:webHidden/>
          </w:rPr>
        </w:r>
        <w:r>
          <w:rPr>
            <w:noProof/>
            <w:webHidden/>
          </w:rPr>
          <w:fldChar w:fldCharType="separate"/>
        </w:r>
        <w:r>
          <w:rPr>
            <w:noProof/>
            <w:webHidden/>
          </w:rPr>
          <w:t>17</w:t>
        </w:r>
        <w:r>
          <w:rPr>
            <w:noProof/>
            <w:webHidden/>
          </w:rPr>
          <w:fldChar w:fldCharType="end"/>
        </w:r>
      </w:hyperlink>
    </w:p>
    <w:p w14:paraId="625EF721" w14:textId="12F8F7C9" w:rsidR="00321AAA" w:rsidRDefault="00321AAA">
      <w:pPr>
        <w:pStyle w:val="TOC3"/>
        <w:tabs>
          <w:tab w:val="right" w:leader="dot" w:pos="10195"/>
        </w:tabs>
        <w:rPr>
          <w:rFonts w:eastAsiaTheme="minorEastAsia"/>
          <w:noProof/>
          <w:lang w:eastAsia="lv-LV"/>
        </w:rPr>
      </w:pPr>
      <w:hyperlink w:anchor="_Toc135996796" w:history="1">
        <w:r w:rsidRPr="00A737F5">
          <w:rPr>
            <w:rStyle w:val="Hyperlink"/>
            <w:noProof/>
          </w:rPr>
          <w:t>10.1.5. Kredītrēķina izveidošana</w:t>
        </w:r>
        <w:r>
          <w:rPr>
            <w:noProof/>
            <w:webHidden/>
          </w:rPr>
          <w:tab/>
        </w:r>
        <w:r>
          <w:rPr>
            <w:noProof/>
            <w:webHidden/>
          </w:rPr>
          <w:fldChar w:fldCharType="begin"/>
        </w:r>
        <w:r>
          <w:rPr>
            <w:noProof/>
            <w:webHidden/>
          </w:rPr>
          <w:instrText xml:space="preserve"> PAGEREF _Toc135996796 \h </w:instrText>
        </w:r>
        <w:r>
          <w:rPr>
            <w:noProof/>
            <w:webHidden/>
          </w:rPr>
        </w:r>
        <w:r>
          <w:rPr>
            <w:noProof/>
            <w:webHidden/>
          </w:rPr>
          <w:fldChar w:fldCharType="separate"/>
        </w:r>
        <w:r>
          <w:rPr>
            <w:noProof/>
            <w:webHidden/>
          </w:rPr>
          <w:t>18</w:t>
        </w:r>
        <w:r>
          <w:rPr>
            <w:noProof/>
            <w:webHidden/>
          </w:rPr>
          <w:fldChar w:fldCharType="end"/>
        </w:r>
      </w:hyperlink>
    </w:p>
    <w:p w14:paraId="703BA864" w14:textId="14F95288" w:rsidR="00321AAA" w:rsidRDefault="00321AAA">
      <w:pPr>
        <w:pStyle w:val="TOC3"/>
        <w:tabs>
          <w:tab w:val="right" w:leader="dot" w:pos="10195"/>
        </w:tabs>
        <w:rPr>
          <w:rFonts w:eastAsiaTheme="minorEastAsia"/>
          <w:noProof/>
          <w:lang w:eastAsia="lv-LV"/>
        </w:rPr>
      </w:pPr>
      <w:hyperlink w:anchor="_Toc135996797" w:history="1">
        <w:r w:rsidRPr="00A737F5">
          <w:rPr>
            <w:rStyle w:val="Hyperlink"/>
            <w:noProof/>
          </w:rPr>
          <w:t>10.1.6. Atgriešanas dokuments</w:t>
        </w:r>
        <w:r>
          <w:rPr>
            <w:noProof/>
            <w:webHidden/>
          </w:rPr>
          <w:tab/>
        </w:r>
        <w:r>
          <w:rPr>
            <w:noProof/>
            <w:webHidden/>
          </w:rPr>
          <w:fldChar w:fldCharType="begin"/>
        </w:r>
        <w:r>
          <w:rPr>
            <w:noProof/>
            <w:webHidden/>
          </w:rPr>
          <w:instrText xml:space="preserve"> PAGEREF _Toc135996797 \h </w:instrText>
        </w:r>
        <w:r>
          <w:rPr>
            <w:noProof/>
            <w:webHidden/>
          </w:rPr>
        </w:r>
        <w:r>
          <w:rPr>
            <w:noProof/>
            <w:webHidden/>
          </w:rPr>
          <w:fldChar w:fldCharType="separate"/>
        </w:r>
        <w:r>
          <w:rPr>
            <w:noProof/>
            <w:webHidden/>
          </w:rPr>
          <w:t>19</w:t>
        </w:r>
        <w:r>
          <w:rPr>
            <w:noProof/>
            <w:webHidden/>
          </w:rPr>
          <w:fldChar w:fldCharType="end"/>
        </w:r>
      </w:hyperlink>
    </w:p>
    <w:p w14:paraId="3BB80AC0" w14:textId="258B8A66" w:rsidR="00321AAA" w:rsidRDefault="00321AAA">
      <w:pPr>
        <w:pStyle w:val="TOC3"/>
        <w:tabs>
          <w:tab w:val="right" w:leader="dot" w:pos="10195"/>
        </w:tabs>
        <w:rPr>
          <w:rFonts w:eastAsiaTheme="minorEastAsia"/>
          <w:noProof/>
          <w:lang w:eastAsia="lv-LV"/>
        </w:rPr>
      </w:pPr>
      <w:hyperlink w:anchor="_Toc135996798" w:history="1">
        <w:r w:rsidRPr="00A737F5">
          <w:rPr>
            <w:rStyle w:val="Hyperlink"/>
            <w:noProof/>
          </w:rPr>
          <w:t>10.1.7. Dokumenta kontēšana</w:t>
        </w:r>
        <w:r>
          <w:rPr>
            <w:noProof/>
            <w:webHidden/>
          </w:rPr>
          <w:tab/>
        </w:r>
        <w:r>
          <w:rPr>
            <w:noProof/>
            <w:webHidden/>
          </w:rPr>
          <w:fldChar w:fldCharType="begin"/>
        </w:r>
        <w:r>
          <w:rPr>
            <w:noProof/>
            <w:webHidden/>
          </w:rPr>
          <w:instrText xml:space="preserve"> PAGEREF _Toc135996798 \h </w:instrText>
        </w:r>
        <w:r>
          <w:rPr>
            <w:noProof/>
            <w:webHidden/>
          </w:rPr>
        </w:r>
        <w:r>
          <w:rPr>
            <w:noProof/>
            <w:webHidden/>
          </w:rPr>
          <w:fldChar w:fldCharType="separate"/>
        </w:r>
        <w:r>
          <w:rPr>
            <w:noProof/>
            <w:webHidden/>
          </w:rPr>
          <w:t>19</w:t>
        </w:r>
        <w:r>
          <w:rPr>
            <w:noProof/>
            <w:webHidden/>
          </w:rPr>
          <w:fldChar w:fldCharType="end"/>
        </w:r>
      </w:hyperlink>
    </w:p>
    <w:p w14:paraId="1E813C7F" w14:textId="33504D03" w:rsidR="00321AAA" w:rsidRDefault="00321AAA">
      <w:pPr>
        <w:pStyle w:val="TOC1"/>
        <w:tabs>
          <w:tab w:val="right" w:leader="dot" w:pos="10195"/>
        </w:tabs>
        <w:rPr>
          <w:rFonts w:eastAsiaTheme="minorEastAsia"/>
          <w:noProof/>
          <w:lang w:eastAsia="lv-LV"/>
        </w:rPr>
      </w:pPr>
      <w:hyperlink w:anchor="_Toc135996799" w:history="1">
        <w:r w:rsidRPr="00A737F5">
          <w:rPr>
            <w:rStyle w:val="Hyperlink"/>
            <w:noProof/>
          </w:rPr>
          <w:t>11. Logs Noliktavas un partneri</w:t>
        </w:r>
        <w:r>
          <w:rPr>
            <w:noProof/>
            <w:webHidden/>
          </w:rPr>
          <w:tab/>
        </w:r>
        <w:r>
          <w:rPr>
            <w:noProof/>
            <w:webHidden/>
          </w:rPr>
          <w:fldChar w:fldCharType="begin"/>
        </w:r>
        <w:r>
          <w:rPr>
            <w:noProof/>
            <w:webHidden/>
          </w:rPr>
          <w:instrText xml:space="preserve"> PAGEREF _Toc135996799 \h </w:instrText>
        </w:r>
        <w:r>
          <w:rPr>
            <w:noProof/>
            <w:webHidden/>
          </w:rPr>
        </w:r>
        <w:r>
          <w:rPr>
            <w:noProof/>
            <w:webHidden/>
          </w:rPr>
          <w:fldChar w:fldCharType="separate"/>
        </w:r>
        <w:r>
          <w:rPr>
            <w:noProof/>
            <w:webHidden/>
          </w:rPr>
          <w:t>20</w:t>
        </w:r>
        <w:r>
          <w:rPr>
            <w:noProof/>
            <w:webHidden/>
          </w:rPr>
          <w:fldChar w:fldCharType="end"/>
        </w:r>
      </w:hyperlink>
    </w:p>
    <w:p w14:paraId="5EFA9852" w14:textId="05919267" w:rsidR="00321AAA" w:rsidRDefault="00321AAA">
      <w:pPr>
        <w:pStyle w:val="TOC1"/>
        <w:tabs>
          <w:tab w:val="right" w:leader="dot" w:pos="10195"/>
        </w:tabs>
        <w:rPr>
          <w:rFonts w:eastAsiaTheme="minorEastAsia"/>
          <w:noProof/>
          <w:lang w:eastAsia="lv-LV"/>
        </w:rPr>
      </w:pPr>
      <w:hyperlink w:anchor="_Toc135996800" w:history="1">
        <w:r w:rsidRPr="00A737F5">
          <w:rPr>
            <w:rStyle w:val="Hyperlink"/>
            <w:noProof/>
          </w:rPr>
          <w:t>12. Logs Artikuli</w:t>
        </w:r>
        <w:r>
          <w:rPr>
            <w:noProof/>
            <w:webHidden/>
          </w:rPr>
          <w:tab/>
        </w:r>
        <w:r>
          <w:rPr>
            <w:noProof/>
            <w:webHidden/>
          </w:rPr>
          <w:fldChar w:fldCharType="begin"/>
        </w:r>
        <w:r>
          <w:rPr>
            <w:noProof/>
            <w:webHidden/>
          </w:rPr>
          <w:instrText xml:space="preserve"> PAGEREF _Toc135996800 \h </w:instrText>
        </w:r>
        <w:r>
          <w:rPr>
            <w:noProof/>
            <w:webHidden/>
          </w:rPr>
        </w:r>
        <w:r>
          <w:rPr>
            <w:noProof/>
            <w:webHidden/>
          </w:rPr>
          <w:fldChar w:fldCharType="separate"/>
        </w:r>
        <w:r>
          <w:rPr>
            <w:noProof/>
            <w:webHidden/>
          </w:rPr>
          <w:t>21</w:t>
        </w:r>
        <w:r>
          <w:rPr>
            <w:noProof/>
            <w:webHidden/>
          </w:rPr>
          <w:fldChar w:fldCharType="end"/>
        </w:r>
      </w:hyperlink>
    </w:p>
    <w:p w14:paraId="4EB266DE" w14:textId="6724E6FC" w:rsidR="00321AAA" w:rsidRDefault="00321AAA">
      <w:pPr>
        <w:pStyle w:val="TOC3"/>
        <w:tabs>
          <w:tab w:val="right" w:leader="dot" w:pos="10195"/>
        </w:tabs>
        <w:rPr>
          <w:rFonts w:eastAsiaTheme="minorEastAsia"/>
          <w:noProof/>
          <w:lang w:eastAsia="lv-LV"/>
        </w:rPr>
      </w:pPr>
      <w:hyperlink w:anchor="_Toc135996801" w:history="1">
        <w:r w:rsidRPr="00A737F5">
          <w:rPr>
            <w:rStyle w:val="Hyperlink"/>
            <w:i/>
            <w:iCs/>
            <w:noProof/>
          </w:rPr>
          <w:t>12.1.1. Aktuālie artikula atlikumi</w:t>
        </w:r>
        <w:r>
          <w:rPr>
            <w:noProof/>
            <w:webHidden/>
          </w:rPr>
          <w:tab/>
        </w:r>
        <w:r>
          <w:rPr>
            <w:noProof/>
            <w:webHidden/>
          </w:rPr>
          <w:fldChar w:fldCharType="begin"/>
        </w:r>
        <w:r>
          <w:rPr>
            <w:noProof/>
            <w:webHidden/>
          </w:rPr>
          <w:instrText xml:space="preserve"> PAGEREF _Toc135996801 \h </w:instrText>
        </w:r>
        <w:r>
          <w:rPr>
            <w:noProof/>
            <w:webHidden/>
          </w:rPr>
        </w:r>
        <w:r>
          <w:rPr>
            <w:noProof/>
            <w:webHidden/>
          </w:rPr>
          <w:fldChar w:fldCharType="separate"/>
        </w:r>
        <w:r>
          <w:rPr>
            <w:noProof/>
            <w:webHidden/>
          </w:rPr>
          <w:t>21</w:t>
        </w:r>
        <w:r>
          <w:rPr>
            <w:noProof/>
            <w:webHidden/>
          </w:rPr>
          <w:fldChar w:fldCharType="end"/>
        </w:r>
      </w:hyperlink>
    </w:p>
    <w:p w14:paraId="2D212DC3" w14:textId="43BA8E22" w:rsidR="00321AAA" w:rsidRDefault="00321AAA">
      <w:pPr>
        <w:pStyle w:val="TOC3"/>
        <w:tabs>
          <w:tab w:val="right" w:leader="dot" w:pos="10195"/>
        </w:tabs>
        <w:rPr>
          <w:rFonts w:eastAsiaTheme="minorEastAsia"/>
          <w:noProof/>
          <w:lang w:eastAsia="lv-LV"/>
        </w:rPr>
      </w:pPr>
      <w:hyperlink w:anchor="_Toc135996802" w:history="1">
        <w:r w:rsidRPr="00A737F5">
          <w:rPr>
            <w:rStyle w:val="Hyperlink"/>
            <w:i/>
            <w:iCs/>
            <w:noProof/>
          </w:rPr>
          <w:t>12.1.2. Importēt cenu lapu</w:t>
        </w:r>
        <w:r>
          <w:rPr>
            <w:noProof/>
            <w:webHidden/>
          </w:rPr>
          <w:tab/>
        </w:r>
        <w:r>
          <w:rPr>
            <w:noProof/>
            <w:webHidden/>
          </w:rPr>
          <w:fldChar w:fldCharType="begin"/>
        </w:r>
        <w:r>
          <w:rPr>
            <w:noProof/>
            <w:webHidden/>
          </w:rPr>
          <w:instrText xml:space="preserve"> PAGEREF _Toc135996802 \h </w:instrText>
        </w:r>
        <w:r>
          <w:rPr>
            <w:noProof/>
            <w:webHidden/>
          </w:rPr>
        </w:r>
        <w:r>
          <w:rPr>
            <w:noProof/>
            <w:webHidden/>
          </w:rPr>
          <w:fldChar w:fldCharType="separate"/>
        </w:r>
        <w:r>
          <w:rPr>
            <w:noProof/>
            <w:webHidden/>
          </w:rPr>
          <w:t>22</w:t>
        </w:r>
        <w:r>
          <w:rPr>
            <w:noProof/>
            <w:webHidden/>
          </w:rPr>
          <w:fldChar w:fldCharType="end"/>
        </w:r>
      </w:hyperlink>
    </w:p>
    <w:p w14:paraId="6CE566E2" w14:textId="5D3472DE" w:rsidR="00321AAA" w:rsidRDefault="00321AAA">
      <w:pPr>
        <w:pStyle w:val="TOC3"/>
        <w:tabs>
          <w:tab w:val="right" w:leader="dot" w:pos="10195"/>
        </w:tabs>
        <w:rPr>
          <w:rFonts w:eastAsiaTheme="minorEastAsia"/>
          <w:noProof/>
          <w:lang w:eastAsia="lv-LV"/>
        </w:rPr>
      </w:pPr>
      <w:hyperlink w:anchor="_Toc135996803" w:history="1">
        <w:r w:rsidRPr="00A737F5">
          <w:rPr>
            <w:rStyle w:val="Hyperlink"/>
            <w:i/>
            <w:iCs/>
            <w:noProof/>
          </w:rPr>
          <w:t>12.1.3. Importēt pašizmaksas datus</w:t>
        </w:r>
        <w:r>
          <w:rPr>
            <w:noProof/>
            <w:webHidden/>
          </w:rPr>
          <w:tab/>
        </w:r>
        <w:r>
          <w:rPr>
            <w:noProof/>
            <w:webHidden/>
          </w:rPr>
          <w:fldChar w:fldCharType="begin"/>
        </w:r>
        <w:r>
          <w:rPr>
            <w:noProof/>
            <w:webHidden/>
          </w:rPr>
          <w:instrText xml:space="preserve"> PAGEREF _Toc135996803 \h </w:instrText>
        </w:r>
        <w:r>
          <w:rPr>
            <w:noProof/>
            <w:webHidden/>
          </w:rPr>
        </w:r>
        <w:r>
          <w:rPr>
            <w:noProof/>
            <w:webHidden/>
          </w:rPr>
          <w:fldChar w:fldCharType="separate"/>
        </w:r>
        <w:r>
          <w:rPr>
            <w:noProof/>
            <w:webHidden/>
          </w:rPr>
          <w:t>22</w:t>
        </w:r>
        <w:r>
          <w:rPr>
            <w:noProof/>
            <w:webHidden/>
          </w:rPr>
          <w:fldChar w:fldCharType="end"/>
        </w:r>
      </w:hyperlink>
    </w:p>
    <w:p w14:paraId="37A8CC29" w14:textId="4BB79988" w:rsidR="00321AAA" w:rsidRDefault="00321AAA">
      <w:pPr>
        <w:pStyle w:val="TOC1"/>
        <w:tabs>
          <w:tab w:val="right" w:leader="dot" w:pos="10195"/>
        </w:tabs>
        <w:rPr>
          <w:rFonts w:eastAsiaTheme="minorEastAsia"/>
          <w:noProof/>
          <w:lang w:eastAsia="lv-LV"/>
        </w:rPr>
      </w:pPr>
      <w:hyperlink w:anchor="_Toc135996804" w:history="1">
        <w:r w:rsidRPr="00A737F5">
          <w:rPr>
            <w:rStyle w:val="Hyperlink"/>
            <w:noProof/>
          </w:rPr>
          <w:t>13. Logs Artikulu kategorijas</w:t>
        </w:r>
        <w:r>
          <w:rPr>
            <w:noProof/>
            <w:webHidden/>
          </w:rPr>
          <w:tab/>
        </w:r>
        <w:r>
          <w:rPr>
            <w:noProof/>
            <w:webHidden/>
          </w:rPr>
          <w:fldChar w:fldCharType="begin"/>
        </w:r>
        <w:r>
          <w:rPr>
            <w:noProof/>
            <w:webHidden/>
          </w:rPr>
          <w:instrText xml:space="preserve"> PAGEREF _Toc135996804 \h </w:instrText>
        </w:r>
        <w:r>
          <w:rPr>
            <w:noProof/>
            <w:webHidden/>
          </w:rPr>
        </w:r>
        <w:r>
          <w:rPr>
            <w:noProof/>
            <w:webHidden/>
          </w:rPr>
          <w:fldChar w:fldCharType="separate"/>
        </w:r>
        <w:r>
          <w:rPr>
            <w:noProof/>
            <w:webHidden/>
          </w:rPr>
          <w:t>23</w:t>
        </w:r>
        <w:r>
          <w:rPr>
            <w:noProof/>
            <w:webHidden/>
          </w:rPr>
          <w:fldChar w:fldCharType="end"/>
        </w:r>
      </w:hyperlink>
    </w:p>
    <w:p w14:paraId="61AD15A3" w14:textId="58C31BCB" w:rsidR="00321AAA" w:rsidRDefault="00321AAA">
      <w:pPr>
        <w:pStyle w:val="TOC1"/>
        <w:tabs>
          <w:tab w:val="right" w:leader="dot" w:pos="10195"/>
        </w:tabs>
        <w:rPr>
          <w:rFonts w:eastAsiaTheme="minorEastAsia"/>
          <w:noProof/>
          <w:lang w:eastAsia="lv-LV"/>
        </w:rPr>
      </w:pPr>
      <w:hyperlink w:anchor="_Toc135996805" w:history="1">
        <w:r w:rsidRPr="00A737F5">
          <w:rPr>
            <w:rStyle w:val="Hyperlink"/>
            <w:noProof/>
          </w:rPr>
          <w:t>14. Kontēšanas shēma</w:t>
        </w:r>
        <w:r>
          <w:rPr>
            <w:noProof/>
            <w:webHidden/>
          </w:rPr>
          <w:tab/>
        </w:r>
        <w:r>
          <w:rPr>
            <w:noProof/>
            <w:webHidden/>
          </w:rPr>
          <w:fldChar w:fldCharType="begin"/>
        </w:r>
        <w:r>
          <w:rPr>
            <w:noProof/>
            <w:webHidden/>
          </w:rPr>
          <w:instrText xml:space="preserve"> PAGEREF _Toc135996805 \h </w:instrText>
        </w:r>
        <w:r>
          <w:rPr>
            <w:noProof/>
            <w:webHidden/>
          </w:rPr>
        </w:r>
        <w:r>
          <w:rPr>
            <w:noProof/>
            <w:webHidden/>
          </w:rPr>
          <w:fldChar w:fldCharType="separate"/>
        </w:r>
        <w:r>
          <w:rPr>
            <w:noProof/>
            <w:webHidden/>
          </w:rPr>
          <w:t>23</w:t>
        </w:r>
        <w:r>
          <w:rPr>
            <w:noProof/>
            <w:webHidden/>
          </w:rPr>
          <w:fldChar w:fldCharType="end"/>
        </w:r>
      </w:hyperlink>
    </w:p>
    <w:p w14:paraId="4823F8C3" w14:textId="38420BE0" w:rsidR="00321AAA" w:rsidRDefault="00321AAA">
      <w:pPr>
        <w:pStyle w:val="TOC1"/>
        <w:tabs>
          <w:tab w:val="right" w:leader="dot" w:pos="10195"/>
        </w:tabs>
        <w:rPr>
          <w:rFonts w:eastAsiaTheme="minorEastAsia"/>
          <w:noProof/>
          <w:lang w:eastAsia="lv-LV"/>
        </w:rPr>
      </w:pPr>
      <w:hyperlink w:anchor="_Toc135996806" w:history="1">
        <w:r w:rsidRPr="00A737F5">
          <w:rPr>
            <w:rStyle w:val="Hyperlink"/>
            <w:noProof/>
          </w:rPr>
          <w:t>15. Cenu lapa</w:t>
        </w:r>
        <w:r>
          <w:rPr>
            <w:noProof/>
            <w:webHidden/>
          </w:rPr>
          <w:tab/>
        </w:r>
        <w:r>
          <w:rPr>
            <w:noProof/>
            <w:webHidden/>
          </w:rPr>
          <w:fldChar w:fldCharType="begin"/>
        </w:r>
        <w:r>
          <w:rPr>
            <w:noProof/>
            <w:webHidden/>
          </w:rPr>
          <w:instrText xml:space="preserve"> PAGEREF _Toc135996806 \h </w:instrText>
        </w:r>
        <w:r>
          <w:rPr>
            <w:noProof/>
            <w:webHidden/>
          </w:rPr>
        </w:r>
        <w:r>
          <w:rPr>
            <w:noProof/>
            <w:webHidden/>
          </w:rPr>
          <w:fldChar w:fldCharType="separate"/>
        </w:r>
        <w:r>
          <w:rPr>
            <w:noProof/>
            <w:webHidden/>
          </w:rPr>
          <w:t>25</w:t>
        </w:r>
        <w:r>
          <w:rPr>
            <w:noProof/>
            <w:webHidden/>
          </w:rPr>
          <w:fldChar w:fldCharType="end"/>
        </w:r>
      </w:hyperlink>
    </w:p>
    <w:p w14:paraId="270B35EC" w14:textId="215CD419" w:rsidR="00321AAA" w:rsidRDefault="00321AAA">
      <w:pPr>
        <w:pStyle w:val="TOC1"/>
        <w:tabs>
          <w:tab w:val="right" w:leader="dot" w:pos="10195"/>
        </w:tabs>
        <w:rPr>
          <w:rFonts w:eastAsiaTheme="minorEastAsia"/>
          <w:noProof/>
          <w:lang w:eastAsia="lv-LV"/>
        </w:rPr>
      </w:pPr>
      <w:hyperlink w:anchor="_Toc135996807" w:history="1">
        <w:r w:rsidRPr="00A737F5">
          <w:rPr>
            <w:rStyle w:val="Hyperlink"/>
            <w:noProof/>
          </w:rPr>
          <w:t>16. Atlaižu lapa</w:t>
        </w:r>
        <w:r>
          <w:rPr>
            <w:noProof/>
            <w:webHidden/>
          </w:rPr>
          <w:tab/>
        </w:r>
        <w:r>
          <w:rPr>
            <w:noProof/>
            <w:webHidden/>
          </w:rPr>
          <w:fldChar w:fldCharType="begin"/>
        </w:r>
        <w:r>
          <w:rPr>
            <w:noProof/>
            <w:webHidden/>
          </w:rPr>
          <w:instrText xml:space="preserve"> PAGEREF _Toc135996807 \h </w:instrText>
        </w:r>
        <w:r>
          <w:rPr>
            <w:noProof/>
            <w:webHidden/>
          </w:rPr>
        </w:r>
        <w:r>
          <w:rPr>
            <w:noProof/>
            <w:webHidden/>
          </w:rPr>
          <w:fldChar w:fldCharType="separate"/>
        </w:r>
        <w:r>
          <w:rPr>
            <w:noProof/>
            <w:webHidden/>
          </w:rPr>
          <w:t>25</w:t>
        </w:r>
        <w:r>
          <w:rPr>
            <w:noProof/>
            <w:webHidden/>
          </w:rPr>
          <w:fldChar w:fldCharType="end"/>
        </w:r>
      </w:hyperlink>
    </w:p>
    <w:p w14:paraId="7420537B" w14:textId="0F5CD45A" w:rsidR="00321AAA" w:rsidRDefault="00321AAA">
      <w:pPr>
        <w:pStyle w:val="TOC1"/>
        <w:tabs>
          <w:tab w:val="right" w:leader="dot" w:pos="10195"/>
        </w:tabs>
        <w:rPr>
          <w:rFonts w:eastAsiaTheme="minorEastAsia"/>
          <w:noProof/>
          <w:lang w:eastAsia="lv-LV"/>
        </w:rPr>
      </w:pPr>
      <w:hyperlink w:anchor="_Toc135996808" w:history="1">
        <w:r w:rsidRPr="00A737F5">
          <w:rPr>
            <w:rStyle w:val="Hyperlink"/>
            <w:noProof/>
          </w:rPr>
          <w:t>17. Inventarizācijas dokumenti</w:t>
        </w:r>
        <w:r>
          <w:rPr>
            <w:noProof/>
            <w:webHidden/>
          </w:rPr>
          <w:tab/>
        </w:r>
        <w:r>
          <w:rPr>
            <w:noProof/>
            <w:webHidden/>
          </w:rPr>
          <w:fldChar w:fldCharType="begin"/>
        </w:r>
        <w:r>
          <w:rPr>
            <w:noProof/>
            <w:webHidden/>
          </w:rPr>
          <w:instrText xml:space="preserve"> PAGEREF _Toc135996808 \h </w:instrText>
        </w:r>
        <w:r>
          <w:rPr>
            <w:noProof/>
            <w:webHidden/>
          </w:rPr>
        </w:r>
        <w:r>
          <w:rPr>
            <w:noProof/>
            <w:webHidden/>
          </w:rPr>
          <w:fldChar w:fldCharType="separate"/>
        </w:r>
        <w:r>
          <w:rPr>
            <w:noProof/>
            <w:webHidden/>
          </w:rPr>
          <w:t>26</w:t>
        </w:r>
        <w:r>
          <w:rPr>
            <w:noProof/>
            <w:webHidden/>
          </w:rPr>
          <w:fldChar w:fldCharType="end"/>
        </w:r>
      </w:hyperlink>
    </w:p>
    <w:p w14:paraId="172F9118" w14:textId="2494B296" w:rsidR="00321AAA" w:rsidRDefault="00321AAA">
      <w:pPr>
        <w:pStyle w:val="TOC1"/>
        <w:tabs>
          <w:tab w:val="right" w:leader="dot" w:pos="10195"/>
        </w:tabs>
        <w:rPr>
          <w:rFonts w:eastAsiaTheme="minorEastAsia"/>
          <w:noProof/>
          <w:lang w:eastAsia="lv-LV"/>
        </w:rPr>
      </w:pPr>
      <w:hyperlink w:anchor="_Toc135996809" w:history="1">
        <w:r w:rsidRPr="00A737F5">
          <w:rPr>
            <w:rStyle w:val="Hyperlink"/>
            <w:noProof/>
          </w:rPr>
          <w:t>18. Inventarizācijas dokuments</w:t>
        </w:r>
        <w:r>
          <w:rPr>
            <w:noProof/>
            <w:webHidden/>
          </w:rPr>
          <w:tab/>
        </w:r>
        <w:r>
          <w:rPr>
            <w:noProof/>
            <w:webHidden/>
          </w:rPr>
          <w:fldChar w:fldCharType="begin"/>
        </w:r>
        <w:r>
          <w:rPr>
            <w:noProof/>
            <w:webHidden/>
          </w:rPr>
          <w:instrText xml:space="preserve"> PAGEREF _Toc135996809 \h </w:instrText>
        </w:r>
        <w:r>
          <w:rPr>
            <w:noProof/>
            <w:webHidden/>
          </w:rPr>
        </w:r>
        <w:r>
          <w:rPr>
            <w:noProof/>
            <w:webHidden/>
          </w:rPr>
          <w:fldChar w:fldCharType="separate"/>
        </w:r>
        <w:r>
          <w:rPr>
            <w:noProof/>
            <w:webHidden/>
          </w:rPr>
          <w:t>26</w:t>
        </w:r>
        <w:r>
          <w:rPr>
            <w:noProof/>
            <w:webHidden/>
          </w:rPr>
          <w:fldChar w:fldCharType="end"/>
        </w:r>
      </w:hyperlink>
    </w:p>
    <w:p w14:paraId="16DDFF7E" w14:textId="37B7D168" w:rsidR="00321AAA" w:rsidRDefault="00321AAA">
      <w:pPr>
        <w:pStyle w:val="TOC1"/>
        <w:tabs>
          <w:tab w:val="right" w:leader="dot" w:pos="10195"/>
        </w:tabs>
        <w:rPr>
          <w:rFonts w:eastAsiaTheme="minorEastAsia"/>
          <w:noProof/>
          <w:lang w:eastAsia="lv-LV"/>
        </w:rPr>
      </w:pPr>
      <w:hyperlink w:anchor="_Toc135996810" w:history="1">
        <w:r w:rsidRPr="00A737F5">
          <w:rPr>
            <w:rStyle w:val="Hyperlink"/>
            <w:noProof/>
          </w:rPr>
          <w:t>19. Rīki</w:t>
        </w:r>
        <w:r>
          <w:rPr>
            <w:noProof/>
            <w:webHidden/>
          </w:rPr>
          <w:tab/>
        </w:r>
        <w:r>
          <w:rPr>
            <w:noProof/>
            <w:webHidden/>
          </w:rPr>
          <w:fldChar w:fldCharType="begin"/>
        </w:r>
        <w:r>
          <w:rPr>
            <w:noProof/>
            <w:webHidden/>
          </w:rPr>
          <w:instrText xml:space="preserve"> PAGEREF _Toc135996810 \h </w:instrText>
        </w:r>
        <w:r>
          <w:rPr>
            <w:noProof/>
            <w:webHidden/>
          </w:rPr>
        </w:r>
        <w:r>
          <w:rPr>
            <w:noProof/>
            <w:webHidden/>
          </w:rPr>
          <w:fldChar w:fldCharType="separate"/>
        </w:r>
        <w:r>
          <w:rPr>
            <w:noProof/>
            <w:webHidden/>
          </w:rPr>
          <w:t>27</w:t>
        </w:r>
        <w:r>
          <w:rPr>
            <w:noProof/>
            <w:webHidden/>
          </w:rPr>
          <w:fldChar w:fldCharType="end"/>
        </w:r>
      </w:hyperlink>
    </w:p>
    <w:p w14:paraId="5D9F39F9" w14:textId="791CAB0D" w:rsidR="00321AAA" w:rsidRDefault="00321AAA">
      <w:pPr>
        <w:pStyle w:val="TOC1"/>
        <w:tabs>
          <w:tab w:val="right" w:leader="dot" w:pos="10195"/>
        </w:tabs>
        <w:rPr>
          <w:rFonts w:eastAsiaTheme="minorEastAsia"/>
          <w:noProof/>
          <w:lang w:eastAsia="lv-LV"/>
        </w:rPr>
      </w:pPr>
      <w:hyperlink w:anchor="_Toc135996811" w:history="1">
        <w:r w:rsidRPr="00A737F5">
          <w:rPr>
            <w:rStyle w:val="Hyperlink"/>
            <w:noProof/>
          </w:rPr>
          <w:t>20. Dažādi saraksti</w:t>
        </w:r>
        <w:r>
          <w:rPr>
            <w:noProof/>
            <w:webHidden/>
          </w:rPr>
          <w:tab/>
        </w:r>
        <w:r>
          <w:rPr>
            <w:noProof/>
            <w:webHidden/>
          </w:rPr>
          <w:fldChar w:fldCharType="begin"/>
        </w:r>
        <w:r>
          <w:rPr>
            <w:noProof/>
            <w:webHidden/>
          </w:rPr>
          <w:instrText xml:space="preserve"> PAGEREF _Toc135996811 \h </w:instrText>
        </w:r>
        <w:r>
          <w:rPr>
            <w:noProof/>
            <w:webHidden/>
          </w:rPr>
        </w:r>
        <w:r>
          <w:rPr>
            <w:noProof/>
            <w:webHidden/>
          </w:rPr>
          <w:fldChar w:fldCharType="separate"/>
        </w:r>
        <w:r>
          <w:rPr>
            <w:noProof/>
            <w:webHidden/>
          </w:rPr>
          <w:t>28</w:t>
        </w:r>
        <w:r>
          <w:rPr>
            <w:noProof/>
            <w:webHidden/>
          </w:rPr>
          <w:fldChar w:fldCharType="end"/>
        </w:r>
      </w:hyperlink>
    </w:p>
    <w:p w14:paraId="407FDDF3" w14:textId="0E580F60" w:rsidR="00321AAA" w:rsidRDefault="00321AAA">
      <w:pPr>
        <w:pStyle w:val="TOC1"/>
        <w:tabs>
          <w:tab w:val="right" w:leader="dot" w:pos="10195"/>
        </w:tabs>
        <w:rPr>
          <w:rFonts w:eastAsiaTheme="minorEastAsia"/>
          <w:noProof/>
          <w:lang w:eastAsia="lv-LV"/>
        </w:rPr>
      </w:pPr>
      <w:hyperlink w:anchor="_Toc135996812" w:history="1">
        <w:r w:rsidRPr="00A737F5">
          <w:rPr>
            <w:rStyle w:val="Hyperlink"/>
            <w:noProof/>
          </w:rPr>
          <w:t>21. Pārskati</w:t>
        </w:r>
        <w:r>
          <w:rPr>
            <w:noProof/>
            <w:webHidden/>
          </w:rPr>
          <w:tab/>
        </w:r>
        <w:r>
          <w:rPr>
            <w:noProof/>
            <w:webHidden/>
          </w:rPr>
          <w:fldChar w:fldCharType="begin"/>
        </w:r>
        <w:r>
          <w:rPr>
            <w:noProof/>
            <w:webHidden/>
          </w:rPr>
          <w:instrText xml:space="preserve"> PAGEREF _Toc135996812 \h </w:instrText>
        </w:r>
        <w:r>
          <w:rPr>
            <w:noProof/>
            <w:webHidden/>
          </w:rPr>
        </w:r>
        <w:r>
          <w:rPr>
            <w:noProof/>
            <w:webHidden/>
          </w:rPr>
          <w:fldChar w:fldCharType="separate"/>
        </w:r>
        <w:r>
          <w:rPr>
            <w:noProof/>
            <w:webHidden/>
          </w:rPr>
          <w:t>29</w:t>
        </w:r>
        <w:r>
          <w:rPr>
            <w:noProof/>
            <w:webHidden/>
          </w:rPr>
          <w:fldChar w:fldCharType="end"/>
        </w:r>
      </w:hyperlink>
    </w:p>
    <w:p w14:paraId="04727A9D" w14:textId="00FD9EAB" w:rsidR="00321AAA" w:rsidRDefault="00321AAA">
      <w:pPr>
        <w:pStyle w:val="TOC2"/>
        <w:tabs>
          <w:tab w:val="right" w:leader="dot" w:pos="10195"/>
        </w:tabs>
        <w:rPr>
          <w:rFonts w:eastAsiaTheme="minorEastAsia"/>
          <w:noProof/>
          <w:lang w:eastAsia="lv-LV"/>
        </w:rPr>
      </w:pPr>
      <w:hyperlink w:anchor="_Toc135996813" w:history="1">
        <w:r w:rsidRPr="00A737F5">
          <w:rPr>
            <w:rStyle w:val="Hyperlink"/>
            <w:noProof/>
          </w:rPr>
          <w:t>21.1. Artikulu kustības pārskats</w:t>
        </w:r>
        <w:r>
          <w:rPr>
            <w:noProof/>
            <w:webHidden/>
          </w:rPr>
          <w:tab/>
        </w:r>
        <w:r>
          <w:rPr>
            <w:noProof/>
            <w:webHidden/>
          </w:rPr>
          <w:fldChar w:fldCharType="begin"/>
        </w:r>
        <w:r>
          <w:rPr>
            <w:noProof/>
            <w:webHidden/>
          </w:rPr>
          <w:instrText xml:space="preserve"> PAGEREF _Toc135996813 \h </w:instrText>
        </w:r>
        <w:r>
          <w:rPr>
            <w:noProof/>
            <w:webHidden/>
          </w:rPr>
        </w:r>
        <w:r>
          <w:rPr>
            <w:noProof/>
            <w:webHidden/>
          </w:rPr>
          <w:fldChar w:fldCharType="separate"/>
        </w:r>
        <w:r>
          <w:rPr>
            <w:noProof/>
            <w:webHidden/>
          </w:rPr>
          <w:t>29</w:t>
        </w:r>
        <w:r>
          <w:rPr>
            <w:noProof/>
            <w:webHidden/>
          </w:rPr>
          <w:fldChar w:fldCharType="end"/>
        </w:r>
      </w:hyperlink>
    </w:p>
    <w:p w14:paraId="36D68984" w14:textId="6DD87BFA" w:rsidR="00321AAA" w:rsidRDefault="00321AAA">
      <w:pPr>
        <w:pStyle w:val="TOC2"/>
        <w:tabs>
          <w:tab w:val="right" w:leader="dot" w:pos="10195"/>
        </w:tabs>
        <w:rPr>
          <w:rFonts w:eastAsiaTheme="minorEastAsia"/>
          <w:noProof/>
          <w:lang w:eastAsia="lv-LV"/>
        </w:rPr>
      </w:pPr>
      <w:hyperlink w:anchor="_Toc135996814" w:history="1">
        <w:r w:rsidRPr="00A737F5">
          <w:rPr>
            <w:rStyle w:val="Hyperlink"/>
            <w:noProof/>
          </w:rPr>
          <w:t>21.2. Izlietojuma pārskats</w:t>
        </w:r>
        <w:r>
          <w:rPr>
            <w:noProof/>
            <w:webHidden/>
          </w:rPr>
          <w:tab/>
        </w:r>
        <w:r>
          <w:rPr>
            <w:noProof/>
            <w:webHidden/>
          </w:rPr>
          <w:fldChar w:fldCharType="begin"/>
        </w:r>
        <w:r>
          <w:rPr>
            <w:noProof/>
            <w:webHidden/>
          </w:rPr>
          <w:instrText xml:space="preserve"> PAGEREF _Toc135996814 \h </w:instrText>
        </w:r>
        <w:r>
          <w:rPr>
            <w:noProof/>
            <w:webHidden/>
          </w:rPr>
        </w:r>
        <w:r>
          <w:rPr>
            <w:noProof/>
            <w:webHidden/>
          </w:rPr>
          <w:fldChar w:fldCharType="separate"/>
        </w:r>
        <w:r>
          <w:rPr>
            <w:noProof/>
            <w:webHidden/>
          </w:rPr>
          <w:t>30</w:t>
        </w:r>
        <w:r>
          <w:rPr>
            <w:noProof/>
            <w:webHidden/>
          </w:rPr>
          <w:fldChar w:fldCharType="end"/>
        </w:r>
      </w:hyperlink>
    </w:p>
    <w:p w14:paraId="5F66546F" w14:textId="0BEB8170" w:rsidR="00321AAA" w:rsidRDefault="00321AAA">
      <w:pPr>
        <w:pStyle w:val="TOC2"/>
        <w:tabs>
          <w:tab w:val="right" w:leader="dot" w:pos="10195"/>
        </w:tabs>
        <w:rPr>
          <w:rFonts w:eastAsiaTheme="minorEastAsia"/>
          <w:noProof/>
          <w:lang w:eastAsia="lv-LV"/>
        </w:rPr>
      </w:pPr>
      <w:hyperlink w:anchor="_Toc135996815" w:history="1">
        <w:r w:rsidRPr="00A737F5">
          <w:rPr>
            <w:rStyle w:val="Hyperlink"/>
            <w:noProof/>
          </w:rPr>
          <w:t>21.3. Krājumu kustības pārskats pa artikuliem</w:t>
        </w:r>
        <w:r>
          <w:rPr>
            <w:noProof/>
            <w:webHidden/>
          </w:rPr>
          <w:tab/>
        </w:r>
        <w:r>
          <w:rPr>
            <w:noProof/>
            <w:webHidden/>
          </w:rPr>
          <w:fldChar w:fldCharType="begin"/>
        </w:r>
        <w:r>
          <w:rPr>
            <w:noProof/>
            <w:webHidden/>
          </w:rPr>
          <w:instrText xml:space="preserve"> PAGEREF _Toc135996815 \h </w:instrText>
        </w:r>
        <w:r>
          <w:rPr>
            <w:noProof/>
            <w:webHidden/>
          </w:rPr>
        </w:r>
        <w:r>
          <w:rPr>
            <w:noProof/>
            <w:webHidden/>
          </w:rPr>
          <w:fldChar w:fldCharType="separate"/>
        </w:r>
        <w:r>
          <w:rPr>
            <w:noProof/>
            <w:webHidden/>
          </w:rPr>
          <w:t>30</w:t>
        </w:r>
        <w:r>
          <w:rPr>
            <w:noProof/>
            <w:webHidden/>
          </w:rPr>
          <w:fldChar w:fldCharType="end"/>
        </w:r>
      </w:hyperlink>
    </w:p>
    <w:p w14:paraId="73C20B1A" w14:textId="35882365" w:rsidR="00321AAA" w:rsidRDefault="00321AAA">
      <w:pPr>
        <w:pStyle w:val="TOC2"/>
        <w:tabs>
          <w:tab w:val="right" w:leader="dot" w:pos="10195"/>
        </w:tabs>
        <w:rPr>
          <w:rFonts w:eastAsiaTheme="minorEastAsia"/>
          <w:noProof/>
          <w:lang w:eastAsia="lv-LV"/>
        </w:rPr>
      </w:pPr>
      <w:hyperlink w:anchor="_Toc135996816" w:history="1">
        <w:r w:rsidRPr="00A737F5">
          <w:rPr>
            <w:rStyle w:val="Hyperlink"/>
            <w:noProof/>
          </w:rPr>
          <w:t>21.4. Krājumu kustības pārskats pa artikulu kategorijām</w:t>
        </w:r>
        <w:r>
          <w:rPr>
            <w:noProof/>
            <w:webHidden/>
          </w:rPr>
          <w:tab/>
        </w:r>
        <w:r>
          <w:rPr>
            <w:noProof/>
            <w:webHidden/>
          </w:rPr>
          <w:fldChar w:fldCharType="begin"/>
        </w:r>
        <w:r>
          <w:rPr>
            <w:noProof/>
            <w:webHidden/>
          </w:rPr>
          <w:instrText xml:space="preserve"> PAGEREF _Toc135996816 \h </w:instrText>
        </w:r>
        <w:r>
          <w:rPr>
            <w:noProof/>
            <w:webHidden/>
          </w:rPr>
        </w:r>
        <w:r>
          <w:rPr>
            <w:noProof/>
            <w:webHidden/>
          </w:rPr>
          <w:fldChar w:fldCharType="separate"/>
        </w:r>
        <w:r>
          <w:rPr>
            <w:noProof/>
            <w:webHidden/>
          </w:rPr>
          <w:t>30</w:t>
        </w:r>
        <w:r>
          <w:rPr>
            <w:noProof/>
            <w:webHidden/>
          </w:rPr>
          <w:fldChar w:fldCharType="end"/>
        </w:r>
      </w:hyperlink>
    </w:p>
    <w:p w14:paraId="7630CA0C" w14:textId="3F6E5242" w:rsidR="00321AAA" w:rsidRDefault="00321AAA">
      <w:pPr>
        <w:pStyle w:val="TOC2"/>
        <w:tabs>
          <w:tab w:val="right" w:leader="dot" w:pos="10195"/>
        </w:tabs>
        <w:rPr>
          <w:rFonts w:eastAsiaTheme="minorEastAsia"/>
          <w:noProof/>
          <w:lang w:eastAsia="lv-LV"/>
        </w:rPr>
      </w:pPr>
      <w:hyperlink w:anchor="_Toc135996817" w:history="1">
        <w:r w:rsidRPr="00A737F5">
          <w:rPr>
            <w:rStyle w:val="Hyperlink"/>
            <w:noProof/>
          </w:rPr>
          <w:t>21.5. Krājumu kustības pārskats pa piegādātājiem</w:t>
        </w:r>
        <w:r>
          <w:rPr>
            <w:noProof/>
            <w:webHidden/>
          </w:rPr>
          <w:tab/>
        </w:r>
        <w:r>
          <w:rPr>
            <w:noProof/>
            <w:webHidden/>
          </w:rPr>
          <w:fldChar w:fldCharType="begin"/>
        </w:r>
        <w:r>
          <w:rPr>
            <w:noProof/>
            <w:webHidden/>
          </w:rPr>
          <w:instrText xml:space="preserve"> PAGEREF _Toc135996817 \h </w:instrText>
        </w:r>
        <w:r>
          <w:rPr>
            <w:noProof/>
            <w:webHidden/>
          </w:rPr>
        </w:r>
        <w:r>
          <w:rPr>
            <w:noProof/>
            <w:webHidden/>
          </w:rPr>
          <w:fldChar w:fldCharType="separate"/>
        </w:r>
        <w:r>
          <w:rPr>
            <w:noProof/>
            <w:webHidden/>
          </w:rPr>
          <w:t>30</w:t>
        </w:r>
        <w:r>
          <w:rPr>
            <w:noProof/>
            <w:webHidden/>
          </w:rPr>
          <w:fldChar w:fldCharType="end"/>
        </w:r>
      </w:hyperlink>
    </w:p>
    <w:p w14:paraId="48C413E3" w14:textId="2D93F5FA" w:rsidR="00321AAA" w:rsidRDefault="00321AAA">
      <w:pPr>
        <w:pStyle w:val="TOC2"/>
        <w:tabs>
          <w:tab w:val="right" w:leader="dot" w:pos="10195"/>
        </w:tabs>
        <w:rPr>
          <w:rFonts w:eastAsiaTheme="minorEastAsia"/>
          <w:noProof/>
          <w:lang w:eastAsia="lv-LV"/>
        </w:rPr>
      </w:pPr>
      <w:hyperlink w:anchor="_Toc135996818" w:history="1">
        <w:r w:rsidRPr="00A737F5">
          <w:rPr>
            <w:rStyle w:val="Hyperlink"/>
            <w:noProof/>
          </w:rPr>
          <w:t>21.6. Realizācijas pašizmaksas kontējumu kopsavilkums</w:t>
        </w:r>
        <w:r>
          <w:rPr>
            <w:noProof/>
            <w:webHidden/>
          </w:rPr>
          <w:tab/>
        </w:r>
        <w:r>
          <w:rPr>
            <w:noProof/>
            <w:webHidden/>
          </w:rPr>
          <w:fldChar w:fldCharType="begin"/>
        </w:r>
        <w:r>
          <w:rPr>
            <w:noProof/>
            <w:webHidden/>
          </w:rPr>
          <w:instrText xml:space="preserve"> PAGEREF _Toc135996818 \h </w:instrText>
        </w:r>
        <w:r>
          <w:rPr>
            <w:noProof/>
            <w:webHidden/>
          </w:rPr>
        </w:r>
        <w:r>
          <w:rPr>
            <w:noProof/>
            <w:webHidden/>
          </w:rPr>
          <w:fldChar w:fldCharType="separate"/>
        </w:r>
        <w:r>
          <w:rPr>
            <w:noProof/>
            <w:webHidden/>
          </w:rPr>
          <w:t>30</w:t>
        </w:r>
        <w:r>
          <w:rPr>
            <w:noProof/>
            <w:webHidden/>
          </w:rPr>
          <w:fldChar w:fldCharType="end"/>
        </w:r>
      </w:hyperlink>
    </w:p>
    <w:p w14:paraId="253BCA1A" w14:textId="41D3E781" w:rsidR="00321AAA" w:rsidRDefault="00321AAA">
      <w:pPr>
        <w:pStyle w:val="TOC2"/>
        <w:tabs>
          <w:tab w:val="right" w:leader="dot" w:pos="10195"/>
        </w:tabs>
        <w:rPr>
          <w:rFonts w:eastAsiaTheme="minorEastAsia"/>
          <w:noProof/>
          <w:lang w:eastAsia="lv-LV"/>
        </w:rPr>
      </w:pPr>
      <w:hyperlink w:anchor="_Toc135996819" w:history="1">
        <w:r w:rsidRPr="00A737F5">
          <w:rPr>
            <w:rStyle w:val="Hyperlink"/>
            <w:noProof/>
          </w:rPr>
          <w:t>21.7. Realizācijas pašizmaksas kontējumu kopsavilkums – pa dokumentiem</w:t>
        </w:r>
        <w:r>
          <w:rPr>
            <w:noProof/>
            <w:webHidden/>
          </w:rPr>
          <w:tab/>
        </w:r>
        <w:r>
          <w:rPr>
            <w:noProof/>
            <w:webHidden/>
          </w:rPr>
          <w:fldChar w:fldCharType="begin"/>
        </w:r>
        <w:r>
          <w:rPr>
            <w:noProof/>
            <w:webHidden/>
          </w:rPr>
          <w:instrText xml:space="preserve"> PAGEREF _Toc135996819 \h </w:instrText>
        </w:r>
        <w:r>
          <w:rPr>
            <w:noProof/>
            <w:webHidden/>
          </w:rPr>
        </w:r>
        <w:r>
          <w:rPr>
            <w:noProof/>
            <w:webHidden/>
          </w:rPr>
          <w:fldChar w:fldCharType="separate"/>
        </w:r>
        <w:r>
          <w:rPr>
            <w:noProof/>
            <w:webHidden/>
          </w:rPr>
          <w:t>31</w:t>
        </w:r>
        <w:r>
          <w:rPr>
            <w:noProof/>
            <w:webHidden/>
          </w:rPr>
          <w:fldChar w:fldCharType="end"/>
        </w:r>
      </w:hyperlink>
    </w:p>
    <w:p w14:paraId="5FAC55E7" w14:textId="01C50ABC" w:rsidR="00321AAA" w:rsidRDefault="00321AAA" w:rsidP="00321AAA">
      <w:r>
        <w:fldChar w:fldCharType="end"/>
      </w:r>
      <w:r>
        <w:br w:type="page"/>
      </w:r>
    </w:p>
    <w:p w14:paraId="7A27157F" w14:textId="456CC5BD" w:rsidR="00C042FB" w:rsidRPr="00FD0DF2" w:rsidRDefault="00C042FB" w:rsidP="00321AAA">
      <w:pPr>
        <w:pStyle w:val="Heading1"/>
      </w:pPr>
      <w:bookmarkStart w:id="0" w:name="_Toc135996782"/>
      <w:r w:rsidRPr="00343FB9">
        <w:lastRenderedPageBreak/>
        <w:t>Noliktavas</w:t>
      </w:r>
      <w:r w:rsidRPr="00FD0DF2">
        <w:t xml:space="preserve"> un partneri</w:t>
      </w:r>
      <w:bookmarkEnd w:id="0"/>
    </w:p>
    <w:p w14:paraId="4870B434" w14:textId="77777777" w:rsidR="00C042FB" w:rsidRPr="00FD0DF2" w:rsidRDefault="00C042FB" w:rsidP="00C042FB">
      <w:pPr>
        <w:rPr>
          <w:sz w:val="24"/>
          <w:szCs w:val="24"/>
        </w:rPr>
      </w:pPr>
      <w:r w:rsidRPr="00FD0DF2">
        <w:rPr>
          <w:sz w:val="24"/>
          <w:szCs w:val="24"/>
        </w:rPr>
        <w:t xml:space="preserve">Noliktavu un partneru uzskaitei programmā izmanto vienotu sarakstu. Tas ir rediģējams logā </w:t>
      </w:r>
      <w:r w:rsidRPr="00FD0DF2">
        <w:rPr>
          <w:b/>
          <w:bCs/>
          <w:sz w:val="24"/>
          <w:szCs w:val="24"/>
        </w:rPr>
        <w:t>Noliktavas un partneri</w:t>
      </w:r>
      <w:r w:rsidRPr="00FD0DF2">
        <w:rPr>
          <w:sz w:val="24"/>
          <w:szCs w:val="24"/>
        </w:rPr>
        <w:t>. Šajā logā katrai noliktavai vai partnerim var norādīt šādus datus:</w:t>
      </w:r>
    </w:p>
    <w:p w14:paraId="26BE0D87" w14:textId="77777777" w:rsidR="00C042FB" w:rsidRPr="00FD0DF2" w:rsidRDefault="00C042FB" w:rsidP="00C042FB">
      <w:pPr>
        <w:pStyle w:val="ListParagraph"/>
        <w:numPr>
          <w:ilvl w:val="0"/>
          <w:numId w:val="12"/>
        </w:numPr>
        <w:rPr>
          <w:sz w:val="24"/>
          <w:szCs w:val="24"/>
        </w:rPr>
      </w:pPr>
      <w:r w:rsidRPr="00FD0DF2">
        <w:rPr>
          <w:sz w:val="24"/>
          <w:szCs w:val="24"/>
        </w:rPr>
        <w:t>Kods;</w:t>
      </w:r>
    </w:p>
    <w:p w14:paraId="6419B754" w14:textId="77777777" w:rsidR="00C042FB" w:rsidRPr="00FD0DF2" w:rsidRDefault="00C042FB" w:rsidP="00C042FB">
      <w:pPr>
        <w:pStyle w:val="ListParagraph"/>
        <w:numPr>
          <w:ilvl w:val="0"/>
          <w:numId w:val="12"/>
        </w:numPr>
        <w:rPr>
          <w:sz w:val="24"/>
          <w:szCs w:val="24"/>
        </w:rPr>
      </w:pPr>
      <w:r w:rsidRPr="00FD0DF2">
        <w:rPr>
          <w:sz w:val="24"/>
          <w:szCs w:val="24"/>
        </w:rPr>
        <w:t>Nosaukums;</w:t>
      </w:r>
    </w:p>
    <w:p w14:paraId="499AEFB3" w14:textId="77777777" w:rsidR="00C042FB" w:rsidRPr="00FD0DF2" w:rsidRDefault="00C042FB" w:rsidP="00C042FB">
      <w:pPr>
        <w:pStyle w:val="ListParagraph"/>
        <w:numPr>
          <w:ilvl w:val="0"/>
          <w:numId w:val="12"/>
        </w:numPr>
        <w:rPr>
          <w:sz w:val="24"/>
          <w:szCs w:val="24"/>
        </w:rPr>
      </w:pPr>
      <w:r w:rsidRPr="00FD0DF2">
        <w:rPr>
          <w:sz w:val="24"/>
          <w:szCs w:val="24"/>
        </w:rPr>
        <w:t>Veids;</w:t>
      </w:r>
    </w:p>
    <w:p w14:paraId="57EA8C3A" w14:textId="77777777" w:rsidR="00C042FB" w:rsidRPr="00FD0DF2" w:rsidRDefault="00C042FB" w:rsidP="00C042FB">
      <w:pPr>
        <w:pStyle w:val="ListParagraph"/>
        <w:numPr>
          <w:ilvl w:val="0"/>
          <w:numId w:val="12"/>
        </w:numPr>
        <w:rPr>
          <w:sz w:val="24"/>
          <w:szCs w:val="24"/>
        </w:rPr>
      </w:pPr>
      <w:r w:rsidRPr="00FD0DF2">
        <w:rPr>
          <w:sz w:val="24"/>
          <w:szCs w:val="24"/>
        </w:rPr>
        <w:t>Kategorija;</w:t>
      </w:r>
    </w:p>
    <w:p w14:paraId="5C1283FB" w14:textId="77777777" w:rsidR="00C042FB" w:rsidRPr="00FD0DF2" w:rsidRDefault="00C042FB" w:rsidP="00C042FB">
      <w:pPr>
        <w:pStyle w:val="ListParagraph"/>
        <w:numPr>
          <w:ilvl w:val="0"/>
          <w:numId w:val="12"/>
        </w:numPr>
        <w:rPr>
          <w:sz w:val="24"/>
          <w:szCs w:val="24"/>
        </w:rPr>
      </w:pPr>
      <w:r w:rsidRPr="00FD0DF2">
        <w:rPr>
          <w:sz w:val="24"/>
          <w:szCs w:val="24"/>
        </w:rPr>
        <w:t>Reģistrācijas numurs;</w:t>
      </w:r>
    </w:p>
    <w:p w14:paraId="4D5E1823" w14:textId="77777777" w:rsidR="00C042FB" w:rsidRPr="00FD0DF2" w:rsidRDefault="00C042FB" w:rsidP="00C042FB">
      <w:pPr>
        <w:pStyle w:val="ListParagraph"/>
        <w:numPr>
          <w:ilvl w:val="0"/>
          <w:numId w:val="12"/>
        </w:numPr>
        <w:rPr>
          <w:sz w:val="24"/>
          <w:szCs w:val="24"/>
        </w:rPr>
      </w:pPr>
      <w:r w:rsidRPr="00FD0DF2">
        <w:rPr>
          <w:sz w:val="24"/>
          <w:szCs w:val="24"/>
        </w:rPr>
        <w:t>PVN reģistrācijas numurs;</w:t>
      </w:r>
    </w:p>
    <w:p w14:paraId="2DD0DC65" w14:textId="77777777" w:rsidR="00C042FB" w:rsidRPr="00FD0DF2" w:rsidRDefault="00C042FB" w:rsidP="00C042FB">
      <w:pPr>
        <w:pStyle w:val="ListParagraph"/>
        <w:numPr>
          <w:ilvl w:val="0"/>
          <w:numId w:val="12"/>
        </w:numPr>
        <w:rPr>
          <w:sz w:val="24"/>
          <w:szCs w:val="24"/>
        </w:rPr>
      </w:pPr>
      <w:r w:rsidRPr="00FD0DF2">
        <w:rPr>
          <w:sz w:val="24"/>
          <w:szCs w:val="24"/>
        </w:rPr>
        <w:t>Adrese;</w:t>
      </w:r>
    </w:p>
    <w:p w14:paraId="40A3D4D3" w14:textId="77777777" w:rsidR="00C042FB" w:rsidRPr="00FD0DF2" w:rsidRDefault="00C042FB" w:rsidP="00C042FB">
      <w:pPr>
        <w:pStyle w:val="ListParagraph"/>
        <w:numPr>
          <w:ilvl w:val="0"/>
          <w:numId w:val="12"/>
        </w:numPr>
        <w:rPr>
          <w:sz w:val="24"/>
          <w:szCs w:val="24"/>
        </w:rPr>
      </w:pPr>
      <w:r w:rsidRPr="00FD0DF2">
        <w:rPr>
          <w:sz w:val="24"/>
          <w:szCs w:val="24"/>
        </w:rPr>
        <w:t>PVN veids;</w:t>
      </w:r>
    </w:p>
    <w:p w14:paraId="68287D17" w14:textId="77777777" w:rsidR="00C042FB" w:rsidRPr="00FD0DF2" w:rsidRDefault="00C042FB" w:rsidP="00C042FB">
      <w:pPr>
        <w:pStyle w:val="ListParagraph"/>
        <w:numPr>
          <w:ilvl w:val="0"/>
          <w:numId w:val="12"/>
        </w:numPr>
        <w:rPr>
          <w:sz w:val="24"/>
          <w:szCs w:val="24"/>
        </w:rPr>
      </w:pPr>
      <w:r w:rsidRPr="00FD0DF2">
        <w:rPr>
          <w:sz w:val="24"/>
          <w:szCs w:val="24"/>
        </w:rPr>
        <w:t>Konts 21, konts 23, konts 53.</w:t>
      </w:r>
    </w:p>
    <w:p w14:paraId="7453BE68" w14:textId="77777777" w:rsidR="00C042FB" w:rsidRPr="00FD0DF2" w:rsidRDefault="00C042FB" w:rsidP="00C042FB">
      <w:pPr>
        <w:rPr>
          <w:sz w:val="24"/>
          <w:szCs w:val="24"/>
        </w:rPr>
      </w:pPr>
      <w:r w:rsidRPr="00FD0DF2">
        <w:rPr>
          <w:b/>
          <w:bCs/>
          <w:sz w:val="24"/>
          <w:szCs w:val="24"/>
        </w:rPr>
        <w:t>Kods</w:t>
      </w:r>
      <w:r w:rsidRPr="00FD0DF2">
        <w:rPr>
          <w:sz w:val="24"/>
          <w:szCs w:val="24"/>
        </w:rPr>
        <w:t xml:space="preserve"> ir saīsināts noliktavas vai partnera nosaukums. Kodu var izmantot arī, piemēram, uzņēmuma noliktavu grupēšanai, koda sākumā norādot, piemēram, “</w:t>
      </w:r>
      <w:proofErr w:type="spellStart"/>
      <w:r w:rsidRPr="00FD0DF2">
        <w:rPr>
          <w:sz w:val="24"/>
          <w:szCs w:val="24"/>
        </w:rPr>
        <w:t>nol</w:t>
      </w:r>
      <w:proofErr w:type="spellEnd"/>
      <w:r w:rsidRPr="00FD0DF2">
        <w:rPr>
          <w:sz w:val="24"/>
          <w:szCs w:val="24"/>
        </w:rPr>
        <w:t xml:space="preserve">-” un turpinot ar noliktavas kodu.  Galvenie iemesli koda izmantošanai pilna nosaukuma vietā ir samazināt uz ekrāna attēlojamā teksta daudzumu un atvieglot datu ievadi. Noliktavu un partneru sarakstā ieraksti tiek kārtoti alfabētiskā secībā pēc koda. </w:t>
      </w:r>
    </w:p>
    <w:p w14:paraId="4BBCA0EE" w14:textId="77777777" w:rsidR="00C042FB" w:rsidRPr="00FD0DF2" w:rsidRDefault="00C042FB" w:rsidP="00C042FB">
      <w:pPr>
        <w:rPr>
          <w:sz w:val="24"/>
          <w:szCs w:val="24"/>
        </w:rPr>
      </w:pPr>
      <w:r w:rsidRPr="00FD0DF2">
        <w:rPr>
          <w:sz w:val="24"/>
          <w:szCs w:val="24"/>
        </w:rPr>
        <w:t xml:space="preserve">Kods tiek izmantots kontējumu veikšanai. Tāpēc svarīgi ir lai šajā sarakstā izmantotais partnera kods sakristu ar finanšu modulī personu sarakstā izmantoto attiecīgā partnera kodu. </w:t>
      </w:r>
    </w:p>
    <w:p w14:paraId="1E769BC3" w14:textId="77777777" w:rsidR="00C042FB" w:rsidRPr="00FD0DF2" w:rsidRDefault="00C042FB" w:rsidP="00C042FB">
      <w:pPr>
        <w:rPr>
          <w:sz w:val="24"/>
          <w:szCs w:val="24"/>
        </w:rPr>
      </w:pPr>
      <w:r w:rsidRPr="00FD0DF2">
        <w:rPr>
          <w:sz w:val="24"/>
          <w:szCs w:val="24"/>
        </w:rPr>
        <w:t xml:space="preserve">Laukā </w:t>
      </w:r>
      <w:r w:rsidRPr="00FD0DF2">
        <w:rPr>
          <w:b/>
          <w:bCs/>
          <w:sz w:val="24"/>
          <w:szCs w:val="24"/>
        </w:rPr>
        <w:t>Veids</w:t>
      </w:r>
      <w:r w:rsidRPr="00FD0DF2">
        <w:rPr>
          <w:sz w:val="24"/>
          <w:szCs w:val="24"/>
        </w:rPr>
        <w:t xml:space="preserve"> jānorāda atbilstošs ieraksta veids no saistītās tabulas.</w:t>
      </w:r>
    </w:p>
    <w:p w14:paraId="47423E63" w14:textId="77777777" w:rsidR="00C042FB" w:rsidRPr="00FD0DF2" w:rsidRDefault="00C042FB" w:rsidP="00C042FB">
      <w:pPr>
        <w:rPr>
          <w:sz w:val="24"/>
          <w:szCs w:val="24"/>
        </w:rPr>
      </w:pPr>
      <w:r w:rsidRPr="00FD0DF2">
        <w:rPr>
          <w:sz w:val="24"/>
          <w:szCs w:val="24"/>
        </w:rPr>
        <w:t xml:space="preserve">Sarakstā nav paredzēta iespēja atsevišķi atzīmēt piegādātājus un pircējus, jo piegādātājs var būt arī pircējs. Partneru grupēšanai var izmantot </w:t>
      </w:r>
      <w:r w:rsidRPr="00FD0DF2">
        <w:rPr>
          <w:b/>
          <w:bCs/>
          <w:sz w:val="24"/>
          <w:szCs w:val="24"/>
        </w:rPr>
        <w:t>partneru</w:t>
      </w:r>
      <w:r w:rsidRPr="00FD0DF2">
        <w:rPr>
          <w:sz w:val="24"/>
          <w:szCs w:val="24"/>
        </w:rPr>
        <w:t xml:space="preserve"> </w:t>
      </w:r>
      <w:r w:rsidRPr="00FD0DF2">
        <w:rPr>
          <w:b/>
          <w:bCs/>
          <w:sz w:val="24"/>
          <w:szCs w:val="24"/>
        </w:rPr>
        <w:t>kategorijas</w:t>
      </w:r>
      <w:r w:rsidRPr="00FD0DF2">
        <w:rPr>
          <w:sz w:val="24"/>
          <w:szCs w:val="24"/>
        </w:rPr>
        <w:t xml:space="preserve"> pazīmi, piemēram, var izveidot atsevišķas kategorijas piegādātājiem un pircējiem. Partneru kategorijas pazīme programmā tiek izmantota arī cenu un atlaižu lapu piesaistei atsevišķām pircēju grupām. Kategorijas kodu sarakstu ieteicam veidot izmantojot virs kategoriju un apakš kategoriju sadalījumu. Piemēram visiem piegādātajiem izmantot kategorijas kodu, kas sākas ar P un turpinās ar sīkāku piegādātāju sadalījumu grupās un apakšgrupās.</w:t>
      </w:r>
    </w:p>
    <w:p w14:paraId="53603ECB" w14:textId="77777777" w:rsidR="00C042FB" w:rsidRPr="00FD0DF2" w:rsidRDefault="00C042FB" w:rsidP="00C042FB">
      <w:pPr>
        <w:rPr>
          <w:sz w:val="24"/>
          <w:szCs w:val="24"/>
        </w:rPr>
      </w:pPr>
      <w:r w:rsidRPr="00FD0DF2">
        <w:rPr>
          <w:b/>
          <w:bCs/>
          <w:sz w:val="24"/>
          <w:szCs w:val="24"/>
        </w:rPr>
        <w:t>PVN veids</w:t>
      </w:r>
      <w:r w:rsidRPr="00FD0DF2">
        <w:rPr>
          <w:sz w:val="24"/>
          <w:szCs w:val="24"/>
        </w:rPr>
        <w:t xml:space="preserve"> ir jāizvēlas no PVN veidu saraksta atbilstoši partnerim piemērojamā PVN režīma. Iekšējām uzņēmuma noliktavām var izmantot PVN veidu </w:t>
      </w:r>
      <w:r w:rsidRPr="00FD0DF2">
        <w:rPr>
          <w:b/>
          <w:bCs/>
          <w:sz w:val="24"/>
          <w:szCs w:val="24"/>
        </w:rPr>
        <w:t>NAV</w:t>
      </w:r>
      <w:r w:rsidRPr="00FD0DF2">
        <w:rPr>
          <w:sz w:val="24"/>
          <w:szCs w:val="24"/>
        </w:rPr>
        <w:t>.</w:t>
      </w:r>
    </w:p>
    <w:p w14:paraId="2E55E1FD" w14:textId="77777777" w:rsidR="00C042FB" w:rsidRPr="00FD0DF2" w:rsidRDefault="00C042FB" w:rsidP="00C042FB">
      <w:pPr>
        <w:rPr>
          <w:sz w:val="24"/>
          <w:szCs w:val="24"/>
        </w:rPr>
      </w:pPr>
      <w:r w:rsidRPr="00FD0DF2">
        <w:rPr>
          <w:sz w:val="24"/>
          <w:szCs w:val="24"/>
        </w:rPr>
        <w:t xml:space="preserve">Laukos </w:t>
      </w:r>
      <w:r w:rsidRPr="00FD0DF2">
        <w:rPr>
          <w:b/>
          <w:bCs/>
          <w:sz w:val="24"/>
          <w:szCs w:val="24"/>
        </w:rPr>
        <w:t>Konts 21, konts 23, konts 53</w:t>
      </w:r>
      <w:r w:rsidRPr="00FD0DF2">
        <w:rPr>
          <w:sz w:val="24"/>
          <w:szCs w:val="24"/>
        </w:rPr>
        <w:t xml:space="preserve"> jānorāda krājuma, debitora un kreditora konts no kontu plāna. Šie konti tiek izmantoti automātisko kontējumu veidošanā.</w:t>
      </w:r>
    </w:p>
    <w:p w14:paraId="1BBDCC9B" w14:textId="5B3635E4" w:rsidR="00660204" w:rsidRPr="00FD0DF2" w:rsidRDefault="00660204" w:rsidP="00C042FB">
      <w:pPr>
        <w:rPr>
          <w:sz w:val="24"/>
          <w:szCs w:val="24"/>
        </w:rPr>
      </w:pPr>
      <w:r w:rsidRPr="00FD0DF2">
        <w:rPr>
          <w:sz w:val="24"/>
          <w:szCs w:val="24"/>
        </w:rPr>
        <w:t>Ieteicams iekšējām noliktavām neizmantot dažādus krājumu kontus, jo pārvietošanas dokumentiem netiek rēķināta iegādes vērtība. Tāpēc nav iespējams veidot pārvietošanas kontējumus. Ja pārvietošanas dokumentā saņēmēja un izsniedzēja noliktavām ir vienādi krājumu konti, nav vajadzības šo dokumentu kontēt. Ja pārvietošanas dokumentā saņēmēja un izsniedzēja noliktavām ir dažādi krājumu konti, šis dokuments būtu jākontē, bet tas programmā nav iespējams.</w:t>
      </w:r>
      <w:r w:rsidR="003D64FD" w:rsidRPr="00FD0DF2">
        <w:rPr>
          <w:sz w:val="24"/>
          <w:szCs w:val="24"/>
        </w:rPr>
        <w:t xml:space="preserve"> Dažādus krājuma kontus var norādīt noliktavām, starp kurām krājumu kustība nav paredzēta.</w:t>
      </w:r>
    </w:p>
    <w:p w14:paraId="2FCB847F" w14:textId="77777777" w:rsidR="00C042FB" w:rsidRPr="00FD0DF2" w:rsidRDefault="00C042FB" w:rsidP="00C042FB">
      <w:pPr>
        <w:rPr>
          <w:sz w:val="24"/>
          <w:szCs w:val="24"/>
        </w:rPr>
      </w:pPr>
      <w:r w:rsidRPr="00FD0DF2">
        <w:rPr>
          <w:sz w:val="24"/>
          <w:szCs w:val="24"/>
        </w:rPr>
        <w:t>Katrai Noliktavai un partnerim ir piesaistīti šādi saraksti:</w:t>
      </w:r>
    </w:p>
    <w:p w14:paraId="2DA6D0F5" w14:textId="77777777" w:rsidR="00C042FB" w:rsidRPr="00FD0DF2" w:rsidRDefault="00C042FB" w:rsidP="00C042FB">
      <w:pPr>
        <w:pStyle w:val="ListParagraph"/>
        <w:numPr>
          <w:ilvl w:val="0"/>
          <w:numId w:val="14"/>
        </w:numPr>
        <w:rPr>
          <w:sz w:val="24"/>
          <w:szCs w:val="24"/>
        </w:rPr>
      </w:pPr>
      <w:r w:rsidRPr="00FD0DF2">
        <w:rPr>
          <w:sz w:val="24"/>
          <w:szCs w:val="24"/>
        </w:rPr>
        <w:t>Adreses – dažādas struktūrvienību adreses, kuras var izmantot dokumenta galvenē;</w:t>
      </w:r>
    </w:p>
    <w:p w14:paraId="73AB1227" w14:textId="77777777" w:rsidR="00C042FB" w:rsidRPr="00FD0DF2" w:rsidRDefault="00C042FB" w:rsidP="00C042FB">
      <w:pPr>
        <w:pStyle w:val="ListParagraph"/>
        <w:numPr>
          <w:ilvl w:val="0"/>
          <w:numId w:val="14"/>
        </w:numPr>
        <w:rPr>
          <w:sz w:val="24"/>
          <w:szCs w:val="24"/>
        </w:rPr>
      </w:pPr>
      <w:r w:rsidRPr="00FD0DF2">
        <w:rPr>
          <w:sz w:val="24"/>
          <w:szCs w:val="24"/>
        </w:rPr>
        <w:t>Kontakti – kontaktpersonu saraksts;</w:t>
      </w:r>
    </w:p>
    <w:p w14:paraId="04E4697E" w14:textId="77777777" w:rsidR="00C042FB" w:rsidRPr="00FD0DF2" w:rsidRDefault="00C042FB" w:rsidP="00C042FB">
      <w:pPr>
        <w:pStyle w:val="ListParagraph"/>
        <w:numPr>
          <w:ilvl w:val="0"/>
          <w:numId w:val="14"/>
        </w:numPr>
        <w:rPr>
          <w:sz w:val="24"/>
          <w:szCs w:val="24"/>
        </w:rPr>
      </w:pPr>
      <w:r w:rsidRPr="00FD0DF2">
        <w:rPr>
          <w:sz w:val="24"/>
          <w:szCs w:val="24"/>
        </w:rPr>
        <w:t>Konti – bankas kontu saraksts;</w:t>
      </w:r>
    </w:p>
    <w:p w14:paraId="49AFBC0C" w14:textId="77777777" w:rsidR="00C042FB" w:rsidRPr="00FD0DF2" w:rsidRDefault="00C042FB" w:rsidP="00C042FB">
      <w:pPr>
        <w:pStyle w:val="ListParagraph"/>
        <w:numPr>
          <w:ilvl w:val="0"/>
          <w:numId w:val="14"/>
        </w:numPr>
        <w:rPr>
          <w:sz w:val="24"/>
          <w:szCs w:val="24"/>
        </w:rPr>
      </w:pPr>
      <w:r w:rsidRPr="00FD0DF2">
        <w:rPr>
          <w:sz w:val="24"/>
          <w:szCs w:val="24"/>
        </w:rPr>
        <w:t>Transports – transportlīdzekļu saraksts.</w:t>
      </w:r>
    </w:p>
    <w:p w14:paraId="75CDF7D1" w14:textId="77777777" w:rsidR="00C042FB" w:rsidRPr="00FD0DF2" w:rsidRDefault="00C042FB" w:rsidP="00C042FB">
      <w:pPr>
        <w:rPr>
          <w:sz w:val="24"/>
          <w:szCs w:val="24"/>
        </w:rPr>
      </w:pPr>
      <w:r w:rsidRPr="00FD0DF2">
        <w:rPr>
          <w:sz w:val="24"/>
          <w:szCs w:val="24"/>
        </w:rPr>
        <w:t>Šos sarakstus var rediģēt logā Noliktavas un partneri, nospiežot attiecīgo pogu rīku joslā loga apakšējā daļā.</w:t>
      </w:r>
    </w:p>
    <w:p w14:paraId="79A8F67F" w14:textId="77777777" w:rsidR="00C042FB" w:rsidRPr="00FD0DF2" w:rsidRDefault="00C042FB" w:rsidP="00C042FB">
      <w:pPr>
        <w:rPr>
          <w:sz w:val="24"/>
          <w:szCs w:val="24"/>
        </w:rPr>
      </w:pPr>
      <w:r w:rsidRPr="00FD0DF2">
        <w:rPr>
          <w:sz w:val="24"/>
          <w:szCs w:val="24"/>
        </w:rPr>
        <w:t>Šie saraksti tiek izmantoti aizpildot dokumenta galveni. Mēģinot atvērt izsniegšanas vai saņemšanas adreses izvēlnes sarakstus dokumenta galvenē, programma izmantos adreses datus, kas ir norādīti attiecīgajam saņēmējam vai piegādātājam.</w:t>
      </w:r>
    </w:p>
    <w:p w14:paraId="620563CA" w14:textId="77777777" w:rsidR="00C042FB" w:rsidRPr="00FD0DF2" w:rsidRDefault="00C042FB" w:rsidP="00C042FB">
      <w:pPr>
        <w:rPr>
          <w:sz w:val="24"/>
          <w:szCs w:val="24"/>
        </w:rPr>
      </w:pPr>
      <w:r w:rsidRPr="00FD0DF2">
        <w:rPr>
          <w:sz w:val="24"/>
          <w:szCs w:val="24"/>
        </w:rPr>
        <w:lastRenderedPageBreak/>
        <w:t xml:space="preserve">Ja uzņēmumam uzskaitē ir vairākas noliktavas, programma piedāvā iespēju datus par adresēm, kontaktiem, kontiem un transportu norādīt tikai vienreiz – vienam noliktavas ierakstam Noliktavu un partneru sarakstā. Šī noliktava programmā tiek saukta par </w:t>
      </w:r>
      <w:r w:rsidRPr="00FD0DF2">
        <w:rPr>
          <w:b/>
          <w:bCs/>
          <w:sz w:val="24"/>
          <w:szCs w:val="24"/>
        </w:rPr>
        <w:t>galveno noliktavu</w:t>
      </w:r>
      <w:r w:rsidRPr="00FD0DF2">
        <w:rPr>
          <w:sz w:val="24"/>
          <w:szCs w:val="24"/>
        </w:rPr>
        <w:t xml:space="preserve"> un tai piesaistītie dati tiks izmantoti visām citām uzņēmuma noliktavām. Galveno noliktavu var norādīt noliktavas uzskaites programmas iestatījumos.</w:t>
      </w:r>
    </w:p>
    <w:p w14:paraId="0679A746" w14:textId="2B8F34F3" w:rsidR="000A2AB5" w:rsidRPr="00FD0DF2" w:rsidRDefault="000A2AB5" w:rsidP="00321AAA">
      <w:pPr>
        <w:pStyle w:val="Heading1"/>
      </w:pPr>
      <w:bookmarkStart w:id="1" w:name="_Toc135996783"/>
      <w:r w:rsidRPr="00FD0DF2">
        <w:t xml:space="preserve">Noliktavu </w:t>
      </w:r>
      <w:r w:rsidR="00441392" w:rsidRPr="00FD0DF2">
        <w:t>un</w:t>
      </w:r>
      <w:r w:rsidRPr="00FD0DF2">
        <w:t xml:space="preserve"> partneru veidi</w:t>
      </w:r>
      <w:bookmarkEnd w:id="1"/>
    </w:p>
    <w:p w14:paraId="37A87AF5" w14:textId="43B46201" w:rsidR="000A2AB5" w:rsidRPr="00FD0DF2" w:rsidRDefault="000A2AB5" w:rsidP="00FD4CE2">
      <w:pPr>
        <w:pStyle w:val="ListParagraph"/>
        <w:numPr>
          <w:ilvl w:val="0"/>
          <w:numId w:val="1"/>
        </w:numPr>
        <w:rPr>
          <w:sz w:val="24"/>
          <w:szCs w:val="24"/>
        </w:rPr>
      </w:pPr>
      <w:r w:rsidRPr="00FD0DF2">
        <w:rPr>
          <w:sz w:val="24"/>
          <w:szCs w:val="24"/>
        </w:rPr>
        <w:t>Noliktava</w:t>
      </w:r>
    </w:p>
    <w:p w14:paraId="4F5B537A" w14:textId="456380A8" w:rsidR="000A2AB5" w:rsidRPr="00FD0DF2" w:rsidRDefault="000A2AB5" w:rsidP="00FD4CE2">
      <w:pPr>
        <w:pStyle w:val="ListParagraph"/>
        <w:numPr>
          <w:ilvl w:val="0"/>
          <w:numId w:val="1"/>
        </w:numPr>
        <w:rPr>
          <w:sz w:val="24"/>
          <w:szCs w:val="24"/>
        </w:rPr>
      </w:pPr>
      <w:r w:rsidRPr="00FD0DF2">
        <w:rPr>
          <w:sz w:val="24"/>
          <w:szCs w:val="24"/>
        </w:rPr>
        <w:t>Darbinieks</w:t>
      </w:r>
    </w:p>
    <w:p w14:paraId="0D98E9A7" w14:textId="490C5442" w:rsidR="000A2AB5" w:rsidRPr="00FD0DF2" w:rsidRDefault="000A2AB5" w:rsidP="00FD4CE2">
      <w:pPr>
        <w:pStyle w:val="ListParagraph"/>
        <w:numPr>
          <w:ilvl w:val="0"/>
          <w:numId w:val="1"/>
        </w:numPr>
        <w:rPr>
          <w:sz w:val="24"/>
          <w:szCs w:val="24"/>
        </w:rPr>
      </w:pPr>
      <w:r w:rsidRPr="00FD0DF2">
        <w:rPr>
          <w:sz w:val="24"/>
          <w:szCs w:val="24"/>
        </w:rPr>
        <w:t>Partneris</w:t>
      </w:r>
    </w:p>
    <w:p w14:paraId="71E70F57" w14:textId="06B3499C" w:rsidR="000A2AB5" w:rsidRPr="00FD0DF2" w:rsidRDefault="000A2AB5" w:rsidP="00FD4CE2">
      <w:pPr>
        <w:pStyle w:val="ListParagraph"/>
        <w:numPr>
          <w:ilvl w:val="0"/>
          <w:numId w:val="1"/>
        </w:numPr>
        <w:rPr>
          <w:sz w:val="24"/>
          <w:szCs w:val="24"/>
        </w:rPr>
      </w:pPr>
      <w:r w:rsidRPr="00FD0DF2">
        <w:rPr>
          <w:sz w:val="24"/>
          <w:szCs w:val="24"/>
        </w:rPr>
        <w:t>Partneris turētājs</w:t>
      </w:r>
    </w:p>
    <w:p w14:paraId="67CF43FC" w14:textId="5A4E0A89" w:rsidR="000A2AB5" w:rsidRPr="00FD0DF2" w:rsidRDefault="000A2AB5" w:rsidP="00FD4CE2">
      <w:pPr>
        <w:pStyle w:val="ListParagraph"/>
        <w:numPr>
          <w:ilvl w:val="0"/>
          <w:numId w:val="1"/>
        </w:numPr>
        <w:rPr>
          <w:sz w:val="24"/>
          <w:szCs w:val="24"/>
        </w:rPr>
      </w:pPr>
      <w:r w:rsidRPr="00FD0DF2">
        <w:rPr>
          <w:sz w:val="24"/>
          <w:szCs w:val="24"/>
        </w:rPr>
        <w:t>Pakalpojumi</w:t>
      </w:r>
    </w:p>
    <w:p w14:paraId="7B6C8625" w14:textId="77777777" w:rsidR="000A2AB5" w:rsidRPr="00FD0DF2" w:rsidRDefault="000A2AB5" w:rsidP="00FD4CE2">
      <w:pPr>
        <w:pStyle w:val="ListParagraph"/>
        <w:numPr>
          <w:ilvl w:val="0"/>
          <w:numId w:val="1"/>
        </w:numPr>
        <w:rPr>
          <w:sz w:val="24"/>
          <w:szCs w:val="24"/>
        </w:rPr>
      </w:pPr>
      <w:r w:rsidRPr="00FD0DF2">
        <w:rPr>
          <w:sz w:val="24"/>
          <w:szCs w:val="24"/>
        </w:rPr>
        <w:t>Ražošana</w:t>
      </w:r>
    </w:p>
    <w:p w14:paraId="1D483C6B" w14:textId="22004FB5" w:rsidR="0043159F" w:rsidRPr="00FD0DF2" w:rsidRDefault="000A2AB5" w:rsidP="00381935">
      <w:pPr>
        <w:pStyle w:val="ListParagraph"/>
        <w:numPr>
          <w:ilvl w:val="0"/>
          <w:numId w:val="1"/>
        </w:numPr>
        <w:rPr>
          <w:sz w:val="24"/>
          <w:szCs w:val="24"/>
        </w:rPr>
      </w:pPr>
      <w:r w:rsidRPr="00FD0DF2">
        <w:rPr>
          <w:sz w:val="24"/>
          <w:szCs w:val="24"/>
        </w:rPr>
        <w:t>Citi</w:t>
      </w:r>
    </w:p>
    <w:p w14:paraId="7DF7AA03" w14:textId="4B3FFFCC" w:rsidR="0043159F" w:rsidRPr="00FD0DF2" w:rsidRDefault="0043159F" w:rsidP="0043159F">
      <w:pPr>
        <w:rPr>
          <w:sz w:val="24"/>
          <w:szCs w:val="24"/>
        </w:rPr>
      </w:pPr>
      <w:r w:rsidRPr="00FD0DF2">
        <w:rPr>
          <w:sz w:val="24"/>
          <w:szCs w:val="24"/>
        </w:rPr>
        <w:t xml:space="preserve">Krājumu kustība uzņēmuma tiek uzskaitīta noformējot attiecīgu uzskaites dokumentu. Atkarībā no tā kurš noliktavas </w:t>
      </w:r>
      <w:r w:rsidR="00441392" w:rsidRPr="00FD0DF2">
        <w:rPr>
          <w:sz w:val="24"/>
          <w:szCs w:val="24"/>
        </w:rPr>
        <w:t>un</w:t>
      </w:r>
      <w:r w:rsidRPr="00FD0DF2">
        <w:rPr>
          <w:sz w:val="24"/>
          <w:szCs w:val="24"/>
        </w:rPr>
        <w:t xml:space="preserve"> partnera veids tiek norādīts kā dokumenta saņēmējs vai izsniedzējs, krājumu (artikula) uzskaites atlikums var samazināties, palielināties vai nemainīties. Artikulu atlikumi tiek uzskaitīti šiem noliktavu </w:t>
      </w:r>
      <w:r w:rsidR="00441392" w:rsidRPr="00FD0DF2">
        <w:rPr>
          <w:sz w:val="24"/>
          <w:szCs w:val="24"/>
        </w:rPr>
        <w:t>un</w:t>
      </w:r>
      <w:r w:rsidRPr="00FD0DF2">
        <w:rPr>
          <w:sz w:val="24"/>
          <w:szCs w:val="24"/>
        </w:rPr>
        <w:t xml:space="preserve"> partneru veidiem: noliktava, darbinieks, partneris turētājs.</w:t>
      </w:r>
    </w:p>
    <w:p w14:paraId="302EDD24" w14:textId="16041A50" w:rsidR="000A2AB5" w:rsidRPr="00FD0DF2" w:rsidRDefault="00FD4CE2" w:rsidP="00381935">
      <w:pPr>
        <w:rPr>
          <w:sz w:val="24"/>
          <w:szCs w:val="24"/>
        </w:rPr>
      </w:pPr>
      <w:r w:rsidRPr="00FD0DF2">
        <w:rPr>
          <w:sz w:val="24"/>
          <w:szCs w:val="24"/>
        </w:rPr>
        <w:t xml:space="preserve">Programmā Klons2 </w:t>
      </w:r>
      <w:r w:rsidRPr="00FD0DF2">
        <w:rPr>
          <w:b/>
          <w:bCs/>
          <w:sz w:val="24"/>
          <w:szCs w:val="24"/>
        </w:rPr>
        <w:t>noliktavas un partneri</w:t>
      </w:r>
      <w:r w:rsidRPr="00FD0DF2">
        <w:rPr>
          <w:sz w:val="24"/>
          <w:szCs w:val="24"/>
        </w:rPr>
        <w:t xml:space="preserve"> tiek uzskaitīti vienā sarakstā, jo dokumentos kā izsniedzējs un saņēmējs var tikt norādīti gan noliktava, gan partneris.</w:t>
      </w:r>
      <w:r w:rsidR="00381935" w:rsidRPr="00FD0DF2">
        <w:rPr>
          <w:sz w:val="24"/>
          <w:szCs w:val="24"/>
        </w:rPr>
        <w:t xml:space="preserve"> Piemēram, preču iegādes dokumentā saņēmējs ir noliktava un izsniedzējs ir partneris, bet preču realizācijas dokumentā saņēmējs ir partneris un izsniedzējs ir noliktava. Noliktavu </w:t>
      </w:r>
      <w:r w:rsidR="00441392" w:rsidRPr="00FD0DF2">
        <w:rPr>
          <w:sz w:val="24"/>
          <w:szCs w:val="24"/>
        </w:rPr>
        <w:t>un</w:t>
      </w:r>
      <w:r w:rsidR="00381935" w:rsidRPr="00FD0DF2">
        <w:rPr>
          <w:sz w:val="24"/>
          <w:szCs w:val="24"/>
        </w:rPr>
        <w:t xml:space="preserve"> partneru sarakstā var atlasīt ierakstus norādot attiecīgo noliktavas </w:t>
      </w:r>
      <w:r w:rsidR="00441392" w:rsidRPr="00FD0DF2">
        <w:rPr>
          <w:sz w:val="24"/>
          <w:szCs w:val="24"/>
        </w:rPr>
        <w:t>un</w:t>
      </w:r>
      <w:r w:rsidR="00381935" w:rsidRPr="00FD0DF2">
        <w:rPr>
          <w:sz w:val="24"/>
          <w:szCs w:val="24"/>
        </w:rPr>
        <w:t xml:space="preserve"> partnera veidu.</w:t>
      </w:r>
      <w:r w:rsidR="00170091" w:rsidRPr="00FD0DF2">
        <w:rPr>
          <w:sz w:val="24"/>
          <w:szCs w:val="24"/>
        </w:rPr>
        <w:t xml:space="preserve">  Noliktavas </w:t>
      </w:r>
      <w:r w:rsidR="00441392" w:rsidRPr="00FD0DF2">
        <w:rPr>
          <w:sz w:val="24"/>
          <w:szCs w:val="24"/>
        </w:rPr>
        <w:t>un</w:t>
      </w:r>
      <w:r w:rsidR="00170091" w:rsidRPr="00FD0DF2">
        <w:rPr>
          <w:sz w:val="24"/>
          <w:szCs w:val="24"/>
        </w:rPr>
        <w:t xml:space="preserve"> partnera veids, ko var izmantot norādot dokumentā saņēmēju un izsniedzēju, ir atkarīgs no dokumenta veida. Piemēram, realizācijas dokumentā saņēmējs būs partneris un izsniedzējs var būt noliktava vai darbinieks.</w:t>
      </w:r>
    </w:p>
    <w:p w14:paraId="2B57CF70" w14:textId="35927331" w:rsidR="003D68DB" w:rsidRPr="00FD0DF2" w:rsidRDefault="004F10AF" w:rsidP="00381935">
      <w:pPr>
        <w:rPr>
          <w:sz w:val="24"/>
          <w:szCs w:val="24"/>
        </w:rPr>
      </w:pPr>
      <w:r w:rsidRPr="00FD0DF2">
        <w:rPr>
          <w:b/>
          <w:bCs/>
          <w:sz w:val="24"/>
          <w:szCs w:val="24"/>
        </w:rPr>
        <w:t>Noliktava</w:t>
      </w:r>
      <w:r w:rsidRPr="00FD0DF2">
        <w:rPr>
          <w:sz w:val="24"/>
          <w:szCs w:val="24"/>
        </w:rPr>
        <w:t xml:space="preserve"> ir nodalīta krājumu glabāšanas vieta. Veikala plaukti, kuros tiek izvietota prece</w:t>
      </w:r>
      <w:r w:rsidR="007C2C99" w:rsidRPr="00FD0DF2">
        <w:rPr>
          <w:sz w:val="24"/>
          <w:szCs w:val="24"/>
        </w:rPr>
        <w:t>,</w:t>
      </w:r>
      <w:r w:rsidRPr="00FD0DF2">
        <w:rPr>
          <w:sz w:val="24"/>
          <w:szCs w:val="24"/>
        </w:rPr>
        <w:t xml:space="preserve"> arī ir noliktava. Krājumu uzskaitei uzņēmums var izmantot vienu noliktavu, vai vairākas noliktavas, gadījumā ja uzņēmumam ir vairākas struktūrvienības</w:t>
      </w:r>
      <w:r w:rsidR="007C2C99" w:rsidRPr="00FD0DF2">
        <w:rPr>
          <w:sz w:val="24"/>
          <w:szCs w:val="24"/>
        </w:rPr>
        <w:t xml:space="preserve"> (veikali, filiāles). Gadījumā ja uzņēmums kā noliktavu izmanto vienu ēku, telpu vai veikalu, uzskaites vajadzībām to var sadalīt mazākās nodaļās vai sekcijās un grāmatvedības programmā veikt atsevišķu atlikumu uzskaiti katrai no tām. Programmā Klons2 </w:t>
      </w:r>
      <w:r w:rsidR="009428AE" w:rsidRPr="00FD0DF2">
        <w:rPr>
          <w:sz w:val="24"/>
          <w:szCs w:val="24"/>
        </w:rPr>
        <w:t xml:space="preserve">tiek uzskaitīts katra </w:t>
      </w:r>
      <w:r w:rsidR="007C2C99" w:rsidRPr="00FD0DF2">
        <w:rPr>
          <w:sz w:val="24"/>
          <w:szCs w:val="24"/>
        </w:rPr>
        <w:t>artikul</w:t>
      </w:r>
      <w:r w:rsidR="009428AE" w:rsidRPr="00FD0DF2">
        <w:rPr>
          <w:sz w:val="24"/>
          <w:szCs w:val="24"/>
        </w:rPr>
        <w:t>a kopējais</w:t>
      </w:r>
      <w:r w:rsidR="007C2C99" w:rsidRPr="00FD0DF2">
        <w:rPr>
          <w:sz w:val="24"/>
          <w:szCs w:val="24"/>
        </w:rPr>
        <w:t xml:space="preserve"> atlikum</w:t>
      </w:r>
      <w:r w:rsidR="009428AE" w:rsidRPr="00FD0DF2">
        <w:rPr>
          <w:sz w:val="24"/>
          <w:szCs w:val="24"/>
        </w:rPr>
        <w:t xml:space="preserve">s un tā sadalījums pa atsevišķām uzskaites noliktavām. Lielākas noliktavas sadalīšana nodaļās </w:t>
      </w:r>
      <w:r w:rsidR="00441392" w:rsidRPr="00FD0DF2">
        <w:rPr>
          <w:sz w:val="24"/>
          <w:szCs w:val="24"/>
        </w:rPr>
        <w:t>vai</w:t>
      </w:r>
      <w:r w:rsidR="009428AE" w:rsidRPr="00FD0DF2">
        <w:rPr>
          <w:sz w:val="24"/>
          <w:szCs w:val="24"/>
        </w:rPr>
        <w:t xml:space="preserve"> sekcijās ir svarīga, lai atvieglotu inventarizācijas veikšanu. Noliktavas nodaļām nevajadzētu būt pārāk lielām, lai Inventarizācijas var paveikt atvēlētajā laikā</w:t>
      </w:r>
      <w:r w:rsidR="00170091" w:rsidRPr="00FD0DF2">
        <w:rPr>
          <w:sz w:val="24"/>
          <w:szCs w:val="24"/>
        </w:rPr>
        <w:t>, netraucējot noliktavas preču saņemšanas un izsniegšanas ikdienas darbus.</w:t>
      </w:r>
      <w:r w:rsidR="006833EB" w:rsidRPr="00FD0DF2">
        <w:rPr>
          <w:sz w:val="24"/>
          <w:szCs w:val="24"/>
        </w:rPr>
        <w:t xml:space="preserve"> </w:t>
      </w:r>
    </w:p>
    <w:p w14:paraId="20620A6E" w14:textId="26F1F683" w:rsidR="004F10AF" w:rsidRPr="00FD0DF2" w:rsidRDefault="006833EB" w:rsidP="00381935">
      <w:pPr>
        <w:rPr>
          <w:sz w:val="24"/>
          <w:szCs w:val="24"/>
        </w:rPr>
      </w:pPr>
      <w:r w:rsidRPr="00FD0DF2">
        <w:rPr>
          <w:sz w:val="24"/>
          <w:szCs w:val="24"/>
        </w:rPr>
        <w:t xml:space="preserve">Krājumu kustība no vienas noliktavas uz citu tiek noformēta ar </w:t>
      </w:r>
      <w:r w:rsidR="003D68DB" w:rsidRPr="00FD0DF2">
        <w:rPr>
          <w:b/>
          <w:bCs/>
          <w:sz w:val="24"/>
          <w:szCs w:val="24"/>
        </w:rPr>
        <w:t>P</w:t>
      </w:r>
      <w:r w:rsidRPr="00FD0DF2">
        <w:rPr>
          <w:b/>
          <w:bCs/>
          <w:sz w:val="24"/>
          <w:szCs w:val="24"/>
        </w:rPr>
        <w:t>ārvietošanas</w:t>
      </w:r>
      <w:r w:rsidRPr="00FD0DF2">
        <w:rPr>
          <w:sz w:val="24"/>
          <w:szCs w:val="24"/>
        </w:rPr>
        <w:t xml:space="preserve"> dokumentu.</w:t>
      </w:r>
    </w:p>
    <w:p w14:paraId="5229BA31" w14:textId="5D9674A8" w:rsidR="00C549EC" w:rsidRPr="00FD0DF2" w:rsidRDefault="00C549EC" w:rsidP="00381935">
      <w:pPr>
        <w:rPr>
          <w:sz w:val="24"/>
          <w:szCs w:val="24"/>
        </w:rPr>
      </w:pPr>
      <w:r w:rsidRPr="00FD0DF2">
        <w:rPr>
          <w:sz w:val="24"/>
          <w:szCs w:val="24"/>
        </w:rPr>
        <w:t xml:space="preserve">Programma Klons2 ir veidota </w:t>
      </w:r>
      <w:r w:rsidR="00096670" w:rsidRPr="00FD0DF2">
        <w:rPr>
          <w:sz w:val="24"/>
          <w:szCs w:val="24"/>
        </w:rPr>
        <w:t xml:space="preserve">pieņemot, ka uzņēmumā krājumu uzskaitei tiks izmantota viena centrālā datu bāze. Alternatīvs uzskaites organizācijas veids būtu uzņēmuma struktūrvienībās uzturēt atsevišķas nodalītas uzskaites datu bāzes. Vairāku datu bāzu izmantošana nenodrošina korektu realizācijas izmaksu uzskaiti pēc FIFO metodes visa uzņēmuma mērogā – realizācijas izmaksas var mainīties atkarībā no tā no kuras </w:t>
      </w:r>
      <w:r w:rsidR="00273CA0" w:rsidRPr="00FD0DF2">
        <w:rPr>
          <w:sz w:val="24"/>
          <w:szCs w:val="24"/>
        </w:rPr>
        <w:t>struktūrvienības prece tiek izsniegta. Vairāku datu bāzu izmantošana nav ieteicama arī gadījumā, ja ir svarīgi saglabāt informāciju par krājumu sākotnējo piegādātāju. Kad krājumi vienā struktūrvienībā (Klons2 datu bāzē) tiek saņemti no citas uzņēmuma struktūrvienības (Klons2 datu bāzes), saņēmēja datu bāzē nebūs datu par sākotnējo krājumu piegādātāju, jo kā piegādātāja tiks uzrādīta otra struktūrvienība.</w:t>
      </w:r>
    </w:p>
    <w:p w14:paraId="1AC4B748" w14:textId="04B39174" w:rsidR="00EB3556" w:rsidRPr="00FD0DF2" w:rsidRDefault="00EB3556" w:rsidP="00381935">
      <w:pPr>
        <w:rPr>
          <w:sz w:val="24"/>
          <w:szCs w:val="24"/>
        </w:rPr>
      </w:pPr>
      <w:r w:rsidRPr="00FD0DF2">
        <w:rPr>
          <w:sz w:val="24"/>
          <w:szCs w:val="24"/>
        </w:rPr>
        <w:t xml:space="preserve">Atsevišķos gadījumos krājumi var tikt nodoti </w:t>
      </w:r>
      <w:r w:rsidR="003D68DB" w:rsidRPr="00FD0DF2">
        <w:rPr>
          <w:b/>
          <w:bCs/>
          <w:sz w:val="24"/>
          <w:szCs w:val="24"/>
        </w:rPr>
        <w:t>D</w:t>
      </w:r>
      <w:r w:rsidRPr="00FD0DF2">
        <w:rPr>
          <w:b/>
          <w:bCs/>
          <w:sz w:val="24"/>
          <w:szCs w:val="24"/>
        </w:rPr>
        <w:t>arbinieka</w:t>
      </w:r>
      <w:r w:rsidRPr="00FD0DF2">
        <w:rPr>
          <w:sz w:val="24"/>
          <w:szCs w:val="24"/>
        </w:rPr>
        <w:t xml:space="preserve"> </w:t>
      </w:r>
      <w:r w:rsidR="007A434A" w:rsidRPr="00FD0DF2">
        <w:rPr>
          <w:sz w:val="24"/>
          <w:szCs w:val="24"/>
        </w:rPr>
        <w:t xml:space="preserve">ilgstošākā </w:t>
      </w:r>
      <w:r w:rsidRPr="00FD0DF2">
        <w:rPr>
          <w:sz w:val="24"/>
          <w:szCs w:val="24"/>
        </w:rPr>
        <w:t>glabāšanā</w:t>
      </w:r>
      <w:r w:rsidR="006833EB" w:rsidRPr="00FD0DF2">
        <w:rPr>
          <w:sz w:val="24"/>
          <w:szCs w:val="24"/>
        </w:rPr>
        <w:t xml:space="preserve"> / atbildībā.</w:t>
      </w:r>
      <w:r w:rsidR="007A434A" w:rsidRPr="00FD0DF2">
        <w:rPr>
          <w:sz w:val="24"/>
          <w:szCs w:val="24"/>
        </w:rPr>
        <w:t xml:space="preserve"> Piemēram, uzņēmums darbiniekam (aģentam) var izsniegt noteiktu daudzumu preču, ko tas pārdod vai piegādā uzņēmuma vārdā un nepiegādāto preci atgriež uzņēmumam. Darbiniekiem izsniegto krājumu atsevišķa uzskaite, grāmatvedim atvieglo</w:t>
      </w:r>
      <w:r w:rsidR="006E7E75" w:rsidRPr="00FD0DF2">
        <w:rPr>
          <w:sz w:val="24"/>
          <w:szCs w:val="24"/>
        </w:rPr>
        <w:t xml:space="preserve"> krājumu atlikumu un atrašanās vietas kontroli.</w:t>
      </w:r>
    </w:p>
    <w:p w14:paraId="09608A8B" w14:textId="77777777" w:rsidR="009229E8" w:rsidRPr="00FD0DF2" w:rsidRDefault="000B6E8E" w:rsidP="00381935">
      <w:pPr>
        <w:rPr>
          <w:sz w:val="24"/>
          <w:szCs w:val="24"/>
        </w:rPr>
      </w:pPr>
      <w:r w:rsidRPr="00FD0DF2">
        <w:rPr>
          <w:b/>
          <w:bCs/>
          <w:sz w:val="24"/>
          <w:szCs w:val="24"/>
        </w:rPr>
        <w:lastRenderedPageBreak/>
        <w:t>Partneris</w:t>
      </w:r>
      <w:r w:rsidRPr="00FD0DF2">
        <w:rPr>
          <w:sz w:val="24"/>
          <w:szCs w:val="24"/>
        </w:rPr>
        <w:t xml:space="preserve"> ir preču piegādātājs vai pircējs</w:t>
      </w:r>
      <w:r w:rsidR="00C60AAD" w:rsidRPr="00FD0DF2">
        <w:rPr>
          <w:sz w:val="24"/>
          <w:szCs w:val="24"/>
        </w:rPr>
        <w:t>.</w:t>
      </w:r>
      <w:r w:rsidR="003A0E64" w:rsidRPr="00FD0DF2">
        <w:rPr>
          <w:sz w:val="24"/>
          <w:szCs w:val="24"/>
        </w:rPr>
        <w:t xml:space="preserve"> Partneris ir kā izsniedzējs ir jānorāda preču iepirkuma dokumentos, kā saņēmējs preču realizācijas, atgriešanas un kredītrēķinu dokumentos. Programmā Klons2 preču atgriešana pircējam un pircēja izrakstītos kredītrēķinus uzskaita dokumentā norādot pircēju kā saņēmēju, lai gan prece tiek saņemta no pircēja</w:t>
      </w:r>
      <w:r w:rsidR="009229E8" w:rsidRPr="00FD0DF2">
        <w:rPr>
          <w:sz w:val="24"/>
          <w:szCs w:val="24"/>
        </w:rPr>
        <w:t>,</w:t>
      </w:r>
      <w:r w:rsidR="003A0E64" w:rsidRPr="00FD0DF2">
        <w:rPr>
          <w:sz w:val="24"/>
          <w:szCs w:val="24"/>
        </w:rPr>
        <w:t xml:space="preserve"> un papildus norādot dokumentā preču daudzumus ar mīnus zīmi.</w:t>
      </w:r>
      <w:r w:rsidR="009229E8" w:rsidRPr="00FD0DF2">
        <w:rPr>
          <w:sz w:val="24"/>
          <w:szCs w:val="24"/>
        </w:rPr>
        <w:t xml:space="preserve"> </w:t>
      </w:r>
    </w:p>
    <w:p w14:paraId="343569B6" w14:textId="30225210" w:rsidR="009428AE" w:rsidRPr="00FD0DF2" w:rsidRDefault="009229E8" w:rsidP="00381935">
      <w:pPr>
        <w:rPr>
          <w:sz w:val="24"/>
          <w:szCs w:val="24"/>
        </w:rPr>
      </w:pPr>
      <w:r w:rsidRPr="00FD0DF2">
        <w:rPr>
          <w:sz w:val="24"/>
          <w:szCs w:val="24"/>
        </w:rPr>
        <w:t>Partneru sarakstā nav paredzēta iespēja atsevišķi atzīmēt piegādātājus un pircējus, jo piegādātājs var būt arī pircējs. Partneru grupēšanai var izmantot partneru kategorijas pazīmi, piemēram, var izveidot atsevišķas kategorijas piegādātājiem un pircējiem. Partneru kategorijas pazīme programmā tiek izmantota arī cenu un atlaižu lapu piesaistei atsevišķām pircēju grupām.</w:t>
      </w:r>
    </w:p>
    <w:p w14:paraId="02D699B9" w14:textId="1EDAEA53" w:rsidR="009229E8" w:rsidRPr="00FD0DF2" w:rsidRDefault="00E643A1" w:rsidP="00381935">
      <w:pPr>
        <w:rPr>
          <w:sz w:val="24"/>
          <w:szCs w:val="24"/>
        </w:rPr>
      </w:pPr>
      <w:r w:rsidRPr="00FD0DF2">
        <w:rPr>
          <w:b/>
          <w:bCs/>
          <w:sz w:val="24"/>
          <w:szCs w:val="24"/>
        </w:rPr>
        <w:t>Partneris turētājs</w:t>
      </w:r>
      <w:r w:rsidRPr="00FD0DF2">
        <w:rPr>
          <w:sz w:val="24"/>
          <w:szCs w:val="24"/>
        </w:rPr>
        <w:t xml:space="preserve"> ir uzņēmuma klients, kuras turēšanā (izmantošanai, nomā) ir nodota uzņēmuma manta, kas netiek pārdota šai personai bet paliek uzņēmuma īpašumā un uzskaitē. Mantas nodošana tiek uzskaitīta ar pārvietošanas dokumentu.</w:t>
      </w:r>
    </w:p>
    <w:p w14:paraId="11DCD612" w14:textId="1FC79117" w:rsidR="00FD4CE2" w:rsidRPr="00FD0DF2" w:rsidRDefault="006318EA">
      <w:pPr>
        <w:rPr>
          <w:sz w:val="24"/>
          <w:szCs w:val="24"/>
        </w:rPr>
      </w:pPr>
      <w:r w:rsidRPr="00FD0DF2">
        <w:rPr>
          <w:b/>
          <w:bCs/>
          <w:sz w:val="24"/>
          <w:szCs w:val="24"/>
        </w:rPr>
        <w:t>Pakalpojumi</w:t>
      </w:r>
      <w:r w:rsidRPr="00FD0DF2">
        <w:rPr>
          <w:sz w:val="24"/>
          <w:szCs w:val="24"/>
        </w:rPr>
        <w:t xml:space="preserve"> ir noliktavas veids, kas paredzēts pakalpojumu saņemšanas vai sniegšanas uzskaitei. Artikulam var norādīt, ka tas ir pakalpojums, līdz ar to tam netiks uzskaitīti atlikumi. Preču iepirkuma un realizācijas dokumentos var iekļaut arī šādus pakalpojumus (piemēram, transporta pakalpojumi). Programmā ir arī atsevišķi dokumentu veidi sniegtajiem un saņemtajiem pakalpojumiem. Šajos dokumentos var uzrādīt tikai pakalpojumus un kā saņēmējs vai izsniedzējs attiecīgi ir jānorāda noliktava, kuras veids ir pakalpojumi.</w:t>
      </w:r>
    </w:p>
    <w:p w14:paraId="5364CC14" w14:textId="460338E8" w:rsidR="006318EA" w:rsidRPr="00FD0DF2" w:rsidRDefault="006318EA">
      <w:pPr>
        <w:rPr>
          <w:sz w:val="24"/>
          <w:szCs w:val="24"/>
        </w:rPr>
      </w:pPr>
      <w:r w:rsidRPr="00FD0DF2">
        <w:rPr>
          <w:b/>
          <w:bCs/>
          <w:sz w:val="24"/>
          <w:szCs w:val="24"/>
        </w:rPr>
        <w:t>Ražošana</w:t>
      </w:r>
      <w:r w:rsidRPr="00FD0DF2">
        <w:rPr>
          <w:sz w:val="24"/>
          <w:szCs w:val="24"/>
        </w:rPr>
        <w:t xml:space="preserve"> ir noliktavas veids, kas tiek izmantots veicot izejmateriālu izlietojuma un saražotās produkcijas uzskaitei.</w:t>
      </w:r>
      <w:r w:rsidR="003027ED" w:rsidRPr="00FD0DF2">
        <w:rPr>
          <w:sz w:val="24"/>
          <w:szCs w:val="24"/>
        </w:rPr>
        <w:t xml:space="preserve"> Uzskaitot izlietotos materiālu tiek veidots </w:t>
      </w:r>
      <w:r w:rsidR="003027ED" w:rsidRPr="00FD0DF2">
        <w:rPr>
          <w:b/>
          <w:bCs/>
          <w:sz w:val="24"/>
          <w:szCs w:val="24"/>
        </w:rPr>
        <w:t>Izlietojuma</w:t>
      </w:r>
      <w:r w:rsidR="003027ED" w:rsidRPr="00FD0DF2">
        <w:rPr>
          <w:sz w:val="24"/>
          <w:szCs w:val="24"/>
        </w:rPr>
        <w:t xml:space="preserve"> dokuments, kurā izsniedzējs ir noliktava un saņēmējs ir ražošana. Uzskaitot saražoto produkciju tiek veidots dokuments ar veidu </w:t>
      </w:r>
      <w:r w:rsidR="003027ED" w:rsidRPr="00FD0DF2">
        <w:rPr>
          <w:b/>
          <w:bCs/>
          <w:sz w:val="24"/>
          <w:szCs w:val="24"/>
        </w:rPr>
        <w:t>Saražots</w:t>
      </w:r>
      <w:r w:rsidR="003027ED" w:rsidRPr="00FD0DF2">
        <w:rPr>
          <w:sz w:val="24"/>
          <w:szCs w:val="24"/>
        </w:rPr>
        <w:t xml:space="preserve">, kurā izsniedzējs ir ražošana un saņēmējs ir noliktava. Preču artikulus, kurus uzņēmums ražo, artikulu sarakstā var atzīmēt ar pazīmi </w:t>
      </w:r>
      <w:r w:rsidR="003027ED" w:rsidRPr="00FD0DF2">
        <w:rPr>
          <w:b/>
          <w:bCs/>
          <w:sz w:val="24"/>
          <w:szCs w:val="24"/>
        </w:rPr>
        <w:t>ražots</w:t>
      </w:r>
      <w:r w:rsidR="003027ED" w:rsidRPr="00FD0DF2">
        <w:rPr>
          <w:sz w:val="24"/>
          <w:szCs w:val="24"/>
        </w:rPr>
        <w:t>. Ja uzņēmuma ražotnē ir sava noliktava, tad jāņem vērā, ka materiālu saņemšana tajā nav tas pats, kas materiālu izlietojums ražošanā – šai noliktavai ir jāveic atsevišķa uzskaite.</w:t>
      </w:r>
    </w:p>
    <w:p w14:paraId="39DF13EA" w14:textId="2EB288E4" w:rsidR="00D42AEC" w:rsidRPr="00FD0DF2" w:rsidRDefault="00831101">
      <w:pPr>
        <w:rPr>
          <w:sz w:val="24"/>
          <w:szCs w:val="24"/>
        </w:rPr>
      </w:pPr>
      <w:r w:rsidRPr="00FD0DF2">
        <w:rPr>
          <w:sz w:val="24"/>
          <w:szCs w:val="24"/>
        </w:rPr>
        <w:t xml:space="preserve">Zem noliktavas veida </w:t>
      </w:r>
      <w:r w:rsidRPr="00FD0DF2">
        <w:rPr>
          <w:b/>
          <w:bCs/>
          <w:sz w:val="24"/>
          <w:szCs w:val="24"/>
        </w:rPr>
        <w:t>Citi</w:t>
      </w:r>
      <w:r w:rsidRPr="00FD0DF2">
        <w:rPr>
          <w:sz w:val="24"/>
          <w:szCs w:val="24"/>
        </w:rPr>
        <w:t xml:space="preserve"> var veidot uzskaites ierakstus sākuma atlikumiem, korekcijām un citiem. Noliktavu sarakstā būtu jābūt ierakstam </w:t>
      </w:r>
      <w:r w:rsidRPr="00FD0DF2">
        <w:rPr>
          <w:b/>
          <w:bCs/>
          <w:sz w:val="24"/>
          <w:szCs w:val="24"/>
        </w:rPr>
        <w:t>Sākuma atlikumi</w:t>
      </w:r>
      <w:r w:rsidRPr="00FD0DF2">
        <w:rPr>
          <w:sz w:val="24"/>
          <w:szCs w:val="24"/>
        </w:rPr>
        <w:t xml:space="preserve"> ar veidu Citi. Veidojot sākuma atlikuma dokumentu saņēmējs  ir Noliktava un izsniedzējs ir Sākuma atlikumi. Jāpiebilst, ka pareizs veids kā uzskaitīt sākuma atlikumus ir veidojot</w:t>
      </w:r>
      <w:r w:rsidR="00055F1D" w:rsidRPr="00FD0DF2">
        <w:rPr>
          <w:sz w:val="24"/>
          <w:szCs w:val="24"/>
        </w:rPr>
        <w:t xml:space="preserve"> </w:t>
      </w:r>
      <w:r w:rsidR="00055F1D" w:rsidRPr="00FD0DF2">
        <w:rPr>
          <w:b/>
          <w:bCs/>
          <w:sz w:val="24"/>
          <w:szCs w:val="24"/>
        </w:rPr>
        <w:t>Iegādes</w:t>
      </w:r>
      <w:r w:rsidR="00055F1D" w:rsidRPr="00FD0DF2">
        <w:rPr>
          <w:sz w:val="24"/>
          <w:szCs w:val="24"/>
        </w:rPr>
        <w:t xml:space="preserve"> dokumentus, kas aptver krājumus, kas noliktavā atrodas uzskaites sākumā.</w:t>
      </w:r>
      <w:r w:rsidRPr="00FD0DF2">
        <w:rPr>
          <w:sz w:val="24"/>
          <w:szCs w:val="24"/>
        </w:rPr>
        <w:t xml:space="preserve"> Inventarizācijas korekcijas tiek uzskaitītas dokumentos ar veidiem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w:t>
      </w:r>
    </w:p>
    <w:p w14:paraId="34F1AF7B" w14:textId="77777777" w:rsidR="007418A1" w:rsidRPr="00FD0DF2" w:rsidRDefault="007418A1" w:rsidP="00321AAA">
      <w:pPr>
        <w:pStyle w:val="Heading1"/>
      </w:pPr>
      <w:bookmarkStart w:id="2" w:name="_Toc135996784"/>
      <w:r w:rsidRPr="00FD0DF2">
        <w:t>Partneru kategorijas</w:t>
      </w:r>
      <w:bookmarkEnd w:id="2"/>
    </w:p>
    <w:p w14:paraId="36E5C8A4" w14:textId="77777777" w:rsidR="007418A1" w:rsidRPr="00FD0DF2" w:rsidRDefault="007418A1" w:rsidP="007418A1">
      <w:pPr>
        <w:rPr>
          <w:sz w:val="24"/>
          <w:szCs w:val="24"/>
        </w:rPr>
      </w:pPr>
      <w:r w:rsidRPr="00FD0DF2">
        <w:rPr>
          <w:sz w:val="24"/>
          <w:szCs w:val="24"/>
        </w:rPr>
        <w:t xml:space="preserve">Logā </w:t>
      </w:r>
      <w:r w:rsidRPr="00FD0DF2">
        <w:rPr>
          <w:b/>
          <w:bCs/>
          <w:sz w:val="24"/>
          <w:szCs w:val="24"/>
        </w:rPr>
        <w:t>noliktavas un partneri</w:t>
      </w:r>
      <w:r w:rsidRPr="00FD0DF2">
        <w:rPr>
          <w:sz w:val="24"/>
          <w:szCs w:val="24"/>
        </w:rPr>
        <w:t xml:space="preserve"> katram partnerim var norādīt kategoriju no izveidotā partneru kategoriju saraksta. Partnera kategoriju sarakstu var rediģēt logā, ko var atvērt izvēlnē Noliktava -&gt; Dažādi saraksti -&gt; Partneru kategorijas.</w:t>
      </w:r>
    </w:p>
    <w:p w14:paraId="21257477" w14:textId="284F15F2" w:rsidR="007418A1" w:rsidRPr="00FD0DF2" w:rsidRDefault="007418A1" w:rsidP="007418A1">
      <w:pPr>
        <w:rPr>
          <w:sz w:val="24"/>
          <w:szCs w:val="24"/>
        </w:rPr>
      </w:pPr>
      <w:r w:rsidRPr="00FD0DF2">
        <w:rPr>
          <w:sz w:val="24"/>
          <w:szCs w:val="24"/>
        </w:rPr>
        <w:t xml:space="preserve">Sarakstā </w:t>
      </w:r>
      <w:r w:rsidRPr="00FD0DF2">
        <w:rPr>
          <w:b/>
          <w:bCs/>
          <w:sz w:val="24"/>
          <w:szCs w:val="24"/>
        </w:rPr>
        <w:t>noliktavas un partneri</w:t>
      </w:r>
      <w:r w:rsidRPr="00FD0DF2">
        <w:rPr>
          <w:sz w:val="24"/>
          <w:szCs w:val="24"/>
        </w:rPr>
        <w:t xml:space="preserve"> nav paredzēta iespēja atsevišķi atzīmēt piegādātājus un pircējus, jo piegādātājs var būt arī pircējs. Partneru grupēšanai var izmantot </w:t>
      </w:r>
      <w:r w:rsidRPr="00FD0DF2">
        <w:rPr>
          <w:b/>
          <w:bCs/>
          <w:sz w:val="24"/>
          <w:szCs w:val="24"/>
        </w:rPr>
        <w:t>partneru</w:t>
      </w:r>
      <w:r w:rsidRPr="00FD0DF2">
        <w:rPr>
          <w:sz w:val="24"/>
          <w:szCs w:val="24"/>
        </w:rPr>
        <w:t xml:space="preserve"> </w:t>
      </w:r>
      <w:r w:rsidRPr="00FD0DF2">
        <w:rPr>
          <w:b/>
          <w:bCs/>
          <w:sz w:val="24"/>
          <w:szCs w:val="24"/>
        </w:rPr>
        <w:t>kategorijas</w:t>
      </w:r>
      <w:r w:rsidRPr="00FD0DF2">
        <w:rPr>
          <w:sz w:val="24"/>
          <w:szCs w:val="24"/>
        </w:rPr>
        <w:t xml:space="preserve"> pazīmi, piemēram, var izveidot atsevišķas kategorijas piegādātājiem un pircējiem. Partneru kategorijas pazīme programmā tiek izmantota arī cenu un atlaižu lapu piesaistei atsevišķām pircēju grupām. Kategorijas kodu sarakstu ieteicam veidot izmantojot virs kategoriju un apakš kategoriju sadalījumu. Piemēram visiem piegādātajiem izmantot kategorijas kodu, kas sākas ar R un turpinās ar sīkāku piegādātāju sadalījumu grupās un apakšgrupās.</w:t>
      </w:r>
    </w:p>
    <w:p w14:paraId="3D0038B5" w14:textId="77777777" w:rsidR="008C259B" w:rsidRPr="00FD0DF2" w:rsidRDefault="008C259B" w:rsidP="00321AAA">
      <w:pPr>
        <w:pStyle w:val="Heading1"/>
      </w:pPr>
      <w:bookmarkStart w:id="3" w:name="_Toc135996785"/>
      <w:r w:rsidRPr="00FD0DF2">
        <w:t>Artikuli</w:t>
      </w:r>
      <w:bookmarkEnd w:id="3"/>
    </w:p>
    <w:p w14:paraId="4C8C459B" w14:textId="77777777" w:rsidR="008C259B" w:rsidRPr="00FD0DF2" w:rsidRDefault="008C259B" w:rsidP="008C259B">
      <w:pPr>
        <w:rPr>
          <w:sz w:val="24"/>
          <w:szCs w:val="24"/>
        </w:rPr>
      </w:pPr>
      <w:r w:rsidRPr="00FD0DF2">
        <w:rPr>
          <w:sz w:val="24"/>
          <w:szCs w:val="24"/>
        </w:rPr>
        <w:t>Artikulu sarakstā tiek norādīta šāda informācija:</w:t>
      </w:r>
    </w:p>
    <w:p w14:paraId="3C571A95" w14:textId="77777777" w:rsidR="008C259B" w:rsidRPr="00FD0DF2" w:rsidRDefault="008C259B" w:rsidP="008C259B">
      <w:pPr>
        <w:pStyle w:val="ListParagraph"/>
        <w:numPr>
          <w:ilvl w:val="0"/>
          <w:numId w:val="17"/>
        </w:numPr>
        <w:rPr>
          <w:sz w:val="24"/>
          <w:szCs w:val="24"/>
        </w:rPr>
      </w:pPr>
      <w:r w:rsidRPr="00FD0DF2">
        <w:rPr>
          <w:sz w:val="24"/>
          <w:szCs w:val="24"/>
        </w:rPr>
        <w:t>Artikula kods;</w:t>
      </w:r>
    </w:p>
    <w:p w14:paraId="74A3A6B5" w14:textId="77777777" w:rsidR="008C259B" w:rsidRPr="00FD0DF2" w:rsidRDefault="008C259B" w:rsidP="008C259B">
      <w:pPr>
        <w:pStyle w:val="ListParagraph"/>
        <w:numPr>
          <w:ilvl w:val="0"/>
          <w:numId w:val="17"/>
        </w:numPr>
        <w:rPr>
          <w:sz w:val="24"/>
          <w:szCs w:val="24"/>
        </w:rPr>
      </w:pPr>
      <w:r w:rsidRPr="00FD0DF2">
        <w:rPr>
          <w:sz w:val="24"/>
          <w:szCs w:val="24"/>
        </w:rPr>
        <w:t>Nosaukums;</w:t>
      </w:r>
    </w:p>
    <w:p w14:paraId="453F7320" w14:textId="77777777" w:rsidR="008C259B" w:rsidRPr="00FD0DF2" w:rsidRDefault="008C259B" w:rsidP="008C259B">
      <w:pPr>
        <w:pStyle w:val="ListParagraph"/>
        <w:numPr>
          <w:ilvl w:val="0"/>
          <w:numId w:val="17"/>
        </w:numPr>
        <w:rPr>
          <w:sz w:val="24"/>
          <w:szCs w:val="24"/>
        </w:rPr>
      </w:pPr>
      <w:r w:rsidRPr="00FD0DF2">
        <w:rPr>
          <w:sz w:val="24"/>
          <w:szCs w:val="24"/>
        </w:rPr>
        <w:lastRenderedPageBreak/>
        <w:t>Kategorija;</w:t>
      </w:r>
    </w:p>
    <w:p w14:paraId="2E3078C1" w14:textId="77777777" w:rsidR="008C259B" w:rsidRPr="00FD0DF2" w:rsidRDefault="008C259B" w:rsidP="008C259B">
      <w:pPr>
        <w:pStyle w:val="ListParagraph"/>
        <w:numPr>
          <w:ilvl w:val="0"/>
          <w:numId w:val="17"/>
        </w:numPr>
        <w:rPr>
          <w:sz w:val="24"/>
          <w:szCs w:val="24"/>
        </w:rPr>
      </w:pPr>
      <w:r w:rsidRPr="00FD0DF2">
        <w:rPr>
          <w:sz w:val="24"/>
          <w:szCs w:val="24"/>
        </w:rPr>
        <w:t>Noliktava;</w:t>
      </w:r>
    </w:p>
    <w:p w14:paraId="14954DB2" w14:textId="77777777" w:rsidR="008C259B" w:rsidRPr="00FD0DF2" w:rsidRDefault="008C259B" w:rsidP="008C259B">
      <w:pPr>
        <w:pStyle w:val="ListParagraph"/>
        <w:numPr>
          <w:ilvl w:val="0"/>
          <w:numId w:val="17"/>
        </w:numPr>
        <w:rPr>
          <w:sz w:val="24"/>
          <w:szCs w:val="24"/>
        </w:rPr>
      </w:pPr>
      <w:r w:rsidRPr="00FD0DF2">
        <w:rPr>
          <w:sz w:val="24"/>
          <w:szCs w:val="24"/>
        </w:rPr>
        <w:t>PVN likme;</w:t>
      </w:r>
    </w:p>
    <w:p w14:paraId="3ED26760" w14:textId="77777777" w:rsidR="008C259B" w:rsidRPr="00FD0DF2" w:rsidRDefault="008C259B" w:rsidP="008C259B">
      <w:pPr>
        <w:pStyle w:val="ListParagraph"/>
        <w:numPr>
          <w:ilvl w:val="0"/>
          <w:numId w:val="17"/>
        </w:numPr>
        <w:rPr>
          <w:sz w:val="24"/>
          <w:szCs w:val="24"/>
        </w:rPr>
      </w:pPr>
      <w:r w:rsidRPr="00FD0DF2">
        <w:rPr>
          <w:sz w:val="24"/>
          <w:szCs w:val="24"/>
        </w:rPr>
        <w:t>Pazīme pakalpojums;</w:t>
      </w:r>
    </w:p>
    <w:p w14:paraId="28D4B32E" w14:textId="77777777" w:rsidR="008C259B" w:rsidRPr="00FD0DF2" w:rsidRDefault="008C259B" w:rsidP="008C259B">
      <w:pPr>
        <w:pStyle w:val="ListParagraph"/>
        <w:numPr>
          <w:ilvl w:val="0"/>
          <w:numId w:val="17"/>
        </w:numPr>
        <w:rPr>
          <w:sz w:val="24"/>
          <w:szCs w:val="24"/>
        </w:rPr>
      </w:pPr>
      <w:r w:rsidRPr="00FD0DF2">
        <w:rPr>
          <w:sz w:val="24"/>
          <w:szCs w:val="24"/>
        </w:rPr>
        <w:t>Pazīme ražots;</w:t>
      </w:r>
    </w:p>
    <w:p w14:paraId="02EAB55F" w14:textId="77777777" w:rsidR="008C259B" w:rsidRPr="00FD0DF2" w:rsidRDefault="008C259B" w:rsidP="008C259B">
      <w:pPr>
        <w:pStyle w:val="ListParagraph"/>
        <w:numPr>
          <w:ilvl w:val="0"/>
          <w:numId w:val="17"/>
        </w:numPr>
        <w:rPr>
          <w:sz w:val="24"/>
          <w:szCs w:val="24"/>
        </w:rPr>
      </w:pPr>
      <w:r w:rsidRPr="00FD0DF2">
        <w:rPr>
          <w:sz w:val="24"/>
          <w:szCs w:val="24"/>
        </w:rPr>
        <w:t>Mērvienība;</w:t>
      </w:r>
    </w:p>
    <w:p w14:paraId="013C9FD5" w14:textId="77777777" w:rsidR="008C259B" w:rsidRPr="00FD0DF2" w:rsidRDefault="008C259B" w:rsidP="008C259B">
      <w:pPr>
        <w:pStyle w:val="ListParagraph"/>
        <w:numPr>
          <w:ilvl w:val="0"/>
          <w:numId w:val="17"/>
        </w:numPr>
        <w:rPr>
          <w:sz w:val="24"/>
          <w:szCs w:val="24"/>
        </w:rPr>
      </w:pPr>
      <w:r w:rsidRPr="00FD0DF2">
        <w:rPr>
          <w:sz w:val="24"/>
          <w:szCs w:val="24"/>
        </w:rPr>
        <w:t>Cena;</w:t>
      </w:r>
    </w:p>
    <w:p w14:paraId="0DCC6934" w14:textId="77777777" w:rsidR="008C259B" w:rsidRPr="00FD0DF2" w:rsidRDefault="008C259B" w:rsidP="008C259B">
      <w:pPr>
        <w:pStyle w:val="ListParagraph"/>
        <w:numPr>
          <w:ilvl w:val="0"/>
          <w:numId w:val="17"/>
        </w:numPr>
        <w:rPr>
          <w:sz w:val="24"/>
          <w:szCs w:val="24"/>
        </w:rPr>
      </w:pPr>
      <w:r w:rsidRPr="00FD0DF2">
        <w:rPr>
          <w:sz w:val="24"/>
          <w:szCs w:val="24"/>
        </w:rPr>
        <w:t>Daudzums;</w:t>
      </w:r>
    </w:p>
    <w:p w14:paraId="75ECAA8D" w14:textId="77777777" w:rsidR="008C259B" w:rsidRPr="00FD0DF2" w:rsidRDefault="008C259B" w:rsidP="008C259B">
      <w:pPr>
        <w:pStyle w:val="ListParagraph"/>
        <w:numPr>
          <w:ilvl w:val="0"/>
          <w:numId w:val="17"/>
        </w:numPr>
        <w:rPr>
          <w:sz w:val="24"/>
          <w:szCs w:val="24"/>
        </w:rPr>
      </w:pPr>
      <w:r w:rsidRPr="00FD0DF2">
        <w:rPr>
          <w:sz w:val="24"/>
          <w:szCs w:val="24"/>
        </w:rPr>
        <w:t>Ražošanas izmaksas.</w:t>
      </w:r>
    </w:p>
    <w:p w14:paraId="1357D8EB" w14:textId="77777777" w:rsidR="008C259B" w:rsidRPr="00FD0DF2" w:rsidRDefault="008C259B" w:rsidP="008C259B">
      <w:pPr>
        <w:rPr>
          <w:sz w:val="24"/>
          <w:szCs w:val="24"/>
        </w:rPr>
      </w:pPr>
      <w:r w:rsidRPr="00FD0DF2">
        <w:rPr>
          <w:sz w:val="24"/>
          <w:szCs w:val="24"/>
        </w:rPr>
        <w:t xml:space="preserve">Kā </w:t>
      </w:r>
      <w:r w:rsidRPr="00FD0DF2">
        <w:rPr>
          <w:b/>
          <w:bCs/>
          <w:sz w:val="24"/>
          <w:szCs w:val="24"/>
        </w:rPr>
        <w:t>artikula kods</w:t>
      </w:r>
      <w:r w:rsidRPr="00FD0DF2">
        <w:rPr>
          <w:sz w:val="24"/>
          <w:szCs w:val="24"/>
        </w:rPr>
        <w:t xml:space="preserve"> parasti tiek izmantots artikulam piešķirtais svītrkods. Var izmantot arī citu kodēšanas veidu, ja netiek izmantots svītrkods.</w:t>
      </w:r>
    </w:p>
    <w:p w14:paraId="2C29786D" w14:textId="77777777" w:rsidR="008C259B" w:rsidRPr="00FD0DF2" w:rsidRDefault="008C259B" w:rsidP="008C259B">
      <w:pPr>
        <w:rPr>
          <w:sz w:val="24"/>
          <w:szCs w:val="24"/>
        </w:rPr>
      </w:pPr>
      <w:r w:rsidRPr="00FD0DF2">
        <w:rPr>
          <w:sz w:val="24"/>
          <w:szCs w:val="24"/>
        </w:rPr>
        <w:t xml:space="preserve">Artikulu </w:t>
      </w:r>
      <w:r w:rsidRPr="00FD0DF2">
        <w:rPr>
          <w:b/>
          <w:bCs/>
          <w:sz w:val="24"/>
          <w:szCs w:val="24"/>
        </w:rPr>
        <w:t>kategoriju</w:t>
      </w:r>
      <w:r w:rsidRPr="00FD0DF2">
        <w:rPr>
          <w:sz w:val="24"/>
          <w:szCs w:val="24"/>
        </w:rPr>
        <w:t xml:space="preserve"> saraksts tiek izmantots artikulu grupēšanai kategorijās un </w:t>
      </w:r>
      <w:proofErr w:type="spellStart"/>
      <w:r w:rsidRPr="00FD0DF2">
        <w:rPr>
          <w:sz w:val="24"/>
          <w:szCs w:val="24"/>
        </w:rPr>
        <w:t>apakškategorijās</w:t>
      </w:r>
      <w:proofErr w:type="spellEnd"/>
      <w:r w:rsidRPr="00FD0DF2">
        <w:rPr>
          <w:sz w:val="24"/>
          <w:szCs w:val="24"/>
        </w:rPr>
        <w:t xml:space="preserve">. Artikulu kategoriju kodu veidošanā ir jāpieturas pie noteiktas shēmas. </w:t>
      </w:r>
      <w:proofErr w:type="spellStart"/>
      <w:r w:rsidRPr="00FD0DF2">
        <w:rPr>
          <w:sz w:val="24"/>
          <w:szCs w:val="24"/>
        </w:rPr>
        <w:t>Apakškategorijas</w:t>
      </w:r>
      <w:proofErr w:type="spellEnd"/>
      <w:r w:rsidRPr="00FD0DF2">
        <w:rPr>
          <w:sz w:val="24"/>
          <w:szCs w:val="24"/>
        </w:rPr>
        <w:t xml:space="preserve"> kodam ir jāsākas ar </w:t>
      </w:r>
      <w:proofErr w:type="spellStart"/>
      <w:r w:rsidRPr="00FD0DF2">
        <w:rPr>
          <w:sz w:val="24"/>
          <w:szCs w:val="24"/>
        </w:rPr>
        <w:t>virskategorijas</w:t>
      </w:r>
      <w:proofErr w:type="spellEnd"/>
      <w:r w:rsidRPr="00FD0DF2">
        <w:rPr>
          <w:sz w:val="24"/>
          <w:szCs w:val="24"/>
        </w:rPr>
        <w:t xml:space="preserve"> kodu, aiz kura tad tiek norādīts šai </w:t>
      </w:r>
      <w:proofErr w:type="spellStart"/>
      <w:r w:rsidRPr="00FD0DF2">
        <w:rPr>
          <w:sz w:val="24"/>
          <w:szCs w:val="24"/>
        </w:rPr>
        <w:t>apakškategorijai</w:t>
      </w:r>
      <w:proofErr w:type="spellEnd"/>
      <w:r w:rsidRPr="00FD0DF2">
        <w:rPr>
          <w:sz w:val="24"/>
          <w:szCs w:val="24"/>
        </w:rPr>
        <w:t xml:space="preserve"> piešķirtā koda daļa.</w:t>
      </w:r>
    </w:p>
    <w:p w14:paraId="4DFDCB42" w14:textId="77777777" w:rsidR="008C259B" w:rsidRPr="00FD0DF2" w:rsidRDefault="008C259B" w:rsidP="008C259B">
      <w:pPr>
        <w:rPr>
          <w:sz w:val="24"/>
          <w:szCs w:val="24"/>
        </w:rPr>
      </w:pPr>
      <w:r w:rsidRPr="00FD0DF2">
        <w:rPr>
          <w:sz w:val="24"/>
          <w:szCs w:val="24"/>
        </w:rPr>
        <w:t>Neliels kategoriju saraksta piemērs:</w:t>
      </w:r>
    </w:p>
    <w:p w14:paraId="1C6B7EC4" w14:textId="77777777" w:rsidR="008C259B" w:rsidRPr="00FD0DF2" w:rsidRDefault="008C259B" w:rsidP="008C259B">
      <w:pPr>
        <w:pStyle w:val="ListParagraph"/>
        <w:numPr>
          <w:ilvl w:val="0"/>
          <w:numId w:val="18"/>
        </w:numPr>
        <w:rPr>
          <w:sz w:val="24"/>
          <w:szCs w:val="24"/>
        </w:rPr>
      </w:pPr>
      <w:r w:rsidRPr="00FD0DF2">
        <w:rPr>
          <w:sz w:val="24"/>
          <w:szCs w:val="24"/>
        </w:rPr>
        <w:t>A</w:t>
      </w:r>
      <w:r w:rsidRPr="00FD0DF2">
        <w:rPr>
          <w:sz w:val="24"/>
          <w:szCs w:val="24"/>
        </w:rPr>
        <w:tab/>
        <w:t>pārtikas preces;</w:t>
      </w:r>
    </w:p>
    <w:p w14:paraId="62EAEC3C" w14:textId="77777777" w:rsidR="008C259B" w:rsidRPr="00FD0DF2" w:rsidRDefault="008C259B" w:rsidP="008C259B">
      <w:pPr>
        <w:pStyle w:val="ListParagraph"/>
        <w:numPr>
          <w:ilvl w:val="0"/>
          <w:numId w:val="18"/>
        </w:numPr>
        <w:rPr>
          <w:sz w:val="24"/>
          <w:szCs w:val="24"/>
        </w:rPr>
      </w:pPr>
      <w:r w:rsidRPr="00FD0DF2">
        <w:rPr>
          <w:sz w:val="24"/>
          <w:szCs w:val="24"/>
        </w:rPr>
        <w:t>A-A</w:t>
      </w:r>
      <w:r w:rsidRPr="00FD0DF2">
        <w:rPr>
          <w:sz w:val="24"/>
          <w:szCs w:val="24"/>
        </w:rPr>
        <w:tab/>
        <w:t>piena produkti;</w:t>
      </w:r>
    </w:p>
    <w:p w14:paraId="69759B20" w14:textId="77777777" w:rsidR="008C259B" w:rsidRPr="00FD0DF2" w:rsidRDefault="008C259B" w:rsidP="008C259B">
      <w:pPr>
        <w:pStyle w:val="ListParagraph"/>
        <w:numPr>
          <w:ilvl w:val="0"/>
          <w:numId w:val="18"/>
        </w:numPr>
        <w:rPr>
          <w:sz w:val="24"/>
          <w:szCs w:val="24"/>
        </w:rPr>
      </w:pPr>
      <w:r w:rsidRPr="00FD0DF2">
        <w:rPr>
          <w:sz w:val="24"/>
          <w:szCs w:val="24"/>
        </w:rPr>
        <w:t>A-A-01</w:t>
      </w:r>
      <w:r w:rsidRPr="00FD0DF2">
        <w:rPr>
          <w:sz w:val="24"/>
          <w:szCs w:val="24"/>
        </w:rPr>
        <w:tab/>
        <w:t>piens;</w:t>
      </w:r>
    </w:p>
    <w:p w14:paraId="5FCD18F4" w14:textId="77777777" w:rsidR="008C259B" w:rsidRPr="00FD0DF2" w:rsidRDefault="008C259B" w:rsidP="008C259B">
      <w:pPr>
        <w:pStyle w:val="ListParagraph"/>
        <w:numPr>
          <w:ilvl w:val="0"/>
          <w:numId w:val="18"/>
        </w:numPr>
        <w:rPr>
          <w:sz w:val="24"/>
          <w:szCs w:val="24"/>
        </w:rPr>
      </w:pPr>
      <w:r w:rsidRPr="00FD0DF2">
        <w:rPr>
          <w:sz w:val="24"/>
          <w:szCs w:val="24"/>
        </w:rPr>
        <w:t>A-A-02</w:t>
      </w:r>
      <w:r w:rsidRPr="00FD0DF2">
        <w:rPr>
          <w:sz w:val="24"/>
          <w:szCs w:val="24"/>
        </w:rPr>
        <w:tab/>
        <w:t>siers;</w:t>
      </w:r>
    </w:p>
    <w:p w14:paraId="5A432BEB" w14:textId="77777777" w:rsidR="008C259B" w:rsidRPr="00FD0DF2" w:rsidRDefault="008C259B" w:rsidP="008C259B">
      <w:pPr>
        <w:pStyle w:val="ListParagraph"/>
        <w:numPr>
          <w:ilvl w:val="0"/>
          <w:numId w:val="18"/>
        </w:numPr>
        <w:rPr>
          <w:sz w:val="24"/>
          <w:szCs w:val="24"/>
        </w:rPr>
      </w:pPr>
      <w:r w:rsidRPr="00FD0DF2">
        <w:rPr>
          <w:sz w:val="24"/>
          <w:szCs w:val="24"/>
        </w:rPr>
        <w:t>…….</w:t>
      </w:r>
    </w:p>
    <w:p w14:paraId="5DF8CA0F" w14:textId="77777777" w:rsidR="008C259B" w:rsidRPr="00FD0DF2" w:rsidRDefault="008C259B" w:rsidP="008C259B">
      <w:pPr>
        <w:pStyle w:val="ListParagraph"/>
        <w:numPr>
          <w:ilvl w:val="0"/>
          <w:numId w:val="18"/>
        </w:numPr>
        <w:rPr>
          <w:sz w:val="24"/>
          <w:szCs w:val="24"/>
        </w:rPr>
      </w:pPr>
      <w:r w:rsidRPr="00FD0DF2">
        <w:rPr>
          <w:sz w:val="24"/>
          <w:szCs w:val="24"/>
        </w:rPr>
        <w:t>A-B</w:t>
      </w:r>
      <w:r w:rsidRPr="00FD0DF2">
        <w:rPr>
          <w:sz w:val="24"/>
          <w:szCs w:val="24"/>
        </w:rPr>
        <w:tab/>
        <w:t>gaļas produkti;</w:t>
      </w:r>
    </w:p>
    <w:p w14:paraId="2C6C8CAC" w14:textId="77777777" w:rsidR="008C259B" w:rsidRPr="00FD0DF2" w:rsidRDefault="008C259B" w:rsidP="008C259B">
      <w:pPr>
        <w:pStyle w:val="ListParagraph"/>
        <w:numPr>
          <w:ilvl w:val="0"/>
          <w:numId w:val="18"/>
        </w:numPr>
        <w:rPr>
          <w:sz w:val="24"/>
          <w:szCs w:val="24"/>
        </w:rPr>
      </w:pPr>
      <w:r w:rsidRPr="00FD0DF2">
        <w:rPr>
          <w:sz w:val="24"/>
          <w:szCs w:val="24"/>
        </w:rPr>
        <w:t>A-B-01</w:t>
      </w:r>
      <w:r w:rsidRPr="00FD0DF2">
        <w:rPr>
          <w:sz w:val="24"/>
          <w:szCs w:val="24"/>
        </w:rPr>
        <w:tab/>
        <w:t>desas;</w:t>
      </w:r>
    </w:p>
    <w:p w14:paraId="5B5D798D" w14:textId="77777777" w:rsidR="008C259B" w:rsidRPr="00FD0DF2" w:rsidRDefault="008C259B" w:rsidP="008C259B">
      <w:pPr>
        <w:pStyle w:val="ListParagraph"/>
        <w:numPr>
          <w:ilvl w:val="0"/>
          <w:numId w:val="18"/>
        </w:numPr>
        <w:rPr>
          <w:sz w:val="24"/>
          <w:szCs w:val="24"/>
        </w:rPr>
      </w:pPr>
      <w:r w:rsidRPr="00FD0DF2">
        <w:rPr>
          <w:sz w:val="24"/>
          <w:szCs w:val="24"/>
        </w:rPr>
        <w:t>….</w:t>
      </w:r>
    </w:p>
    <w:p w14:paraId="2C0CF29C" w14:textId="77777777" w:rsidR="008C259B" w:rsidRPr="00FD0DF2" w:rsidRDefault="008C259B" w:rsidP="008C259B">
      <w:pPr>
        <w:pStyle w:val="ListParagraph"/>
        <w:numPr>
          <w:ilvl w:val="0"/>
          <w:numId w:val="18"/>
        </w:numPr>
        <w:rPr>
          <w:sz w:val="24"/>
          <w:szCs w:val="24"/>
        </w:rPr>
      </w:pPr>
      <w:r w:rsidRPr="00FD0DF2">
        <w:rPr>
          <w:sz w:val="24"/>
          <w:szCs w:val="24"/>
        </w:rPr>
        <w:t>B</w:t>
      </w:r>
      <w:r w:rsidRPr="00FD0DF2">
        <w:rPr>
          <w:sz w:val="24"/>
          <w:szCs w:val="24"/>
        </w:rPr>
        <w:tab/>
        <w:t>saimniecības preces;</w:t>
      </w:r>
    </w:p>
    <w:p w14:paraId="07C42317" w14:textId="77777777" w:rsidR="008C259B" w:rsidRPr="00FD0DF2" w:rsidRDefault="008C259B" w:rsidP="008C259B">
      <w:pPr>
        <w:pStyle w:val="ListParagraph"/>
        <w:numPr>
          <w:ilvl w:val="0"/>
          <w:numId w:val="18"/>
        </w:numPr>
        <w:rPr>
          <w:sz w:val="24"/>
          <w:szCs w:val="24"/>
        </w:rPr>
      </w:pPr>
      <w:r w:rsidRPr="00FD0DF2">
        <w:rPr>
          <w:sz w:val="24"/>
          <w:szCs w:val="24"/>
        </w:rPr>
        <w:t>…;</w:t>
      </w:r>
    </w:p>
    <w:p w14:paraId="0A82E9B9" w14:textId="1E3FD5CA" w:rsidR="008C259B" w:rsidRPr="00FD0DF2" w:rsidRDefault="008C259B" w:rsidP="008C259B">
      <w:pPr>
        <w:rPr>
          <w:sz w:val="24"/>
          <w:szCs w:val="24"/>
        </w:rPr>
      </w:pPr>
      <w:r w:rsidRPr="00FD0DF2">
        <w:rPr>
          <w:sz w:val="24"/>
          <w:szCs w:val="24"/>
        </w:rPr>
        <w:t>Artikula kategorijas tiek izmantotas artikulu saraksta filtrēšanai pēc norādītās kategorijas vai virs</w:t>
      </w:r>
      <w:r w:rsidR="00343FB9">
        <w:rPr>
          <w:sz w:val="24"/>
          <w:szCs w:val="24"/>
        </w:rPr>
        <w:t xml:space="preserve"> </w:t>
      </w:r>
      <w:r w:rsidRPr="00FD0DF2">
        <w:rPr>
          <w:sz w:val="24"/>
          <w:szCs w:val="24"/>
        </w:rPr>
        <w:t>kategorijas. Atlaižu katalogos ir iespēja norādīt noteiktai artikulu kategorijai piemērojamo atlaidi.</w:t>
      </w:r>
    </w:p>
    <w:p w14:paraId="5B4D12CE" w14:textId="77777777" w:rsidR="008C259B" w:rsidRPr="00FD0DF2" w:rsidRDefault="008C259B" w:rsidP="008C259B">
      <w:pPr>
        <w:rPr>
          <w:sz w:val="24"/>
          <w:szCs w:val="24"/>
        </w:rPr>
      </w:pPr>
      <w:r w:rsidRPr="00FD0DF2">
        <w:rPr>
          <w:sz w:val="24"/>
          <w:szCs w:val="24"/>
        </w:rPr>
        <w:t>Artikula kategorija satur kontēšanai nepieciešamos datus:</w:t>
      </w:r>
    </w:p>
    <w:p w14:paraId="36D7564F" w14:textId="77777777" w:rsidR="008C259B" w:rsidRPr="00FD0DF2" w:rsidRDefault="008C259B" w:rsidP="008C259B">
      <w:pPr>
        <w:pStyle w:val="ListParagraph"/>
        <w:numPr>
          <w:ilvl w:val="0"/>
          <w:numId w:val="23"/>
        </w:numPr>
        <w:rPr>
          <w:sz w:val="24"/>
          <w:szCs w:val="24"/>
        </w:rPr>
      </w:pPr>
      <w:r w:rsidRPr="00FD0DF2">
        <w:rPr>
          <w:sz w:val="24"/>
          <w:szCs w:val="24"/>
        </w:rPr>
        <w:t>Konts 6 – kontu plāna ieņēmumu konts;</w:t>
      </w:r>
    </w:p>
    <w:p w14:paraId="7E16D6A2" w14:textId="77777777" w:rsidR="008C259B" w:rsidRPr="00FD0DF2" w:rsidRDefault="008C259B" w:rsidP="008C259B">
      <w:pPr>
        <w:pStyle w:val="ListParagraph"/>
        <w:numPr>
          <w:ilvl w:val="0"/>
          <w:numId w:val="23"/>
        </w:numPr>
        <w:rPr>
          <w:sz w:val="24"/>
          <w:szCs w:val="24"/>
        </w:rPr>
      </w:pPr>
      <w:r w:rsidRPr="00FD0DF2">
        <w:rPr>
          <w:sz w:val="24"/>
          <w:szCs w:val="24"/>
        </w:rPr>
        <w:t>Konts 7 – kontu plāna izmaksu konts;</w:t>
      </w:r>
    </w:p>
    <w:p w14:paraId="4D34FF0F" w14:textId="77777777" w:rsidR="008C259B" w:rsidRPr="00FD0DF2" w:rsidRDefault="008C259B" w:rsidP="008C259B">
      <w:pPr>
        <w:rPr>
          <w:sz w:val="24"/>
          <w:szCs w:val="24"/>
        </w:rPr>
      </w:pPr>
      <w:r w:rsidRPr="00FD0DF2">
        <w:rPr>
          <w:sz w:val="24"/>
          <w:szCs w:val="24"/>
        </w:rPr>
        <w:t xml:space="preserve">Nomainot artikula kategoriju, programma aizpildīs atzīmes </w:t>
      </w:r>
      <w:r w:rsidRPr="00FD0DF2">
        <w:rPr>
          <w:b/>
          <w:bCs/>
          <w:sz w:val="24"/>
          <w:szCs w:val="24"/>
        </w:rPr>
        <w:t>pakalpojums</w:t>
      </w:r>
      <w:r w:rsidRPr="00FD0DF2">
        <w:rPr>
          <w:sz w:val="24"/>
          <w:szCs w:val="24"/>
        </w:rPr>
        <w:t xml:space="preserve"> un </w:t>
      </w:r>
      <w:r w:rsidRPr="00FD0DF2">
        <w:rPr>
          <w:b/>
          <w:bCs/>
          <w:sz w:val="24"/>
          <w:szCs w:val="24"/>
        </w:rPr>
        <w:t>ražots</w:t>
      </w:r>
      <w:r w:rsidRPr="00FD0DF2">
        <w:rPr>
          <w:sz w:val="24"/>
          <w:szCs w:val="24"/>
        </w:rPr>
        <w:t xml:space="preserve"> ar datiem no kategoriju saraksta.</w:t>
      </w:r>
    </w:p>
    <w:p w14:paraId="0529C62F" w14:textId="77777777" w:rsidR="008C259B" w:rsidRPr="00FD0DF2" w:rsidRDefault="008C259B" w:rsidP="008C259B">
      <w:pPr>
        <w:rPr>
          <w:sz w:val="24"/>
          <w:szCs w:val="24"/>
        </w:rPr>
      </w:pPr>
      <w:r w:rsidRPr="00FD0DF2">
        <w:rPr>
          <w:sz w:val="24"/>
          <w:szCs w:val="24"/>
        </w:rPr>
        <w:t xml:space="preserve">Kā </w:t>
      </w:r>
      <w:r w:rsidRPr="00FD0DF2">
        <w:rPr>
          <w:b/>
          <w:bCs/>
          <w:sz w:val="24"/>
          <w:szCs w:val="24"/>
        </w:rPr>
        <w:t>noliktavu</w:t>
      </w:r>
      <w:r w:rsidRPr="00FD0DF2">
        <w:rPr>
          <w:sz w:val="24"/>
          <w:szCs w:val="24"/>
        </w:rPr>
        <w:t xml:space="preserve"> norāda galveno šī artikula uzglabāšanas noliktavu. Norādītā noliktava  programmā nekur citur netiek izmantota un iespējams, ka tās norādīšana nav lietderīga, ja viens artikuls var atrasties vairākās uzņēmuma noliktavās.</w:t>
      </w:r>
    </w:p>
    <w:p w14:paraId="2EA4A37C" w14:textId="77777777" w:rsidR="008C259B" w:rsidRPr="00FD0DF2" w:rsidRDefault="008C259B" w:rsidP="008C259B">
      <w:pPr>
        <w:rPr>
          <w:sz w:val="24"/>
          <w:szCs w:val="24"/>
        </w:rPr>
      </w:pPr>
      <w:r w:rsidRPr="00FD0DF2">
        <w:rPr>
          <w:b/>
          <w:bCs/>
          <w:sz w:val="24"/>
          <w:szCs w:val="24"/>
        </w:rPr>
        <w:t>PVN likme</w:t>
      </w:r>
      <w:r w:rsidRPr="00FD0DF2">
        <w:rPr>
          <w:sz w:val="24"/>
          <w:szCs w:val="24"/>
        </w:rPr>
        <w:t xml:space="preserve"> tiek izmantota PVN aprēķinā un kontējuma veidošanā. Dokumenta rindā PVN likme tiek nokopēta no artikulu saraksta un nav rediģējama. Izmantotā PVN likme ir svarīga ne tikai lai norādītu cik liels PVN procentuāli tiek aprēķināts, bet arī lai norādītu kādi PVN likuma noteikumi (pants) tiek piemēroti. PVN likmju saraksts ir rediģējams logā </w:t>
      </w:r>
      <w:r w:rsidRPr="00FD0DF2">
        <w:rPr>
          <w:b/>
          <w:bCs/>
          <w:sz w:val="24"/>
          <w:szCs w:val="24"/>
        </w:rPr>
        <w:t>Kontēšanas shēma</w:t>
      </w:r>
      <w:r w:rsidRPr="00FD0DF2">
        <w:rPr>
          <w:sz w:val="24"/>
          <w:szCs w:val="24"/>
        </w:rPr>
        <w:t>. Tur var norādīt atbilstošo PVN procentuālo likmi, vai tas ir reversais PVN, un katrai likmei un dokumentu veidam piemērojamo kontējuma sagatavi.</w:t>
      </w:r>
    </w:p>
    <w:p w14:paraId="7D209E8A" w14:textId="77777777" w:rsidR="008C259B" w:rsidRPr="00FD0DF2" w:rsidRDefault="008C259B" w:rsidP="008C259B">
      <w:pPr>
        <w:rPr>
          <w:sz w:val="24"/>
          <w:szCs w:val="24"/>
        </w:rPr>
      </w:pPr>
      <w:r w:rsidRPr="00FD0DF2">
        <w:rPr>
          <w:sz w:val="24"/>
          <w:szCs w:val="24"/>
        </w:rPr>
        <w:t xml:space="preserve">Ja artikuls tiek izmantots pakalpojumu uzskaitei, tas tiek norādīts ar atzīmi </w:t>
      </w:r>
      <w:r w:rsidRPr="00FD0DF2">
        <w:rPr>
          <w:b/>
          <w:bCs/>
          <w:sz w:val="24"/>
          <w:szCs w:val="24"/>
        </w:rPr>
        <w:t>pakalpojums</w:t>
      </w:r>
      <w:r w:rsidRPr="00FD0DF2">
        <w:rPr>
          <w:sz w:val="24"/>
          <w:szCs w:val="24"/>
        </w:rPr>
        <w:t xml:space="preserve"> artikulu sarakstā. Pakalpojumiem netiek veikta atlikumu un pašizmaksas uzskaite. Ja pakalpojumiem tiek piemērots atšķirīgs kontējums, tad ir nepieciešams izveidot atsevišķu PVN likmi tieši priekš pakalpojumiem un izveidot šai likmei piemērojamo kontēšanas shēmu.</w:t>
      </w:r>
    </w:p>
    <w:p w14:paraId="676F13CF" w14:textId="77777777" w:rsidR="008C259B" w:rsidRPr="00FD0DF2" w:rsidRDefault="008C259B" w:rsidP="008C259B">
      <w:pPr>
        <w:rPr>
          <w:sz w:val="24"/>
          <w:szCs w:val="24"/>
        </w:rPr>
      </w:pPr>
      <w:r w:rsidRPr="00FD0DF2">
        <w:rPr>
          <w:sz w:val="24"/>
          <w:szCs w:val="24"/>
        </w:rPr>
        <w:lastRenderedPageBreak/>
        <w:t xml:space="preserve">Uzņēmuma ražotās produkcijas artikuliem jāizmanto atzīme </w:t>
      </w:r>
      <w:r w:rsidRPr="00FD0DF2">
        <w:rPr>
          <w:b/>
          <w:bCs/>
          <w:sz w:val="24"/>
          <w:szCs w:val="24"/>
        </w:rPr>
        <w:t>ražots</w:t>
      </w:r>
      <w:r w:rsidRPr="00FD0DF2">
        <w:rPr>
          <w:sz w:val="24"/>
          <w:szCs w:val="24"/>
        </w:rPr>
        <w:t xml:space="preserve">. Šie artikuli tiek ņemti uzskaitē ar dokumenta veidu </w:t>
      </w:r>
      <w:r w:rsidRPr="00FD0DF2">
        <w:rPr>
          <w:b/>
          <w:bCs/>
          <w:sz w:val="24"/>
          <w:szCs w:val="24"/>
        </w:rPr>
        <w:t>Saražots</w:t>
      </w:r>
      <w:r w:rsidRPr="00FD0DF2">
        <w:rPr>
          <w:sz w:val="24"/>
          <w:szCs w:val="24"/>
        </w:rPr>
        <w:t xml:space="preserve"> un kā uzskaites vērtība tiek izmantota artikulam norādītā </w:t>
      </w:r>
      <w:r w:rsidRPr="00FD0DF2">
        <w:rPr>
          <w:b/>
          <w:bCs/>
          <w:sz w:val="24"/>
          <w:szCs w:val="24"/>
        </w:rPr>
        <w:t>ražošanas pašizmaksa</w:t>
      </w:r>
      <w:r w:rsidRPr="00FD0DF2">
        <w:rPr>
          <w:sz w:val="24"/>
          <w:szCs w:val="24"/>
        </w:rPr>
        <w:t>.</w:t>
      </w:r>
    </w:p>
    <w:p w14:paraId="2B57D9D2" w14:textId="77777777" w:rsidR="008C259B" w:rsidRPr="00FD0DF2" w:rsidRDefault="008C259B" w:rsidP="008C259B">
      <w:pPr>
        <w:rPr>
          <w:sz w:val="24"/>
          <w:szCs w:val="24"/>
        </w:rPr>
      </w:pPr>
      <w:r w:rsidRPr="00FD0DF2">
        <w:rPr>
          <w:sz w:val="24"/>
          <w:szCs w:val="24"/>
        </w:rPr>
        <w:t xml:space="preserve">Kā artikula cenu norāda realizācijas cenu. Nomainot artikula cenu artikula sarakstā, turpmāk izveidotajos realizācijas dokumentos tiks izmantota šī jaunā cena. Cenu datus var importēt arī no Excel tabulas logā </w:t>
      </w:r>
      <w:r w:rsidRPr="00FD0DF2">
        <w:rPr>
          <w:b/>
          <w:bCs/>
          <w:sz w:val="24"/>
          <w:szCs w:val="24"/>
        </w:rPr>
        <w:t>Artikuli</w:t>
      </w:r>
      <w:r w:rsidRPr="00FD0DF2">
        <w:rPr>
          <w:sz w:val="24"/>
          <w:szCs w:val="24"/>
        </w:rPr>
        <w:t xml:space="preserve">, izmantojot rīku </w:t>
      </w:r>
      <w:r w:rsidRPr="00FD0DF2">
        <w:rPr>
          <w:b/>
          <w:bCs/>
          <w:sz w:val="24"/>
          <w:szCs w:val="24"/>
        </w:rPr>
        <w:t>Importēt cenu lapu</w:t>
      </w:r>
      <w:r w:rsidRPr="00FD0DF2">
        <w:rPr>
          <w:sz w:val="24"/>
          <w:szCs w:val="24"/>
        </w:rPr>
        <w:t xml:space="preserve">. Ja dažādām pircēju grupām ir noteiktas dažādas realizācijas cenas, tad ir jāizmanto </w:t>
      </w:r>
      <w:r w:rsidRPr="00FD0DF2">
        <w:rPr>
          <w:b/>
          <w:bCs/>
          <w:sz w:val="24"/>
          <w:szCs w:val="24"/>
        </w:rPr>
        <w:t>Cenu katalogs</w:t>
      </w:r>
      <w:r w:rsidRPr="00FD0DF2">
        <w:rPr>
          <w:sz w:val="24"/>
          <w:szCs w:val="24"/>
        </w:rPr>
        <w:t xml:space="preserve"> un pirms dokumenta iegrāmatošanas ir jāizmanto cenu lapu (un atlaižu) piemērošanas rīks.</w:t>
      </w:r>
    </w:p>
    <w:p w14:paraId="644C1D29" w14:textId="77777777" w:rsidR="008C259B" w:rsidRPr="00FD0DF2" w:rsidRDefault="008C259B" w:rsidP="008C259B">
      <w:pPr>
        <w:rPr>
          <w:sz w:val="24"/>
          <w:szCs w:val="24"/>
        </w:rPr>
      </w:pPr>
      <w:r w:rsidRPr="00FD0DF2">
        <w:rPr>
          <w:b/>
          <w:bCs/>
          <w:sz w:val="24"/>
          <w:szCs w:val="24"/>
        </w:rPr>
        <w:t>Daudzums</w:t>
      </w:r>
      <w:r w:rsidRPr="00FD0DF2">
        <w:rPr>
          <w:sz w:val="24"/>
          <w:szCs w:val="24"/>
        </w:rPr>
        <w:t xml:space="preserve"> ir tekošais artikula atlikums summēts pa visām uzskaites noliktavām. Tas tiek aprēķināts automātiski kad tiek veiktas izmaiņas dokumentos. Lai iegūtu pārskatu par atlikuma sadalījumu pa noliktavām var Izmantojot rīku </w:t>
      </w:r>
      <w:r w:rsidRPr="00FD0DF2">
        <w:rPr>
          <w:b/>
          <w:bCs/>
          <w:sz w:val="24"/>
          <w:szCs w:val="24"/>
        </w:rPr>
        <w:t>Aktuālie artikula atlikumi</w:t>
      </w:r>
      <w:r w:rsidRPr="00FD0DF2">
        <w:rPr>
          <w:sz w:val="24"/>
          <w:szCs w:val="24"/>
        </w:rPr>
        <w:t xml:space="preserve">. Gadījumā, kad tiek konstatēts faktisko atlikumu nesakritība ar uzskaitītajiem, programmai var pieprasīt pārrēķināt atlikumus izmantojot rīku </w:t>
      </w:r>
      <w:r w:rsidRPr="00FD0DF2">
        <w:rPr>
          <w:b/>
          <w:bCs/>
          <w:sz w:val="24"/>
          <w:szCs w:val="24"/>
        </w:rPr>
        <w:t>Tekošo atlikumu pārrēķins</w:t>
      </w:r>
      <w:r w:rsidRPr="00FD0DF2">
        <w:rPr>
          <w:sz w:val="24"/>
          <w:szCs w:val="24"/>
        </w:rPr>
        <w:t xml:space="preserve"> vai rīku </w:t>
      </w:r>
      <w:r w:rsidRPr="00FD0DF2">
        <w:rPr>
          <w:b/>
          <w:bCs/>
          <w:sz w:val="24"/>
          <w:szCs w:val="24"/>
        </w:rPr>
        <w:t>Pilns pārrēķins</w:t>
      </w:r>
      <w:r w:rsidRPr="00FD0DF2">
        <w:rPr>
          <w:sz w:val="24"/>
          <w:szCs w:val="24"/>
        </w:rPr>
        <w:t xml:space="preserve">. Ja neizdodas atrast atlikumu nesakritības iemeslu un to novērst, jāveic atlikumu korekcijas izmantojot dokumentu veidus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w:t>
      </w:r>
    </w:p>
    <w:p w14:paraId="7511CB54" w14:textId="57079FDC" w:rsidR="008C259B" w:rsidRPr="00FD0DF2" w:rsidRDefault="008C259B" w:rsidP="008C259B">
      <w:pPr>
        <w:rPr>
          <w:sz w:val="24"/>
          <w:szCs w:val="24"/>
        </w:rPr>
      </w:pPr>
      <w:r w:rsidRPr="00FD0DF2">
        <w:rPr>
          <w:b/>
          <w:bCs/>
          <w:sz w:val="24"/>
          <w:szCs w:val="24"/>
        </w:rPr>
        <w:t>Ražošanas izmaksas</w:t>
      </w:r>
      <w:r w:rsidRPr="00FD0DF2">
        <w:rPr>
          <w:sz w:val="24"/>
          <w:szCs w:val="24"/>
        </w:rPr>
        <w:t xml:space="preserve"> ir jānorāda uzņēmuma ražotajai produkcijai. Tās tiek izmantotas veidojot dokumentus </w:t>
      </w:r>
      <w:r w:rsidRPr="00FD0DF2">
        <w:rPr>
          <w:b/>
          <w:bCs/>
          <w:sz w:val="24"/>
          <w:szCs w:val="24"/>
        </w:rPr>
        <w:t>Saražots</w:t>
      </w:r>
      <w:r w:rsidRPr="00FD0DF2">
        <w:rPr>
          <w:sz w:val="24"/>
          <w:szCs w:val="24"/>
        </w:rPr>
        <w:t xml:space="preserve">. Ražošanas izmaksas var importēt arī no Excel tabulas, izmantojot rīku </w:t>
      </w:r>
      <w:r w:rsidRPr="00FD0DF2">
        <w:rPr>
          <w:b/>
          <w:bCs/>
          <w:sz w:val="24"/>
          <w:szCs w:val="24"/>
        </w:rPr>
        <w:t>Importēt pašizmaksas datus</w:t>
      </w:r>
      <w:r w:rsidRPr="00FD0DF2">
        <w:rPr>
          <w:sz w:val="24"/>
          <w:szCs w:val="24"/>
        </w:rPr>
        <w:t>.</w:t>
      </w:r>
    </w:p>
    <w:p w14:paraId="2AB72C66" w14:textId="77777777" w:rsidR="008C259B" w:rsidRPr="00FD0DF2" w:rsidRDefault="008C259B" w:rsidP="00321AAA">
      <w:pPr>
        <w:pStyle w:val="Heading1"/>
      </w:pPr>
      <w:bookmarkStart w:id="4" w:name="_Toc135996786"/>
      <w:r w:rsidRPr="00FD0DF2">
        <w:t>Artikulu kategorijas</w:t>
      </w:r>
      <w:bookmarkEnd w:id="4"/>
    </w:p>
    <w:p w14:paraId="502F16CD" w14:textId="77777777" w:rsidR="008C259B" w:rsidRPr="00FD0DF2" w:rsidRDefault="008C259B" w:rsidP="008C259B">
      <w:pPr>
        <w:rPr>
          <w:sz w:val="24"/>
          <w:szCs w:val="24"/>
        </w:rPr>
      </w:pPr>
      <w:r w:rsidRPr="00FD0DF2">
        <w:rPr>
          <w:sz w:val="24"/>
          <w:szCs w:val="24"/>
        </w:rPr>
        <w:t xml:space="preserve">Artikulu </w:t>
      </w:r>
      <w:r w:rsidRPr="00FD0DF2">
        <w:rPr>
          <w:b/>
          <w:bCs/>
          <w:sz w:val="24"/>
          <w:szCs w:val="24"/>
        </w:rPr>
        <w:t>kategoriju</w:t>
      </w:r>
      <w:r w:rsidRPr="00FD0DF2">
        <w:rPr>
          <w:sz w:val="24"/>
          <w:szCs w:val="24"/>
        </w:rPr>
        <w:t xml:space="preserve"> saraksts tiek izmantots artikulu grupēšanai kategorijās un </w:t>
      </w:r>
      <w:proofErr w:type="spellStart"/>
      <w:r w:rsidRPr="00FD0DF2">
        <w:rPr>
          <w:sz w:val="24"/>
          <w:szCs w:val="24"/>
        </w:rPr>
        <w:t>apakškategorijās</w:t>
      </w:r>
      <w:proofErr w:type="spellEnd"/>
      <w:r w:rsidRPr="00FD0DF2">
        <w:rPr>
          <w:sz w:val="24"/>
          <w:szCs w:val="24"/>
        </w:rPr>
        <w:t xml:space="preserve">. </w:t>
      </w:r>
    </w:p>
    <w:p w14:paraId="398A96D5" w14:textId="77777777" w:rsidR="008C259B" w:rsidRPr="00FD0DF2" w:rsidRDefault="008C259B" w:rsidP="008C259B">
      <w:pPr>
        <w:rPr>
          <w:sz w:val="24"/>
          <w:szCs w:val="24"/>
        </w:rPr>
      </w:pPr>
      <w:r w:rsidRPr="00FD0DF2">
        <w:rPr>
          <w:sz w:val="24"/>
          <w:szCs w:val="24"/>
        </w:rPr>
        <w:t>Artikulu kategoriju saraksts satur šādus datus:</w:t>
      </w:r>
    </w:p>
    <w:p w14:paraId="14C9337C" w14:textId="77777777" w:rsidR="008C259B" w:rsidRPr="00FD0DF2" w:rsidRDefault="008C259B" w:rsidP="008C259B">
      <w:pPr>
        <w:pStyle w:val="ListParagraph"/>
        <w:numPr>
          <w:ilvl w:val="0"/>
          <w:numId w:val="24"/>
        </w:numPr>
        <w:rPr>
          <w:sz w:val="24"/>
          <w:szCs w:val="24"/>
        </w:rPr>
      </w:pPr>
      <w:r w:rsidRPr="00FD0DF2">
        <w:rPr>
          <w:sz w:val="24"/>
          <w:szCs w:val="24"/>
        </w:rPr>
        <w:t>Kategorijas kods;</w:t>
      </w:r>
    </w:p>
    <w:p w14:paraId="05C8E82E" w14:textId="77777777" w:rsidR="008C259B" w:rsidRPr="00FD0DF2" w:rsidRDefault="008C259B" w:rsidP="008C259B">
      <w:pPr>
        <w:pStyle w:val="ListParagraph"/>
        <w:numPr>
          <w:ilvl w:val="0"/>
          <w:numId w:val="24"/>
        </w:numPr>
        <w:rPr>
          <w:sz w:val="24"/>
          <w:szCs w:val="24"/>
        </w:rPr>
      </w:pPr>
      <w:r w:rsidRPr="00FD0DF2">
        <w:rPr>
          <w:sz w:val="24"/>
          <w:szCs w:val="24"/>
        </w:rPr>
        <w:t>Nosaukums;</w:t>
      </w:r>
    </w:p>
    <w:p w14:paraId="077FCECF" w14:textId="77777777" w:rsidR="008C259B" w:rsidRPr="00FD0DF2" w:rsidRDefault="008C259B" w:rsidP="008C259B">
      <w:pPr>
        <w:pStyle w:val="ListParagraph"/>
        <w:numPr>
          <w:ilvl w:val="0"/>
          <w:numId w:val="24"/>
        </w:numPr>
        <w:rPr>
          <w:sz w:val="24"/>
          <w:szCs w:val="24"/>
        </w:rPr>
      </w:pPr>
      <w:r w:rsidRPr="00FD0DF2">
        <w:rPr>
          <w:sz w:val="24"/>
          <w:szCs w:val="24"/>
        </w:rPr>
        <w:t xml:space="preserve">Pazīme </w:t>
      </w:r>
      <w:proofErr w:type="spellStart"/>
      <w:r w:rsidRPr="00FD0DF2">
        <w:rPr>
          <w:sz w:val="24"/>
          <w:szCs w:val="24"/>
        </w:rPr>
        <w:t>virsgrupa</w:t>
      </w:r>
      <w:proofErr w:type="spellEnd"/>
      <w:r w:rsidRPr="00FD0DF2">
        <w:rPr>
          <w:sz w:val="24"/>
          <w:szCs w:val="24"/>
        </w:rPr>
        <w:t>;</w:t>
      </w:r>
    </w:p>
    <w:p w14:paraId="4D2D811D" w14:textId="77777777" w:rsidR="008C259B" w:rsidRPr="00FD0DF2" w:rsidRDefault="008C259B" w:rsidP="008C259B">
      <w:pPr>
        <w:pStyle w:val="ListParagraph"/>
        <w:numPr>
          <w:ilvl w:val="0"/>
          <w:numId w:val="24"/>
        </w:numPr>
        <w:rPr>
          <w:sz w:val="24"/>
          <w:szCs w:val="24"/>
        </w:rPr>
      </w:pPr>
      <w:r w:rsidRPr="00FD0DF2">
        <w:rPr>
          <w:sz w:val="24"/>
          <w:szCs w:val="24"/>
        </w:rPr>
        <w:t>Pazīme pakalpojums;</w:t>
      </w:r>
    </w:p>
    <w:p w14:paraId="65BF0BED" w14:textId="77777777" w:rsidR="008C259B" w:rsidRPr="00FD0DF2" w:rsidRDefault="008C259B" w:rsidP="008C259B">
      <w:pPr>
        <w:pStyle w:val="ListParagraph"/>
        <w:numPr>
          <w:ilvl w:val="0"/>
          <w:numId w:val="24"/>
        </w:numPr>
        <w:rPr>
          <w:sz w:val="24"/>
          <w:szCs w:val="24"/>
        </w:rPr>
      </w:pPr>
      <w:r w:rsidRPr="00FD0DF2">
        <w:rPr>
          <w:sz w:val="24"/>
          <w:szCs w:val="24"/>
        </w:rPr>
        <w:t>Pazīme ražots;</w:t>
      </w:r>
    </w:p>
    <w:p w14:paraId="6D396D7E" w14:textId="77777777" w:rsidR="008C259B" w:rsidRPr="00FD0DF2" w:rsidRDefault="008C259B" w:rsidP="008C259B">
      <w:pPr>
        <w:pStyle w:val="ListParagraph"/>
        <w:numPr>
          <w:ilvl w:val="0"/>
          <w:numId w:val="24"/>
        </w:numPr>
        <w:rPr>
          <w:sz w:val="24"/>
          <w:szCs w:val="24"/>
        </w:rPr>
      </w:pPr>
      <w:r w:rsidRPr="00FD0DF2">
        <w:rPr>
          <w:sz w:val="24"/>
          <w:szCs w:val="24"/>
        </w:rPr>
        <w:t>Konts 6;</w:t>
      </w:r>
    </w:p>
    <w:p w14:paraId="4F2A7847" w14:textId="77777777" w:rsidR="008C259B" w:rsidRPr="00FD0DF2" w:rsidRDefault="008C259B" w:rsidP="008C259B">
      <w:pPr>
        <w:pStyle w:val="ListParagraph"/>
        <w:numPr>
          <w:ilvl w:val="0"/>
          <w:numId w:val="24"/>
        </w:numPr>
        <w:rPr>
          <w:sz w:val="24"/>
          <w:szCs w:val="24"/>
        </w:rPr>
      </w:pPr>
      <w:r w:rsidRPr="00FD0DF2">
        <w:rPr>
          <w:sz w:val="24"/>
          <w:szCs w:val="24"/>
        </w:rPr>
        <w:t>Konts 7.</w:t>
      </w:r>
    </w:p>
    <w:p w14:paraId="2B551F39" w14:textId="11F977E8" w:rsidR="008C259B" w:rsidRPr="00FD0DF2" w:rsidRDefault="008C259B" w:rsidP="008C259B">
      <w:pPr>
        <w:rPr>
          <w:sz w:val="24"/>
          <w:szCs w:val="24"/>
        </w:rPr>
      </w:pPr>
      <w:r w:rsidRPr="00FD0DF2">
        <w:rPr>
          <w:sz w:val="24"/>
          <w:szCs w:val="24"/>
        </w:rPr>
        <w:t xml:space="preserve">Artikulu </w:t>
      </w:r>
      <w:r w:rsidRPr="00FD0DF2">
        <w:rPr>
          <w:b/>
          <w:bCs/>
          <w:sz w:val="24"/>
          <w:szCs w:val="24"/>
        </w:rPr>
        <w:t>kategoriju kodu</w:t>
      </w:r>
      <w:r w:rsidRPr="00FD0DF2">
        <w:rPr>
          <w:sz w:val="24"/>
          <w:szCs w:val="24"/>
        </w:rPr>
        <w:t xml:space="preserve"> veidošanā ir jāpieturas pie noteiktas shēmas. </w:t>
      </w:r>
      <w:proofErr w:type="spellStart"/>
      <w:r w:rsidRPr="00FD0DF2">
        <w:rPr>
          <w:sz w:val="24"/>
          <w:szCs w:val="24"/>
        </w:rPr>
        <w:t>Apakškategorijas</w:t>
      </w:r>
      <w:proofErr w:type="spellEnd"/>
      <w:r w:rsidRPr="00FD0DF2">
        <w:rPr>
          <w:sz w:val="24"/>
          <w:szCs w:val="24"/>
        </w:rPr>
        <w:t xml:space="preserve"> kodam ir jāsākas ar virs</w:t>
      </w:r>
      <w:r w:rsidR="00343FB9">
        <w:rPr>
          <w:sz w:val="24"/>
          <w:szCs w:val="24"/>
        </w:rPr>
        <w:t xml:space="preserve"> </w:t>
      </w:r>
      <w:r w:rsidRPr="00FD0DF2">
        <w:rPr>
          <w:sz w:val="24"/>
          <w:szCs w:val="24"/>
        </w:rPr>
        <w:t xml:space="preserve">kategorijas kodu, aiz kura tiek norādīts šai </w:t>
      </w:r>
      <w:proofErr w:type="spellStart"/>
      <w:r w:rsidRPr="00FD0DF2">
        <w:rPr>
          <w:sz w:val="24"/>
          <w:szCs w:val="24"/>
        </w:rPr>
        <w:t>apakškategorijai</w:t>
      </w:r>
      <w:proofErr w:type="spellEnd"/>
      <w:r w:rsidRPr="00FD0DF2">
        <w:rPr>
          <w:sz w:val="24"/>
          <w:szCs w:val="24"/>
        </w:rPr>
        <w:t xml:space="preserve"> piešķirtā koda daļa.</w:t>
      </w:r>
    </w:p>
    <w:p w14:paraId="7B9BA8F7" w14:textId="77777777" w:rsidR="008C259B" w:rsidRPr="00FD0DF2" w:rsidRDefault="008C259B" w:rsidP="008C259B">
      <w:pPr>
        <w:rPr>
          <w:sz w:val="24"/>
          <w:szCs w:val="24"/>
        </w:rPr>
      </w:pPr>
      <w:r w:rsidRPr="00FD0DF2">
        <w:rPr>
          <w:sz w:val="24"/>
          <w:szCs w:val="24"/>
        </w:rPr>
        <w:t>Neliels kategoriju saraksta piemērs:</w:t>
      </w:r>
    </w:p>
    <w:p w14:paraId="1DAE1514" w14:textId="77777777" w:rsidR="008C259B" w:rsidRPr="00FD0DF2" w:rsidRDefault="008C259B" w:rsidP="008C259B">
      <w:pPr>
        <w:pStyle w:val="ListParagraph"/>
        <w:numPr>
          <w:ilvl w:val="0"/>
          <w:numId w:val="18"/>
        </w:numPr>
        <w:rPr>
          <w:sz w:val="24"/>
          <w:szCs w:val="24"/>
        </w:rPr>
      </w:pPr>
      <w:r w:rsidRPr="00FD0DF2">
        <w:rPr>
          <w:sz w:val="24"/>
          <w:szCs w:val="24"/>
        </w:rPr>
        <w:t>A</w:t>
      </w:r>
      <w:r w:rsidRPr="00FD0DF2">
        <w:rPr>
          <w:sz w:val="24"/>
          <w:szCs w:val="24"/>
        </w:rPr>
        <w:tab/>
        <w:t>pārtikas preces;</w:t>
      </w:r>
    </w:p>
    <w:p w14:paraId="3A6B51CB" w14:textId="77777777" w:rsidR="008C259B" w:rsidRPr="00FD0DF2" w:rsidRDefault="008C259B" w:rsidP="008C259B">
      <w:pPr>
        <w:pStyle w:val="ListParagraph"/>
        <w:numPr>
          <w:ilvl w:val="0"/>
          <w:numId w:val="18"/>
        </w:numPr>
        <w:rPr>
          <w:sz w:val="24"/>
          <w:szCs w:val="24"/>
        </w:rPr>
      </w:pPr>
      <w:r w:rsidRPr="00FD0DF2">
        <w:rPr>
          <w:sz w:val="24"/>
          <w:szCs w:val="24"/>
        </w:rPr>
        <w:t>A-A</w:t>
      </w:r>
      <w:r w:rsidRPr="00FD0DF2">
        <w:rPr>
          <w:sz w:val="24"/>
          <w:szCs w:val="24"/>
        </w:rPr>
        <w:tab/>
        <w:t>piena produkti;</w:t>
      </w:r>
    </w:p>
    <w:p w14:paraId="422DB50F" w14:textId="77777777" w:rsidR="008C259B" w:rsidRPr="00FD0DF2" w:rsidRDefault="008C259B" w:rsidP="008C259B">
      <w:pPr>
        <w:pStyle w:val="ListParagraph"/>
        <w:numPr>
          <w:ilvl w:val="0"/>
          <w:numId w:val="18"/>
        </w:numPr>
        <w:rPr>
          <w:sz w:val="24"/>
          <w:szCs w:val="24"/>
        </w:rPr>
      </w:pPr>
      <w:r w:rsidRPr="00FD0DF2">
        <w:rPr>
          <w:sz w:val="24"/>
          <w:szCs w:val="24"/>
        </w:rPr>
        <w:t>A-A-01</w:t>
      </w:r>
      <w:r w:rsidRPr="00FD0DF2">
        <w:rPr>
          <w:sz w:val="24"/>
          <w:szCs w:val="24"/>
        </w:rPr>
        <w:tab/>
        <w:t>piens;</w:t>
      </w:r>
    </w:p>
    <w:p w14:paraId="6E87D1E5" w14:textId="77777777" w:rsidR="008C259B" w:rsidRPr="00FD0DF2" w:rsidRDefault="008C259B" w:rsidP="008C259B">
      <w:pPr>
        <w:pStyle w:val="ListParagraph"/>
        <w:numPr>
          <w:ilvl w:val="0"/>
          <w:numId w:val="18"/>
        </w:numPr>
        <w:rPr>
          <w:sz w:val="24"/>
          <w:szCs w:val="24"/>
        </w:rPr>
      </w:pPr>
      <w:r w:rsidRPr="00FD0DF2">
        <w:rPr>
          <w:sz w:val="24"/>
          <w:szCs w:val="24"/>
        </w:rPr>
        <w:t>A-A-02</w:t>
      </w:r>
      <w:r w:rsidRPr="00FD0DF2">
        <w:rPr>
          <w:sz w:val="24"/>
          <w:szCs w:val="24"/>
        </w:rPr>
        <w:tab/>
        <w:t>siers;</w:t>
      </w:r>
    </w:p>
    <w:p w14:paraId="6B8C2909" w14:textId="77777777" w:rsidR="008C259B" w:rsidRPr="00FD0DF2" w:rsidRDefault="008C259B" w:rsidP="008C259B">
      <w:pPr>
        <w:pStyle w:val="ListParagraph"/>
        <w:numPr>
          <w:ilvl w:val="0"/>
          <w:numId w:val="18"/>
        </w:numPr>
        <w:rPr>
          <w:sz w:val="24"/>
          <w:szCs w:val="24"/>
        </w:rPr>
      </w:pPr>
      <w:r w:rsidRPr="00FD0DF2">
        <w:rPr>
          <w:sz w:val="24"/>
          <w:szCs w:val="24"/>
        </w:rPr>
        <w:t>…….</w:t>
      </w:r>
    </w:p>
    <w:p w14:paraId="7B0F3F5E" w14:textId="77777777" w:rsidR="008C259B" w:rsidRPr="00FD0DF2" w:rsidRDefault="008C259B" w:rsidP="008C259B">
      <w:pPr>
        <w:pStyle w:val="ListParagraph"/>
        <w:numPr>
          <w:ilvl w:val="0"/>
          <w:numId w:val="18"/>
        </w:numPr>
        <w:rPr>
          <w:sz w:val="24"/>
          <w:szCs w:val="24"/>
        </w:rPr>
      </w:pPr>
      <w:r w:rsidRPr="00FD0DF2">
        <w:rPr>
          <w:sz w:val="24"/>
          <w:szCs w:val="24"/>
        </w:rPr>
        <w:t>A-B</w:t>
      </w:r>
      <w:r w:rsidRPr="00FD0DF2">
        <w:rPr>
          <w:sz w:val="24"/>
          <w:szCs w:val="24"/>
        </w:rPr>
        <w:tab/>
        <w:t>gaļas produkti;</w:t>
      </w:r>
    </w:p>
    <w:p w14:paraId="12FEF828" w14:textId="77777777" w:rsidR="008C259B" w:rsidRPr="00FD0DF2" w:rsidRDefault="008C259B" w:rsidP="008C259B">
      <w:pPr>
        <w:pStyle w:val="ListParagraph"/>
        <w:numPr>
          <w:ilvl w:val="0"/>
          <w:numId w:val="18"/>
        </w:numPr>
        <w:rPr>
          <w:sz w:val="24"/>
          <w:szCs w:val="24"/>
        </w:rPr>
      </w:pPr>
      <w:r w:rsidRPr="00FD0DF2">
        <w:rPr>
          <w:sz w:val="24"/>
          <w:szCs w:val="24"/>
        </w:rPr>
        <w:t>A-B-01</w:t>
      </w:r>
      <w:r w:rsidRPr="00FD0DF2">
        <w:rPr>
          <w:sz w:val="24"/>
          <w:szCs w:val="24"/>
        </w:rPr>
        <w:tab/>
        <w:t>desas;</w:t>
      </w:r>
    </w:p>
    <w:p w14:paraId="5A82C583" w14:textId="77777777" w:rsidR="008C259B" w:rsidRPr="00FD0DF2" w:rsidRDefault="008C259B" w:rsidP="008C259B">
      <w:pPr>
        <w:pStyle w:val="ListParagraph"/>
        <w:numPr>
          <w:ilvl w:val="0"/>
          <w:numId w:val="18"/>
        </w:numPr>
        <w:rPr>
          <w:sz w:val="24"/>
          <w:szCs w:val="24"/>
        </w:rPr>
      </w:pPr>
      <w:r w:rsidRPr="00FD0DF2">
        <w:rPr>
          <w:sz w:val="24"/>
          <w:szCs w:val="24"/>
        </w:rPr>
        <w:t>….</w:t>
      </w:r>
    </w:p>
    <w:p w14:paraId="65E00828" w14:textId="77777777" w:rsidR="008C259B" w:rsidRPr="00FD0DF2" w:rsidRDefault="008C259B" w:rsidP="008C259B">
      <w:pPr>
        <w:pStyle w:val="ListParagraph"/>
        <w:numPr>
          <w:ilvl w:val="0"/>
          <w:numId w:val="18"/>
        </w:numPr>
        <w:rPr>
          <w:sz w:val="24"/>
          <w:szCs w:val="24"/>
        </w:rPr>
      </w:pPr>
      <w:r w:rsidRPr="00FD0DF2">
        <w:rPr>
          <w:sz w:val="24"/>
          <w:szCs w:val="24"/>
        </w:rPr>
        <w:t>B</w:t>
      </w:r>
      <w:r w:rsidRPr="00FD0DF2">
        <w:rPr>
          <w:sz w:val="24"/>
          <w:szCs w:val="24"/>
        </w:rPr>
        <w:tab/>
        <w:t>saimniecības preces;</w:t>
      </w:r>
    </w:p>
    <w:p w14:paraId="5EA5D101" w14:textId="77777777" w:rsidR="008C259B" w:rsidRPr="00FD0DF2" w:rsidRDefault="008C259B" w:rsidP="008C259B">
      <w:pPr>
        <w:pStyle w:val="ListParagraph"/>
        <w:numPr>
          <w:ilvl w:val="0"/>
          <w:numId w:val="18"/>
        </w:numPr>
        <w:rPr>
          <w:sz w:val="24"/>
          <w:szCs w:val="24"/>
        </w:rPr>
      </w:pPr>
      <w:r w:rsidRPr="00FD0DF2">
        <w:rPr>
          <w:sz w:val="24"/>
          <w:szCs w:val="24"/>
        </w:rPr>
        <w:t>…;</w:t>
      </w:r>
    </w:p>
    <w:p w14:paraId="1A4FF17A" w14:textId="2A79CABC" w:rsidR="008C259B" w:rsidRPr="00FD0DF2" w:rsidRDefault="008C259B" w:rsidP="008C259B">
      <w:pPr>
        <w:rPr>
          <w:sz w:val="24"/>
          <w:szCs w:val="24"/>
        </w:rPr>
      </w:pPr>
      <w:r w:rsidRPr="00FD0DF2">
        <w:rPr>
          <w:sz w:val="24"/>
          <w:szCs w:val="24"/>
        </w:rPr>
        <w:t>Artikula kategorijas tiek izmantotas artikulu saraksta filtrēšanai pēc norādītās kategorijas vai virs</w:t>
      </w:r>
      <w:r w:rsidR="00343FB9">
        <w:rPr>
          <w:sz w:val="24"/>
          <w:szCs w:val="24"/>
        </w:rPr>
        <w:t xml:space="preserve"> </w:t>
      </w:r>
      <w:r w:rsidRPr="00FD0DF2">
        <w:rPr>
          <w:sz w:val="24"/>
          <w:szCs w:val="24"/>
        </w:rPr>
        <w:t>kategorijas. Atlaižu katalogos ir iespēja norādīt noteiktai artikulu kategorijai piemērojamo atlaidi.</w:t>
      </w:r>
    </w:p>
    <w:p w14:paraId="07EF8E32" w14:textId="77777777" w:rsidR="008C259B" w:rsidRPr="00FD0DF2" w:rsidRDefault="008C259B" w:rsidP="008C259B">
      <w:pPr>
        <w:rPr>
          <w:sz w:val="24"/>
          <w:szCs w:val="24"/>
        </w:rPr>
      </w:pPr>
      <w:r w:rsidRPr="00FD0DF2">
        <w:rPr>
          <w:sz w:val="24"/>
          <w:szCs w:val="24"/>
        </w:rPr>
        <w:t xml:space="preserve">Pazīme </w:t>
      </w:r>
      <w:r w:rsidRPr="00FD0DF2">
        <w:rPr>
          <w:b/>
          <w:bCs/>
          <w:sz w:val="24"/>
          <w:szCs w:val="24"/>
        </w:rPr>
        <w:t>virs grupa</w:t>
      </w:r>
      <w:r w:rsidRPr="00FD0DF2">
        <w:rPr>
          <w:sz w:val="24"/>
          <w:szCs w:val="24"/>
        </w:rPr>
        <w:t xml:space="preserve"> ir jāizmanto artikulu kategorijām, kas tiek izmantotas pakārtotu kategoriju grupēšanai plašākās kategorijās. Virs grupas kategorijas parasti netiek izmantotas artikulu sarakstā. Iepriekš </w:t>
      </w:r>
      <w:r w:rsidRPr="00FD0DF2">
        <w:rPr>
          <w:sz w:val="24"/>
          <w:szCs w:val="24"/>
        </w:rPr>
        <w:lastRenderedPageBreak/>
        <w:t xml:space="preserve">demonstrētajā piemērā kategorijas “A”, “A-A” būtu jāatzīmē ar pazīmi </w:t>
      </w:r>
      <w:proofErr w:type="spellStart"/>
      <w:r w:rsidRPr="00FD0DF2">
        <w:rPr>
          <w:sz w:val="24"/>
          <w:szCs w:val="24"/>
        </w:rPr>
        <w:t>virsgrupa</w:t>
      </w:r>
      <w:proofErr w:type="spellEnd"/>
      <w:r w:rsidRPr="00FD0DF2">
        <w:rPr>
          <w:sz w:val="24"/>
          <w:szCs w:val="24"/>
        </w:rPr>
        <w:t>, jo tām ir pakārtotas citas kategorijas (“A-A-01” un “A-A-02”).</w:t>
      </w:r>
    </w:p>
    <w:p w14:paraId="0C2EC279" w14:textId="77777777" w:rsidR="008C259B" w:rsidRPr="00FD0DF2" w:rsidRDefault="008C259B" w:rsidP="008C259B">
      <w:pPr>
        <w:rPr>
          <w:sz w:val="24"/>
          <w:szCs w:val="24"/>
        </w:rPr>
      </w:pPr>
      <w:r w:rsidRPr="00FD0DF2">
        <w:rPr>
          <w:sz w:val="24"/>
          <w:szCs w:val="24"/>
        </w:rPr>
        <w:t xml:space="preserve">Pakalpojumiem un pašu ražotajai produkcijai būtu jāizveido atsevišķas kategorijas, atzīmējot atbilstošās pazīmes </w:t>
      </w:r>
      <w:r w:rsidRPr="00FD0DF2">
        <w:rPr>
          <w:b/>
          <w:bCs/>
          <w:sz w:val="24"/>
          <w:szCs w:val="24"/>
        </w:rPr>
        <w:t>pakalpojums</w:t>
      </w:r>
      <w:r w:rsidRPr="00FD0DF2">
        <w:rPr>
          <w:sz w:val="24"/>
          <w:szCs w:val="24"/>
        </w:rPr>
        <w:t xml:space="preserve"> vai </w:t>
      </w:r>
      <w:r w:rsidRPr="00FD0DF2">
        <w:rPr>
          <w:b/>
          <w:bCs/>
          <w:sz w:val="24"/>
          <w:szCs w:val="24"/>
        </w:rPr>
        <w:t>ražots</w:t>
      </w:r>
      <w:r w:rsidRPr="00FD0DF2">
        <w:rPr>
          <w:sz w:val="24"/>
          <w:szCs w:val="24"/>
        </w:rPr>
        <w:t xml:space="preserve">. Artikulu sarakstā nomainot artikula kategoriju, programma aizpildīs atzīmes </w:t>
      </w:r>
      <w:r w:rsidRPr="00FD0DF2">
        <w:rPr>
          <w:b/>
          <w:bCs/>
          <w:sz w:val="24"/>
          <w:szCs w:val="24"/>
        </w:rPr>
        <w:t>pakalpojums</w:t>
      </w:r>
      <w:r w:rsidRPr="00FD0DF2">
        <w:rPr>
          <w:sz w:val="24"/>
          <w:szCs w:val="24"/>
        </w:rPr>
        <w:t xml:space="preserve"> un </w:t>
      </w:r>
      <w:r w:rsidRPr="00FD0DF2">
        <w:rPr>
          <w:b/>
          <w:bCs/>
          <w:sz w:val="24"/>
          <w:szCs w:val="24"/>
        </w:rPr>
        <w:t>ražots</w:t>
      </w:r>
      <w:r w:rsidRPr="00FD0DF2">
        <w:rPr>
          <w:sz w:val="24"/>
          <w:szCs w:val="24"/>
        </w:rPr>
        <w:t xml:space="preserve"> ar datiem no kategoriju saraksta.</w:t>
      </w:r>
    </w:p>
    <w:p w14:paraId="78E7592C" w14:textId="77777777" w:rsidR="008C259B" w:rsidRPr="00FD0DF2" w:rsidRDefault="008C259B" w:rsidP="008C259B">
      <w:pPr>
        <w:rPr>
          <w:sz w:val="24"/>
          <w:szCs w:val="24"/>
        </w:rPr>
      </w:pPr>
      <w:r w:rsidRPr="00FD0DF2">
        <w:rPr>
          <w:sz w:val="24"/>
          <w:szCs w:val="24"/>
        </w:rPr>
        <w:t>Artikula kategorija satur kontēšanai nepieciešamos datus:</w:t>
      </w:r>
    </w:p>
    <w:p w14:paraId="5E54D62F" w14:textId="77777777" w:rsidR="008C259B" w:rsidRPr="00FD0DF2" w:rsidRDefault="008C259B" w:rsidP="008C259B">
      <w:pPr>
        <w:pStyle w:val="ListParagraph"/>
        <w:numPr>
          <w:ilvl w:val="0"/>
          <w:numId w:val="23"/>
        </w:numPr>
        <w:rPr>
          <w:sz w:val="24"/>
          <w:szCs w:val="24"/>
        </w:rPr>
      </w:pPr>
      <w:r w:rsidRPr="00FD0DF2">
        <w:rPr>
          <w:sz w:val="24"/>
          <w:szCs w:val="24"/>
        </w:rPr>
        <w:t>Konts 6 – kontu plāna ieņēmumu konts;</w:t>
      </w:r>
    </w:p>
    <w:p w14:paraId="77A9A3CF" w14:textId="77777777" w:rsidR="008C259B" w:rsidRPr="00FD0DF2" w:rsidRDefault="008C259B" w:rsidP="008C259B">
      <w:pPr>
        <w:pStyle w:val="ListParagraph"/>
        <w:numPr>
          <w:ilvl w:val="0"/>
          <w:numId w:val="23"/>
        </w:numPr>
        <w:rPr>
          <w:sz w:val="24"/>
          <w:szCs w:val="24"/>
        </w:rPr>
      </w:pPr>
      <w:r w:rsidRPr="00FD0DF2">
        <w:rPr>
          <w:sz w:val="24"/>
          <w:szCs w:val="24"/>
        </w:rPr>
        <w:t>Konts 7 – kontu plāna izmaksu konts;</w:t>
      </w:r>
    </w:p>
    <w:p w14:paraId="1E4475D8" w14:textId="03D22DC1" w:rsidR="00E643A1" w:rsidRPr="00FD0DF2" w:rsidRDefault="008C259B">
      <w:pPr>
        <w:rPr>
          <w:sz w:val="24"/>
          <w:szCs w:val="24"/>
        </w:rPr>
      </w:pPr>
      <w:r w:rsidRPr="00FD0DF2">
        <w:rPr>
          <w:sz w:val="24"/>
          <w:szCs w:val="24"/>
        </w:rPr>
        <w:t>Konts 6 un konts 7 tiek nokopēti uz dokumenta rindu, kad dokumenta rindā tiek norādīts artikuls. Nomainot kategorijas kontu 6 vai kontu 7, iepriekš veidoto dokumentu dati nemainās.</w:t>
      </w:r>
    </w:p>
    <w:p w14:paraId="3A77D12E" w14:textId="77777777" w:rsidR="007418A1" w:rsidRPr="00FD0DF2" w:rsidRDefault="007418A1" w:rsidP="00321AAA">
      <w:pPr>
        <w:pStyle w:val="Heading1"/>
      </w:pPr>
      <w:bookmarkStart w:id="5" w:name="_Toc135996787"/>
      <w:r w:rsidRPr="00FD0DF2">
        <w:t>PVN veids</w:t>
      </w:r>
      <w:bookmarkEnd w:id="5"/>
    </w:p>
    <w:p w14:paraId="21A0B2BF" w14:textId="77777777" w:rsidR="007418A1" w:rsidRPr="00FD0DF2" w:rsidRDefault="007418A1" w:rsidP="007418A1">
      <w:pPr>
        <w:rPr>
          <w:sz w:val="24"/>
          <w:szCs w:val="24"/>
        </w:rPr>
      </w:pPr>
      <w:r w:rsidRPr="00FD0DF2">
        <w:rPr>
          <w:sz w:val="24"/>
          <w:szCs w:val="24"/>
        </w:rPr>
        <w:t>Programmā tiek izmantots šāds PVN veidu saraksts:</w:t>
      </w:r>
    </w:p>
    <w:p w14:paraId="2CF6057B" w14:textId="77777777" w:rsidR="007418A1" w:rsidRPr="00FD0DF2" w:rsidRDefault="007418A1" w:rsidP="007418A1">
      <w:pPr>
        <w:pStyle w:val="ListParagraph"/>
        <w:numPr>
          <w:ilvl w:val="0"/>
          <w:numId w:val="13"/>
        </w:numPr>
        <w:rPr>
          <w:sz w:val="24"/>
          <w:szCs w:val="24"/>
        </w:rPr>
      </w:pPr>
      <w:r w:rsidRPr="00FD0DF2">
        <w:rPr>
          <w:sz w:val="24"/>
          <w:szCs w:val="24"/>
        </w:rPr>
        <w:t>IA</w:t>
      </w:r>
      <w:r w:rsidRPr="00FD0DF2">
        <w:rPr>
          <w:sz w:val="24"/>
          <w:szCs w:val="24"/>
        </w:rPr>
        <w:tab/>
        <w:t>Iekšzemē apliekama persona</w:t>
      </w:r>
    </w:p>
    <w:p w14:paraId="753D0D15" w14:textId="77777777" w:rsidR="007418A1" w:rsidRPr="00FD0DF2" w:rsidRDefault="007418A1" w:rsidP="007418A1">
      <w:pPr>
        <w:pStyle w:val="ListParagraph"/>
        <w:numPr>
          <w:ilvl w:val="0"/>
          <w:numId w:val="13"/>
        </w:numPr>
        <w:rPr>
          <w:sz w:val="24"/>
          <w:szCs w:val="24"/>
        </w:rPr>
      </w:pPr>
      <w:r w:rsidRPr="00FD0DF2">
        <w:rPr>
          <w:sz w:val="24"/>
          <w:szCs w:val="24"/>
        </w:rPr>
        <w:t>IN</w:t>
      </w:r>
      <w:r w:rsidRPr="00FD0DF2">
        <w:rPr>
          <w:sz w:val="24"/>
          <w:szCs w:val="24"/>
        </w:rPr>
        <w:tab/>
        <w:t>Iekšzemē neapliekama persona</w:t>
      </w:r>
    </w:p>
    <w:p w14:paraId="422BD0D2" w14:textId="77777777" w:rsidR="007418A1" w:rsidRPr="00FD0DF2" w:rsidRDefault="007418A1" w:rsidP="007418A1">
      <w:pPr>
        <w:pStyle w:val="ListParagraph"/>
        <w:numPr>
          <w:ilvl w:val="0"/>
          <w:numId w:val="13"/>
        </w:numPr>
        <w:rPr>
          <w:sz w:val="24"/>
          <w:szCs w:val="24"/>
        </w:rPr>
      </w:pPr>
      <w:r w:rsidRPr="00FD0DF2">
        <w:rPr>
          <w:sz w:val="24"/>
          <w:szCs w:val="24"/>
        </w:rPr>
        <w:t>EA</w:t>
      </w:r>
      <w:r w:rsidRPr="00FD0DF2">
        <w:rPr>
          <w:sz w:val="24"/>
          <w:szCs w:val="24"/>
        </w:rPr>
        <w:tab/>
        <w:t>Eiropas kopienā apliekama persona</w:t>
      </w:r>
    </w:p>
    <w:p w14:paraId="25F6DB3D" w14:textId="77777777" w:rsidR="007418A1" w:rsidRPr="00FD0DF2" w:rsidRDefault="007418A1" w:rsidP="007418A1">
      <w:pPr>
        <w:pStyle w:val="ListParagraph"/>
        <w:numPr>
          <w:ilvl w:val="0"/>
          <w:numId w:val="13"/>
        </w:numPr>
        <w:rPr>
          <w:sz w:val="24"/>
          <w:szCs w:val="24"/>
        </w:rPr>
      </w:pPr>
      <w:r w:rsidRPr="00FD0DF2">
        <w:rPr>
          <w:sz w:val="24"/>
          <w:szCs w:val="24"/>
        </w:rPr>
        <w:t>EN</w:t>
      </w:r>
      <w:r w:rsidRPr="00FD0DF2">
        <w:rPr>
          <w:sz w:val="24"/>
          <w:szCs w:val="24"/>
        </w:rPr>
        <w:tab/>
        <w:t>Eiropas kopienā neapliekama persona</w:t>
      </w:r>
    </w:p>
    <w:p w14:paraId="0A456990" w14:textId="77777777" w:rsidR="007418A1" w:rsidRPr="00FD0DF2" w:rsidRDefault="007418A1" w:rsidP="007418A1">
      <w:pPr>
        <w:pStyle w:val="ListParagraph"/>
        <w:numPr>
          <w:ilvl w:val="0"/>
          <w:numId w:val="13"/>
        </w:numPr>
        <w:rPr>
          <w:sz w:val="24"/>
          <w:szCs w:val="24"/>
        </w:rPr>
      </w:pPr>
      <w:r w:rsidRPr="00FD0DF2">
        <w:rPr>
          <w:sz w:val="24"/>
          <w:szCs w:val="24"/>
        </w:rPr>
        <w:t>T</w:t>
      </w:r>
      <w:r w:rsidRPr="00FD0DF2">
        <w:rPr>
          <w:sz w:val="24"/>
          <w:szCs w:val="24"/>
        </w:rPr>
        <w:tab/>
        <w:t>Trešās valstis</w:t>
      </w:r>
    </w:p>
    <w:p w14:paraId="23EF67D8" w14:textId="77777777" w:rsidR="007418A1" w:rsidRPr="00FD0DF2" w:rsidRDefault="007418A1" w:rsidP="007418A1">
      <w:pPr>
        <w:pStyle w:val="ListParagraph"/>
        <w:numPr>
          <w:ilvl w:val="0"/>
          <w:numId w:val="13"/>
        </w:numPr>
        <w:rPr>
          <w:sz w:val="24"/>
          <w:szCs w:val="24"/>
        </w:rPr>
      </w:pPr>
      <w:r w:rsidRPr="00FD0DF2">
        <w:rPr>
          <w:sz w:val="24"/>
          <w:szCs w:val="24"/>
        </w:rPr>
        <w:t>NAV</w:t>
      </w:r>
      <w:r w:rsidRPr="00FD0DF2">
        <w:rPr>
          <w:sz w:val="24"/>
          <w:szCs w:val="24"/>
        </w:rPr>
        <w:tab/>
      </w:r>
      <w:proofErr w:type="spellStart"/>
      <w:r w:rsidRPr="00FD0DF2">
        <w:rPr>
          <w:sz w:val="24"/>
          <w:szCs w:val="24"/>
        </w:rPr>
        <w:t>Nav</w:t>
      </w:r>
      <w:proofErr w:type="spellEnd"/>
      <w:r w:rsidRPr="00FD0DF2">
        <w:rPr>
          <w:sz w:val="24"/>
          <w:szCs w:val="24"/>
        </w:rPr>
        <w:t xml:space="preserve"> PVN</w:t>
      </w:r>
    </w:p>
    <w:p w14:paraId="326F9B97" w14:textId="77777777" w:rsidR="007418A1" w:rsidRPr="00FD0DF2" w:rsidRDefault="007418A1" w:rsidP="007418A1">
      <w:pPr>
        <w:rPr>
          <w:sz w:val="24"/>
          <w:szCs w:val="24"/>
        </w:rPr>
      </w:pPr>
      <w:r w:rsidRPr="00FD0DF2">
        <w:rPr>
          <w:sz w:val="24"/>
          <w:szCs w:val="24"/>
        </w:rPr>
        <w:t xml:space="preserve">PVN veids ir jānorāda katram partnerim logā </w:t>
      </w:r>
      <w:r w:rsidRPr="00FD0DF2">
        <w:rPr>
          <w:b/>
          <w:bCs/>
          <w:sz w:val="24"/>
          <w:szCs w:val="24"/>
        </w:rPr>
        <w:t>Noliktavas un partneri</w:t>
      </w:r>
      <w:r w:rsidRPr="00FD0DF2">
        <w:rPr>
          <w:sz w:val="24"/>
          <w:szCs w:val="24"/>
        </w:rPr>
        <w:t xml:space="preserve">. PVN veids tiek norādīts dokumenta galvenē un no tā ir atkarīgs PVN aprēķins un automātiskā kontējuma veidošana. Logā </w:t>
      </w:r>
      <w:r w:rsidRPr="00FD0DF2">
        <w:rPr>
          <w:b/>
          <w:bCs/>
          <w:sz w:val="24"/>
          <w:szCs w:val="24"/>
        </w:rPr>
        <w:t>Kontēšanas shēma</w:t>
      </w:r>
      <w:r w:rsidRPr="00FD0DF2">
        <w:rPr>
          <w:sz w:val="24"/>
          <w:szCs w:val="24"/>
        </w:rPr>
        <w:t xml:space="preserve"> var izveidot kontējuma sagatavi katrai PVN likmes, dokumenta veida un PVN veida (režīma) kombinācijai.</w:t>
      </w:r>
    </w:p>
    <w:p w14:paraId="1450DA8A" w14:textId="77777777" w:rsidR="001E7A82" w:rsidRPr="00FD0DF2" w:rsidRDefault="00A34AF9" w:rsidP="00321AAA">
      <w:pPr>
        <w:pStyle w:val="Heading1"/>
      </w:pPr>
      <w:bookmarkStart w:id="6" w:name="_Toc135996788"/>
      <w:r w:rsidRPr="00FD0DF2">
        <w:t>Dokumentu veidi</w:t>
      </w:r>
      <w:bookmarkEnd w:id="6"/>
      <w:r w:rsidR="001E7A82" w:rsidRPr="00FD0DF2">
        <w:t xml:space="preserve"> </w:t>
      </w:r>
    </w:p>
    <w:p w14:paraId="75D6C11A" w14:textId="3AB9C304" w:rsidR="000A2AB5" w:rsidRPr="00FD0DF2" w:rsidRDefault="001E7A82">
      <w:pPr>
        <w:rPr>
          <w:sz w:val="24"/>
          <w:szCs w:val="24"/>
        </w:rPr>
      </w:pPr>
      <w:r w:rsidRPr="00FD0DF2">
        <w:rPr>
          <w:sz w:val="24"/>
          <w:szCs w:val="24"/>
        </w:rPr>
        <w:t xml:space="preserve">Dokumentu veidi ir programmā definēts </w:t>
      </w:r>
      <w:r w:rsidR="00C9289A" w:rsidRPr="00FD0DF2">
        <w:rPr>
          <w:sz w:val="24"/>
          <w:szCs w:val="24"/>
        </w:rPr>
        <w:t xml:space="preserve">dokumentu </w:t>
      </w:r>
      <w:r w:rsidRPr="00FD0DF2">
        <w:rPr>
          <w:sz w:val="24"/>
          <w:szCs w:val="24"/>
        </w:rPr>
        <w:t>veidu saraksts</w:t>
      </w:r>
      <w:r w:rsidR="00C9289A" w:rsidRPr="00FD0DF2">
        <w:rPr>
          <w:sz w:val="24"/>
          <w:szCs w:val="24"/>
        </w:rPr>
        <w:t xml:space="preserve">. Programmā nav paredzēta iespēja šī saraksta papildināšanai vai rediģēšanai. Dokumentā norādītais veids ierobežo iespējamos noliktavas </w:t>
      </w:r>
      <w:r w:rsidR="00441392" w:rsidRPr="00FD0DF2">
        <w:rPr>
          <w:sz w:val="24"/>
          <w:szCs w:val="24"/>
        </w:rPr>
        <w:t>un</w:t>
      </w:r>
      <w:r w:rsidR="00C9289A" w:rsidRPr="00FD0DF2">
        <w:rPr>
          <w:sz w:val="24"/>
          <w:szCs w:val="24"/>
        </w:rPr>
        <w:t xml:space="preserve"> personu veidus, ko var norādīt kā dokumenta izsniedzēju vai saņēmēju. Ja kā saņēmējs vai izsniedzējs tiek norādīts dokumenta veidam neatbilstoša noliktava vai persona, programma rādīs kļūdas paziņojumu. Dokumenta veids kopā ar dokumentam norādīto </w:t>
      </w:r>
      <w:r w:rsidR="00C9289A" w:rsidRPr="00FD0DF2">
        <w:rPr>
          <w:b/>
          <w:bCs/>
          <w:sz w:val="24"/>
          <w:szCs w:val="24"/>
        </w:rPr>
        <w:t>PVN režīmu</w:t>
      </w:r>
      <w:r w:rsidR="00C9289A" w:rsidRPr="00FD0DF2">
        <w:rPr>
          <w:sz w:val="24"/>
          <w:szCs w:val="24"/>
        </w:rPr>
        <w:t xml:space="preserve"> tiek izmantots atbilstošas kontējuma shēmas atlasei un piemērošanai.</w:t>
      </w:r>
    </w:p>
    <w:p w14:paraId="2CB9FE18" w14:textId="37091065" w:rsidR="00766F9E" w:rsidRPr="00FD0DF2" w:rsidRDefault="00766F9E">
      <w:pPr>
        <w:rPr>
          <w:b/>
          <w:bCs/>
          <w:sz w:val="24"/>
          <w:szCs w:val="24"/>
        </w:rPr>
      </w:pPr>
      <w:r w:rsidRPr="00FD0DF2">
        <w:rPr>
          <w:sz w:val="24"/>
          <w:szCs w:val="24"/>
        </w:rPr>
        <w:t>Programmā tiek izmantoti šādi dokumenta veidi:</w:t>
      </w:r>
    </w:p>
    <w:p w14:paraId="481FBE7F" w14:textId="5EB104E7" w:rsidR="00A34AF9" w:rsidRPr="00FD0DF2" w:rsidRDefault="00A34AF9" w:rsidP="00BD19DA">
      <w:pPr>
        <w:pStyle w:val="ListParagraph"/>
        <w:numPr>
          <w:ilvl w:val="0"/>
          <w:numId w:val="2"/>
        </w:numPr>
        <w:rPr>
          <w:sz w:val="24"/>
          <w:szCs w:val="24"/>
        </w:rPr>
      </w:pPr>
      <w:r w:rsidRPr="00FD0DF2">
        <w:rPr>
          <w:sz w:val="24"/>
          <w:szCs w:val="24"/>
        </w:rPr>
        <w:t>Iepirkums</w:t>
      </w:r>
    </w:p>
    <w:p w14:paraId="0EFEEC37" w14:textId="205D8538" w:rsidR="00A34AF9" w:rsidRPr="00FD0DF2" w:rsidRDefault="00A34AF9" w:rsidP="00BD19DA">
      <w:pPr>
        <w:pStyle w:val="ListParagraph"/>
        <w:numPr>
          <w:ilvl w:val="0"/>
          <w:numId w:val="2"/>
        </w:numPr>
        <w:rPr>
          <w:sz w:val="24"/>
          <w:szCs w:val="24"/>
        </w:rPr>
      </w:pPr>
      <w:r w:rsidRPr="00FD0DF2">
        <w:rPr>
          <w:sz w:val="24"/>
          <w:szCs w:val="24"/>
        </w:rPr>
        <w:t>Realizācija</w:t>
      </w:r>
    </w:p>
    <w:p w14:paraId="47F15781" w14:textId="0FAC1C62" w:rsidR="00A34AF9" w:rsidRPr="00FD0DF2" w:rsidRDefault="00A34AF9" w:rsidP="00BD19DA">
      <w:pPr>
        <w:pStyle w:val="ListParagraph"/>
        <w:numPr>
          <w:ilvl w:val="0"/>
          <w:numId w:val="2"/>
        </w:numPr>
        <w:rPr>
          <w:sz w:val="24"/>
          <w:szCs w:val="24"/>
        </w:rPr>
      </w:pPr>
      <w:r w:rsidRPr="00FD0DF2">
        <w:rPr>
          <w:sz w:val="24"/>
          <w:szCs w:val="24"/>
        </w:rPr>
        <w:t>Atgriezts piegādātājam</w:t>
      </w:r>
    </w:p>
    <w:p w14:paraId="4ADE3D45" w14:textId="4748200C" w:rsidR="00A34AF9" w:rsidRPr="00FD0DF2" w:rsidRDefault="00A34AF9" w:rsidP="00BD19DA">
      <w:pPr>
        <w:pStyle w:val="ListParagraph"/>
        <w:numPr>
          <w:ilvl w:val="0"/>
          <w:numId w:val="2"/>
        </w:numPr>
        <w:rPr>
          <w:sz w:val="24"/>
          <w:szCs w:val="24"/>
        </w:rPr>
      </w:pPr>
      <w:r w:rsidRPr="00FD0DF2">
        <w:rPr>
          <w:sz w:val="24"/>
          <w:szCs w:val="24"/>
        </w:rPr>
        <w:t>Atgriezts no pircēja</w:t>
      </w:r>
    </w:p>
    <w:p w14:paraId="34A4D4AE" w14:textId="0F7B67DF" w:rsidR="00A34AF9" w:rsidRPr="00FD0DF2" w:rsidRDefault="00A34AF9" w:rsidP="00BD19DA">
      <w:pPr>
        <w:pStyle w:val="ListParagraph"/>
        <w:numPr>
          <w:ilvl w:val="0"/>
          <w:numId w:val="2"/>
        </w:numPr>
        <w:rPr>
          <w:sz w:val="24"/>
          <w:szCs w:val="24"/>
        </w:rPr>
      </w:pPr>
      <w:r w:rsidRPr="00FD0DF2">
        <w:rPr>
          <w:sz w:val="24"/>
          <w:szCs w:val="24"/>
        </w:rPr>
        <w:t>Kredītrēķins no piegādātāja</w:t>
      </w:r>
    </w:p>
    <w:p w14:paraId="21F1847E" w14:textId="16898787" w:rsidR="00A34AF9" w:rsidRPr="00FD0DF2" w:rsidRDefault="00A34AF9" w:rsidP="00BD19DA">
      <w:pPr>
        <w:pStyle w:val="ListParagraph"/>
        <w:numPr>
          <w:ilvl w:val="0"/>
          <w:numId w:val="2"/>
        </w:numPr>
        <w:rPr>
          <w:sz w:val="24"/>
          <w:szCs w:val="24"/>
        </w:rPr>
      </w:pPr>
      <w:r w:rsidRPr="00FD0DF2">
        <w:rPr>
          <w:sz w:val="24"/>
          <w:szCs w:val="24"/>
        </w:rPr>
        <w:t>Kredītrēķins pircējam</w:t>
      </w:r>
    </w:p>
    <w:p w14:paraId="4974940A" w14:textId="00303684" w:rsidR="00A34AF9" w:rsidRPr="00FD0DF2" w:rsidRDefault="00A34AF9" w:rsidP="00BD19DA">
      <w:pPr>
        <w:pStyle w:val="ListParagraph"/>
        <w:numPr>
          <w:ilvl w:val="0"/>
          <w:numId w:val="2"/>
        </w:numPr>
        <w:rPr>
          <w:sz w:val="24"/>
          <w:szCs w:val="24"/>
        </w:rPr>
      </w:pPr>
      <w:r w:rsidRPr="00FD0DF2">
        <w:rPr>
          <w:sz w:val="24"/>
          <w:szCs w:val="24"/>
        </w:rPr>
        <w:t>Pārvietots</w:t>
      </w:r>
    </w:p>
    <w:p w14:paraId="18601B4D" w14:textId="62560BEB" w:rsidR="00A34AF9" w:rsidRPr="00FD0DF2" w:rsidRDefault="00A34AF9" w:rsidP="00BD19DA">
      <w:pPr>
        <w:pStyle w:val="ListParagraph"/>
        <w:numPr>
          <w:ilvl w:val="0"/>
          <w:numId w:val="2"/>
        </w:numPr>
        <w:rPr>
          <w:sz w:val="24"/>
          <w:szCs w:val="24"/>
        </w:rPr>
      </w:pPr>
      <w:r w:rsidRPr="00FD0DF2">
        <w:rPr>
          <w:sz w:val="24"/>
          <w:szCs w:val="24"/>
        </w:rPr>
        <w:t>Sākuma atlikums</w:t>
      </w:r>
    </w:p>
    <w:p w14:paraId="3A042061" w14:textId="7A4A267D" w:rsidR="00A34AF9" w:rsidRPr="00FD0DF2" w:rsidRDefault="00A34AF9" w:rsidP="00BD19DA">
      <w:pPr>
        <w:pStyle w:val="ListParagraph"/>
        <w:numPr>
          <w:ilvl w:val="0"/>
          <w:numId w:val="2"/>
        </w:numPr>
        <w:rPr>
          <w:sz w:val="24"/>
          <w:szCs w:val="24"/>
        </w:rPr>
      </w:pPr>
      <w:r w:rsidRPr="00FD0DF2">
        <w:rPr>
          <w:sz w:val="24"/>
          <w:szCs w:val="24"/>
        </w:rPr>
        <w:t>Norakstīts</w:t>
      </w:r>
    </w:p>
    <w:p w14:paraId="4B5B070C" w14:textId="09B38558" w:rsidR="00A34AF9" w:rsidRPr="00FD0DF2" w:rsidRDefault="00A34AF9" w:rsidP="00BD19DA">
      <w:pPr>
        <w:pStyle w:val="ListParagraph"/>
        <w:numPr>
          <w:ilvl w:val="0"/>
          <w:numId w:val="2"/>
        </w:numPr>
        <w:rPr>
          <w:sz w:val="24"/>
          <w:szCs w:val="24"/>
        </w:rPr>
      </w:pPr>
      <w:r w:rsidRPr="00FD0DF2">
        <w:rPr>
          <w:sz w:val="24"/>
          <w:szCs w:val="24"/>
        </w:rPr>
        <w:t>Pierakstīts</w:t>
      </w:r>
    </w:p>
    <w:p w14:paraId="11A485E4" w14:textId="470F453A" w:rsidR="00A34AF9" w:rsidRPr="00FD0DF2" w:rsidRDefault="00A34AF9" w:rsidP="00BD19DA">
      <w:pPr>
        <w:pStyle w:val="ListParagraph"/>
        <w:numPr>
          <w:ilvl w:val="0"/>
          <w:numId w:val="2"/>
        </w:numPr>
        <w:rPr>
          <w:sz w:val="24"/>
          <w:szCs w:val="24"/>
        </w:rPr>
      </w:pPr>
      <w:r w:rsidRPr="00FD0DF2">
        <w:rPr>
          <w:sz w:val="24"/>
          <w:szCs w:val="24"/>
        </w:rPr>
        <w:t>Izlietots</w:t>
      </w:r>
    </w:p>
    <w:p w14:paraId="6FB13452" w14:textId="2FDFAE1E" w:rsidR="00A34AF9" w:rsidRPr="00FD0DF2" w:rsidRDefault="00A34AF9" w:rsidP="00BD19DA">
      <w:pPr>
        <w:pStyle w:val="ListParagraph"/>
        <w:numPr>
          <w:ilvl w:val="0"/>
          <w:numId w:val="2"/>
        </w:numPr>
        <w:rPr>
          <w:sz w:val="24"/>
          <w:szCs w:val="24"/>
        </w:rPr>
      </w:pPr>
      <w:r w:rsidRPr="00FD0DF2">
        <w:rPr>
          <w:sz w:val="24"/>
          <w:szCs w:val="24"/>
        </w:rPr>
        <w:t>Saražots</w:t>
      </w:r>
    </w:p>
    <w:p w14:paraId="7C312C57" w14:textId="05D4706D" w:rsidR="00A34AF9" w:rsidRPr="00FD0DF2" w:rsidRDefault="00A34AF9" w:rsidP="00BD19DA">
      <w:pPr>
        <w:pStyle w:val="ListParagraph"/>
        <w:numPr>
          <w:ilvl w:val="0"/>
          <w:numId w:val="2"/>
        </w:numPr>
        <w:rPr>
          <w:sz w:val="24"/>
          <w:szCs w:val="24"/>
        </w:rPr>
      </w:pPr>
      <w:r w:rsidRPr="00FD0DF2">
        <w:rPr>
          <w:sz w:val="24"/>
          <w:szCs w:val="24"/>
        </w:rPr>
        <w:t>Saņemti pakalpojumi</w:t>
      </w:r>
    </w:p>
    <w:p w14:paraId="70F27EAE" w14:textId="0815F789" w:rsidR="00A34AF9" w:rsidRPr="00FD0DF2" w:rsidRDefault="00A34AF9" w:rsidP="00BD19DA">
      <w:pPr>
        <w:pStyle w:val="ListParagraph"/>
        <w:numPr>
          <w:ilvl w:val="0"/>
          <w:numId w:val="2"/>
        </w:numPr>
        <w:rPr>
          <w:sz w:val="24"/>
          <w:szCs w:val="24"/>
        </w:rPr>
      </w:pPr>
      <w:r w:rsidRPr="00FD0DF2">
        <w:rPr>
          <w:sz w:val="24"/>
          <w:szCs w:val="24"/>
        </w:rPr>
        <w:t>Sniegti pakalpojumi</w:t>
      </w:r>
    </w:p>
    <w:p w14:paraId="3FE34570" w14:textId="77777777" w:rsidR="00533E6D" w:rsidRPr="00FD0DF2" w:rsidRDefault="00631B7F" w:rsidP="00A34AF9">
      <w:pPr>
        <w:rPr>
          <w:sz w:val="24"/>
          <w:szCs w:val="24"/>
        </w:rPr>
      </w:pPr>
      <w:r w:rsidRPr="00FD0DF2">
        <w:rPr>
          <w:b/>
          <w:bCs/>
          <w:sz w:val="24"/>
          <w:szCs w:val="24"/>
        </w:rPr>
        <w:lastRenderedPageBreak/>
        <w:t>Iepirkuma</w:t>
      </w:r>
      <w:r w:rsidRPr="00FD0DF2">
        <w:rPr>
          <w:sz w:val="24"/>
          <w:szCs w:val="24"/>
        </w:rPr>
        <w:t xml:space="preserve"> dokumentos kā saņēmējs tiek norādīts </w:t>
      </w:r>
      <w:r w:rsidRPr="00FD0DF2">
        <w:rPr>
          <w:b/>
          <w:bCs/>
          <w:sz w:val="24"/>
          <w:szCs w:val="24"/>
        </w:rPr>
        <w:t>Noliktava,</w:t>
      </w:r>
      <w:r w:rsidRPr="00FD0DF2">
        <w:rPr>
          <w:sz w:val="24"/>
          <w:szCs w:val="24"/>
        </w:rPr>
        <w:t xml:space="preserve"> kā izsniedzējs </w:t>
      </w:r>
      <w:r w:rsidRPr="00FD0DF2">
        <w:rPr>
          <w:b/>
          <w:bCs/>
          <w:sz w:val="24"/>
          <w:szCs w:val="24"/>
        </w:rPr>
        <w:t>Partneris</w:t>
      </w:r>
      <w:r w:rsidRPr="00FD0DF2">
        <w:rPr>
          <w:sz w:val="24"/>
          <w:szCs w:val="24"/>
        </w:rPr>
        <w:t xml:space="preserve"> (piegādātāja).</w:t>
      </w:r>
      <w:r w:rsidR="00533E6D" w:rsidRPr="00FD0DF2">
        <w:rPr>
          <w:sz w:val="24"/>
          <w:szCs w:val="24"/>
        </w:rPr>
        <w:t xml:space="preserve"> Dokumenta lauki </w:t>
      </w:r>
      <w:r w:rsidR="00533E6D" w:rsidRPr="00FD0DF2">
        <w:rPr>
          <w:b/>
          <w:bCs/>
          <w:sz w:val="24"/>
          <w:szCs w:val="24"/>
        </w:rPr>
        <w:t>Cena</w:t>
      </w:r>
      <w:r w:rsidR="00533E6D" w:rsidRPr="00FD0DF2">
        <w:rPr>
          <w:sz w:val="24"/>
          <w:szCs w:val="24"/>
        </w:rPr>
        <w:t xml:space="preserve"> un </w:t>
      </w:r>
      <w:r w:rsidR="00533E6D" w:rsidRPr="00FD0DF2">
        <w:rPr>
          <w:b/>
          <w:bCs/>
          <w:sz w:val="24"/>
          <w:szCs w:val="24"/>
        </w:rPr>
        <w:t>Izmaksas</w:t>
      </w:r>
      <w:r w:rsidR="00533E6D" w:rsidRPr="00FD0DF2">
        <w:rPr>
          <w:sz w:val="24"/>
          <w:szCs w:val="24"/>
        </w:rPr>
        <w:t xml:space="preserve"> satur iegādes cenu. Ja mūsu uzņēmums nav PVN maksātājs bet piegādātājs ir PVN maksātājs un attiecīgi dokumentā ir norādījis cenas bez PVN, programma piedāvā iespēju (rīku) pārrēķināt cenas, pieskaitot PVN. </w:t>
      </w:r>
    </w:p>
    <w:p w14:paraId="40678AD5" w14:textId="1743D9CC" w:rsidR="00A34AF9" w:rsidRPr="00FD0DF2" w:rsidRDefault="00533E6D" w:rsidP="00A34AF9">
      <w:pPr>
        <w:rPr>
          <w:sz w:val="24"/>
          <w:szCs w:val="24"/>
        </w:rPr>
      </w:pPr>
      <w:r w:rsidRPr="00FD0DF2">
        <w:rPr>
          <w:sz w:val="24"/>
          <w:szCs w:val="24"/>
        </w:rPr>
        <w:t>Ja uzskaite tiek sākta jaunā datu bāzē un ir jāuzskaita esošie atlikumi uz uzskaites sākuma datumu, to ieteicam</w:t>
      </w:r>
      <w:r w:rsidR="008D11F9" w:rsidRPr="00FD0DF2">
        <w:rPr>
          <w:sz w:val="24"/>
          <w:szCs w:val="24"/>
        </w:rPr>
        <w:t>s</w:t>
      </w:r>
      <w:r w:rsidRPr="00FD0DF2">
        <w:rPr>
          <w:sz w:val="24"/>
          <w:szCs w:val="24"/>
        </w:rPr>
        <w:t xml:space="preserve"> darīt veidojot </w:t>
      </w:r>
      <w:r w:rsidRPr="00FD0DF2">
        <w:rPr>
          <w:b/>
          <w:bCs/>
          <w:sz w:val="24"/>
          <w:szCs w:val="24"/>
        </w:rPr>
        <w:t>Iepirkuma</w:t>
      </w:r>
      <w:r w:rsidRPr="00FD0DF2">
        <w:rPr>
          <w:sz w:val="24"/>
          <w:szCs w:val="24"/>
        </w:rPr>
        <w:t xml:space="preserve"> dokumentus – sarakst</w:t>
      </w:r>
      <w:r w:rsidR="008D11F9" w:rsidRPr="00FD0DF2">
        <w:rPr>
          <w:sz w:val="24"/>
          <w:szCs w:val="24"/>
        </w:rPr>
        <w:t>ot</w:t>
      </w:r>
      <w:r w:rsidRPr="00FD0DF2">
        <w:rPr>
          <w:sz w:val="24"/>
          <w:szCs w:val="24"/>
        </w:rPr>
        <w:t xml:space="preserve"> piegādātāju pavadzīmes, iekļaujot tikai artikulu daudzumus, kas nav vēl realizēti.</w:t>
      </w:r>
      <w:r w:rsidR="008D11F9" w:rsidRPr="00FD0DF2">
        <w:rPr>
          <w:sz w:val="24"/>
          <w:szCs w:val="24"/>
        </w:rPr>
        <w:t xml:space="preserve"> Ja iepriekš izmantotā datorprogramma piedāvā iespēju eksportēt šos datus, tas būtiski atvieglo grāmatveža darbu. Pretējā gadījumā var veidot </w:t>
      </w:r>
      <w:r w:rsidR="008D11F9" w:rsidRPr="00FD0DF2">
        <w:rPr>
          <w:b/>
          <w:bCs/>
          <w:sz w:val="24"/>
          <w:szCs w:val="24"/>
        </w:rPr>
        <w:t>Sākuma atlikumu</w:t>
      </w:r>
      <w:r w:rsidR="008D11F9" w:rsidRPr="00FD0DF2">
        <w:rPr>
          <w:sz w:val="24"/>
          <w:szCs w:val="24"/>
        </w:rPr>
        <w:t xml:space="preserve"> dokumentus, bet līdz ar to tiek zaudēti dati par šo sākuma atlikumu piegādātājiem.</w:t>
      </w:r>
    </w:p>
    <w:p w14:paraId="0ADF6C03" w14:textId="77777777" w:rsidR="00904F6E" w:rsidRPr="00FD0DF2" w:rsidRDefault="008D11F9" w:rsidP="00A34AF9">
      <w:pPr>
        <w:rPr>
          <w:sz w:val="24"/>
          <w:szCs w:val="24"/>
        </w:rPr>
      </w:pPr>
      <w:r w:rsidRPr="00FD0DF2">
        <w:rPr>
          <w:sz w:val="24"/>
          <w:szCs w:val="24"/>
        </w:rPr>
        <w:t>Iegādes dokumenti tiek izmantoti realizācijas pašizmaksas aprēķinā pēc FIFO metodes. Līdz ar to grāmatvedis nevar tos brīvi rediģēt un dzēst – nevar dzēst iegādes dokumentu, ja iegādātās preces pēc FIFO metodes ir iekļautas pašizmaksā (programma rādīs kļūdas paziņojumu). Attiecīgi, ja iegādes pavadzīme ir saņemta nesen un preces vēl nav pārdotas, programmā veikt šīs pavadzīmes korekcijas būs vieglāk.</w:t>
      </w:r>
      <w:r w:rsidR="00904F6E" w:rsidRPr="00FD0DF2">
        <w:rPr>
          <w:sz w:val="24"/>
          <w:szCs w:val="24"/>
        </w:rPr>
        <w:t xml:space="preserve"> Lai rediģētu iegādes pavadzīmi, kur prece ir jau pārdota:</w:t>
      </w:r>
    </w:p>
    <w:p w14:paraId="399CDD83" w14:textId="77777777" w:rsidR="00904F6E" w:rsidRPr="00FD0DF2" w:rsidRDefault="00904F6E" w:rsidP="00904F6E">
      <w:pPr>
        <w:pStyle w:val="ListParagraph"/>
        <w:numPr>
          <w:ilvl w:val="0"/>
          <w:numId w:val="3"/>
        </w:numPr>
        <w:rPr>
          <w:sz w:val="24"/>
          <w:szCs w:val="24"/>
        </w:rPr>
      </w:pPr>
      <w:r w:rsidRPr="00FD0DF2">
        <w:rPr>
          <w:sz w:val="24"/>
          <w:szCs w:val="24"/>
        </w:rPr>
        <w:t>grāmatvedis var izveidot šī pavadzīmes kopiju;</w:t>
      </w:r>
    </w:p>
    <w:p w14:paraId="2A9926E3" w14:textId="51EABFA2" w:rsidR="008D11F9" w:rsidRPr="00FD0DF2" w:rsidRDefault="00904F6E" w:rsidP="00904F6E">
      <w:pPr>
        <w:pStyle w:val="ListParagraph"/>
        <w:numPr>
          <w:ilvl w:val="0"/>
          <w:numId w:val="3"/>
        </w:numPr>
        <w:rPr>
          <w:sz w:val="24"/>
          <w:szCs w:val="24"/>
        </w:rPr>
      </w:pPr>
      <w:r w:rsidRPr="00FD0DF2">
        <w:rPr>
          <w:sz w:val="24"/>
          <w:szCs w:val="24"/>
        </w:rPr>
        <w:t>veikt izmaiņas un iegrāmatot veicot pilnu pārrēķinu;</w:t>
      </w:r>
    </w:p>
    <w:p w14:paraId="1CA5843E" w14:textId="1458896B" w:rsidR="00904F6E" w:rsidRPr="00FD0DF2" w:rsidRDefault="00904F6E" w:rsidP="00904F6E">
      <w:pPr>
        <w:pStyle w:val="ListParagraph"/>
        <w:numPr>
          <w:ilvl w:val="0"/>
          <w:numId w:val="3"/>
        </w:numPr>
        <w:rPr>
          <w:sz w:val="24"/>
          <w:szCs w:val="24"/>
        </w:rPr>
      </w:pPr>
      <w:r w:rsidRPr="00FD0DF2">
        <w:rPr>
          <w:sz w:val="24"/>
          <w:szCs w:val="24"/>
        </w:rPr>
        <w:t>atvērt oriģinālo pavadzīmi un dzēst to.</w:t>
      </w:r>
    </w:p>
    <w:p w14:paraId="0AD4C105" w14:textId="4A89301E" w:rsidR="009C5801" w:rsidRPr="00FD0DF2" w:rsidRDefault="00631B7F" w:rsidP="00A34AF9">
      <w:pPr>
        <w:rPr>
          <w:sz w:val="24"/>
          <w:szCs w:val="24"/>
        </w:rPr>
      </w:pPr>
      <w:r w:rsidRPr="00FD0DF2">
        <w:rPr>
          <w:b/>
          <w:bCs/>
          <w:sz w:val="24"/>
          <w:szCs w:val="24"/>
        </w:rPr>
        <w:t>Realizācijas</w:t>
      </w:r>
      <w:r w:rsidRPr="00FD0DF2">
        <w:rPr>
          <w:sz w:val="24"/>
          <w:szCs w:val="24"/>
        </w:rPr>
        <w:t xml:space="preserve"> dokumentos kā saņēmējs tiek norādīts </w:t>
      </w:r>
      <w:r w:rsidRPr="00FD0DF2">
        <w:rPr>
          <w:b/>
          <w:bCs/>
          <w:sz w:val="24"/>
          <w:szCs w:val="24"/>
        </w:rPr>
        <w:t>Partneris</w:t>
      </w:r>
      <w:r w:rsidRPr="00FD0DF2">
        <w:rPr>
          <w:sz w:val="24"/>
          <w:szCs w:val="24"/>
        </w:rPr>
        <w:t xml:space="preserve"> (pircējs), kā izsniedzējs </w:t>
      </w:r>
      <w:r w:rsidRPr="00FD0DF2">
        <w:rPr>
          <w:b/>
          <w:bCs/>
          <w:sz w:val="24"/>
          <w:szCs w:val="24"/>
        </w:rPr>
        <w:t>Noliktava</w:t>
      </w:r>
      <w:r w:rsidRPr="00FD0DF2">
        <w:rPr>
          <w:sz w:val="24"/>
          <w:szCs w:val="24"/>
        </w:rPr>
        <w:t>.</w:t>
      </w:r>
      <w:r w:rsidR="00904F6E" w:rsidRPr="00FD0DF2">
        <w:rPr>
          <w:sz w:val="24"/>
          <w:szCs w:val="24"/>
        </w:rPr>
        <w:t xml:space="preserve"> Dokumenta lauks </w:t>
      </w:r>
      <w:r w:rsidR="00904F6E" w:rsidRPr="00FD0DF2">
        <w:rPr>
          <w:b/>
          <w:bCs/>
          <w:sz w:val="24"/>
          <w:szCs w:val="24"/>
        </w:rPr>
        <w:t>Cena</w:t>
      </w:r>
      <w:r w:rsidR="00904F6E" w:rsidRPr="00FD0DF2">
        <w:rPr>
          <w:sz w:val="24"/>
          <w:szCs w:val="24"/>
        </w:rPr>
        <w:t xml:space="preserve"> satur realizācijas cenu un dokumenta lauks </w:t>
      </w:r>
      <w:r w:rsidR="00904F6E" w:rsidRPr="00FD0DF2">
        <w:rPr>
          <w:b/>
          <w:bCs/>
          <w:sz w:val="24"/>
          <w:szCs w:val="24"/>
        </w:rPr>
        <w:t>Izmaksas</w:t>
      </w:r>
      <w:r w:rsidR="00904F6E" w:rsidRPr="00FD0DF2">
        <w:rPr>
          <w:sz w:val="24"/>
          <w:szCs w:val="24"/>
        </w:rPr>
        <w:t xml:space="preserve"> satur pēc FIFO metodes aprēķināto pašizmaksu. </w:t>
      </w:r>
      <w:r w:rsidR="009C5801" w:rsidRPr="00FD0DF2">
        <w:rPr>
          <w:sz w:val="24"/>
          <w:szCs w:val="24"/>
        </w:rPr>
        <w:t>Sākotnēji realizācijas cena tiek paņemta no artikulu saraksta, pēc tam grāmatvedim ir iespēja piemērot cenu un atlaižu katalogus.</w:t>
      </w:r>
    </w:p>
    <w:p w14:paraId="6936A421" w14:textId="6F814DF8" w:rsidR="00C66C66" w:rsidRPr="00FD0DF2" w:rsidRDefault="00C66C66" w:rsidP="00A34AF9">
      <w:pPr>
        <w:rPr>
          <w:sz w:val="24"/>
          <w:szCs w:val="24"/>
        </w:rPr>
      </w:pPr>
      <w:r w:rsidRPr="00FD0DF2">
        <w:rPr>
          <w:sz w:val="24"/>
          <w:szCs w:val="24"/>
        </w:rPr>
        <w:t xml:space="preserve">Programma neļaus izveidot </w:t>
      </w:r>
      <w:r w:rsidRPr="00FD0DF2">
        <w:rPr>
          <w:b/>
          <w:bCs/>
          <w:sz w:val="24"/>
          <w:szCs w:val="24"/>
        </w:rPr>
        <w:t>Realizācijas</w:t>
      </w:r>
      <w:r w:rsidRPr="00FD0DF2">
        <w:rPr>
          <w:sz w:val="24"/>
          <w:szCs w:val="24"/>
        </w:rPr>
        <w:t xml:space="preserve"> dokumentu, ja attiecīgajā izsniedzēja noliktavā nav pietiekami krājumi. Ja noliktavā faktiskie krājumi ir pietiekamā daudzumā, bet programma rāda paziņojumu par nepietiekamiem krājumiem, tas nozīmē, ka grāmatvedības uzskaitē ir pieļauta kļūda. Šādā gadījumā grāmatvedim jāmēģina atrast kļūdaino dokumentu vai jāveic korekcijas grāmatojumi</w:t>
      </w:r>
      <w:r w:rsidR="009D3246" w:rsidRPr="00FD0DF2">
        <w:rPr>
          <w:sz w:val="24"/>
          <w:szCs w:val="24"/>
        </w:rPr>
        <w:t xml:space="preserve"> (ar attiecīgu aktu un apstiprinājumu)</w:t>
      </w:r>
      <w:r w:rsidRPr="00FD0DF2">
        <w:rPr>
          <w:sz w:val="24"/>
          <w:szCs w:val="24"/>
        </w:rPr>
        <w:t>.</w:t>
      </w:r>
    </w:p>
    <w:p w14:paraId="209B10F4" w14:textId="7BCB713B" w:rsidR="004D4D49" w:rsidRPr="00FD0DF2" w:rsidRDefault="004D4D49" w:rsidP="00A34AF9">
      <w:pPr>
        <w:rPr>
          <w:sz w:val="24"/>
          <w:szCs w:val="24"/>
        </w:rPr>
      </w:pPr>
      <w:r w:rsidRPr="00FD0DF2">
        <w:rPr>
          <w:sz w:val="24"/>
          <w:szCs w:val="24"/>
        </w:rPr>
        <w:t>Realizācija dokumentēšana kļūst sarežģītāka, ja jāveic pasūtīto un vēl nepiegādāto krājumu rezervēšanas uzskaite. Programma nepiedāvā pasūtījumu uzskaites un izpildes kontroles iespēju, tas tiek atstāts grāmatveža ziņā. Rezervētajiem krājumiem var izveidot atsevišķu noliktavu</w:t>
      </w:r>
      <w:r w:rsidR="000F2335" w:rsidRPr="00FD0DF2">
        <w:rPr>
          <w:sz w:val="24"/>
          <w:szCs w:val="24"/>
        </w:rPr>
        <w:t xml:space="preserve"> (faktisk</w:t>
      </w:r>
      <w:r w:rsidR="00BE7179" w:rsidRPr="00FD0DF2">
        <w:rPr>
          <w:sz w:val="24"/>
          <w:szCs w:val="24"/>
        </w:rPr>
        <w:t>u</w:t>
      </w:r>
      <w:r w:rsidR="000F2335" w:rsidRPr="00FD0DF2">
        <w:rPr>
          <w:sz w:val="24"/>
          <w:szCs w:val="24"/>
        </w:rPr>
        <w:t xml:space="preserve"> vai virtuāl</w:t>
      </w:r>
      <w:r w:rsidR="00BE7179" w:rsidRPr="00FD0DF2">
        <w:rPr>
          <w:sz w:val="24"/>
          <w:szCs w:val="24"/>
        </w:rPr>
        <w:t>u</w:t>
      </w:r>
      <w:r w:rsidR="000F2335" w:rsidRPr="00FD0DF2">
        <w:rPr>
          <w:sz w:val="24"/>
          <w:szCs w:val="24"/>
        </w:rPr>
        <w:t>)</w:t>
      </w:r>
      <w:r w:rsidRPr="00FD0DF2">
        <w:rPr>
          <w:sz w:val="24"/>
          <w:szCs w:val="24"/>
        </w:rPr>
        <w:t xml:space="preserve">, kur krājumu rezervēšana tiek uzskaitīta ar </w:t>
      </w:r>
      <w:r w:rsidRPr="00FD0DF2">
        <w:rPr>
          <w:b/>
          <w:bCs/>
          <w:sz w:val="24"/>
          <w:szCs w:val="24"/>
        </w:rPr>
        <w:t>Pārvietošanas</w:t>
      </w:r>
      <w:r w:rsidRPr="00FD0DF2">
        <w:rPr>
          <w:sz w:val="24"/>
          <w:szCs w:val="24"/>
        </w:rPr>
        <w:t xml:space="preserve"> dokumentu. Rezervēto krājumu realizēšanu var uzskaitīt dzēšot šo Pārvietošanas dokumentu un</w:t>
      </w:r>
      <w:r w:rsidR="000F2335" w:rsidRPr="00FD0DF2">
        <w:rPr>
          <w:sz w:val="24"/>
          <w:szCs w:val="24"/>
        </w:rPr>
        <w:t xml:space="preserve"> rakstot realizācijas dokumentu no sākotnējās noliktavas, ja tiek izmantota virtuāla rezervēšanas noliktava.</w:t>
      </w:r>
    </w:p>
    <w:p w14:paraId="533A949B" w14:textId="1F729BEE" w:rsidR="00631B7F" w:rsidRPr="00FD0DF2" w:rsidRDefault="00904F6E" w:rsidP="00A34AF9">
      <w:pPr>
        <w:rPr>
          <w:sz w:val="24"/>
          <w:szCs w:val="24"/>
        </w:rPr>
      </w:pPr>
      <w:r w:rsidRPr="00FD0DF2">
        <w:rPr>
          <w:sz w:val="24"/>
          <w:szCs w:val="24"/>
        </w:rPr>
        <w:t xml:space="preserve">Realizācijas dokumentus ir vieglāk koriģēt salīdzinājumā ar </w:t>
      </w:r>
      <w:r w:rsidRPr="00FD0DF2">
        <w:rPr>
          <w:b/>
          <w:bCs/>
          <w:sz w:val="24"/>
          <w:szCs w:val="24"/>
        </w:rPr>
        <w:t>Iegādes</w:t>
      </w:r>
      <w:r w:rsidRPr="00FD0DF2">
        <w:rPr>
          <w:sz w:val="24"/>
          <w:szCs w:val="24"/>
        </w:rPr>
        <w:t xml:space="preserve"> dokumentiem. Programma var neļaut koriģēt realizācijas dokumentu, ja tam ir izveidots kredītrēķins</w:t>
      </w:r>
      <w:r w:rsidR="009C5801" w:rsidRPr="00FD0DF2">
        <w:rPr>
          <w:sz w:val="24"/>
          <w:szCs w:val="24"/>
        </w:rPr>
        <w:t>.</w:t>
      </w:r>
    </w:p>
    <w:p w14:paraId="5FA9E4CA" w14:textId="7966FB89" w:rsidR="007B5A95" w:rsidRPr="00FD0DF2" w:rsidRDefault="00631B7F" w:rsidP="00631B7F">
      <w:pPr>
        <w:rPr>
          <w:sz w:val="24"/>
          <w:szCs w:val="24"/>
        </w:rPr>
      </w:pPr>
      <w:r w:rsidRPr="00FD0DF2">
        <w:rPr>
          <w:sz w:val="24"/>
          <w:szCs w:val="24"/>
        </w:rPr>
        <w:t>Dokumentos</w:t>
      </w:r>
      <w:r w:rsidRPr="00FD0DF2">
        <w:rPr>
          <w:b/>
          <w:bCs/>
          <w:sz w:val="24"/>
          <w:szCs w:val="24"/>
        </w:rPr>
        <w:t xml:space="preserve"> Atgriezts piegādātājam</w:t>
      </w:r>
      <w:r w:rsidRPr="00FD0DF2">
        <w:rPr>
          <w:sz w:val="24"/>
          <w:szCs w:val="24"/>
        </w:rPr>
        <w:t xml:space="preserve"> un </w:t>
      </w:r>
      <w:r w:rsidRPr="00FD0DF2">
        <w:rPr>
          <w:b/>
          <w:bCs/>
          <w:sz w:val="24"/>
          <w:szCs w:val="24"/>
        </w:rPr>
        <w:t>Kredītrēķins no piegādātāja</w:t>
      </w:r>
      <w:r w:rsidRPr="00FD0DF2">
        <w:rPr>
          <w:sz w:val="24"/>
          <w:szCs w:val="24"/>
        </w:rPr>
        <w:t xml:space="preserve"> kā saņēmējs tiek norādīts </w:t>
      </w:r>
      <w:r w:rsidRPr="00FD0DF2">
        <w:rPr>
          <w:b/>
          <w:bCs/>
          <w:sz w:val="24"/>
          <w:szCs w:val="24"/>
        </w:rPr>
        <w:t>Partneris</w:t>
      </w:r>
      <w:r w:rsidRPr="00FD0DF2">
        <w:rPr>
          <w:sz w:val="24"/>
          <w:szCs w:val="24"/>
        </w:rPr>
        <w:t xml:space="preserve"> (piegādātāja)</w:t>
      </w:r>
      <w:r w:rsidRPr="00FD0DF2">
        <w:rPr>
          <w:b/>
          <w:bCs/>
          <w:sz w:val="24"/>
          <w:szCs w:val="24"/>
        </w:rPr>
        <w:t>,</w:t>
      </w:r>
      <w:r w:rsidRPr="00FD0DF2">
        <w:rPr>
          <w:sz w:val="24"/>
          <w:szCs w:val="24"/>
        </w:rPr>
        <w:t xml:space="preserve"> kā izsniedzējs </w:t>
      </w:r>
      <w:r w:rsidRPr="00FD0DF2">
        <w:rPr>
          <w:b/>
          <w:bCs/>
          <w:sz w:val="24"/>
          <w:szCs w:val="24"/>
        </w:rPr>
        <w:t>Noliktava</w:t>
      </w:r>
      <w:r w:rsidRPr="00FD0DF2">
        <w:rPr>
          <w:sz w:val="24"/>
          <w:szCs w:val="24"/>
        </w:rPr>
        <w:t>.</w:t>
      </w:r>
      <w:r w:rsidR="007B5A95" w:rsidRPr="00FD0DF2">
        <w:rPr>
          <w:sz w:val="24"/>
          <w:szCs w:val="24"/>
        </w:rPr>
        <w:t xml:space="preserve"> </w:t>
      </w:r>
      <w:r w:rsidR="00233907" w:rsidRPr="00FD0DF2">
        <w:rPr>
          <w:sz w:val="24"/>
          <w:szCs w:val="24"/>
        </w:rPr>
        <w:t>Programmā preču atgriešanas un kredītrēķina dokumenti tiek izmantoti preču atgriešanas uzskaitei un nav paredzēti sākotnējā dokumenta koriģēšanai. Korekcijas jāveic labojot sākotnējo dokumentu.</w:t>
      </w:r>
      <w:r w:rsidR="000A79ED" w:rsidRPr="00FD0DF2">
        <w:rPr>
          <w:sz w:val="24"/>
          <w:szCs w:val="24"/>
        </w:rPr>
        <w:t xml:space="preserve"> Programma neļaus izveidot šos dokumentus, ja krājumos nebūs nepieciešamie artikulu daudzumi.</w:t>
      </w:r>
    </w:p>
    <w:p w14:paraId="3BE34EA2" w14:textId="7B13B99C" w:rsidR="00631B7F" w:rsidRPr="00FD0DF2" w:rsidRDefault="007B5A95" w:rsidP="00631B7F">
      <w:pPr>
        <w:rPr>
          <w:sz w:val="24"/>
          <w:szCs w:val="24"/>
        </w:rPr>
      </w:pPr>
      <w:r w:rsidRPr="00FD0DF2">
        <w:rPr>
          <w:sz w:val="24"/>
          <w:szCs w:val="24"/>
        </w:rPr>
        <w:t xml:space="preserve">Lai veidotu dokumentu </w:t>
      </w:r>
      <w:r w:rsidRPr="00FD0DF2">
        <w:rPr>
          <w:b/>
          <w:bCs/>
          <w:sz w:val="24"/>
          <w:szCs w:val="24"/>
        </w:rPr>
        <w:t>Kredītrēķins no piegādātāja</w:t>
      </w:r>
      <w:r w:rsidR="00C50E47" w:rsidRPr="00FD0DF2">
        <w:rPr>
          <w:b/>
          <w:bCs/>
          <w:sz w:val="24"/>
          <w:szCs w:val="24"/>
        </w:rPr>
        <w:t>,</w:t>
      </w:r>
      <w:r w:rsidRPr="00FD0DF2">
        <w:rPr>
          <w:sz w:val="24"/>
          <w:szCs w:val="24"/>
        </w:rPr>
        <w:t xml:space="preserve"> dokumentu sarakstā ir jāatrod sākotnējais </w:t>
      </w:r>
      <w:r w:rsidRPr="00FD0DF2">
        <w:rPr>
          <w:b/>
          <w:bCs/>
          <w:sz w:val="24"/>
          <w:szCs w:val="24"/>
        </w:rPr>
        <w:t>Iegādes</w:t>
      </w:r>
      <w:r w:rsidRPr="00FD0DF2">
        <w:rPr>
          <w:sz w:val="24"/>
          <w:szCs w:val="24"/>
        </w:rPr>
        <w:t xml:space="preserve"> dokuments, jāatver tas apskatei un no izvēlnes jāizmanto komanda </w:t>
      </w:r>
      <w:r w:rsidRPr="00FD0DF2">
        <w:rPr>
          <w:b/>
          <w:bCs/>
          <w:sz w:val="24"/>
          <w:szCs w:val="24"/>
        </w:rPr>
        <w:t>Izveidot kredītrēķinu</w:t>
      </w:r>
      <w:r w:rsidRPr="00FD0DF2">
        <w:rPr>
          <w:sz w:val="24"/>
          <w:szCs w:val="24"/>
        </w:rPr>
        <w:t>.</w:t>
      </w:r>
      <w:r w:rsidR="00233907" w:rsidRPr="00FD0DF2">
        <w:rPr>
          <w:sz w:val="24"/>
          <w:szCs w:val="24"/>
        </w:rPr>
        <w:t xml:space="preserve"> Kredītrēķins tiks izveidots kā sākotnējā dokumenta kopija, kuru tad grāmatvedis var </w:t>
      </w:r>
      <w:r w:rsidR="00A94C24" w:rsidRPr="00FD0DF2">
        <w:rPr>
          <w:sz w:val="24"/>
          <w:szCs w:val="24"/>
        </w:rPr>
        <w:t>labot pēc vajadzības</w:t>
      </w:r>
      <w:r w:rsidR="00233907" w:rsidRPr="00FD0DF2">
        <w:rPr>
          <w:sz w:val="24"/>
          <w:szCs w:val="24"/>
        </w:rPr>
        <w:t>.</w:t>
      </w:r>
      <w:r w:rsidRPr="00FD0DF2">
        <w:rPr>
          <w:sz w:val="24"/>
          <w:szCs w:val="24"/>
        </w:rPr>
        <w:t xml:space="preserve"> Kredītrēķina galvene satur informāciju par sākotnējo dokumentu (datums, numurs).</w:t>
      </w:r>
      <w:r w:rsidR="00233907" w:rsidRPr="00FD0DF2">
        <w:rPr>
          <w:sz w:val="24"/>
          <w:szCs w:val="24"/>
        </w:rPr>
        <w:t xml:space="preserve"> </w:t>
      </w:r>
    </w:p>
    <w:p w14:paraId="22594DD8" w14:textId="4C178DDD" w:rsidR="00233907" w:rsidRPr="00FD0DF2" w:rsidRDefault="00233907" w:rsidP="00631B7F">
      <w:pPr>
        <w:rPr>
          <w:sz w:val="24"/>
          <w:szCs w:val="24"/>
        </w:rPr>
      </w:pPr>
      <w:r w:rsidRPr="00FD0DF2">
        <w:rPr>
          <w:sz w:val="24"/>
          <w:szCs w:val="24"/>
        </w:rPr>
        <w:t>Dokuments</w:t>
      </w:r>
      <w:r w:rsidRPr="00FD0DF2">
        <w:rPr>
          <w:b/>
          <w:bCs/>
          <w:sz w:val="24"/>
          <w:szCs w:val="24"/>
        </w:rPr>
        <w:t xml:space="preserve"> Atgriezts piegādātājam</w:t>
      </w:r>
      <w:r w:rsidR="004F5AA9" w:rsidRPr="00FD0DF2">
        <w:rPr>
          <w:sz w:val="24"/>
          <w:szCs w:val="24"/>
        </w:rPr>
        <w:t xml:space="preserve"> no </w:t>
      </w:r>
      <w:r w:rsidR="004F5AA9" w:rsidRPr="00FD0DF2">
        <w:rPr>
          <w:b/>
          <w:bCs/>
          <w:sz w:val="24"/>
          <w:szCs w:val="24"/>
        </w:rPr>
        <w:t>Kredītrēķina</w:t>
      </w:r>
      <w:r w:rsidR="000C4EF7" w:rsidRPr="00FD0DF2">
        <w:rPr>
          <w:b/>
          <w:bCs/>
          <w:sz w:val="24"/>
          <w:szCs w:val="24"/>
        </w:rPr>
        <w:t xml:space="preserve"> no piegādātāja</w:t>
      </w:r>
      <w:r w:rsidR="004F5AA9" w:rsidRPr="00FD0DF2">
        <w:rPr>
          <w:sz w:val="24"/>
          <w:szCs w:val="24"/>
        </w:rPr>
        <w:t xml:space="preserve"> atšķiras ar to, ka tas nav piesaistīts </w:t>
      </w:r>
      <w:r w:rsidR="00B76B02" w:rsidRPr="00FD0DF2">
        <w:rPr>
          <w:sz w:val="24"/>
          <w:szCs w:val="24"/>
        </w:rPr>
        <w:t>norādītam</w:t>
      </w:r>
      <w:r w:rsidR="004F5AA9" w:rsidRPr="00FD0DF2">
        <w:rPr>
          <w:sz w:val="24"/>
          <w:szCs w:val="24"/>
        </w:rPr>
        <w:t xml:space="preserve"> sākotnējam </w:t>
      </w:r>
      <w:r w:rsidR="004F5AA9" w:rsidRPr="00FD0DF2">
        <w:rPr>
          <w:b/>
          <w:bCs/>
          <w:sz w:val="24"/>
          <w:szCs w:val="24"/>
        </w:rPr>
        <w:t>Iegādes</w:t>
      </w:r>
      <w:r w:rsidR="004F5AA9" w:rsidRPr="00FD0DF2">
        <w:rPr>
          <w:sz w:val="24"/>
          <w:szCs w:val="24"/>
        </w:rPr>
        <w:t xml:space="preserve"> dokumentam. Lai aprēķinātu atgriezto preču cenu, programma izmanto “pēdējais iekšā, pirmais laukā” metodi – atgriezta tiek prece no pēdējam (nesenākajām) iepirkuma pavadzīmēm.</w:t>
      </w:r>
    </w:p>
    <w:p w14:paraId="3519AE43" w14:textId="0FB8031E" w:rsidR="00631B7F" w:rsidRPr="00FD0DF2" w:rsidRDefault="00631B7F" w:rsidP="00631B7F">
      <w:pPr>
        <w:rPr>
          <w:sz w:val="24"/>
          <w:szCs w:val="24"/>
        </w:rPr>
      </w:pPr>
      <w:r w:rsidRPr="00FD0DF2">
        <w:rPr>
          <w:sz w:val="24"/>
          <w:szCs w:val="24"/>
        </w:rPr>
        <w:lastRenderedPageBreak/>
        <w:t xml:space="preserve">Dokumentos </w:t>
      </w:r>
      <w:r w:rsidRPr="00FD0DF2">
        <w:rPr>
          <w:b/>
          <w:bCs/>
          <w:sz w:val="24"/>
          <w:szCs w:val="24"/>
        </w:rPr>
        <w:t>Atgriezts no pircēja</w:t>
      </w:r>
      <w:r w:rsidRPr="00FD0DF2">
        <w:rPr>
          <w:sz w:val="24"/>
          <w:szCs w:val="24"/>
        </w:rPr>
        <w:t xml:space="preserve"> un  </w:t>
      </w:r>
      <w:r w:rsidRPr="00FD0DF2">
        <w:rPr>
          <w:b/>
          <w:bCs/>
          <w:sz w:val="24"/>
          <w:szCs w:val="24"/>
        </w:rPr>
        <w:t>Kredītrēķins pircējam</w:t>
      </w:r>
      <w:r w:rsidRPr="00FD0DF2">
        <w:rPr>
          <w:sz w:val="24"/>
          <w:szCs w:val="24"/>
        </w:rPr>
        <w:t xml:space="preserve"> kā saņēmējs tiek norādīts </w:t>
      </w:r>
      <w:r w:rsidRPr="00FD0DF2">
        <w:rPr>
          <w:b/>
          <w:bCs/>
          <w:sz w:val="24"/>
          <w:szCs w:val="24"/>
        </w:rPr>
        <w:t>Partneris</w:t>
      </w:r>
      <w:r w:rsidRPr="00FD0DF2">
        <w:rPr>
          <w:sz w:val="24"/>
          <w:szCs w:val="24"/>
        </w:rPr>
        <w:t xml:space="preserve"> (pircējs), kā izsniedzējs </w:t>
      </w:r>
      <w:r w:rsidRPr="00FD0DF2">
        <w:rPr>
          <w:b/>
          <w:bCs/>
          <w:sz w:val="24"/>
          <w:szCs w:val="24"/>
        </w:rPr>
        <w:t>Noliktava</w:t>
      </w:r>
      <w:r w:rsidR="00B76B02" w:rsidRPr="00FD0DF2">
        <w:rPr>
          <w:sz w:val="24"/>
          <w:szCs w:val="24"/>
        </w:rPr>
        <w:t>, daudzumi tiek grāmatoti ar mīnusa zīmi. Programmā preču atgriešanas un kredītrēķina dokumenti tiek izmantoti preču atgriešanas uzskaitei un nav paredzēti sākotnējā dokumenta koriģēšanai. Korekcijas jāveic labojot sākotnējo dokumentu.</w:t>
      </w:r>
      <w:r w:rsidR="000A79ED" w:rsidRPr="00FD0DF2">
        <w:rPr>
          <w:sz w:val="24"/>
          <w:szCs w:val="24"/>
        </w:rPr>
        <w:t xml:space="preserve"> Programma neļaus izveidot šos dokumentus, ja krājumos nebūs nepieciešamie artikulu daudzumi.</w:t>
      </w:r>
    </w:p>
    <w:p w14:paraId="5F074C26" w14:textId="768675CA" w:rsidR="00C50E47" w:rsidRPr="00FD0DF2" w:rsidRDefault="00C50E47" w:rsidP="00C50E47">
      <w:pPr>
        <w:rPr>
          <w:sz w:val="24"/>
          <w:szCs w:val="24"/>
        </w:rPr>
      </w:pPr>
      <w:r w:rsidRPr="00FD0DF2">
        <w:rPr>
          <w:sz w:val="24"/>
          <w:szCs w:val="24"/>
        </w:rPr>
        <w:t xml:space="preserve">Lai veidotu dokumentu </w:t>
      </w:r>
      <w:r w:rsidRPr="00FD0DF2">
        <w:rPr>
          <w:b/>
          <w:bCs/>
          <w:sz w:val="24"/>
          <w:szCs w:val="24"/>
        </w:rPr>
        <w:t>Kredītrēķins pircējam,</w:t>
      </w:r>
      <w:r w:rsidRPr="00FD0DF2">
        <w:rPr>
          <w:sz w:val="24"/>
          <w:szCs w:val="24"/>
        </w:rPr>
        <w:t xml:space="preserve"> dokumentu sarakstā ir jāatrod sākotnējais </w:t>
      </w:r>
      <w:r w:rsidRPr="00FD0DF2">
        <w:rPr>
          <w:b/>
          <w:bCs/>
          <w:sz w:val="24"/>
          <w:szCs w:val="24"/>
        </w:rPr>
        <w:t>Realizācijas</w:t>
      </w:r>
      <w:r w:rsidRPr="00FD0DF2">
        <w:rPr>
          <w:sz w:val="24"/>
          <w:szCs w:val="24"/>
        </w:rPr>
        <w:t xml:space="preserve"> dokuments, jāatver tas apskatei un no izvēlnes jāizmanto komanda </w:t>
      </w:r>
      <w:r w:rsidRPr="00FD0DF2">
        <w:rPr>
          <w:b/>
          <w:bCs/>
          <w:sz w:val="24"/>
          <w:szCs w:val="24"/>
        </w:rPr>
        <w:t>Izveidot kredītrēķinu</w:t>
      </w:r>
      <w:r w:rsidRPr="00FD0DF2">
        <w:rPr>
          <w:sz w:val="24"/>
          <w:szCs w:val="24"/>
        </w:rPr>
        <w:t xml:space="preserve">. Kredītrēķins tiks izveidots kā sākotnējā dokumenta kopija, kuru tad grāmatvedis var labot pēc vajadzības. Kredītrēķina galvene satur informāciju par sākotnējo dokumentu (datums, numurs). </w:t>
      </w:r>
    </w:p>
    <w:p w14:paraId="36CB91B6" w14:textId="3F2E0313" w:rsidR="004614CF" w:rsidRPr="00FD0DF2" w:rsidRDefault="004614CF" w:rsidP="004614CF">
      <w:pPr>
        <w:rPr>
          <w:sz w:val="24"/>
          <w:szCs w:val="24"/>
        </w:rPr>
      </w:pPr>
      <w:r w:rsidRPr="00FD0DF2">
        <w:rPr>
          <w:sz w:val="24"/>
          <w:szCs w:val="24"/>
        </w:rPr>
        <w:t>Dokuments</w:t>
      </w:r>
      <w:r w:rsidRPr="00FD0DF2">
        <w:rPr>
          <w:b/>
          <w:bCs/>
          <w:sz w:val="24"/>
          <w:szCs w:val="24"/>
        </w:rPr>
        <w:t xml:space="preserve"> Atgriezts no pircēja</w:t>
      </w:r>
      <w:r w:rsidRPr="00FD0DF2">
        <w:rPr>
          <w:sz w:val="24"/>
          <w:szCs w:val="24"/>
        </w:rPr>
        <w:t xml:space="preserve"> no </w:t>
      </w:r>
      <w:r w:rsidRPr="00FD0DF2">
        <w:rPr>
          <w:b/>
          <w:bCs/>
          <w:sz w:val="24"/>
          <w:szCs w:val="24"/>
        </w:rPr>
        <w:t>Kredītrēķins pircējam</w:t>
      </w:r>
      <w:r w:rsidRPr="00FD0DF2">
        <w:rPr>
          <w:sz w:val="24"/>
          <w:szCs w:val="24"/>
        </w:rPr>
        <w:t xml:space="preserve"> atšķiras ar to, ka tas nav piesaistīts norādītam sākotnējam </w:t>
      </w:r>
      <w:r w:rsidR="000C4EF7" w:rsidRPr="00FD0DF2">
        <w:rPr>
          <w:b/>
          <w:bCs/>
          <w:sz w:val="24"/>
          <w:szCs w:val="24"/>
        </w:rPr>
        <w:t>Realizācijas</w:t>
      </w:r>
      <w:r w:rsidRPr="00FD0DF2">
        <w:rPr>
          <w:sz w:val="24"/>
          <w:szCs w:val="24"/>
        </w:rPr>
        <w:t xml:space="preserve"> dokumentam. Lai aprēķinātu atgriezto preču cenu, programma izmanto “pēdējais iekšā, pirmais laukā” metodi – atgriezta tiek prece no pēdējam (nesenākajām) </w:t>
      </w:r>
      <w:r w:rsidR="000C4EF7" w:rsidRPr="00FD0DF2">
        <w:rPr>
          <w:sz w:val="24"/>
          <w:szCs w:val="24"/>
        </w:rPr>
        <w:t>realizācijas</w:t>
      </w:r>
      <w:r w:rsidRPr="00FD0DF2">
        <w:rPr>
          <w:sz w:val="24"/>
          <w:szCs w:val="24"/>
        </w:rPr>
        <w:t xml:space="preserve"> pavadzīmēm.</w:t>
      </w:r>
    </w:p>
    <w:p w14:paraId="14D47CFC" w14:textId="23659CE7" w:rsidR="004614CF" w:rsidRPr="00FD0DF2" w:rsidRDefault="008C2494" w:rsidP="00C50E47">
      <w:pPr>
        <w:rPr>
          <w:sz w:val="24"/>
          <w:szCs w:val="24"/>
        </w:rPr>
      </w:pPr>
      <w:r w:rsidRPr="00FD0DF2">
        <w:rPr>
          <w:sz w:val="24"/>
          <w:szCs w:val="24"/>
        </w:rPr>
        <w:t xml:space="preserve">Programma piedāvā iespēju no dokumentiem </w:t>
      </w:r>
      <w:r w:rsidRPr="00FD0DF2">
        <w:rPr>
          <w:b/>
          <w:bCs/>
          <w:sz w:val="24"/>
          <w:szCs w:val="24"/>
        </w:rPr>
        <w:t>Atgriezts piegādātājam</w:t>
      </w:r>
      <w:r w:rsidRPr="00FD0DF2">
        <w:rPr>
          <w:sz w:val="24"/>
          <w:szCs w:val="24"/>
        </w:rPr>
        <w:t xml:space="preserve"> un </w:t>
      </w:r>
      <w:r w:rsidRPr="00FD0DF2">
        <w:rPr>
          <w:b/>
          <w:bCs/>
          <w:sz w:val="24"/>
          <w:szCs w:val="24"/>
        </w:rPr>
        <w:t>Atgriezts no pircēja</w:t>
      </w:r>
      <w:r w:rsidRPr="00FD0DF2">
        <w:rPr>
          <w:sz w:val="24"/>
          <w:szCs w:val="24"/>
        </w:rPr>
        <w:t xml:space="preserve"> izveidot atbilstošus kredītrēķinus, kas ir piesaistīti attiecīgajiem </w:t>
      </w:r>
      <w:r w:rsidRPr="00FD0DF2">
        <w:rPr>
          <w:b/>
          <w:bCs/>
          <w:sz w:val="24"/>
          <w:szCs w:val="24"/>
        </w:rPr>
        <w:t>Iegādes</w:t>
      </w:r>
      <w:r w:rsidRPr="00FD0DF2">
        <w:rPr>
          <w:sz w:val="24"/>
          <w:szCs w:val="24"/>
        </w:rPr>
        <w:t xml:space="preserve"> un </w:t>
      </w:r>
      <w:r w:rsidRPr="00FD0DF2">
        <w:rPr>
          <w:b/>
          <w:bCs/>
          <w:sz w:val="24"/>
          <w:szCs w:val="24"/>
        </w:rPr>
        <w:t>Realizācijas</w:t>
      </w:r>
      <w:r w:rsidRPr="00FD0DF2">
        <w:rPr>
          <w:sz w:val="24"/>
          <w:szCs w:val="24"/>
        </w:rPr>
        <w:t xml:space="preserve"> dokumentiem.</w:t>
      </w:r>
    </w:p>
    <w:p w14:paraId="6FE4DF13" w14:textId="4ECB4962" w:rsidR="00A9339C" w:rsidRPr="00FD0DF2" w:rsidRDefault="008813EE" w:rsidP="00631B7F">
      <w:pPr>
        <w:rPr>
          <w:sz w:val="24"/>
          <w:szCs w:val="24"/>
        </w:rPr>
      </w:pPr>
      <w:r w:rsidRPr="00FD0DF2">
        <w:rPr>
          <w:b/>
          <w:bCs/>
          <w:sz w:val="24"/>
          <w:szCs w:val="24"/>
        </w:rPr>
        <w:t>Pārvietošanas</w:t>
      </w:r>
      <w:r w:rsidRPr="00FD0DF2">
        <w:rPr>
          <w:sz w:val="24"/>
          <w:szCs w:val="24"/>
        </w:rPr>
        <w:t xml:space="preserve"> dokumenti paredzēti krājumu iekšējās kustības uzskaitei. Šie dokumenti nemaina artikulu kopējo uzskaites atlikumu. Kā saņēmējs un izsniedzējs </w:t>
      </w:r>
      <w:r w:rsidRPr="00FD0DF2">
        <w:rPr>
          <w:b/>
          <w:bCs/>
          <w:sz w:val="24"/>
          <w:szCs w:val="24"/>
        </w:rPr>
        <w:t>Pārvietošanas</w:t>
      </w:r>
      <w:r w:rsidRPr="00FD0DF2">
        <w:rPr>
          <w:sz w:val="24"/>
          <w:szCs w:val="24"/>
        </w:rPr>
        <w:t xml:space="preserve"> dokumentos var būt uzrādīts </w:t>
      </w:r>
      <w:r w:rsidRPr="00FD0DF2">
        <w:rPr>
          <w:b/>
          <w:bCs/>
          <w:sz w:val="24"/>
          <w:szCs w:val="24"/>
        </w:rPr>
        <w:t>Noliktava</w:t>
      </w:r>
      <w:r w:rsidRPr="00FD0DF2">
        <w:rPr>
          <w:sz w:val="24"/>
          <w:szCs w:val="24"/>
        </w:rPr>
        <w:t xml:space="preserve">, </w:t>
      </w:r>
      <w:r w:rsidRPr="00FD0DF2">
        <w:rPr>
          <w:b/>
          <w:bCs/>
          <w:sz w:val="24"/>
          <w:szCs w:val="24"/>
        </w:rPr>
        <w:t>Darbinieks</w:t>
      </w:r>
      <w:r w:rsidRPr="00FD0DF2">
        <w:rPr>
          <w:sz w:val="24"/>
          <w:szCs w:val="24"/>
        </w:rPr>
        <w:t xml:space="preserve"> vai </w:t>
      </w:r>
      <w:r w:rsidRPr="00FD0DF2">
        <w:rPr>
          <w:b/>
          <w:bCs/>
          <w:sz w:val="24"/>
          <w:szCs w:val="24"/>
        </w:rPr>
        <w:t>Partneris turētājs</w:t>
      </w:r>
      <w:r w:rsidRPr="00FD0DF2">
        <w:rPr>
          <w:sz w:val="24"/>
          <w:szCs w:val="24"/>
        </w:rPr>
        <w:t xml:space="preserve">. Šiem dokumentiem netiek rēķināta pašizmaksa, laukā </w:t>
      </w:r>
      <w:r w:rsidRPr="00FD0DF2">
        <w:rPr>
          <w:b/>
          <w:bCs/>
          <w:sz w:val="24"/>
          <w:szCs w:val="24"/>
        </w:rPr>
        <w:t>Cena</w:t>
      </w:r>
      <w:r w:rsidRPr="00FD0DF2">
        <w:rPr>
          <w:sz w:val="24"/>
          <w:szCs w:val="24"/>
        </w:rPr>
        <w:t xml:space="preserve"> tiek norādīta cena no artikulu saraksta. Programma neveic krājumu iegādes vērtības uzskaiti atsevišķām noliktavām.</w:t>
      </w:r>
    </w:p>
    <w:p w14:paraId="61C78AEE" w14:textId="5EA03D70" w:rsidR="00200A6B" w:rsidRPr="00FD0DF2" w:rsidRDefault="00200A6B" w:rsidP="00631B7F">
      <w:pPr>
        <w:rPr>
          <w:sz w:val="24"/>
          <w:szCs w:val="24"/>
        </w:rPr>
      </w:pPr>
      <w:r w:rsidRPr="00FD0DF2">
        <w:rPr>
          <w:sz w:val="24"/>
          <w:szCs w:val="24"/>
        </w:rPr>
        <w:t xml:space="preserve">Dokumentu veidu </w:t>
      </w:r>
      <w:r w:rsidRPr="00FD0DF2">
        <w:rPr>
          <w:b/>
          <w:bCs/>
          <w:sz w:val="24"/>
          <w:szCs w:val="24"/>
        </w:rPr>
        <w:t>Sākuma atlikumi</w:t>
      </w:r>
      <w:r w:rsidRPr="00FD0DF2">
        <w:rPr>
          <w:sz w:val="24"/>
          <w:szCs w:val="24"/>
        </w:rPr>
        <w:t xml:space="preserve"> izmanto esošo atlikumu uzskaitei uz uzskaites sākšanas datumu. Ja uzskaite tiek sākta jaunā datu bāzē un ir jāuzskaita esošie atlikumi uz uzskaites sākuma datumu, to ieteicams darīt veidojot </w:t>
      </w:r>
      <w:r w:rsidRPr="00FD0DF2">
        <w:rPr>
          <w:b/>
          <w:bCs/>
          <w:sz w:val="24"/>
          <w:szCs w:val="24"/>
        </w:rPr>
        <w:t>Iepirkuma</w:t>
      </w:r>
      <w:r w:rsidRPr="00FD0DF2">
        <w:rPr>
          <w:sz w:val="24"/>
          <w:szCs w:val="24"/>
        </w:rPr>
        <w:t xml:space="preserve"> dokumentus – sarakstot piegādātāju pavadzīmes, iekļaujot tikai artikulu daudzumus, kas nav vēl realizēti. Ja iepriekš izmantotā datorprogramma piedāvā iespēju eksportēt šos datus, tas būtiski atvieglo grāmatveža darbu. Pretējā gadījumā var veidot </w:t>
      </w:r>
      <w:r w:rsidRPr="00FD0DF2">
        <w:rPr>
          <w:b/>
          <w:bCs/>
          <w:sz w:val="24"/>
          <w:szCs w:val="24"/>
        </w:rPr>
        <w:t>Sākuma atlikumu</w:t>
      </w:r>
      <w:r w:rsidRPr="00FD0DF2">
        <w:rPr>
          <w:sz w:val="24"/>
          <w:szCs w:val="24"/>
        </w:rPr>
        <w:t xml:space="preserve"> dokumentus, bet līdz ar to tiek zaudēti dati par šo sākuma atlikumu piegādātājiem.</w:t>
      </w:r>
    </w:p>
    <w:p w14:paraId="70FBE6AA" w14:textId="11739D73" w:rsidR="002C517D" w:rsidRPr="00FD0DF2" w:rsidRDefault="002C517D" w:rsidP="00631B7F">
      <w:pPr>
        <w:rPr>
          <w:sz w:val="24"/>
          <w:szCs w:val="24"/>
        </w:rPr>
      </w:pPr>
      <w:r w:rsidRPr="00FD0DF2">
        <w:rPr>
          <w:sz w:val="24"/>
          <w:szCs w:val="24"/>
        </w:rPr>
        <w:t xml:space="preserve">Dokumentu veidi </w:t>
      </w:r>
      <w:r w:rsidRPr="00FD0DF2">
        <w:rPr>
          <w:b/>
          <w:bCs/>
          <w:sz w:val="24"/>
          <w:szCs w:val="24"/>
        </w:rPr>
        <w:t>Norakstīts</w:t>
      </w:r>
      <w:r w:rsidRPr="00FD0DF2">
        <w:rPr>
          <w:sz w:val="24"/>
          <w:szCs w:val="24"/>
        </w:rPr>
        <w:t xml:space="preserve"> un </w:t>
      </w:r>
      <w:r w:rsidRPr="00FD0DF2">
        <w:rPr>
          <w:b/>
          <w:bCs/>
          <w:sz w:val="24"/>
          <w:szCs w:val="24"/>
        </w:rPr>
        <w:t>Pierakstīts</w:t>
      </w:r>
      <w:r w:rsidRPr="00FD0DF2">
        <w:rPr>
          <w:sz w:val="24"/>
          <w:szCs w:val="24"/>
        </w:rPr>
        <w:t xml:space="preserve"> tiek izmantoti uzskaites atlikumu koriģēšanai, gadījumā kad tiek konstatētas uzskaites atlikumu nesakritība ar faktiskajiem atlikumiem. </w:t>
      </w:r>
      <w:r w:rsidRPr="00FD0DF2">
        <w:rPr>
          <w:b/>
          <w:bCs/>
          <w:sz w:val="24"/>
          <w:szCs w:val="24"/>
        </w:rPr>
        <w:t>Norakstīšanas</w:t>
      </w:r>
      <w:r w:rsidRPr="00FD0DF2">
        <w:rPr>
          <w:sz w:val="24"/>
          <w:szCs w:val="24"/>
        </w:rPr>
        <w:t xml:space="preserve"> dokumenti paredzēti uzskaites atlikumu samazināšanai, </w:t>
      </w:r>
      <w:r w:rsidRPr="00FD0DF2">
        <w:rPr>
          <w:b/>
          <w:bCs/>
          <w:sz w:val="24"/>
          <w:szCs w:val="24"/>
        </w:rPr>
        <w:t>Pierakstīšanas</w:t>
      </w:r>
      <w:r w:rsidRPr="00FD0DF2">
        <w:rPr>
          <w:sz w:val="24"/>
          <w:szCs w:val="24"/>
        </w:rPr>
        <w:t xml:space="preserve"> dokumenti – palielināšanai. Parasti šie dokumenti programmā tiek veidoti no </w:t>
      </w:r>
      <w:r w:rsidRPr="00FD0DF2">
        <w:rPr>
          <w:b/>
          <w:bCs/>
          <w:sz w:val="24"/>
          <w:szCs w:val="24"/>
        </w:rPr>
        <w:t>Inventarizācijas akta</w:t>
      </w:r>
      <w:r w:rsidRPr="00FD0DF2">
        <w:rPr>
          <w:sz w:val="24"/>
          <w:szCs w:val="24"/>
        </w:rPr>
        <w:t>, veicot pilnu noliktavas inventarizāciju. Tos var izmantot arī kad tiek konstatēts iztrūkums, piemēram, izrakstot realizācijas dokumentus.</w:t>
      </w:r>
    </w:p>
    <w:p w14:paraId="5FE8B62C" w14:textId="32A61989" w:rsidR="00631B7F" w:rsidRPr="00FD0DF2" w:rsidRDefault="00735434" w:rsidP="00A34AF9">
      <w:pPr>
        <w:rPr>
          <w:sz w:val="24"/>
          <w:szCs w:val="24"/>
        </w:rPr>
      </w:pPr>
      <w:r w:rsidRPr="00FD0DF2">
        <w:rPr>
          <w:sz w:val="24"/>
          <w:szCs w:val="24"/>
        </w:rPr>
        <w:t xml:space="preserve">Dokumentu veidi </w:t>
      </w:r>
      <w:r w:rsidRPr="00FD0DF2">
        <w:rPr>
          <w:b/>
          <w:bCs/>
          <w:sz w:val="24"/>
          <w:szCs w:val="24"/>
        </w:rPr>
        <w:t>Izlietots</w:t>
      </w:r>
      <w:r w:rsidRPr="00FD0DF2">
        <w:rPr>
          <w:sz w:val="24"/>
          <w:szCs w:val="24"/>
        </w:rPr>
        <w:t xml:space="preserve"> un </w:t>
      </w:r>
      <w:r w:rsidRPr="00FD0DF2">
        <w:rPr>
          <w:b/>
          <w:bCs/>
          <w:sz w:val="24"/>
          <w:szCs w:val="24"/>
        </w:rPr>
        <w:t>Saražots</w:t>
      </w:r>
      <w:r w:rsidRPr="00FD0DF2">
        <w:rPr>
          <w:sz w:val="24"/>
          <w:szCs w:val="24"/>
        </w:rPr>
        <w:t xml:space="preserve"> ir saistīti ar ražošanu. Uzskaitot izlietotos materiālu tiek veidots </w:t>
      </w:r>
      <w:r w:rsidRPr="00FD0DF2">
        <w:rPr>
          <w:b/>
          <w:bCs/>
          <w:sz w:val="24"/>
          <w:szCs w:val="24"/>
        </w:rPr>
        <w:t>Izlietojuma</w:t>
      </w:r>
      <w:r w:rsidRPr="00FD0DF2">
        <w:rPr>
          <w:sz w:val="24"/>
          <w:szCs w:val="24"/>
        </w:rPr>
        <w:t xml:space="preserve"> dokuments, kurā izsniedzējs ir noliktava un saņēmējs ir ražošana. Uzskaitot saražoto produkciju tiek veidots dokuments ar veidu </w:t>
      </w:r>
      <w:r w:rsidRPr="00FD0DF2">
        <w:rPr>
          <w:b/>
          <w:bCs/>
          <w:sz w:val="24"/>
          <w:szCs w:val="24"/>
        </w:rPr>
        <w:t>Saražots</w:t>
      </w:r>
      <w:r w:rsidRPr="00FD0DF2">
        <w:rPr>
          <w:sz w:val="24"/>
          <w:szCs w:val="24"/>
        </w:rPr>
        <w:t xml:space="preserve">, kurā izsniedzējs ir ražošana un saņēmējs ir noliktava. Preču artikulus, kurus uzņēmums ražo, artikulu sarakstā var atzīmēt ar pazīmi </w:t>
      </w:r>
      <w:r w:rsidRPr="00FD0DF2">
        <w:rPr>
          <w:b/>
          <w:bCs/>
          <w:sz w:val="24"/>
          <w:szCs w:val="24"/>
        </w:rPr>
        <w:t>ražots</w:t>
      </w:r>
      <w:r w:rsidRPr="00FD0DF2">
        <w:rPr>
          <w:sz w:val="24"/>
          <w:szCs w:val="24"/>
        </w:rPr>
        <w:t>. Ja uzņēmuma ražotnē ir sava noliktava, tad jāņem vērā, ka materiālu saņemšana tajā nav tas pats, kas materiālu izlietojums ražošanā – šai noliktavai ir jāveic atsevišķa uzskaite.</w:t>
      </w:r>
    </w:p>
    <w:p w14:paraId="068A3723" w14:textId="166FB0A8" w:rsidR="00BD19DA" w:rsidRPr="00FD0DF2" w:rsidRDefault="003E098E" w:rsidP="00A34AF9">
      <w:pPr>
        <w:rPr>
          <w:sz w:val="24"/>
          <w:szCs w:val="24"/>
        </w:rPr>
      </w:pPr>
      <w:r w:rsidRPr="00FD0DF2">
        <w:rPr>
          <w:sz w:val="24"/>
          <w:szCs w:val="24"/>
        </w:rPr>
        <w:t xml:space="preserve">Dokumentu veidi </w:t>
      </w:r>
      <w:r w:rsidRPr="00FD0DF2">
        <w:rPr>
          <w:b/>
          <w:bCs/>
          <w:sz w:val="24"/>
          <w:szCs w:val="24"/>
        </w:rPr>
        <w:t>Saņemti pakalpojumi</w:t>
      </w:r>
      <w:r w:rsidRPr="00FD0DF2">
        <w:rPr>
          <w:sz w:val="24"/>
          <w:szCs w:val="24"/>
        </w:rPr>
        <w:t xml:space="preserve"> un </w:t>
      </w:r>
      <w:r w:rsidRPr="00FD0DF2">
        <w:rPr>
          <w:b/>
          <w:bCs/>
          <w:sz w:val="24"/>
          <w:szCs w:val="24"/>
        </w:rPr>
        <w:t>Sniegti pakalpojumi</w:t>
      </w:r>
      <w:r w:rsidRPr="00FD0DF2">
        <w:rPr>
          <w:sz w:val="24"/>
          <w:szCs w:val="24"/>
        </w:rPr>
        <w:t xml:space="preserve"> ir paredzēti saņemto un sniegto pakalpojumu uzskaitei un nav paredzēti preču iegādes un realizācijas uzskaitei. Pakalpojumus var iekļaut arī preču </w:t>
      </w:r>
      <w:r w:rsidRPr="00FD0DF2">
        <w:rPr>
          <w:b/>
          <w:bCs/>
          <w:sz w:val="24"/>
          <w:szCs w:val="24"/>
        </w:rPr>
        <w:t>Iegādes</w:t>
      </w:r>
      <w:r w:rsidRPr="00FD0DF2">
        <w:rPr>
          <w:sz w:val="24"/>
          <w:szCs w:val="24"/>
        </w:rPr>
        <w:t xml:space="preserve"> un </w:t>
      </w:r>
      <w:r w:rsidRPr="00FD0DF2">
        <w:rPr>
          <w:b/>
          <w:bCs/>
          <w:sz w:val="24"/>
          <w:szCs w:val="24"/>
        </w:rPr>
        <w:t>Realizācijas</w:t>
      </w:r>
      <w:r w:rsidRPr="00FD0DF2">
        <w:rPr>
          <w:sz w:val="24"/>
          <w:szCs w:val="24"/>
        </w:rPr>
        <w:t xml:space="preserve"> dokumentos.</w:t>
      </w:r>
    </w:p>
    <w:p w14:paraId="2B190132" w14:textId="3B8A8C48" w:rsidR="007B5394" w:rsidRPr="00FD0DF2" w:rsidRDefault="00430766" w:rsidP="00A34AF9">
      <w:pPr>
        <w:rPr>
          <w:sz w:val="24"/>
          <w:szCs w:val="24"/>
        </w:rPr>
      </w:pPr>
      <w:r w:rsidRPr="00FD0DF2">
        <w:rPr>
          <w:sz w:val="24"/>
          <w:szCs w:val="24"/>
        </w:rPr>
        <w:t>Dokumentu sarakstā un citur programmā dokumenta veida pilna nosaukuma vietā bieži tiek izmantoti saīsināti nosaukumi, piemēram</w:t>
      </w:r>
      <w:r w:rsidR="00096C6C" w:rsidRPr="00FD0DF2">
        <w:rPr>
          <w:sz w:val="24"/>
          <w:szCs w:val="24"/>
        </w:rPr>
        <w:t>,</w:t>
      </w:r>
      <w:r w:rsidRPr="00FD0DF2">
        <w:rPr>
          <w:sz w:val="24"/>
          <w:szCs w:val="24"/>
        </w:rPr>
        <w:t xml:space="preserve"> </w:t>
      </w:r>
      <w:r w:rsidRPr="00FD0DF2">
        <w:rPr>
          <w:b/>
          <w:bCs/>
          <w:sz w:val="24"/>
          <w:szCs w:val="24"/>
        </w:rPr>
        <w:t>Atgriezts piegādātajam</w:t>
      </w:r>
      <w:r w:rsidRPr="00FD0DF2">
        <w:rPr>
          <w:sz w:val="24"/>
          <w:szCs w:val="24"/>
        </w:rPr>
        <w:t xml:space="preserve"> vietā tiek izmantots </w:t>
      </w:r>
      <w:proofErr w:type="spellStart"/>
      <w:r w:rsidRPr="00FD0DF2">
        <w:rPr>
          <w:b/>
          <w:bCs/>
          <w:sz w:val="24"/>
          <w:szCs w:val="24"/>
        </w:rPr>
        <w:t>Atgr.pieg</w:t>
      </w:r>
      <w:proofErr w:type="spellEnd"/>
      <w:r w:rsidRPr="00FD0DF2">
        <w:rPr>
          <w:sz w:val="24"/>
          <w:szCs w:val="24"/>
        </w:rPr>
        <w:t>..</w:t>
      </w:r>
    </w:p>
    <w:p w14:paraId="176DE4E6" w14:textId="2CD3D5FA" w:rsidR="00A34AF9" w:rsidRPr="00FD0DF2" w:rsidRDefault="00A34AF9" w:rsidP="00321AAA">
      <w:pPr>
        <w:pStyle w:val="Heading1"/>
      </w:pPr>
      <w:bookmarkStart w:id="7" w:name="_Toc135996789"/>
      <w:r w:rsidRPr="00FD0DF2">
        <w:t>Dokumenta statuss</w:t>
      </w:r>
      <w:bookmarkEnd w:id="7"/>
    </w:p>
    <w:p w14:paraId="73B40C97" w14:textId="3780D0A3" w:rsidR="006D2CB7" w:rsidRPr="00FD0DF2" w:rsidRDefault="006D2CB7" w:rsidP="00A34AF9">
      <w:pPr>
        <w:rPr>
          <w:sz w:val="24"/>
          <w:szCs w:val="24"/>
        </w:rPr>
      </w:pPr>
      <w:r w:rsidRPr="00FD0DF2">
        <w:rPr>
          <w:sz w:val="24"/>
          <w:szCs w:val="24"/>
        </w:rPr>
        <w:t>Dokumenta status norāda uz to kādas darbības ar šo dokumentu ir jau veiktas un attiecīgi ir vēl veicamas. Programma nepiedāvā dokumenta statusa saraksta papildināšanas un rediģēšanas iespēju</w:t>
      </w:r>
      <w:r w:rsidR="00B94DB8" w:rsidRPr="00FD0DF2">
        <w:rPr>
          <w:sz w:val="24"/>
          <w:szCs w:val="24"/>
        </w:rPr>
        <w:t>.</w:t>
      </w:r>
      <w:r w:rsidRPr="00FD0DF2">
        <w:rPr>
          <w:sz w:val="24"/>
          <w:szCs w:val="24"/>
        </w:rPr>
        <w:t xml:space="preserve"> </w:t>
      </w:r>
      <w:r w:rsidR="00B94DB8" w:rsidRPr="00FD0DF2">
        <w:rPr>
          <w:sz w:val="24"/>
          <w:szCs w:val="24"/>
        </w:rPr>
        <w:t>I</w:t>
      </w:r>
      <w:r w:rsidRPr="00FD0DF2">
        <w:rPr>
          <w:sz w:val="24"/>
          <w:szCs w:val="24"/>
        </w:rPr>
        <w:t>zmantotais statusa saraksts ir minimālais, kas nepieciešams programmas dar</w:t>
      </w:r>
      <w:r w:rsidR="00B94DB8" w:rsidRPr="00FD0DF2">
        <w:rPr>
          <w:sz w:val="24"/>
          <w:szCs w:val="24"/>
        </w:rPr>
        <w:t xml:space="preserve">bam un, iespējam, var atšķirties no </w:t>
      </w:r>
      <w:r w:rsidR="00B94DB8" w:rsidRPr="00FD0DF2">
        <w:rPr>
          <w:sz w:val="24"/>
          <w:szCs w:val="24"/>
        </w:rPr>
        <w:lastRenderedPageBreak/>
        <w:t>konkrētā uzņēmumā izmantotā dokumentu apstrādes procesa, kas var ietver dažādas dokumenta izveides, apstiprināšanas, izpildes, kontroles un citas darbības.</w:t>
      </w:r>
    </w:p>
    <w:p w14:paraId="5BA67EFA" w14:textId="166236E6" w:rsidR="00B94DB8" w:rsidRPr="00FD0DF2" w:rsidRDefault="00B94DB8" w:rsidP="00A34AF9">
      <w:pPr>
        <w:rPr>
          <w:sz w:val="24"/>
          <w:szCs w:val="24"/>
        </w:rPr>
      </w:pPr>
      <w:r w:rsidRPr="00FD0DF2">
        <w:rPr>
          <w:sz w:val="24"/>
          <w:szCs w:val="24"/>
        </w:rPr>
        <w:t>Programmā izmantotais dokumenta statusa saraksts:</w:t>
      </w:r>
    </w:p>
    <w:p w14:paraId="71E3C959" w14:textId="58093145" w:rsidR="00A34AF9" w:rsidRPr="00FD0DF2" w:rsidRDefault="00A34AF9" w:rsidP="00B94DB8">
      <w:pPr>
        <w:pStyle w:val="ListParagraph"/>
        <w:numPr>
          <w:ilvl w:val="0"/>
          <w:numId w:val="5"/>
        </w:numPr>
        <w:rPr>
          <w:sz w:val="24"/>
          <w:szCs w:val="24"/>
        </w:rPr>
      </w:pPr>
      <w:r w:rsidRPr="00FD0DF2">
        <w:rPr>
          <w:sz w:val="24"/>
          <w:szCs w:val="24"/>
        </w:rPr>
        <w:t>Melnraksts</w:t>
      </w:r>
    </w:p>
    <w:p w14:paraId="55661EC7" w14:textId="23B7146F" w:rsidR="00A34AF9" w:rsidRPr="00FD0DF2" w:rsidRDefault="00A34AF9" w:rsidP="00B94DB8">
      <w:pPr>
        <w:pStyle w:val="ListParagraph"/>
        <w:numPr>
          <w:ilvl w:val="0"/>
          <w:numId w:val="5"/>
        </w:numPr>
        <w:rPr>
          <w:sz w:val="24"/>
          <w:szCs w:val="24"/>
        </w:rPr>
      </w:pPr>
      <w:r w:rsidRPr="00FD0DF2">
        <w:rPr>
          <w:sz w:val="24"/>
          <w:szCs w:val="24"/>
        </w:rPr>
        <w:t>Iegrāmatots</w:t>
      </w:r>
    </w:p>
    <w:p w14:paraId="0A57CED0" w14:textId="6C84E02B" w:rsidR="00A34AF9" w:rsidRPr="00FD0DF2" w:rsidRDefault="00A34AF9" w:rsidP="00B94DB8">
      <w:pPr>
        <w:pStyle w:val="ListParagraph"/>
        <w:numPr>
          <w:ilvl w:val="0"/>
          <w:numId w:val="5"/>
        </w:numPr>
        <w:rPr>
          <w:sz w:val="24"/>
          <w:szCs w:val="24"/>
        </w:rPr>
      </w:pPr>
      <w:r w:rsidRPr="00FD0DF2">
        <w:rPr>
          <w:sz w:val="24"/>
          <w:szCs w:val="24"/>
        </w:rPr>
        <w:t>Iekontēts</w:t>
      </w:r>
    </w:p>
    <w:p w14:paraId="3E804263" w14:textId="11D2B4DF" w:rsidR="00A34AF9" w:rsidRPr="00FD0DF2" w:rsidRDefault="00A34AF9" w:rsidP="00B94DB8">
      <w:pPr>
        <w:pStyle w:val="ListParagraph"/>
        <w:numPr>
          <w:ilvl w:val="0"/>
          <w:numId w:val="5"/>
        </w:numPr>
        <w:rPr>
          <w:sz w:val="24"/>
          <w:szCs w:val="24"/>
        </w:rPr>
      </w:pPr>
      <w:r w:rsidRPr="00FD0DF2">
        <w:rPr>
          <w:sz w:val="24"/>
          <w:szCs w:val="24"/>
        </w:rPr>
        <w:t>Atvērts</w:t>
      </w:r>
    </w:p>
    <w:p w14:paraId="710FA3C1" w14:textId="0F314EBC" w:rsidR="0085796C" w:rsidRPr="00FD0DF2" w:rsidRDefault="006D2CB7" w:rsidP="00A34AF9">
      <w:pPr>
        <w:rPr>
          <w:sz w:val="24"/>
          <w:szCs w:val="24"/>
        </w:rPr>
      </w:pPr>
      <w:r w:rsidRPr="00FD0DF2">
        <w:rPr>
          <w:sz w:val="24"/>
          <w:szCs w:val="24"/>
        </w:rPr>
        <w:t xml:space="preserve">Jauni dokumenti tiek izveidoti ar statusu </w:t>
      </w:r>
      <w:r w:rsidRPr="00FD0DF2">
        <w:rPr>
          <w:b/>
          <w:bCs/>
          <w:sz w:val="24"/>
          <w:szCs w:val="24"/>
        </w:rPr>
        <w:t>Melnraksts</w:t>
      </w:r>
      <w:r w:rsidRPr="00FD0DF2">
        <w:rPr>
          <w:sz w:val="24"/>
          <w:szCs w:val="24"/>
        </w:rPr>
        <w:t>.</w:t>
      </w:r>
      <w:r w:rsidR="009D6B82" w:rsidRPr="00FD0DF2">
        <w:rPr>
          <w:sz w:val="24"/>
          <w:szCs w:val="24"/>
        </w:rPr>
        <w:t xml:space="preserve"> Melnraksta dokumenti neietekmē uzskaitītos artikulu atlikumus un ir rediģējami līdz iegrāmatošanas brīdim.</w:t>
      </w:r>
    </w:p>
    <w:p w14:paraId="10D47B83" w14:textId="475D4522" w:rsidR="006E5968" w:rsidRPr="00FD0DF2" w:rsidRDefault="006E5968" w:rsidP="00A34AF9">
      <w:pPr>
        <w:rPr>
          <w:sz w:val="24"/>
          <w:szCs w:val="24"/>
        </w:rPr>
      </w:pPr>
      <w:r w:rsidRPr="00FD0DF2">
        <w:rPr>
          <w:sz w:val="24"/>
          <w:szCs w:val="24"/>
        </w:rPr>
        <w:t xml:space="preserve">Kad ir pabeigta dokumenta rediģēšana, tas ir jāiegrāmato, nospiežot pogu </w:t>
      </w:r>
      <w:r w:rsidRPr="00FD0DF2">
        <w:rPr>
          <w:b/>
          <w:bCs/>
          <w:sz w:val="24"/>
          <w:szCs w:val="24"/>
        </w:rPr>
        <w:t>Iegrāmatot</w:t>
      </w:r>
      <w:r w:rsidRPr="00FD0DF2">
        <w:rPr>
          <w:sz w:val="24"/>
          <w:szCs w:val="24"/>
        </w:rPr>
        <w:t xml:space="preserve"> vai </w:t>
      </w:r>
      <w:r w:rsidRPr="00FD0DF2">
        <w:rPr>
          <w:b/>
          <w:bCs/>
          <w:sz w:val="24"/>
          <w:szCs w:val="24"/>
        </w:rPr>
        <w:t>Iegrāmatot veicot pilnu pārrēķinu</w:t>
      </w:r>
      <w:r w:rsidRPr="00FD0DF2">
        <w:rPr>
          <w:sz w:val="24"/>
          <w:szCs w:val="24"/>
        </w:rPr>
        <w:t>. Ar to tiek veiktas izmaiņas uzskaitītajos artikulu atlikumos un tiek aprēķināta pašizmaksa realizācijas dokumentiem. Iegrāmatotie dokumenti nav rediģējami.</w:t>
      </w:r>
    </w:p>
    <w:p w14:paraId="79A8B7DC" w14:textId="5A9AAE24" w:rsidR="006E5968" w:rsidRPr="00FD0DF2" w:rsidRDefault="006E5968" w:rsidP="00A34AF9">
      <w:pPr>
        <w:rPr>
          <w:sz w:val="24"/>
          <w:szCs w:val="24"/>
        </w:rPr>
      </w:pPr>
      <w:r w:rsidRPr="00FD0DF2">
        <w:rPr>
          <w:sz w:val="24"/>
          <w:szCs w:val="24"/>
        </w:rPr>
        <w:t xml:space="preserve">Pēc dokumenta iegrāmatošanas ir jāveic dokumenta </w:t>
      </w:r>
      <w:r w:rsidRPr="00FD0DF2">
        <w:rPr>
          <w:b/>
          <w:bCs/>
          <w:sz w:val="24"/>
          <w:szCs w:val="24"/>
        </w:rPr>
        <w:t>kontēšana</w:t>
      </w:r>
      <w:r w:rsidRPr="00FD0DF2">
        <w:rPr>
          <w:sz w:val="24"/>
          <w:szCs w:val="24"/>
        </w:rPr>
        <w:t xml:space="preserve">. To var izdarīt nospiežot pogu </w:t>
      </w:r>
      <w:r w:rsidRPr="00FD0DF2">
        <w:rPr>
          <w:b/>
          <w:bCs/>
          <w:sz w:val="24"/>
          <w:szCs w:val="24"/>
        </w:rPr>
        <w:t>Kontējums</w:t>
      </w:r>
      <w:r w:rsidRPr="00FD0DF2">
        <w:rPr>
          <w:sz w:val="24"/>
          <w:szCs w:val="24"/>
        </w:rPr>
        <w:t xml:space="preserve">, ar kuru tiek atvērts </w:t>
      </w:r>
      <w:r w:rsidRPr="00FD0DF2">
        <w:rPr>
          <w:b/>
          <w:bCs/>
          <w:sz w:val="24"/>
          <w:szCs w:val="24"/>
        </w:rPr>
        <w:t>Dokumenta kontējuma</w:t>
      </w:r>
      <w:r w:rsidRPr="00FD0DF2">
        <w:rPr>
          <w:sz w:val="24"/>
          <w:szCs w:val="24"/>
        </w:rPr>
        <w:t xml:space="preserve"> logs. Šo darbību (kontējuma loga atvēršana) programma veic automātiski pēc</w:t>
      </w:r>
      <w:r w:rsidR="00C426AB" w:rsidRPr="00FD0DF2">
        <w:rPr>
          <w:sz w:val="24"/>
          <w:szCs w:val="24"/>
        </w:rPr>
        <w:t xml:space="preserve"> iegrāmatošanas komandas. Dokumenta status tiek izmainīts uz </w:t>
      </w:r>
      <w:r w:rsidR="00C426AB" w:rsidRPr="00FD0DF2">
        <w:rPr>
          <w:b/>
          <w:bCs/>
          <w:sz w:val="24"/>
          <w:szCs w:val="24"/>
        </w:rPr>
        <w:t>Iekontēts</w:t>
      </w:r>
      <w:r w:rsidR="00C426AB" w:rsidRPr="00FD0DF2">
        <w:rPr>
          <w:sz w:val="24"/>
          <w:szCs w:val="24"/>
        </w:rPr>
        <w:t xml:space="preserve"> atkarībā no darbībām, kas tiek izpildītas </w:t>
      </w:r>
      <w:r w:rsidR="00C426AB" w:rsidRPr="00FD0DF2">
        <w:rPr>
          <w:b/>
          <w:bCs/>
          <w:sz w:val="24"/>
          <w:szCs w:val="24"/>
        </w:rPr>
        <w:t>Dokumenta kontējuma</w:t>
      </w:r>
      <w:r w:rsidR="00C426AB" w:rsidRPr="00FD0DF2">
        <w:rPr>
          <w:sz w:val="24"/>
          <w:szCs w:val="24"/>
        </w:rPr>
        <w:t xml:space="preserve"> logā, kurā ir piedāvāta iespēja arī atcelt kontēšanas izpildi, atliekot to uz vēlāku laiku.</w:t>
      </w:r>
    </w:p>
    <w:p w14:paraId="68F10ED2" w14:textId="13850BDF" w:rsidR="00613BBA" w:rsidRPr="00FD0DF2" w:rsidRDefault="00613BBA" w:rsidP="00A34AF9">
      <w:pPr>
        <w:rPr>
          <w:sz w:val="24"/>
          <w:szCs w:val="24"/>
        </w:rPr>
      </w:pPr>
      <w:r w:rsidRPr="00FD0DF2">
        <w:rPr>
          <w:b/>
          <w:bCs/>
          <w:sz w:val="24"/>
          <w:szCs w:val="24"/>
        </w:rPr>
        <w:t>Kontēšana</w:t>
      </w:r>
      <w:r w:rsidRPr="00FD0DF2">
        <w:rPr>
          <w:sz w:val="24"/>
          <w:szCs w:val="24"/>
        </w:rPr>
        <w:t xml:space="preserve"> sevī ietver dokumenta veidam atbilstošu grāmatojumu izveidošanu programmas finanšu modulī, izmantojot izveidoto dokumenta kontēšanas shēmu.</w:t>
      </w:r>
    </w:p>
    <w:p w14:paraId="16B22186" w14:textId="47ABA869" w:rsidR="00613BBA" w:rsidRPr="00FD0DF2" w:rsidRDefault="00613BBA" w:rsidP="00A34AF9">
      <w:pPr>
        <w:rPr>
          <w:sz w:val="24"/>
          <w:szCs w:val="24"/>
        </w:rPr>
      </w:pPr>
      <w:r w:rsidRPr="00FD0DF2">
        <w:rPr>
          <w:sz w:val="24"/>
          <w:szCs w:val="24"/>
        </w:rPr>
        <w:t xml:space="preserve">Lai rediģētu </w:t>
      </w:r>
      <w:r w:rsidRPr="00FD0DF2">
        <w:rPr>
          <w:b/>
          <w:bCs/>
          <w:sz w:val="24"/>
          <w:szCs w:val="24"/>
        </w:rPr>
        <w:t>Iegrāmatotu</w:t>
      </w:r>
      <w:r w:rsidRPr="00FD0DF2">
        <w:rPr>
          <w:sz w:val="24"/>
          <w:szCs w:val="24"/>
        </w:rPr>
        <w:t xml:space="preserve"> vai </w:t>
      </w:r>
      <w:r w:rsidRPr="00FD0DF2">
        <w:rPr>
          <w:b/>
          <w:bCs/>
          <w:sz w:val="24"/>
          <w:szCs w:val="24"/>
        </w:rPr>
        <w:t>Iekontētu</w:t>
      </w:r>
      <w:r w:rsidRPr="00FD0DF2">
        <w:rPr>
          <w:sz w:val="24"/>
          <w:szCs w:val="24"/>
        </w:rPr>
        <w:t xml:space="preserve"> dokumentu, logā </w:t>
      </w:r>
      <w:r w:rsidRPr="00FD0DF2">
        <w:rPr>
          <w:b/>
          <w:bCs/>
          <w:sz w:val="24"/>
          <w:szCs w:val="24"/>
        </w:rPr>
        <w:t>Dokuments</w:t>
      </w:r>
      <w:r w:rsidRPr="00FD0DF2">
        <w:rPr>
          <w:sz w:val="24"/>
          <w:szCs w:val="24"/>
        </w:rPr>
        <w:t xml:space="preserve"> jāizmanto komanda </w:t>
      </w:r>
      <w:r w:rsidRPr="00FD0DF2">
        <w:rPr>
          <w:b/>
          <w:bCs/>
          <w:sz w:val="24"/>
          <w:szCs w:val="24"/>
        </w:rPr>
        <w:t>Atvērt rediģēšanai</w:t>
      </w:r>
      <w:r w:rsidRPr="00FD0DF2">
        <w:rPr>
          <w:sz w:val="24"/>
          <w:szCs w:val="24"/>
        </w:rPr>
        <w:t>. Ar šo komandu dokuments tiek izņemts no noliktavas uzskaites un tiek dzēsti finanšu modulī izveidotie kontējumi.</w:t>
      </w:r>
      <w:r w:rsidR="00C63EEA" w:rsidRPr="00FD0DF2">
        <w:rPr>
          <w:sz w:val="24"/>
          <w:szCs w:val="24"/>
        </w:rPr>
        <w:t xml:space="preserve"> </w:t>
      </w:r>
      <w:r w:rsidR="005013FC" w:rsidRPr="00FD0DF2">
        <w:rPr>
          <w:sz w:val="24"/>
          <w:szCs w:val="24"/>
        </w:rPr>
        <w:t xml:space="preserve">Programma neļaus atvērt iegrāmatotu dokumentu, ja tā rezultātā kāda artikula uzskaites atlikums kļūs negatīvs. </w:t>
      </w:r>
      <w:r w:rsidR="005013FC" w:rsidRPr="00FD0DF2">
        <w:rPr>
          <w:b/>
          <w:bCs/>
          <w:sz w:val="24"/>
          <w:szCs w:val="24"/>
        </w:rPr>
        <w:t>Atvērts</w:t>
      </w:r>
      <w:r w:rsidR="005013FC" w:rsidRPr="00FD0DF2">
        <w:rPr>
          <w:sz w:val="24"/>
          <w:szCs w:val="24"/>
        </w:rPr>
        <w:t xml:space="preserve"> dokuments ir rediģējams un ar to jāveic tādas pašas iegrāmatošanas un kontēšanas darbības kā ar melnraksta dokumentu.</w:t>
      </w:r>
    </w:p>
    <w:p w14:paraId="5821A9B1" w14:textId="044AA813" w:rsidR="00D31291" w:rsidRPr="00FD0DF2" w:rsidRDefault="00D31291" w:rsidP="00A34AF9">
      <w:pPr>
        <w:rPr>
          <w:sz w:val="24"/>
          <w:szCs w:val="24"/>
        </w:rPr>
      </w:pPr>
      <w:r w:rsidRPr="00FD0DF2">
        <w:rPr>
          <w:sz w:val="24"/>
          <w:szCs w:val="24"/>
        </w:rPr>
        <w:t xml:space="preserve">Dokumentu saraksta, labākai pārskatāmībai, kolonnā </w:t>
      </w:r>
      <w:r w:rsidRPr="00FD0DF2">
        <w:rPr>
          <w:b/>
          <w:bCs/>
          <w:sz w:val="24"/>
          <w:szCs w:val="24"/>
        </w:rPr>
        <w:t>statuss</w:t>
      </w:r>
      <w:r w:rsidRPr="00FD0DF2">
        <w:rPr>
          <w:sz w:val="24"/>
          <w:szCs w:val="24"/>
        </w:rPr>
        <w:t xml:space="preserve"> papildus tiek rādīts aplis, kura krāsa ir atkarīga no dokumenta statusa.</w:t>
      </w:r>
    </w:p>
    <w:p w14:paraId="7AB5EFCF" w14:textId="65EEB0C5" w:rsidR="00A34AF9" w:rsidRPr="00FD0DF2" w:rsidRDefault="008C259B" w:rsidP="00321AAA">
      <w:pPr>
        <w:pStyle w:val="Heading1"/>
      </w:pPr>
      <w:bookmarkStart w:id="8" w:name="_Toc135996790"/>
      <w:r w:rsidRPr="00FD0DF2">
        <w:t xml:space="preserve">Logs </w:t>
      </w:r>
      <w:r w:rsidR="00006759" w:rsidRPr="00FD0DF2">
        <w:t>Dokumentu saraksts</w:t>
      </w:r>
      <w:bookmarkEnd w:id="8"/>
    </w:p>
    <w:p w14:paraId="0F16A159" w14:textId="577E692D" w:rsidR="00006759" w:rsidRPr="00FD0DF2" w:rsidRDefault="00006759" w:rsidP="00A34AF9">
      <w:pPr>
        <w:rPr>
          <w:sz w:val="24"/>
          <w:szCs w:val="24"/>
        </w:rPr>
      </w:pPr>
      <w:r w:rsidRPr="00FD0DF2">
        <w:rPr>
          <w:sz w:val="24"/>
          <w:szCs w:val="24"/>
        </w:rPr>
        <w:t>Log</w:t>
      </w:r>
      <w:r w:rsidR="00721BE0" w:rsidRPr="00FD0DF2">
        <w:rPr>
          <w:sz w:val="24"/>
          <w:szCs w:val="24"/>
        </w:rPr>
        <w:t>ā</w:t>
      </w:r>
      <w:r w:rsidRPr="00FD0DF2">
        <w:rPr>
          <w:sz w:val="24"/>
          <w:szCs w:val="24"/>
        </w:rPr>
        <w:t xml:space="preserve"> </w:t>
      </w:r>
      <w:r w:rsidRPr="00FD0DF2">
        <w:rPr>
          <w:b/>
          <w:bCs/>
          <w:sz w:val="24"/>
          <w:szCs w:val="24"/>
        </w:rPr>
        <w:t>Dokumenti</w:t>
      </w:r>
      <w:r w:rsidRPr="00FD0DF2">
        <w:rPr>
          <w:sz w:val="24"/>
          <w:szCs w:val="24"/>
        </w:rPr>
        <w:t xml:space="preserve"> piedāvā rīkus darbam ar ievadīto dokumentu sarakstu: </w:t>
      </w:r>
    </w:p>
    <w:p w14:paraId="63DB066B" w14:textId="723896FD" w:rsidR="00006759" w:rsidRPr="00FD0DF2" w:rsidRDefault="00006759" w:rsidP="00006759">
      <w:pPr>
        <w:pStyle w:val="ListParagraph"/>
        <w:numPr>
          <w:ilvl w:val="0"/>
          <w:numId w:val="4"/>
        </w:numPr>
        <w:rPr>
          <w:sz w:val="24"/>
          <w:szCs w:val="24"/>
        </w:rPr>
      </w:pPr>
      <w:r w:rsidRPr="00FD0DF2">
        <w:rPr>
          <w:sz w:val="24"/>
          <w:szCs w:val="24"/>
        </w:rPr>
        <w:t>dokumentu atlase pēc dažādiem parametriem;</w:t>
      </w:r>
    </w:p>
    <w:p w14:paraId="6A9790EF" w14:textId="5E250B12" w:rsidR="00006759" w:rsidRPr="00FD0DF2" w:rsidRDefault="00006759" w:rsidP="00006759">
      <w:pPr>
        <w:pStyle w:val="ListParagraph"/>
        <w:numPr>
          <w:ilvl w:val="0"/>
          <w:numId w:val="4"/>
        </w:numPr>
        <w:rPr>
          <w:sz w:val="24"/>
          <w:szCs w:val="24"/>
        </w:rPr>
      </w:pPr>
      <w:r w:rsidRPr="00FD0DF2">
        <w:rPr>
          <w:sz w:val="24"/>
          <w:szCs w:val="24"/>
        </w:rPr>
        <w:t>dokumentu meklēšana;</w:t>
      </w:r>
    </w:p>
    <w:p w14:paraId="67C8CC14" w14:textId="7C5A0494" w:rsidR="00006759" w:rsidRPr="00FD0DF2" w:rsidRDefault="00006759" w:rsidP="00006759">
      <w:pPr>
        <w:pStyle w:val="ListParagraph"/>
        <w:numPr>
          <w:ilvl w:val="0"/>
          <w:numId w:val="4"/>
        </w:numPr>
        <w:rPr>
          <w:sz w:val="24"/>
          <w:szCs w:val="24"/>
        </w:rPr>
      </w:pPr>
      <w:r w:rsidRPr="00FD0DF2">
        <w:rPr>
          <w:sz w:val="24"/>
          <w:szCs w:val="24"/>
        </w:rPr>
        <w:t>jauna dokumenta izveidošana;</w:t>
      </w:r>
    </w:p>
    <w:p w14:paraId="440BF00C" w14:textId="06BE5EB9" w:rsidR="00006759" w:rsidRPr="00FD0DF2" w:rsidRDefault="00006759" w:rsidP="00006759">
      <w:pPr>
        <w:pStyle w:val="ListParagraph"/>
        <w:numPr>
          <w:ilvl w:val="0"/>
          <w:numId w:val="4"/>
        </w:numPr>
        <w:rPr>
          <w:sz w:val="24"/>
          <w:szCs w:val="24"/>
        </w:rPr>
      </w:pPr>
      <w:r w:rsidRPr="00FD0DF2">
        <w:rPr>
          <w:sz w:val="24"/>
          <w:szCs w:val="24"/>
        </w:rPr>
        <w:t>dokumenta atvēršana apskatei vai rediģēšanai.</w:t>
      </w:r>
    </w:p>
    <w:p w14:paraId="3B93674A" w14:textId="77777777" w:rsidR="00B7653B" w:rsidRPr="00FD0DF2" w:rsidRDefault="00006759" w:rsidP="00A34AF9">
      <w:pPr>
        <w:rPr>
          <w:sz w:val="24"/>
          <w:szCs w:val="24"/>
        </w:rPr>
      </w:pPr>
      <w:r w:rsidRPr="00FD0DF2">
        <w:rPr>
          <w:b/>
          <w:bCs/>
          <w:sz w:val="24"/>
          <w:szCs w:val="24"/>
        </w:rPr>
        <w:t>Dokumentu atlasei</w:t>
      </w:r>
      <w:r w:rsidRPr="00FD0DF2">
        <w:rPr>
          <w:sz w:val="24"/>
          <w:szCs w:val="24"/>
        </w:rPr>
        <w:t xml:space="preserve"> </w:t>
      </w:r>
      <w:r w:rsidR="001E7A82" w:rsidRPr="00FD0DF2">
        <w:rPr>
          <w:sz w:val="24"/>
          <w:szCs w:val="24"/>
        </w:rPr>
        <w:t xml:space="preserve">ir jānorāda atlases parametri tabulā loga augšdaļā un jāspiež poga </w:t>
      </w:r>
      <w:r w:rsidR="001E7A82" w:rsidRPr="00FD0DF2">
        <w:rPr>
          <w:b/>
          <w:bCs/>
          <w:sz w:val="24"/>
          <w:szCs w:val="24"/>
        </w:rPr>
        <w:t>Atlasīt dokumentus</w:t>
      </w:r>
      <w:r w:rsidR="001E7A82" w:rsidRPr="00FD0DF2">
        <w:rPr>
          <w:sz w:val="24"/>
          <w:szCs w:val="24"/>
        </w:rPr>
        <w:t>. Atlasei var izmatot šādus parametrus: datums no, datums līdz, dokumenta veids, dokumenta status, izsniedzējs, saņēmējs, izsniedzējs / saņēmējs. Ja atlases parametra lauks ir atstāts tukšs, dokumentu atlasē šis parametrs netiks izmantots. Piemēram, lai atlasītu dokumentus ar datumu sākot no 01.01.2023, attiecīgai</w:t>
      </w:r>
      <w:r w:rsidR="00F96FE3" w:rsidRPr="00FD0DF2">
        <w:rPr>
          <w:sz w:val="24"/>
          <w:szCs w:val="24"/>
        </w:rPr>
        <w:t>s</w:t>
      </w:r>
      <w:r w:rsidR="001E7A82" w:rsidRPr="00FD0DF2">
        <w:rPr>
          <w:sz w:val="24"/>
          <w:szCs w:val="24"/>
        </w:rPr>
        <w:t xml:space="preserve"> datums ir jānorāda laukā </w:t>
      </w:r>
      <w:r w:rsidR="001E7A82" w:rsidRPr="00FD0DF2">
        <w:rPr>
          <w:b/>
          <w:bCs/>
          <w:sz w:val="24"/>
          <w:szCs w:val="24"/>
        </w:rPr>
        <w:t>datums no</w:t>
      </w:r>
      <w:r w:rsidR="001E7A82" w:rsidRPr="00FD0DF2">
        <w:rPr>
          <w:sz w:val="24"/>
          <w:szCs w:val="24"/>
        </w:rPr>
        <w:t xml:space="preserve">, un lauks </w:t>
      </w:r>
      <w:r w:rsidR="001E7A82" w:rsidRPr="00FD0DF2">
        <w:rPr>
          <w:b/>
          <w:bCs/>
          <w:sz w:val="24"/>
          <w:szCs w:val="24"/>
        </w:rPr>
        <w:t>datums līdz</w:t>
      </w:r>
      <w:r w:rsidR="001E7A82" w:rsidRPr="00FD0DF2">
        <w:rPr>
          <w:sz w:val="24"/>
          <w:szCs w:val="24"/>
        </w:rPr>
        <w:t xml:space="preserve"> ir jāatstāj tukšs.</w:t>
      </w:r>
      <w:r w:rsidR="00F96FE3" w:rsidRPr="00FD0DF2">
        <w:rPr>
          <w:sz w:val="24"/>
          <w:szCs w:val="24"/>
        </w:rPr>
        <w:t xml:space="preserve"> </w:t>
      </w:r>
    </w:p>
    <w:p w14:paraId="6CC205D3" w14:textId="50323C11" w:rsidR="001E7A82" w:rsidRPr="00FD0DF2" w:rsidRDefault="00F96FE3" w:rsidP="00A34AF9">
      <w:pPr>
        <w:rPr>
          <w:sz w:val="24"/>
          <w:szCs w:val="24"/>
        </w:rPr>
      </w:pPr>
      <w:r w:rsidRPr="00FD0DF2">
        <w:rPr>
          <w:sz w:val="24"/>
          <w:szCs w:val="24"/>
        </w:rPr>
        <w:t xml:space="preserve">Parametrs </w:t>
      </w:r>
      <w:r w:rsidRPr="00FD0DF2">
        <w:rPr>
          <w:b/>
          <w:bCs/>
          <w:sz w:val="24"/>
          <w:szCs w:val="24"/>
        </w:rPr>
        <w:t>izsniedzējs / saņēmējs</w:t>
      </w:r>
      <w:r w:rsidRPr="00FD0DF2">
        <w:rPr>
          <w:sz w:val="24"/>
          <w:szCs w:val="24"/>
        </w:rPr>
        <w:t xml:space="preserve"> ir paredzēts lai atlasītu tādus dokumentus, kuros izsniedzējs </w:t>
      </w:r>
      <w:r w:rsidRPr="00FD0DF2">
        <w:rPr>
          <w:b/>
          <w:bCs/>
          <w:sz w:val="24"/>
          <w:szCs w:val="24"/>
        </w:rPr>
        <w:t>vai</w:t>
      </w:r>
      <w:r w:rsidRPr="00FD0DF2">
        <w:rPr>
          <w:sz w:val="24"/>
          <w:szCs w:val="24"/>
        </w:rPr>
        <w:t xml:space="preserve"> saņēmējs sakrīt ar šo atlases parametru. Piemēram, norādot kā atlases parametru </w:t>
      </w:r>
      <w:r w:rsidRPr="00FD0DF2">
        <w:rPr>
          <w:b/>
          <w:bCs/>
          <w:sz w:val="24"/>
          <w:szCs w:val="24"/>
        </w:rPr>
        <w:t>izsniedzējs / saņēmējs</w:t>
      </w:r>
      <w:r w:rsidRPr="00FD0DF2">
        <w:rPr>
          <w:sz w:val="24"/>
          <w:szCs w:val="24"/>
        </w:rPr>
        <w:t xml:space="preserve"> Noliktava1, tiks atlasīti dokumenti Noliktava1 ienākošie un izejošie dokumenti.</w:t>
      </w:r>
    </w:p>
    <w:p w14:paraId="48D0138F" w14:textId="008D263A" w:rsidR="00B7653B" w:rsidRPr="00FD0DF2" w:rsidRDefault="00B7653B" w:rsidP="00B7653B">
      <w:pPr>
        <w:rPr>
          <w:sz w:val="24"/>
          <w:szCs w:val="24"/>
        </w:rPr>
      </w:pPr>
      <w:r w:rsidRPr="00FD0DF2">
        <w:rPr>
          <w:sz w:val="24"/>
          <w:szCs w:val="24"/>
        </w:rPr>
        <w:t xml:space="preserve">Atverot logu </w:t>
      </w:r>
      <w:r w:rsidRPr="00FD0DF2">
        <w:rPr>
          <w:b/>
          <w:bCs/>
          <w:sz w:val="24"/>
          <w:szCs w:val="24"/>
        </w:rPr>
        <w:t>Dokumenti</w:t>
      </w:r>
      <w:r w:rsidRPr="00FD0DF2">
        <w:rPr>
          <w:sz w:val="24"/>
          <w:szCs w:val="24"/>
        </w:rPr>
        <w:t xml:space="preserve"> programma parametru tabulu aizpilda ar iepriekš izmantotajiem atlases parametriem</w:t>
      </w:r>
      <w:r w:rsidR="002A2E7C" w:rsidRPr="00FD0DF2">
        <w:rPr>
          <w:sz w:val="24"/>
          <w:szCs w:val="24"/>
        </w:rPr>
        <w:t xml:space="preserve"> un</w:t>
      </w:r>
      <w:r w:rsidR="00494CB5" w:rsidRPr="00FD0DF2">
        <w:rPr>
          <w:sz w:val="24"/>
          <w:szCs w:val="24"/>
        </w:rPr>
        <w:t>,</w:t>
      </w:r>
      <w:r w:rsidR="002A2E7C" w:rsidRPr="00FD0DF2">
        <w:rPr>
          <w:sz w:val="24"/>
          <w:szCs w:val="24"/>
        </w:rPr>
        <w:t xml:space="preserve"> ja dokumentu saraksts ir tukšs</w:t>
      </w:r>
      <w:r w:rsidR="00494CB5" w:rsidRPr="00FD0DF2">
        <w:rPr>
          <w:sz w:val="24"/>
          <w:szCs w:val="24"/>
        </w:rPr>
        <w:t>,</w:t>
      </w:r>
      <w:r w:rsidR="002A2E7C" w:rsidRPr="00FD0DF2">
        <w:rPr>
          <w:sz w:val="24"/>
          <w:szCs w:val="24"/>
        </w:rPr>
        <w:t xml:space="preserve"> programma mēģinās atlasīt dokumentus no datu bāzes. </w:t>
      </w:r>
      <w:r w:rsidR="001E7A56" w:rsidRPr="00FD0DF2">
        <w:rPr>
          <w:sz w:val="24"/>
          <w:szCs w:val="24"/>
        </w:rPr>
        <w:t xml:space="preserve">Ja atverot logu </w:t>
      </w:r>
      <w:r w:rsidR="001E7A56" w:rsidRPr="00FD0DF2">
        <w:rPr>
          <w:b/>
          <w:bCs/>
          <w:sz w:val="24"/>
          <w:szCs w:val="24"/>
        </w:rPr>
        <w:t>Dokumenti</w:t>
      </w:r>
      <w:r w:rsidR="001E7A56" w:rsidRPr="00FD0DF2">
        <w:rPr>
          <w:sz w:val="24"/>
          <w:szCs w:val="24"/>
        </w:rPr>
        <w:t xml:space="preserve"> dokumentu saraksts ir tukšs, tas nenozīmē ka datu bāzē nav dokumentu, nepieciešams pieprasīt dokumentu atlasi, norādot attiecīgos atlases parametrus.</w:t>
      </w:r>
    </w:p>
    <w:p w14:paraId="4AECC735" w14:textId="537798C0" w:rsidR="001E7A56" w:rsidRPr="00FD0DF2" w:rsidRDefault="005A271E" w:rsidP="00B7653B">
      <w:pPr>
        <w:rPr>
          <w:sz w:val="24"/>
          <w:szCs w:val="24"/>
        </w:rPr>
      </w:pPr>
      <w:r w:rsidRPr="00FD0DF2">
        <w:rPr>
          <w:sz w:val="24"/>
          <w:szCs w:val="24"/>
        </w:rPr>
        <w:lastRenderedPageBreak/>
        <w:t xml:space="preserve">Kad uzņēmumam ir daudz noliktavas dokumentu, atlasītais dokumentu saraksts var būt </w:t>
      </w:r>
      <w:r w:rsidR="00772CB7" w:rsidRPr="00FD0DF2">
        <w:rPr>
          <w:sz w:val="24"/>
          <w:szCs w:val="24"/>
        </w:rPr>
        <w:t xml:space="preserve">grūti </w:t>
      </w:r>
      <w:r w:rsidRPr="00FD0DF2">
        <w:rPr>
          <w:sz w:val="24"/>
          <w:szCs w:val="24"/>
        </w:rPr>
        <w:t>pārskatāms. Lai šādā sarakstā atrastu noteiktu dokumentu, dokumentu logā var izmantot meklēšanas rīkus, kas atrodas rīku joslā loga apakšdaļā.</w:t>
      </w:r>
      <w:r w:rsidR="00772CB7" w:rsidRPr="00FD0DF2">
        <w:rPr>
          <w:sz w:val="24"/>
          <w:szCs w:val="24"/>
        </w:rPr>
        <w:t xml:space="preserve"> Lai atrastu dokumentu pēc tā numura, dokumentu sarakstā kursors jānovieto dokumentu numuru kolonnā, meklēšanas ievades laukā jāieraksta meklējamā dokumenta numurs un jānospiež taustiņš </w:t>
      </w:r>
      <w:proofErr w:type="spellStart"/>
      <w:r w:rsidR="00772CB7" w:rsidRPr="00FD0DF2">
        <w:rPr>
          <w:sz w:val="24"/>
          <w:szCs w:val="24"/>
        </w:rPr>
        <w:t>Enter</w:t>
      </w:r>
      <w:proofErr w:type="spellEnd"/>
      <w:r w:rsidR="00772CB7" w:rsidRPr="00FD0DF2">
        <w:rPr>
          <w:sz w:val="24"/>
          <w:szCs w:val="24"/>
        </w:rPr>
        <w:t>.</w:t>
      </w:r>
    </w:p>
    <w:p w14:paraId="70707824" w14:textId="129675B0" w:rsidR="00721BE0" w:rsidRPr="00FD0DF2" w:rsidRDefault="00721BE0" w:rsidP="00B7653B">
      <w:pPr>
        <w:rPr>
          <w:sz w:val="24"/>
          <w:szCs w:val="24"/>
        </w:rPr>
      </w:pPr>
      <w:r w:rsidRPr="00FD0DF2">
        <w:rPr>
          <w:sz w:val="24"/>
          <w:szCs w:val="24"/>
        </w:rPr>
        <w:t xml:space="preserve">Lai </w:t>
      </w:r>
      <w:r w:rsidRPr="00FD0DF2">
        <w:rPr>
          <w:b/>
          <w:bCs/>
          <w:sz w:val="24"/>
          <w:szCs w:val="24"/>
        </w:rPr>
        <w:t>izveidotu jaunu dokumentu</w:t>
      </w:r>
      <w:r w:rsidRPr="00FD0DF2">
        <w:rPr>
          <w:sz w:val="24"/>
          <w:szCs w:val="24"/>
        </w:rPr>
        <w:t xml:space="preserve">, rīku joslā jānospiež poga </w:t>
      </w:r>
      <w:r w:rsidRPr="00FD0DF2">
        <w:rPr>
          <w:b/>
          <w:bCs/>
          <w:sz w:val="24"/>
          <w:szCs w:val="24"/>
        </w:rPr>
        <w:t>Jauns</w:t>
      </w:r>
      <w:r w:rsidRPr="00FD0DF2">
        <w:rPr>
          <w:sz w:val="24"/>
          <w:szCs w:val="24"/>
        </w:rPr>
        <w:t xml:space="preserve">. Ar to tiks atvērts logs jauna dokumenta veidošanai, kurā attiecīgi jāaizpilda dokumenta galvene un jāievada dokumenta rindas. Kad jaunais dokuments ir izveidots un </w:t>
      </w:r>
      <w:r w:rsidRPr="00FD0DF2">
        <w:rPr>
          <w:b/>
          <w:bCs/>
          <w:sz w:val="24"/>
          <w:szCs w:val="24"/>
        </w:rPr>
        <w:t>Dokumenta</w:t>
      </w:r>
      <w:r w:rsidRPr="00FD0DF2">
        <w:rPr>
          <w:sz w:val="24"/>
          <w:szCs w:val="24"/>
        </w:rPr>
        <w:t xml:space="preserve"> logs ir aizvērts, izveidotais jaunais dokuments parādīsies dokumentu sarakstā.</w:t>
      </w:r>
    </w:p>
    <w:p w14:paraId="6658E6BA" w14:textId="721896D7" w:rsidR="00772CB7" w:rsidRPr="00FD0DF2" w:rsidRDefault="00775518" w:rsidP="00B7653B">
      <w:pPr>
        <w:rPr>
          <w:sz w:val="24"/>
          <w:szCs w:val="24"/>
        </w:rPr>
      </w:pPr>
      <w:r w:rsidRPr="00FD0DF2">
        <w:rPr>
          <w:sz w:val="24"/>
          <w:szCs w:val="24"/>
        </w:rPr>
        <w:t>Lai atvērtu dokumentu apskatei vai rediģēšanai,</w:t>
      </w:r>
      <w:r w:rsidR="00620E17" w:rsidRPr="00FD0DF2">
        <w:rPr>
          <w:sz w:val="24"/>
          <w:szCs w:val="24"/>
        </w:rPr>
        <w:t xml:space="preserve"> dokumentu sarakstā kursors jānovieto attiecīgā dokumenta rindā un</w:t>
      </w:r>
      <w:r w:rsidRPr="00FD0DF2">
        <w:rPr>
          <w:sz w:val="24"/>
          <w:szCs w:val="24"/>
        </w:rPr>
        <w:t xml:space="preserve"> rīku joslā jānospiež poga </w:t>
      </w:r>
      <w:r w:rsidRPr="00FD0DF2">
        <w:rPr>
          <w:b/>
          <w:bCs/>
          <w:sz w:val="24"/>
          <w:szCs w:val="24"/>
        </w:rPr>
        <w:t>Atvērt</w:t>
      </w:r>
      <w:r w:rsidR="00620E17" w:rsidRPr="00FD0DF2">
        <w:rPr>
          <w:sz w:val="24"/>
          <w:szCs w:val="24"/>
        </w:rPr>
        <w:t>. Dokumentu var atvērt arī ar peles kreisā taustiņa divkāršu klikšķi attiecīgajā dokumenta rindā.</w:t>
      </w:r>
      <w:r w:rsidR="00A7175C" w:rsidRPr="00FD0DF2">
        <w:rPr>
          <w:sz w:val="24"/>
          <w:szCs w:val="24"/>
        </w:rPr>
        <w:t xml:space="preserve"> Ar to tiks atvērts logs </w:t>
      </w:r>
      <w:r w:rsidR="00A7175C" w:rsidRPr="00FD0DF2">
        <w:rPr>
          <w:b/>
          <w:bCs/>
          <w:sz w:val="24"/>
          <w:szCs w:val="24"/>
        </w:rPr>
        <w:t>Dokuments</w:t>
      </w:r>
      <w:r w:rsidR="00A7175C" w:rsidRPr="00FD0DF2">
        <w:rPr>
          <w:sz w:val="24"/>
          <w:szCs w:val="24"/>
        </w:rPr>
        <w:t xml:space="preserve">, kurā dokumentu var apskatīt vai veikt šī dokumenta rediģēšanas darbības. Svarīgi atcerēties, ka dokumenta atvēršana no dokumentu saraksta neveic darbības, kuras tiek veiktas ar </w:t>
      </w:r>
      <w:bookmarkStart w:id="9" w:name="_Hlk133085841"/>
      <w:r w:rsidR="00A7175C" w:rsidRPr="00FD0DF2">
        <w:rPr>
          <w:sz w:val="24"/>
          <w:szCs w:val="24"/>
        </w:rPr>
        <w:t xml:space="preserve">komandu </w:t>
      </w:r>
      <w:r w:rsidR="00A7175C" w:rsidRPr="00FD0DF2">
        <w:rPr>
          <w:b/>
          <w:bCs/>
          <w:sz w:val="24"/>
          <w:szCs w:val="24"/>
        </w:rPr>
        <w:t>Atvērt rediģēšanai</w:t>
      </w:r>
      <w:r w:rsidR="00A7175C" w:rsidRPr="00FD0DF2">
        <w:rPr>
          <w:sz w:val="24"/>
          <w:szCs w:val="24"/>
        </w:rPr>
        <w:t xml:space="preserve"> l</w:t>
      </w:r>
      <w:bookmarkEnd w:id="9"/>
      <w:r w:rsidR="00A7175C" w:rsidRPr="00FD0DF2">
        <w:rPr>
          <w:sz w:val="24"/>
          <w:szCs w:val="24"/>
        </w:rPr>
        <w:t xml:space="preserve">ogā </w:t>
      </w:r>
      <w:r w:rsidR="00A7175C" w:rsidRPr="00FD0DF2">
        <w:rPr>
          <w:b/>
          <w:bCs/>
          <w:sz w:val="24"/>
          <w:szCs w:val="24"/>
        </w:rPr>
        <w:t>Dokuments</w:t>
      </w:r>
      <w:r w:rsidR="00A7175C" w:rsidRPr="00FD0DF2">
        <w:rPr>
          <w:sz w:val="24"/>
          <w:szCs w:val="24"/>
        </w:rPr>
        <w:t xml:space="preserve">. Komanda </w:t>
      </w:r>
      <w:r w:rsidR="00A7175C" w:rsidRPr="00FD0DF2">
        <w:rPr>
          <w:b/>
          <w:bCs/>
          <w:sz w:val="24"/>
          <w:szCs w:val="24"/>
        </w:rPr>
        <w:t>Atvērt rediģēšanai</w:t>
      </w:r>
      <w:r w:rsidR="00A7175C" w:rsidRPr="00FD0DF2">
        <w:rPr>
          <w:sz w:val="24"/>
          <w:szCs w:val="24"/>
        </w:rPr>
        <w:t xml:space="preserve"> tiek izmantota iegrāmatota vai iekontēta dokumenta atvēršanai rediģēšanai (statusa izmaiņai uz </w:t>
      </w:r>
      <w:r w:rsidR="00A7175C" w:rsidRPr="00FD0DF2">
        <w:rPr>
          <w:b/>
          <w:bCs/>
          <w:sz w:val="24"/>
          <w:szCs w:val="24"/>
        </w:rPr>
        <w:t>Atvērts</w:t>
      </w:r>
      <w:r w:rsidR="00A7175C" w:rsidRPr="00FD0DF2">
        <w:rPr>
          <w:sz w:val="24"/>
          <w:szCs w:val="24"/>
        </w:rPr>
        <w:t>)</w:t>
      </w:r>
      <w:r w:rsidR="006D5024" w:rsidRPr="00FD0DF2">
        <w:rPr>
          <w:sz w:val="24"/>
          <w:szCs w:val="24"/>
        </w:rPr>
        <w:t xml:space="preserve">, jo iegrāmatotie un iekontētie dokumenti nav rediģējami un logā </w:t>
      </w:r>
      <w:r w:rsidR="006D5024" w:rsidRPr="00FD0DF2">
        <w:rPr>
          <w:b/>
          <w:bCs/>
          <w:sz w:val="24"/>
          <w:szCs w:val="24"/>
        </w:rPr>
        <w:t>Dokuments</w:t>
      </w:r>
      <w:r w:rsidR="006D5024" w:rsidRPr="00FD0DF2">
        <w:rPr>
          <w:sz w:val="24"/>
          <w:szCs w:val="24"/>
        </w:rPr>
        <w:t xml:space="preserve"> tiek atvērti tikai apskates režīmā</w:t>
      </w:r>
      <w:r w:rsidR="00A7175C" w:rsidRPr="00FD0DF2">
        <w:rPr>
          <w:sz w:val="24"/>
          <w:szCs w:val="24"/>
        </w:rPr>
        <w:t>.</w:t>
      </w:r>
    </w:p>
    <w:p w14:paraId="5057ACBA" w14:textId="7E0A415C" w:rsidR="00006759" w:rsidRPr="00FD0DF2" w:rsidRDefault="006E386D" w:rsidP="00A34AF9">
      <w:pPr>
        <w:rPr>
          <w:sz w:val="24"/>
          <w:szCs w:val="24"/>
        </w:rPr>
      </w:pPr>
      <w:r w:rsidRPr="00FD0DF2">
        <w:rPr>
          <w:sz w:val="24"/>
          <w:szCs w:val="24"/>
        </w:rPr>
        <w:t xml:space="preserve">Dokumentu saraksta logā netiek piedāvāta iespēja dzēst dokumentu. Lai dzēstu dokumentu, tas ir vispirms jāatver un jāizmanto logā </w:t>
      </w:r>
      <w:r w:rsidRPr="00FD0DF2">
        <w:rPr>
          <w:b/>
          <w:bCs/>
          <w:sz w:val="24"/>
          <w:szCs w:val="24"/>
        </w:rPr>
        <w:t>Dokuments</w:t>
      </w:r>
      <w:r w:rsidRPr="00FD0DF2">
        <w:rPr>
          <w:sz w:val="24"/>
          <w:szCs w:val="24"/>
        </w:rPr>
        <w:t xml:space="preserve"> piedāvātie rīki.</w:t>
      </w:r>
    </w:p>
    <w:p w14:paraId="3749194C" w14:textId="77777777" w:rsidR="008C259B" w:rsidRPr="00FD0DF2" w:rsidRDefault="008C259B" w:rsidP="00321AAA">
      <w:pPr>
        <w:pStyle w:val="Heading1"/>
      </w:pPr>
      <w:bookmarkStart w:id="10" w:name="_Toc135996791"/>
      <w:r w:rsidRPr="00FD0DF2">
        <w:t>Logs Dokuments</w:t>
      </w:r>
      <w:bookmarkEnd w:id="10"/>
    </w:p>
    <w:p w14:paraId="0A5C5047" w14:textId="77777777" w:rsidR="008C259B" w:rsidRPr="00FD0DF2" w:rsidRDefault="008C259B" w:rsidP="008C259B">
      <w:pPr>
        <w:rPr>
          <w:sz w:val="24"/>
          <w:szCs w:val="24"/>
        </w:rPr>
      </w:pPr>
      <w:r w:rsidRPr="00FD0DF2">
        <w:rPr>
          <w:sz w:val="24"/>
          <w:szCs w:val="24"/>
        </w:rPr>
        <w:t>Logs Dokuments tiek izmantots dokumenta apskatei un rediģēšanai un dažādu citu darbību veikšanai izmantojot šajā logā pieejamos rīkus.</w:t>
      </w:r>
    </w:p>
    <w:p w14:paraId="12807B34" w14:textId="77777777" w:rsidR="008C259B" w:rsidRPr="00FD0DF2" w:rsidRDefault="008C259B" w:rsidP="008C259B">
      <w:pPr>
        <w:rPr>
          <w:sz w:val="24"/>
          <w:szCs w:val="24"/>
        </w:rPr>
      </w:pPr>
      <w:r w:rsidRPr="00FD0DF2">
        <w:rPr>
          <w:sz w:val="24"/>
          <w:szCs w:val="24"/>
        </w:rPr>
        <w:t>Dokumenta logs sastāv no divām daļām:</w:t>
      </w:r>
    </w:p>
    <w:p w14:paraId="66033156" w14:textId="77777777" w:rsidR="008C259B" w:rsidRPr="00FD0DF2" w:rsidRDefault="008C259B" w:rsidP="008C259B">
      <w:pPr>
        <w:pStyle w:val="ListParagraph"/>
        <w:numPr>
          <w:ilvl w:val="0"/>
          <w:numId w:val="25"/>
        </w:numPr>
        <w:rPr>
          <w:sz w:val="24"/>
          <w:szCs w:val="24"/>
        </w:rPr>
      </w:pPr>
      <w:r w:rsidRPr="00FD0DF2">
        <w:rPr>
          <w:sz w:val="24"/>
          <w:szCs w:val="24"/>
        </w:rPr>
        <w:t>Dokumenta galvene;</w:t>
      </w:r>
    </w:p>
    <w:p w14:paraId="238899F8" w14:textId="77777777" w:rsidR="008C259B" w:rsidRPr="00FD0DF2" w:rsidRDefault="008C259B" w:rsidP="008C259B">
      <w:pPr>
        <w:pStyle w:val="ListParagraph"/>
        <w:numPr>
          <w:ilvl w:val="0"/>
          <w:numId w:val="25"/>
        </w:numPr>
        <w:rPr>
          <w:sz w:val="24"/>
          <w:szCs w:val="24"/>
        </w:rPr>
      </w:pPr>
      <w:r w:rsidRPr="00FD0DF2">
        <w:rPr>
          <w:sz w:val="24"/>
          <w:szCs w:val="24"/>
        </w:rPr>
        <w:t>Dokumenta rindu saraksts (tabula).</w:t>
      </w:r>
    </w:p>
    <w:p w14:paraId="4A877DE2" w14:textId="77777777" w:rsidR="008C259B" w:rsidRPr="00FD0DF2" w:rsidRDefault="008C259B" w:rsidP="008C259B">
      <w:pPr>
        <w:rPr>
          <w:sz w:val="24"/>
          <w:szCs w:val="24"/>
        </w:rPr>
      </w:pPr>
      <w:r w:rsidRPr="00FD0DF2">
        <w:rPr>
          <w:sz w:val="24"/>
          <w:szCs w:val="24"/>
        </w:rPr>
        <w:t xml:space="preserve">Dati ir rediģējami tikai dokumentiem ar statusu </w:t>
      </w:r>
      <w:r w:rsidRPr="00FD0DF2">
        <w:rPr>
          <w:b/>
          <w:bCs/>
          <w:sz w:val="24"/>
          <w:szCs w:val="24"/>
        </w:rPr>
        <w:t>melnraksts</w:t>
      </w:r>
      <w:r w:rsidRPr="00FD0DF2">
        <w:rPr>
          <w:sz w:val="24"/>
          <w:szCs w:val="24"/>
        </w:rPr>
        <w:t xml:space="preserve"> un </w:t>
      </w:r>
      <w:r w:rsidRPr="00FD0DF2">
        <w:rPr>
          <w:b/>
          <w:bCs/>
          <w:sz w:val="24"/>
          <w:szCs w:val="24"/>
        </w:rPr>
        <w:t>atvērts</w:t>
      </w:r>
      <w:r w:rsidRPr="00FD0DF2">
        <w:rPr>
          <w:sz w:val="24"/>
          <w:szCs w:val="24"/>
        </w:rPr>
        <w:t>. Pēc dokumenta iegrāmatošanas dati nav rediģējami.</w:t>
      </w:r>
    </w:p>
    <w:p w14:paraId="4AF5292F" w14:textId="77777777" w:rsidR="008C259B" w:rsidRPr="00FD0DF2" w:rsidRDefault="008C259B" w:rsidP="008C259B">
      <w:pPr>
        <w:rPr>
          <w:sz w:val="24"/>
          <w:szCs w:val="24"/>
        </w:rPr>
      </w:pPr>
      <w:r w:rsidRPr="00FD0DF2">
        <w:rPr>
          <w:sz w:val="24"/>
          <w:szCs w:val="24"/>
        </w:rPr>
        <w:t xml:space="preserve">Lai izveidotu jaunu dokumenta rindu ievades kursors jāpārvieto uz tabulas pēdējo (tukšo) rindu, kura jāizmanto jaunu datu ievadīšanai. To var izdarīt arī nospiežot pogu </w:t>
      </w:r>
      <w:r w:rsidRPr="00FD0DF2">
        <w:rPr>
          <w:b/>
          <w:bCs/>
          <w:sz w:val="24"/>
          <w:szCs w:val="24"/>
        </w:rPr>
        <w:t>Jauns</w:t>
      </w:r>
      <w:r w:rsidRPr="00FD0DF2">
        <w:rPr>
          <w:sz w:val="24"/>
          <w:szCs w:val="24"/>
        </w:rPr>
        <w:t>.</w:t>
      </w:r>
    </w:p>
    <w:p w14:paraId="3A39C0FF" w14:textId="77777777" w:rsidR="008C259B" w:rsidRPr="00FD0DF2" w:rsidRDefault="008C259B" w:rsidP="008C259B">
      <w:pPr>
        <w:rPr>
          <w:sz w:val="24"/>
          <w:szCs w:val="24"/>
        </w:rPr>
      </w:pPr>
      <w:r w:rsidRPr="00FD0DF2">
        <w:rPr>
          <w:sz w:val="24"/>
          <w:szCs w:val="24"/>
        </w:rPr>
        <w:t>Jauna dokumenta izveidošanai ir jāizmanto dokumentu saraksta logs.</w:t>
      </w:r>
    </w:p>
    <w:p w14:paraId="54ADD712" w14:textId="77777777" w:rsidR="008C259B" w:rsidRPr="00FD0DF2" w:rsidRDefault="008C259B" w:rsidP="008C259B">
      <w:pPr>
        <w:rPr>
          <w:sz w:val="24"/>
          <w:szCs w:val="24"/>
        </w:rPr>
      </w:pPr>
      <w:r w:rsidRPr="00FD0DF2">
        <w:rPr>
          <w:sz w:val="24"/>
          <w:szCs w:val="24"/>
        </w:rPr>
        <w:t xml:space="preserve">Lai dokumentā atrastu noteiktu rindu, var izmantot meklēšanas rīkus, kas atrodas rīku joslā loga apakšdaļā. Lai atrastu rindu, piemēram, pēc artikula koda, sarakstā kursors jānovieto artikulu kodu kolonnā, meklēšanas laukā jāieraksta meklējamais kods un jānospiež taustiņš </w:t>
      </w:r>
      <w:proofErr w:type="spellStart"/>
      <w:r w:rsidRPr="00FD0DF2">
        <w:rPr>
          <w:sz w:val="24"/>
          <w:szCs w:val="24"/>
        </w:rPr>
        <w:t>Enter</w:t>
      </w:r>
      <w:proofErr w:type="spellEnd"/>
      <w:r w:rsidRPr="00FD0DF2">
        <w:rPr>
          <w:sz w:val="24"/>
          <w:szCs w:val="24"/>
        </w:rPr>
        <w:t>.</w:t>
      </w:r>
    </w:p>
    <w:p w14:paraId="2C209E9D" w14:textId="77777777" w:rsidR="008C259B" w:rsidRPr="00FD0DF2" w:rsidRDefault="008C259B" w:rsidP="008C259B">
      <w:pPr>
        <w:rPr>
          <w:sz w:val="24"/>
          <w:szCs w:val="24"/>
        </w:rPr>
      </w:pPr>
      <w:r w:rsidRPr="00FD0DF2">
        <w:rPr>
          <w:sz w:val="24"/>
          <w:szCs w:val="24"/>
        </w:rPr>
        <w:t>Izvēlne Dokuments satur šādus rīkus:</w:t>
      </w:r>
    </w:p>
    <w:p w14:paraId="7A71B50A" w14:textId="77777777" w:rsidR="008C259B" w:rsidRPr="00FD0DF2" w:rsidRDefault="008C259B" w:rsidP="008C259B">
      <w:pPr>
        <w:pStyle w:val="ListParagraph"/>
        <w:numPr>
          <w:ilvl w:val="0"/>
          <w:numId w:val="26"/>
        </w:numPr>
        <w:rPr>
          <w:sz w:val="24"/>
          <w:szCs w:val="24"/>
        </w:rPr>
      </w:pPr>
      <w:r w:rsidRPr="00FD0DF2">
        <w:rPr>
          <w:sz w:val="24"/>
          <w:szCs w:val="24"/>
        </w:rPr>
        <w:t>Kopēt dokumentu;</w:t>
      </w:r>
    </w:p>
    <w:p w14:paraId="773B2FD3" w14:textId="77777777" w:rsidR="008C259B" w:rsidRPr="00FD0DF2" w:rsidRDefault="008C259B" w:rsidP="008C259B">
      <w:pPr>
        <w:pStyle w:val="ListParagraph"/>
        <w:numPr>
          <w:ilvl w:val="0"/>
          <w:numId w:val="26"/>
        </w:numPr>
        <w:rPr>
          <w:sz w:val="24"/>
          <w:szCs w:val="24"/>
        </w:rPr>
      </w:pPr>
      <w:r w:rsidRPr="00FD0DF2">
        <w:rPr>
          <w:sz w:val="24"/>
          <w:szCs w:val="24"/>
        </w:rPr>
        <w:t>Dzēst dokumentu;</w:t>
      </w:r>
    </w:p>
    <w:p w14:paraId="34A6A0C6" w14:textId="77777777" w:rsidR="008C259B" w:rsidRPr="00FD0DF2" w:rsidRDefault="008C259B" w:rsidP="008C259B">
      <w:pPr>
        <w:pStyle w:val="ListParagraph"/>
        <w:numPr>
          <w:ilvl w:val="0"/>
          <w:numId w:val="26"/>
        </w:numPr>
        <w:rPr>
          <w:sz w:val="24"/>
          <w:szCs w:val="24"/>
        </w:rPr>
      </w:pPr>
      <w:r w:rsidRPr="00FD0DF2">
        <w:rPr>
          <w:sz w:val="24"/>
          <w:szCs w:val="24"/>
        </w:rPr>
        <w:t>Iegrāmatot;</w:t>
      </w:r>
    </w:p>
    <w:p w14:paraId="77728DCA" w14:textId="77777777" w:rsidR="008C259B" w:rsidRPr="00FD0DF2" w:rsidRDefault="008C259B" w:rsidP="008C259B">
      <w:pPr>
        <w:pStyle w:val="ListParagraph"/>
        <w:numPr>
          <w:ilvl w:val="0"/>
          <w:numId w:val="26"/>
        </w:numPr>
        <w:rPr>
          <w:sz w:val="24"/>
          <w:szCs w:val="24"/>
        </w:rPr>
      </w:pPr>
      <w:r w:rsidRPr="00FD0DF2">
        <w:rPr>
          <w:sz w:val="24"/>
          <w:szCs w:val="24"/>
        </w:rPr>
        <w:t>Atvērt rediģēšanai;</w:t>
      </w:r>
    </w:p>
    <w:p w14:paraId="00B671A0" w14:textId="77777777" w:rsidR="008C259B" w:rsidRPr="00FD0DF2" w:rsidRDefault="008C259B" w:rsidP="008C259B">
      <w:pPr>
        <w:pStyle w:val="ListParagraph"/>
        <w:numPr>
          <w:ilvl w:val="0"/>
          <w:numId w:val="26"/>
        </w:numPr>
        <w:rPr>
          <w:sz w:val="24"/>
          <w:szCs w:val="24"/>
        </w:rPr>
      </w:pPr>
      <w:r w:rsidRPr="00FD0DF2">
        <w:rPr>
          <w:sz w:val="24"/>
          <w:szCs w:val="24"/>
        </w:rPr>
        <w:t>Iegrāmatot veicot pilnu pārrēķinu;</w:t>
      </w:r>
    </w:p>
    <w:p w14:paraId="7231C8AF" w14:textId="77777777" w:rsidR="008C259B" w:rsidRPr="00FD0DF2" w:rsidRDefault="008C259B" w:rsidP="008C259B">
      <w:pPr>
        <w:pStyle w:val="ListParagraph"/>
        <w:numPr>
          <w:ilvl w:val="0"/>
          <w:numId w:val="26"/>
        </w:numPr>
        <w:rPr>
          <w:sz w:val="24"/>
          <w:szCs w:val="24"/>
        </w:rPr>
      </w:pPr>
      <w:r w:rsidRPr="00FD0DF2">
        <w:rPr>
          <w:sz w:val="24"/>
          <w:szCs w:val="24"/>
        </w:rPr>
        <w:t>Atvērt rediģēšanai veicot pilnu pārrēķinu;</w:t>
      </w:r>
    </w:p>
    <w:p w14:paraId="7AECDF4D" w14:textId="77777777" w:rsidR="008C259B" w:rsidRPr="00FD0DF2" w:rsidRDefault="008C259B" w:rsidP="008C259B">
      <w:pPr>
        <w:pStyle w:val="ListParagraph"/>
        <w:numPr>
          <w:ilvl w:val="0"/>
          <w:numId w:val="26"/>
        </w:numPr>
        <w:rPr>
          <w:sz w:val="24"/>
          <w:szCs w:val="24"/>
        </w:rPr>
      </w:pPr>
      <w:r w:rsidRPr="00FD0DF2">
        <w:rPr>
          <w:sz w:val="24"/>
          <w:szCs w:val="24"/>
        </w:rPr>
        <w:t>Izveidot kredītrēķinu;</w:t>
      </w:r>
    </w:p>
    <w:p w14:paraId="6C3F90C5" w14:textId="77777777" w:rsidR="008C259B" w:rsidRPr="00FD0DF2" w:rsidRDefault="008C259B" w:rsidP="008C259B">
      <w:pPr>
        <w:pStyle w:val="ListParagraph"/>
        <w:numPr>
          <w:ilvl w:val="0"/>
          <w:numId w:val="26"/>
        </w:numPr>
        <w:rPr>
          <w:sz w:val="24"/>
          <w:szCs w:val="24"/>
        </w:rPr>
      </w:pPr>
      <w:r w:rsidRPr="00FD0DF2">
        <w:rPr>
          <w:sz w:val="24"/>
          <w:szCs w:val="24"/>
        </w:rPr>
        <w:t>Preču atgriešana – cenas aprēķins;</w:t>
      </w:r>
    </w:p>
    <w:p w14:paraId="5DA1C2E3" w14:textId="77777777" w:rsidR="008C259B" w:rsidRPr="00FD0DF2" w:rsidRDefault="008C259B" w:rsidP="008C259B">
      <w:pPr>
        <w:pStyle w:val="ListParagraph"/>
        <w:numPr>
          <w:ilvl w:val="0"/>
          <w:numId w:val="26"/>
        </w:numPr>
        <w:rPr>
          <w:sz w:val="24"/>
          <w:szCs w:val="24"/>
        </w:rPr>
      </w:pPr>
      <w:r w:rsidRPr="00FD0DF2">
        <w:rPr>
          <w:sz w:val="24"/>
          <w:szCs w:val="24"/>
        </w:rPr>
        <w:t>Preču atgriešana – izveidot kredītrēķinus;</w:t>
      </w:r>
    </w:p>
    <w:p w14:paraId="21BE58E8" w14:textId="77777777" w:rsidR="008C259B" w:rsidRPr="00FD0DF2" w:rsidRDefault="008C259B" w:rsidP="008C259B">
      <w:pPr>
        <w:pStyle w:val="ListParagraph"/>
        <w:numPr>
          <w:ilvl w:val="0"/>
          <w:numId w:val="26"/>
        </w:numPr>
        <w:rPr>
          <w:sz w:val="24"/>
          <w:szCs w:val="24"/>
        </w:rPr>
      </w:pPr>
      <w:r w:rsidRPr="00FD0DF2">
        <w:rPr>
          <w:sz w:val="24"/>
          <w:szCs w:val="24"/>
        </w:rPr>
        <w:t>Kontējums;</w:t>
      </w:r>
    </w:p>
    <w:p w14:paraId="1E6578FA" w14:textId="77777777" w:rsidR="008C259B" w:rsidRPr="00FD0DF2" w:rsidRDefault="008C259B" w:rsidP="008C259B">
      <w:pPr>
        <w:pStyle w:val="ListParagraph"/>
        <w:numPr>
          <w:ilvl w:val="0"/>
          <w:numId w:val="26"/>
        </w:numPr>
        <w:rPr>
          <w:sz w:val="24"/>
          <w:szCs w:val="24"/>
        </w:rPr>
      </w:pPr>
      <w:r w:rsidRPr="00FD0DF2">
        <w:rPr>
          <w:sz w:val="24"/>
          <w:szCs w:val="24"/>
        </w:rPr>
        <w:lastRenderedPageBreak/>
        <w:t>Rīki:</w:t>
      </w:r>
    </w:p>
    <w:p w14:paraId="35DEC73E" w14:textId="77777777" w:rsidR="008C259B" w:rsidRPr="00FD0DF2" w:rsidRDefault="008C259B" w:rsidP="008C259B">
      <w:pPr>
        <w:pStyle w:val="ListParagraph"/>
        <w:numPr>
          <w:ilvl w:val="1"/>
          <w:numId w:val="26"/>
        </w:numPr>
        <w:rPr>
          <w:sz w:val="24"/>
          <w:szCs w:val="24"/>
        </w:rPr>
      </w:pPr>
      <w:r w:rsidRPr="00FD0DF2">
        <w:rPr>
          <w:sz w:val="24"/>
          <w:szCs w:val="24"/>
        </w:rPr>
        <w:t>Cenas un atlaides;</w:t>
      </w:r>
    </w:p>
    <w:p w14:paraId="3E8E66BF" w14:textId="77777777" w:rsidR="008C259B" w:rsidRPr="00FD0DF2" w:rsidRDefault="008C259B" w:rsidP="008C259B">
      <w:pPr>
        <w:pStyle w:val="ListParagraph"/>
        <w:numPr>
          <w:ilvl w:val="1"/>
          <w:numId w:val="26"/>
        </w:numPr>
        <w:rPr>
          <w:sz w:val="24"/>
          <w:szCs w:val="24"/>
        </w:rPr>
      </w:pPr>
      <w:r w:rsidRPr="00FD0DF2">
        <w:rPr>
          <w:sz w:val="24"/>
          <w:szCs w:val="24"/>
        </w:rPr>
        <w:t>Izmaksu kopsavilkums;</w:t>
      </w:r>
    </w:p>
    <w:p w14:paraId="78088354" w14:textId="77777777" w:rsidR="008C259B" w:rsidRPr="00FD0DF2" w:rsidRDefault="008C259B" w:rsidP="008C259B">
      <w:pPr>
        <w:pStyle w:val="ListParagraph"/>
        <w:numPr>
          <w:ilvl w:val="1"/>
          <w:numId w:val="26"/>
        </w:numPr>
        <w:rPr>
          <w:sz w:val="24"/>
          <w:szCs w:val="24"/>
        </w:rPr>
      </w:pPr>
      <w:r w:rsidRPr="00FD0DF2">
        <w:rPr>
          <w:sz w:val="24"/>
          <w:szCs w:val="24"/>
        </w:rPr>
        <w:t>Pierēķināt PVN pie cenas;</w:t>
      </w:r>
    </w:p>
    <w:p w14:paraId="79A31477" w14:textId="77777777" w:rsidR="008C259B" w:rsidRPr="00FD0DF2" w:rsidRDefault="008C259B" w:rsidP="008C259B">
      <w:pPr>
        <w:pStyle w:val="ListParagraph"/>
        <w:numPr>
          <w:ilvl w:val="0"/>
          <w:numId w:val="26"/>
        </w:numPr>
        <w:rPr>
          <w:sz w:val="24"/>
          <w:szCs w:val="24"/>
        </w:rPr>
      </w:pPr>
      <w:r w:rsidRPr="00FD0DF2">
        <w:rPr>
          <w:sz w:val="24"/>
          <w:szCs w:val="24"/>
        </w:rPr>
        <w:t>Izdrukai:</w:t>
      </w:r>
    </w:p>
    <w:p w14:paraId="00550941" w14:textId="77777777" w:rsidR="008C259B" w:rsidRPr="00FD0DF2" w:rsidRDefault="008C259B" w:rsidP="008C259B">
      <w:pPr>
        <w:pStyle w:val="ListParagraph"/>
        <w:numPr>
          <w:ilvl w:val="1"/>
          <w:numId w:val="26"/>
        </w:numPr>
        <w:rPr>
          <w:sz w:val="24"/>
          <w:szCs w:val="24"/>
        </w:rPr>
      </w:pPr>
      <w:r w:rsidRPr="00FD0DF2">
        <w:rPr>
          <w:sz w:val="24"/>
          <w:szCs w:val="24"/>
        </w:rPr>
        <w:t>Pavadzīme.</w:t>
      </w:r>
    </w:p>
    <w:p w14:paraId="5950A501" w14:textId="77777777" w:rsidR="008C259B" w:rsidRPr="00FD0DF2" w:rsidRDefault="008C259B" w:rsidP="008C259B">
      <w:pPr>
        <w:rPr>
          <w:sz w:val="24"/>
          <w:szCs w:val="24"/>
        </w:rPr>
      </w:pPr>
      <w:r w:rsidRPr="00FD0DF2">
        <w:rPr>
          <w:sz w:val="24"/>
          <w:szCs w:val="24"/>
        </w:rPr>
        <w:t xml:space="preserve">Ar komandu </w:t>
      </w:r>
      <w:r w:rsidRPr="00FD0DF2">
        <w:rPr>
          <w:b/>
          <w:bCs/>
          <w:sz w:val="24"/>
          <w:szCs w:val="24"/>
        </w:rPr>
        <w:t>Kopēt dokumentu</w:t>
      </w:r>
      <w:r w:rsidRPr="00FD0DF2">
        <w:rPr>
          <w:sz w:val="24"/>
          <w:szCs w:val="24"/>
        </w:rPr>
        <w:t xml:space="preserve"> logā attēlotā dokumenta dati tiks nokopēti uz jaunu dokumentu ar statusu </w:t>
      </w:r>
      <w:r w:rsidRPr="00FD0DF2">
        <w:rPr>
          <w:b/>
          <w:bCs/>
          <w:sz w:val="24"/>
          <w:szCs w:val="24"/>
        </w:rPr>
        <w:t>melnraksts</w:t>
      </w:r>
      <w:r w:rsidRPr="00FD0DF2">
        <w:rPr>
          <w:sz w:val="24"/>
          <w:szCs w:val="24"/>
        </w:rPr>
        <w:t>. Dokumenta logā tiks attēlots izveidotais jaunais dokuments.</w:t>
      </w:r>
    </w:p>
    <w:p w14:paraId="05D6FF85" w14:textId="77777777" w:rsidR="008C259B" w:rsidRPr="00FD0DF2" w:rsidRDefault="008C259B" w:rsidP="008C259B">
      <w:pPr>
        <w:rPr>
          <w:sz w:val="24"/>
          <w:szCs w:val="24"/>
        </w:rPr>
      </w:pPr>
      <w:r w:rsidRPr="00FD0DF2">
        <w:rPr>
          <w:sz w:val="24"/>
          <w:szCs w:val="24"/>
        </w:rPr>
        <w:t xml:space="preserve">Ar komandu </w:t>
      </w:r>
      <w:r w:rsidRPr="00FD0DF2">
        <w:rPr>
          <w:b/>
          <w:bCs/>
          <w:sz w:val="24"/>
          <w:szCs w:val="24"/>
        </w:rPr>
        <w:t>Dzēst dokumentu</w:t>
      </w:r>
      <w:r w:rsidRPr="00FD0DF2">
        <w:rPr>
          <w:sz w:val="24"/>
          <w:szCs w:val="24"/>
        </w:rPr>
        <w:t xml:space="preserve"> logā redzamais dokuments tiks dzēsts un logs tiks aizvērts. Dzēst var tikai neiegrāmatotus dokumentus ar statusu </w:t>
      </w:r>
      <w:r w:rsidRPr="00FD0DF2">
        <w:rPr>
          <w:b/>
          <w:bCs/>
          <w:sz w:val="24"/>
          <w:szCs w:val="24"/>
        </w:rPr>
        <w:t>melnraksts</w:t>
      </w:r>
      <w:r w:rsidRPr="00FD0DF2">
        <w:rPr>
          <w:sz w:val="24"/>
          <w:szCs w:val="24"/>
        </w:rPr>
        <w:t xml:space="preserve"> un </w:t>
      </w:r>
      <w:r w:rsidRPr="00FD0DF2">
        <w:rPr>
          <w:b/>
          <w:bCs/>
          <w:sz w:val="24"/>
          <w:szCs w:val="24"/>
        </w:rPr>
        <w:t>atvērts</w:t>
      </w:r>
      <w:r w:rsidRPr="00FD0DF2">
        <w:rPr>
          <w:sz w:val="24"/>
          <w:szCs w:val="24"/>
        </w:rPr>
        <w:t>. Lai dzēstu iegrāmatotu dokumentu, tas vispirms ir jāatver rediģēšanai. Dokumenta dzēšana komanda netiek piedāvāta dokumentu saraksta logā, jo tur nav redzams viss dokumenta saturs – pirms dzēst dokumentu ir jāredz tajā iekļautā informācija (rindas).</w:t>
      </w:r>
    </w:p>
    <w:p w14:paraId="431E0562" w14:textId="28BCAD44" w:rsidR="00006759" w:rsidRPr="00FD0DF2" w:rsidRDefault="005956BF" w:rsidP="00C042FB">
      <w:pPr>
        <w:pStyle w:val="Heading3"/>
      </w:pPr>
      <w:bookmarkStart w:id="11" w:name="_Toc135996792"/>
      <w:r w:rsidRPr="00FD0DF2">
        <w:t>Dokumenta galvene</w:t>
      </w:r>
      <w:bookmarkEnd w:id="11"/>
    </w:p>
    <w:p w14:paraId="359782AC" w14:textId="2E8780B0" w:rsidR="005956BF" w:rsidRPr="00FD0DF2" w:rsidRDefault="00EE4B82" w:rsidP="00A34AF9">
      <w:pPr>
        <w:rPr>
          <w:sz w:val="24"/>
          <w:szCs w:val="24"/>
        </w:rPr>
      </w:pPr>
      <w:r w:rsidRPr="00FD0DF2">
        <w:rPr>
          <w:sz w:val="24"/>
          <w:szCs w:val="24"/>
        </w:rPr>
        <w:t>Dokumenta galvene satur šādus datus:</w:t>
      </w:r>
    </w:p>
    <w:p w14:paraId="5D6D7155" w14:textId="01B3AFD0" w:rsidR="00EE4B82" w:rsidRPr="00FD0DF2" w:rsidRDefault="00EE4B82" w:rsidP="00303662">
      <w:pPr>
        <w:pStyle w:val="ListParagraph"/>
        <w:numPr>
          <w:ilvl w:val="0"/>
          <w:numId w:val="6"/>
        </w:numPr>
        <w:rPr>
          <w:sz w:val="24"/>
          <w:szCs w:val="24"/>
        </w:rPr>
      </w:pPr>
      <w:r w:rsidRPr="00FD0DF2">
        <w:rPr>
          <w:sz w:val="24"/>
          <w:szCs w:val="24"/>
        </w:rPr>
        <w:t>Dokumenta pamatdati:</w:t>
      </w:r>
    </w:p>
    <w:p w14:paraId="0C515BF5" w14:textId="2DFD9CD0" w:rsidR="00EE4B82" w:rsidRPr="00FD0DF2" w:rsidRDefault="00EE4B82" w:rsidP="00303662">
      <w:pPr>
        <w:pStyle w:val="ListParagraph"/>
        <w:numPr>
          <w:ilvl w:val="1"/>
          <w:numId w:val="6"/>
        </w:numPr>
        <w:rPr>
          <w:sz w:val="24"/>
          <w:szCs w:val="24"/>
        </w:rPr>
      </w:pPr>
      <w:r w:rsidRPr="00FD0DF2">
        <w:rPr>
          <w:sz w:val="24"/>
          <w:szCs w:val="24"/>
        </w:rPr>
        <w:t>Datums;</w:t>
      </w:r>
    </w:p>
    <w:p w14:paraId="4BC9C3A7" w14:textId="57FA2F16" w:rsidR="00EE4B82" w:rsidRPr="00FD0DF2" w:rsidRDefault="00EE4B82" w:rsidP="00303662">
      <w:pPr>
        <w:pStyle w:val="ListParagraph"/>
        <w:numPr>
          <w:ilvl w:val="1"/>
          <w:numId w:val="6"/>
        </w:numPr>
        <w:rPr>
          <w:sz w:val="24"/>
          <w:szCs w:val="24"/>
        </w:rPr>
      </w:pPr>
      <w:r w:rsidRPr="00FD0DF2">
        <w:rPr>
          <w:sz w:val="24"/>
          <w:szCs w:val="24"/>
        </w:rPr>
        <w:t>Sērija;</w:t>
      </w:r>
    </w:p>
    <w:p w14:paraId="6178B32B" w14:textId="04F9D77B" w:rsidR="00EE4B82" w:rsidRPr="00FD0DF2" w:rsidRDefault="00EE4B82" w:rsidP="00303662">
      <w:pPr>
        <w:pStyle w:val="ListParagraph"/>
        <w:numPr>
          <w:ilvl w:val="1"/>
          <w:numId w:val="6"/>
        </w:numPr>
        <w:rPr>
          <w:sz w:val="24"/>
          <w:szCs w:val="24"/>
        </w:rPr>
      </w:pPr>
      <w:r w:rsidRPr="00FD0DF2">
        <w:rPr>
          <w:sz w:val="24"/>
          <w:szCs w:val="24"/>
        </w:rPr>
        <w:t>Numurs;</w:t>
      </w:r>
    </w:p>
    <w:p w14:paraId="1CC93C49" w14:textId="156DE7B6" w:rsidR="00EE4B82" w:rsidRPr="00FD0DF2" w:rsidRDefault="00B94EEA" w:rsidP="00303662">
      <w:pPr>
        <w:pStyle w:val="ListParagraph"/>
        <w:numPr>
          <w:ilvl w:val="1"/>
          <w:numId w:val="6"/>
        </w:numPr>
        <w:rPr>
          <w:sz w:val="24"/>
          <w:szCs w:val="24"/>
        </w:rPr>
      </w:pPr>
      <w:r w:rsidRPr="00FD0DF2">
        <w:rPr>
          <w:sz w:val="24"/>
          <w:szCs w:val="24"/>
        </w:rPr>
        <w:t>Dokumenta v</w:t>
      </w:r>
      <w:r w:rsidR="00EE4B82" w:rsidRPr="00FD0DF2">
        <w:rPr>
          <w:sz w:val="24"/>
          <w:szCs w:val="24"/>
        </w:rPr>
        <w:t>eids;</w:t>
      </w:r>
    </w:p>
    <w:p w14:paraId="2467E09F" w14:textId="45D6F07D" w:rsidR="00EE4B82" w:rsidRPr="00FD0DF2" w:rsidRDefault="00EE4B82" w:rsidP="00303662">
      <w:pPr>
        <w:pStyle w:val="ListParagraph"/>
        <w:numPr>
          <w:ilvl w:val="1"/>
          <w:numId w:val="6"/>
        </w:numPr>
        <w:rPr>
          <w:sz w:val="24"/>
          <w:szCs w:val="24"/>
        </w:rPr>
      </w:pPr>
      <w:r w:rsidRPr="00FD0DF2">
        <w:rPr>
          <w:sz w:val="24"/>
          <w:szCs w:val="24"/>
        </w:rPr>
        <w:t>Darījuma veids;</w:t>
      </w:r>
    </w:p>
    <w:p w14:paraId="7B11608B" w14:textId="17127998" w:rsidR="00EE4B82" w:rsidRPr="00FD0DF2" w:rsidRDefault="00EE4B82" w:rsidP="00303662">
      <w:pPr>
        <w:pStyle w:val="ListParagraph"/>
        <w:numPr>
          <w:ilvl w:val="1"/>
          <w:numId w:val="6"/>
        </w:numPr>
        <w:rPr>
          <w:sz w:val="24"/>
          <w:szCs w:val="24"/>
        </w:rPr>
      </w:pPr>
      <w:r w:rsidRPr="00FD0DF2">
        <w:rPr>
          <w:sz w:val="24"/>
          <w:szCs w:val="24"/>
        </w:rPr>
        <w:t>Statuss;</w:t>
      </w:r>
    </w:p>
    <w:p w14:paraId="791886DF" w14:textId="0ED52565" w:rsidR="00EE4B82" w:rsidRPr="00FD0DF2" w:rsidRDefault="00EE4B82" w:rsidP="00303662">
      <w:pPr>
        <w:pStyle w:val="ListParagraph"/>
        <w:numPr>
          <w:ilvl w:val="0"/>
          <w:numId w:val="6"/>
        </w:numPr>
        <w:rPr>
          <w:sz w:val="24"/>
          <w:szCs w:val="24"/>
        </w:rPr>
      </w:pPr>
      <w:r w:rsidRPr="00FD0DF2">
        <w:rPr>
          <w:sz w:val="24"/>
          <w:szCs w:val="24"/>
        </w:rPr>
        <w:t>Krājumu kustība:</w:t>
      </w:r>
    </w:p>
    <w:p w14:paraId="359BABE5" w14:textId="7C4B426C" w:rsidR="00EE4B82" w:rsidRPr="00FD0DF2" w:rsidRDefault="00EE4B82" w:rsidP="00303662">
      <w:pPr>
        <w:pStyle w:val="ListParagraph"/>
        <w:numPr>
          <w:ilvl w:val="1"/>
          <w:numId w:val="6"/>
        </w:numPr>
        <w:rPr>
          <w:sz w:val="24"/>
          <w:szCs w:val="24"/>
        </w:rPr>
      </w:pPr>
      <w:r w:rsidRPr="00FD0DF2">
        <w:rPr>
          <w:sz w:val="24"/>
          <w:szCs w:val="24"/>
        </w:rPr>
        <w:t>Izsniedzējs;</w:t>
      </w:r>
    </w:p>
    <w:p w14:paraId="44657A68" w14:textId="2F209866" w:rsidR="00EE4B82" w:rsidRPr="00FD0DF2" w:rsidRDefault="00EE4B82" w:rsidP="00303662">
      <w:pPr>
        <w:pStyle w:val="ListParagraph"/>
        <w:numPr>
          <w:ilvl w:val="1"/>
          <w:numId w:val="6"/>
        </w:numPr>
        <w:rPr>
          <w:sz w:val="24"/>
          <w:szCs w:val="24"/>
        </w:rPr>
      </w:pPr>
      <w:r w:rsidRPr="00FD0DF2">
        <w:rPr>
          <w:sz w:val="24"/>
          <w:szCs w:val="24"/>
        </w:rPr>
        <w:t>Saņēmējs</w:t>
      </w:r>
    </w:p>
    <w:p w14:paraId="3BE1F398" w14:textId="1E4EB396" w:rsidR="00EE4B82" w:rsidRPr="00FD0DF2" w:rsidRDefault="00D326EF" w:rsidP="00303662">
      <w:pPr>
        <w:pStyle w:val="ListParagraph"/>
        <w:numPr>
          <w:ilvl w:val="0"/>
          <w:numId w:val="6"/>
        </w:numPr>
        <w:rPr>
          <w:sz w:val="24"/>
          <w:szCs w:val="24"/>
        </w:rPr>
      </w:pPr>
      <w:r w:rsidRPr="00FD0DF2">
        <w:rPr>
          <w:sz w:val="24"/>
          <w:szCs w:val="24"/>
        </w:rPr>
        <w:t>Kredītrēķins:</w:t>
      </w:r>
    </w:p>
    <w:p w14:paraId="1C8BDD3E" w14:textId="77777777" w:rsidR="00D326EF" w:rsidRPr="00FD0DF2" w:rsidRDefault="00D326EF" w:rsidP="00303662">
      <w:pPr>
        <w:pStyle w:val="ListParagraph"/>
        <w:numPr>
          <w:ilvl w:val="1"/>
          <w:numId w:val="6"/>
        </w:numPr>
        <w:rPr>
          <w:sz w:val="24"/>
          <w:szCs w:val="24"/>
        </w:rPr>
      </w:pPr>
      <w:r w:rsidRPr="00FD0DF2">
        <w:rPr>
          <w:sz w:val="24"/>
          <w:szCs w:val="24"/>
        </w:rPr>
        <w:t>Datums;</w:t>
      </w:r>
    </w:p>
    <w:p w14:paraId="3CB36173" w14:textId="77777777" w:rsidR="00D326EF" w:rsidRPr="00FD0DF2" w:rsidRDefault="00D326EF" w:rsidP="00303662">
      <w:pPr>
        <w:pStyle w:val="ListParagraph"/>
        <w:numPr>
          <w:ilvl w:val="1"/>
          <w:numId w:val="6"/>
        </w:numPr>
        <w:rPr>
          <w:sz w:val="24"/>
          <w:szCs w:val="24"/>
        </w:rPr>
      </w:pPr>
      <w:r w:rsidRPr="00FD0DF2">
        <w:rPr>
          <w:sz w:val="24"/>
          <w:szCs w:val="24"/>
        </w:rPr>
        <w:t>Sērija;</w:t>
      </w:r>
    </w:p>
    <w:p w14:paraId="48AE4F05" w14:textId="77777777" w:rsidR="00D326EF" w:rsidRPr="00FD0DF2" w:rsidRDefault="00D326EF" w:rsidP="00303662">
      <w:pPr>
        <w:pStyle w:val="ListParagraph"/>
        <w:numPr>
          <w:ilvl w:val="1"/>
          <w:numId w:val="6"/>
        </w:numPr>
        <w:rPr>
          <w:sz w:val="24"/>
          <w:szCs w:val="24"/>
        </w:rPr>
      </w:pPr>
      <w:r w:rsidRPr="00FD0DF2">
        <w:rPr>
          <w:sz w:val="24"/>
          <w:szCs w:val="24"/>
        </w:rPr>
        <w:t>Numurs;</w:t>
      </w:r>
    </w:p>
    <w:p w14:paraId="258FBDA0" w14:textId="1F14BEAE" w:rsidR="00D326EF" w:rsidRPr="00FD0DF2" w:rsidRDefault="00D326EF" w:rsidP="00303662">
      <w:pPr>
        <w:pStyle w:val="ListParagraph"/>
        <w:numPr>
          <w:ilvl w:val="0"/>
          <w:numId w:val="6"/>
        </w:numPr>
        <w:rPr>
          <w:sz w:val="24"/>
          <w:szCs w:val="24"/>
        </w:rPr>
      </w:pPr>
      <w:r w:rsidRPr="00FD0DF2">
        <w:rPr>
          <w:sz w:val="24"/>
          <w:szCs w:val="24"/>
        </w:rPr>
        <w:t>Transports:</w:t>
      </w:r>
    </w:p>
    <w:p w14:paraId="33CB86A0" w14:textId="5ABA87BD" w:rsidR="00D326EF" w:rsidRPr="00FD0DF2" w:rsidRDefault="00D326EF" w:rsidP="00303662">
      <w:pPr>
        <w:pStyle w:val="ListParagraph"/>
        <w:numPr>
          <w:ilvl w:val="1"/>
          <w:numId w:val="6"/>
        </w:numPr>
        <w:rPr>
          <w:sz w:val="24"/>
          <w:szCs w:val="24"/>
        </w:rPr>
      </w:pPr>
      <w:r w:rsidRPr="00FD0DF2">
        <w:rPr>
          <w:sz w:val="24"/>
          <w:szCs w:val="24"/>
        </w:rPr>
        <w:t>Izsniegšanas adrese;</w:t>
      </w:r>
    </w:p>
    <w:p w14:paraId="42CA0381" w14:textId="2364FA4C" w:rsidR="00D326EF" w:rsidRPr="00FD0DF2" w:rsidRDefault="00D326EF" w:rsidP="00303662">
      <w:pPr>
        <w:pStyle w:val="ListParagraph"/>
        <w:numPr>
          <w:ilvl w:val="1"/>
          <w:numId w:val="6"/>
        </w:numPr>
        <w:rPr>
          <w:sz w:val="24"/>
          <w:szCs w:val="24"/>
        </w:rPr>
      </w:pPr>
      <w:r w:rsidRPr="00FD0DF2">
        <w:rPr>
          <w:sz w:val="24"/>
          <w:szCs w:val="24"/>
        </w:rPr>
        <w:t>Saņemšanas adrese;</w:t>
      </w:r>
    </w:p>
    <w:p w14:paraId="663F5E31" w14:textId="396F4790" w:rsidR="00D326EF" w:rsidRPr="00FD0DF2" w:rsidRDefault="00D326EF" w:rsidP="00303662">
      <w:pPr>
        <w:pStyle w:val="ListParagraph"/>
        <w:numPr>
          <w:ilvl w:val="1"/>
          <w:numId w:val="6"/>
        </w:numPr>
        <w:rPr>
          <w:sz w:val="24"/>
          <w:szCs w:val="24"/>
        </w:rPr>
      </w:pPr>
      <w:r w:rsidRPr="00FD0DF2">
        <w:rPr>
          <w:sz w:val="24"/>
          <w:szCs w:val="24"/>
        </w:rPr>
        <w:t>Pārvadātājs;</w:t>
      </w:r>
    </w:p>
    <w:p w14:paraId="49BB5579" w14:textId="66E5701E" w:rsidR="00D326EF" w:rsidRPr="00FD0DF2" w:rsidRDefault="00D326EF" w:rsidP="00303662">
      <w:pPr>
        <w:pStyle w:val="ListParagraph"/>
        <w:numPr>
          <w:ilvl w:val="1"/>
          <w:numId w:val="6"/>
        </w:numPr>
        <w:rPr>
          <w:sz w:val="24"/>
          <w:szCs w:val="24"/>
        </w:rPr>
      </w:pPr>
      <w:r w:rsidRPr="00FD0DF2">
        <w:rPr>
          <w:sz w:val="24"/>
          <w:szCs w:val="24"/>
        </w:rPr>
        <w:t>Transportlīdzekļa vadītājs;</w:t>
      </w:r>
    </w:p>
    <w:p w14:paraId="42E7BA7C" w14:textId="6FC6282E" w:rsidR="00D326EF" w:rsidRPr="00FD0DF2" w:rsidRDefault="00D326EF" w:rsidP="00303662">
      <w:pPr>
        <w:pStyle w:val="ListParagraph"/>
        <w:numPr>
          <w:ilvl w:val="1"/>
          <w:numId w:val="6"/>
        </w:numPr>
        <w:rPr>
          <w:sz w:val="24"/>
          <w:szCs w:val="24"/>
        </w:rPr>
      </w:pPr>
      <w:r w:rsidRPr="00FD0DF2">
        <w:rPr>
          <w:sz w:val="24"/>
          <w:szCs w:val="24"/>
        </w:rPr>
        <w:t>Transportlīdzekļa reģistrācijas numurs.</w:t>
      </w:r>
    </w:p>
    <w:p w14:paraId="48B2FD89" w14:textId="074121D5" w:rsidR="00D326EF" w:rsidRPr="00FD0DF2" w:rsidRDefault="00D326EF" w:rsidP="00303662">
      <w:pPr>
        <w:pStyle w:val="ListParagraph"/>
        <w:numPr>
          <w:ilvl w:val="0"/>
          <w:numId w:val="6"/>
        </w:numPr>
        <w:rPr>
          <w:sz w:val="24"/>
          <w:szCs w:val="24"/>
        </w:rPr>
      </w:pPr>
      <w:r w:rsidRPr="00FD0DF2">
        <w:rPr>
          <w:sz w:val="24"/>
          <w:szCs w:val="24"/>
        </w:rPr>
        <w:t>Norēķini:</w:t>
      </w:r>
    </w:p>
    <w:p w14:paraId="7E5D08FD" w14:textId="6BB1ADC8" w:rsidR="00D326EF" w:rsidRPr="00FD0DF2" w:rsidRDefault="00D326EF" w:rsidP="00303662">
      <w:pPr>
        <w:pStyle w:val="ListParagraph"/>
        <w:numPr>
          <w:ilvl w:val="1"/>
          <w:numId w:val="6"/>
        </w:numPr>
        <w:rPr>
          <w:sz w:val="24"/>
          <w:szCs w:val="24"/>
        </w:rPr>
      </w:pPr>
      <w:r w:rsidRPr="00FD0DF2">
        <w:rPr>
          <w:sz w:val="24"/>
          <w:szCs w:val="24"/>
        </w:rPr>
        <w:t>Norēķinu veids;</w:t>
      </w:r>
    </w:p>
    <w:p w14:paraId="2641745C" w14:textId="0A7B5575" w:rsidR="00D326EF" w:rsidRPr="00FD0DF2" w:rsidRDefault="00D326EF" w:rsidP="00303662">
      <w:pPr>
        <w:pStyle w:val="ListParagraph"/>
        <w:numPr>
          <w:ilvl w:val="1"/>
          <w:numId w:val="6"/>
        </w:numPr>
        <w:rPr>
          <w:sz w:val="24"/>
          <w:szCs w:val="24"/>
        </w:rPr>
      </w:pPr>
      <w:r w:rsidRPr="00FD0DF2">
        <w:rPr>
          <w:sz w:val="24"/>
          <w:szCs w:val="24"/>
        </w:rPr>
        <w:t>Apmaksas termiņš;</w:t>
      </w:r>
    </w:p>
    <w:p w14:paraId="26866F59" w14:textId="4AB64AF4" w:rsidR="00D326EF" w:rsidRPr="00FD0DF2" w:rsidRDefault="00D326EF" w:rsidP="00303662">
      <w:pPr>
        <w:pStyle w:val="ListParagraph"/>
        <w:numPr>
          <w:ilvl w:val="0"/>
          <w:numId w:val="6"/>
        </w:numPr>
        <w:rPr>
          <w:sz w:val="24"/>
          <w:szCs w:val="24"/>
        </w:rPr>
      </w:pPr>
      <w:r w:rsidRPr="00FD0DF2">
        <w:rPr>
          <w:sz w:val="24"/>
          <w:szCs w:val="24"/>
        </w:rPr>
        <w:t>Kontēšana:</w:t>
      </w:r>
    </w:p>
    <w:p w14:paraId="45A7DB52" w14:textId="7C930FAE" w:rsidR="00D326EF" w:rsidRPr="00FD0DF2" w:rsidRDefault="00D326EF" w:rsidP="00303662">
      <w:pPr>
        <w:pStyle w:val="ListParagraph"/>
        <w:numPr>
          <w:ilvl w:val="1"/>
          <w:numId w:val="6"/>
        </w:numPr>
        <w:rPr>
          <w:sz w:val="24"/>
          <w:szCs w:val="24"/>
        </w:rPr>
      </w:pPr>
      <w:r w:rsidRPr="00FD0DF2">
        <w:rPr>
          <w:sz w:val="24"/>
          <w:szCs w:val="24"/>
        </w:rPr>
        <w:t>Dokumenta summa;</w:t>
      </w:r>
    </w:p>
    <w:p w14:paraId="55969A41" w14:textId="26FA48F0" w:rsidR="00D326EF" w:rsidRPr="00FD0DF2" w:rsidRDefault="00D326EF" w:rsidP="00303662">
      <w:pPr>
        <w:pStyle w:val="ListParagraph"/>
        <w:numPr>
          <w:ilvl w:val="1"/>
          <w:numId w:val="6"/>
        </w:numPr>
        <w:rPr>
          <w:sz w:val="24"/>
          <w:szCs w:val="24"/>
        </w:rPr>
      </w:pPr>
      <w:r w:rsidRPr="00FD0DF2">
        <w:rPr>
          <w:sz w:val="24"/>
          <w:szCs w:val="24"/>
        </w:rPr>
        <w:t>PVN režīms;</w:t>
      </w:r>
    </w:p>
    <w:p w14:paraId="4F10D18D" w14:textId="1BE3EF7A" w:rsidR="00D326EF" w:rsidRPr="00FD0DF2" w:rsidRDefault="00D326EF" w:rsidP="00303662">
      <w:pPr>
        <w:pStyle w:val="ListParagraph"/>
        <w:numPr>
          <w:ilvl w:val="1"/>
          <w:numId w:val="6"/>
        </w:numPr>
        <w:rPr>
          <w:sz w:val="24"/>
          <w:szCs w:val="24"/>
        </w:rPr>
      </w:pPr>
      <w:r w:rsidRPr="00FD0DF2">
        <w:rPr>
          <w:sz w:val="24"/>
          <w:szCs w:val="24"/>
        </w:rPr>
        <w:t>Debets;</w:t>
      </w:r>
    </w:p>
    <w:p w14:paraId="11F7C1A8" w14:textId="55C57E81" w:rsidR="00D326EF" w:rsidRPr="00FD0DF2" w:rsidRDefault="00D326EF" w:rsidP="00303662">
      <w:pPr>
        <w:pStyle w:val="ListParagraph"/>
        <w:numPr>
          <w:ilvl w:val="1"/>
          <w:numId w:val="6"/>
        </w:numPr>
        <w:rPr>
          <w:sz w:val="24"/>
          <w:szCs w:val="24"/>
        </w:rPr>
      </w:pPr>
      <w:r w:rsidRPr="00FD0DF2">
        <w:rPr>
          <w:sz w:val="24"/>
          <w:szCs w:val="24"/>
        </w:rPr>
        <w:t>Kredīts;</w:t>
      </w:r>
    </w:p>
    <w:p w14:paraId="64DC4DE6" w14:textId="19EB8D7D" w:rsidR="00D326EF" w:rsidRPr="00FD0DF2" w:rsidRDefault="00D326EF" w:rsidP="00303662">
      <w:pPr>
        <w:pStyle w:val="ListParagraph"/>
        <w:numPr>
          <w:ilvl w:val="1"/>
          <w:numId w:val="6"/>
        </w:numPr>
        <w:rPr>
          <w:sz w:val="24"/>
          <w:szCs w:val="24"/>
        </w:rPr>
      </w:pPr>
      <w:r w:rsidRPr="00FD0DF2">
        <w:rPr>
          <w:sz w:val="24"/>
          <w:szCs w:val="24"/>
        </w:rPr>
        <w:t>Manuāls kontējums;</w:t>
      </w:r>
    </w:p>
    <w:p w14:paraId="1500F53E" w14:textId="579A42BE" w:rsidR="00D326EF" w:rsidRPr="00FD0DF2" w:rsidRDefault="00D326EF" w:rsidP="00303662">
      <w:pPr>
        <w:pStyle w:val="ListParagraph"/>
        <w:numPr>
          <w:ilvl w:val="1"/>
          <w:numId w:val="6"/>
        </w:numPr>
        <w:rPr>
          <w:sz w:val="24"/>
          <w:szCs w:val="24"/>
        </w:rPr>
      </w:pPr>
      <w:r w:rsidRPr="00FD0DF2">
        <w:rPr>
          <w:sz w:val="24"/>
          <w:szCs w:val="24"/>
        </w:rPr>
        <w:t>Ir izmantots aprēķinā;</w:t>
      </w:r>
    </w:p>
    <w:p w14:paraId="05A47B68" w14:textId="30A4C6AA" w:rsidR="00D326EF" w:rsidRPr="00FD0DF2" w:rsidRDefault="00D326EF" w:rsidP="00303662">
      <w:pPr>
        <w:pStyle w:val="ListParagraph"/>
        <w:numPr>
          <w:ilvl w:val="1"/>
          <w:numId w:val="6"/>
        </w:numPr>
        <w:rPr>
          <w:sz w:val="24"/>
          <w:szCs w:val="24"/>
        </w:rPr>
      </w:pPr>
      <w:r w:rsidRPr="00FD0DF2">
        <w:rPr>
          <w:sz w:val="24"/>
          <w:szCs w:val="24"/>
        </w:rPr>
        <w:t>Esam PVN maksātājs.</w:t>
      </w:r>
    </w:p>
    <w:p w14:paraId="13E7D986" w14:textId="71951542" w:rsidR="00366837" w:rsidRPr="00FD0DF2" w:rsidRDefault="00366837" w:rsidP="00A34AF9">
      <w:pPr>
        <w:rPr>
          <w:sz w:val="24"/>
          <w:szCs w:val="24"/>
        </w:rPr>
      </w:pPr>
      <w:r w:rsidRPr="00FD0DF2">
        <w:rPr>
          <w:sz w:val="24"/>
          <w:szCs w:val="24"/>
        </w:rPr>
        <w:lastRenderedPageBreak/>
        <w:t>Veidojot jaunu dokumentu kā dokumenta datums tiek norādīts šis dienas datums, tas ir rediģējam. Svarīgi dokumentus ievadīt hronoloģiskā secībā, lai realizācijas dokumentu pašizmaksas aprēķins būtu korekts. Ja ir jāievada dokuments ārpus hronoloģiskās secības</w:t>
      </w:r>
      <w:r w:rsidR="0091538E" w:rsidRPr="00FD0DF2">
        <w:rPr>
          <w:sz w:val="24"/>
          <w:szCs w:val="24"/>
        </w:rPr>
        <w:t>, to var veikt divos veidos:</w:t>
      </w:r>
    </w:p>
    <w:p w14:paraId="420A449D" w14:textId="712615BA" w:rsidR="0091538E" w:rsidRPr="00FD0DF2" w:rsidRDefault="0091538E" w:rsidP="0091538E">
      <w:pPr>
        <w:pStyle w:val="ListParagraph"/>
        <w:numPr>
          <w:ilvl w:val="0"/>
          <w:numId w:val="8"/>
        </w:numPr>
        <w:rPr>
          <w:sz w:val="24"/>
          <w:szCs w:val="24"/>
        </w:rPr>
      </w:pPr>
      <w:r w:rsidRPr="00FD0DF2">
        <w:rPr>
          <w:sz w:val="24"/>
          <w:szCs w:val="24"/>
        </w:rPr>
        <w:t xml:space="preserve">izmantojot komandu </w:t>
      </w:r>
      <w:r w:rsidRPr="00FD0DF2">
        <w:rPr>
          <w:b/>
          <w:bCs/>
          <w:sz w:val="24"/>
          <w:szCs w:val="24"/>
        </w:rPr>
        <w:t>Iegrāmatot veicot pilnu pārrēķinu</w:t>
      </w:r>
      <w:r w:rsidRPr="00FD0DF2">
        <w:rPr>
          <w:sz w:val="24"/>
          <w:szCs w:val="24"/>
        </w:rPr>
        <w:t>;</w:t>
      </w:r>
    </w:p>
    <w:p w14:paraId="798F6F6C" w14:textId="261BD018" w:rsidR="0091538E" w:rsidRPr="00FD0DF2" w:rsidRDefault="0091538E" w:rsidP="0091538E">
      <w:pPr>
        <w:pStyle w:val="ListParagraph"/>
        <w:numPr>
          <w:ilvl w:val="0"/>
          <w:numId w:val="8"/>
        </w:numPr>
        <w:rPr>
          <w:sz w:val="24"/>
          <w:szCs w:val="24"/>
        </w:rPr>
      </w:pPr>
      <w:r w:rsidRPr="00FD0DF2">
        <w:rPr>
          <w:sz w:val="24"/>
          <w:szCs w:val="24"/>
        </w:rPr>
        <w:t xml:space="preserve">vai komandu </w:t>
      </w:r>
      <w:r w:rsidRPr="00FD0DF2">
        <w:rPr>
          <w:b/>
          <w:bCs/>
          <w:sz w:val="24"/>
          <w:szCs w:val="24"/>
        </w:rPr>
        <w:t>Iegrāmatot</w:t>
      </w:r>
      <w:r w:rsidRPr="00FD0DF2">
        <w:rPr>
          <w:sz w:val="24"/>
          <w:szCs w:val="24"/>
        </w:rPr>
        <w:t xml:space="preserve"> (bez pilnā pārrēķina) un vēlāk (piemēram, mēneša beigās) izmantot rīku </w:t>
      </w:r>
      <w:r w:rsidRPr="00FD0DF2">
        <w:rPr>
          <w:b/>
          <w:bCs/>
          <w:sz w:val="24"/>
          <w:szCs w:val="24"/>
        </w:rPr>
        <w:t>Pilns pārrēķins</w:t>
      </w:r>
      <w:r w:rsidRPr="00FD0DF2">
        <w:rPr>
          <w:sz w:val="24"/>
          <w:szCs w:val="24"/>
        </w:rPr>
        <w:t>.</w:t>
      </w:r>
    </w:p>
    <w:p w14:paraId="3862AE1A" w14:textId="0EFDD62C" w:rsidR="00D326EF" w:rsidRPr="00FD0DF2" w:rsidRDefault="00DB318E" w:rsidP="00A34AF9">
      <w:pPr>
        <w:rPr>
          <w:sz w:val="24"/>
          <w:szCs w:val="24"/>
        </w:rPr>
      </w:pPr>
      <w:r w:rsidRPr="00FD0DF2">
        <w:rPr>
          <w:sz w:val="24"/>
          <w:szCs w:val="24"/>
        </w:rPr>
        <w:t>Programma pašlaik nepiedāvā automatizētu dokumenta numuru ģenerēšanu</w:t>
      </w:r>
      <w:r w:rsidR="00982A3D" w:rsidRPr="00FD0DF2">
        <w:rPr>
          <w:sz w:val="24"/>
          <w:szCs w:val="24"/>
        </w:rPr>
        <w:t>,</w:t>
      </w:r>
      <w:r w:rsidR="00366837" w:rsidRPr="00FD0DF2">
        <w:rPr>
          <w:sz w:val="24"/>
          <w:szCs w:val="24"/>
        </w:rPr>
        <w:t xml:space="preserve"> </w:t>
      </w:r>
      <w:r w:rsidR="00982A3D" w:rsidRPr="00FD0DF2">
        <w:rPr>
          <w:sz w:val="24"/>
          <w:szCs w:val="24"/>
        </w:rPr>
        <w:t>jauna unikāla dokumenta numura izveide</w:t>
      </w:r>
      <w:r w:rsidR="00366837" w:rsidRPr="00FD0DF2">
        <w:rPr>
          <w:sz w:val="24"/>
          <w:szCs w:val="24"/>
        </w:rPr>
        <w:t xml:space="preserve"> </w:t>
      </w:r>
      <w:r w:rsidR="00982A3D" w:rsidRPr="00FD0DF2">
        <w:rPr>
          <w:sz w:val="24"/>
          <w:szCs w:val="24"/>
        </w:rPr>
        <w:t xml:space="preserve">ir </w:t>
      </w:r>
      <w:r w:rsidR="00366837" w:rsidRPr="00FD0DF2">
        <w:rPr>
          <w:sz w:val="24"/>
          <w:szCs w:val="24"/>
        </w:rPr>
        <w:t>atstāt</w:t>
      </w:r>
      <w:r w:rsidR="00982A3D" w:rsidRPr="00FD0DF2">
        <w:rPr>
          <w:sz w:val="24"/>
          <w:szCs w:val="24"/>
        </w:rPr>
        <w:t>a</w:t>
      </w:r>
      <w:r w:rsidR="00366837" w:rsidRPr="00FD0DF2">
        <w:rPr>
          <w:sz w:val="24"/>
          <w:szCs w:val="24"/>
        </w:rPr>
        <w:t xml:space="preserve"> programmas lietotāja ziņā.</w:t>
      </w:r>
    </w:p>
    <w:p w14:paraId="1DFCA788" w14:textId="78FFCFF3" w:rsidR="000E5E4B" w:rsidRPr="00FD0DF2" w:rsidRDefault="0047507E" w:rsidP="00A34AF9">
      <w:pPr>
        <w:rPr>
          <w:sz w:val="24"/>
          <w:szCs w:val="24"/>
        </w:rPr>
      </w:pPr>
      <w:r w:rsidRPr="00FD0DF2">
        <w:rPr>
          <w:sz w:val="24"/>
          <w:szCs w:val="24"/>
        </w:rPr>
        <w:t>Vairāki dokumenta galvenes datu rediģēšanas lauki ir saistīti ar tiem atbilstošām tabulām. Piemēram, lauk</w:t>
      </w:r>
      <w:r w:rsidR="00B124B0" w:rsidRPr="00FD0DF2">
        <w:rPr>
          <w:sz w:val="24"/>
          <w:szCs w:val="24"/>
        </w:rPr>
        <w:t>i</w:t>
      </w:r>
      <w:r w:rsidRPr="00FD0DF2">
        <w:rPr>
          <w:sz w:val="24"/>
          <w:szCs w:val="24"/>
        </w:rPr>
        <w:t xml:space="preserve"> izsniedzējs un saņēmējs satur noliktavas vai partera kodu. To var norādīt ierakstot šo kodu ievades laukā vai atverot sarakstu </w:t>
      </w:r>
      <w:r w:rsidRPr="00FD0DF2">
        <w:rPr>
          <w:b/>
          <w:bCs/>
          <w:sz w:val="24"/>
          <w:szCs w:val="24"/>
        </w:rPr>
        <w:t xml:space="preserve">Noliktavas </w:t>
      </w:r>
      <w:r w:rsidR="00441392" w:rsidRPr="00FD0DF2">
        <w:rPr>
          <w:b/>
          <w:bCs/>
          <w:sz w:val="24"/>
          <w:szCs w:val="24"/>
        </w:rPr>
        <w:t>un</w:t>
      </w:r>
      <w:r w:rsidRPr="00FD0DF2">
        <w:rPr>
          <w:b/>
          <w:bCs/>
          <w:sz w:val="24"/>
          <w:szCs w:val="24"/>
        </w:rPr>
        <w:t xml:space="preserve"> partneri</w:t>
      </w:r>
      <w:r w:rsidRPr="00FD0DF2">
        <w:rPr>
          <w:sz w:val="24"/>
          <w:szCs w:val="24"/>
        </w:rPr>
        <w:t xml:space="preserve">. Šo sarakstu </w:t>
      </w:r>
      <w:r w:rsidR="000E5E4B" w:rsidRPr="00FD0DF2">
        <w:rPr>
          <w:sz w:val="24"/>
          <w:szCs w:val="24"/>
        </w:rPr>
        <w:t>un līdzīgi arī citiem datu lauk</w:t>
      </w:r>
      <w:r w:rsidR="00B124B0" w:rsidRPr="00FD0DF2">
        <w:rPr>
          <w:sz w:val="24"/>
          <w:szCs w:val="24"/>
        </w:rPr>
        <w:t>iem</w:t>
      </w:r>
      <w:r w:rsidR="000E5E4B" w:rsidRPr="00FD0DF2">
        <w:rPr>
          <w:sz w:val="24"/>
          <w:szCs w:val="24"/>
        </w:rPr>
        <w:t xml:space="preserve"> piesaistītos sarakstus </w:t>
      </w:r>
      <w:r w:rsidRPr="00FD0DF2">
        <w:rPr>
          <w:sz w:val="24"/>
          <w:szCs w:val="24"/>
        </w:rPr>
        <w:t>var atvērt</w:t>
      </w:r>
      <w:r w:rsidR="000E5E4B" w:rsidRPr="00FD0DF2">
        <w:rPr>
          <w:sz w:val="24"/>
          <w:szCs w:val="24"/>
        </w:rPr>
        <w:t xml:space="preserve"> vairākos veidos:</w:t>
      </w:r>
    </w:p>
    <w:p w14:paraId="22ED9D5A" w14:textId="77777777" w:rsidR="000E5E4B" w:rsidRPr="00FD0DF2" w:rsidRDefault="0047507E" w:rsidP="000E5E4B">
      <w:pPr>
        <w:pStyle w:val="ListParagraph"/>
        <w:numPr>
          <w:ilvl w:val="0"/>
          <w:numId w:val="7"/>
        </w:numPr>
        <w:rPr>
          <w:sz w:val="24"/>
          <w:szCs w:val="24"/>
        </w:rPr>
      </w:pPr>
      <w:r w:rsidRPr="00FD0DF2">
        <w:rPr>
          <w:sz w:val="24"/>
          <w:szCs w:val="24"/>
        </w:rPr>
        <w:t>ar peles divkāršu klikšķi koda ievades laukā</w:t>
      </w:r>
      <w:r w:rsidR="000E5E4B" w:rsidRPr="00FD0DF2">
        <w:rPr>
          <w:sz w:val="24"/>
          <w:szCs w:val="24"/>
        </w:rPr>
        <w:t>;</w:t>
      </w:r>
    </w:p>
    <w:p w14:paraId="5D63CF9B" w14:textId="41539731" w:rsidR="00D326EF" w:rsidRPr="00FD0DF2" w:rsidRDefault="0047507E" w:rsidP="000E5E4B">
      <w:pPr>
        <w:pStyle w:val="ListParagraph"/>
        <w:numPr>
          <w:ilvl w:val="0"/>
          <w:numId w:val="7"/>
        </w:numPr>
        <w:rPr>
          <w:sz w:val="24"/>
          <w:szCs w:val="24"/>
        </w:rPr>
      </w:pPr>
      <w:r w:rsidRPr="00FD0DF2">
        <w:rPr>
          <w:sz w:val="24"/>
          <w:szCs w:val="24"/>
        </w:rPr>
        <w:t>nospiežot pogu ievades lauka labajā pusē (kad lauks ir rediģēšanas režīmā)</w:t>
      </w:r>
      <w:r w:rsidR="000E5E4B" w:rsidRPr="00FD0DF2">
        <w:rPr>
          <w:sz w:val="24"/>
          <w:szCs w:val="24"/>
        </w:rPr>
        <w:t>;</w:t>
      </w:r>
    </w:p>
    <w:p w14:paraId="1B595BB1" w14:textId="6E9B83C2" w:rsidR="000E5E4B" w:rsidRPr="00FD0DF2" w:rsidRDefault="000E5E4B" w:rsidP="000E5E4B">
      <w:pPr>
        <w:pStyle w:val="ListParagraph"/>
        <w:numPr>
          <w:ilvl w:val="0"/>
          <w:numId w:val="7"/>
        </w:numPr>
        <w:rPr>
          <w:sz w:val="24"/>
          <w:szCs w:val="24"/>
        </w:rPr>
      </w:pPr>
      <w:r w:rsidRPr="00FD0DF2">
        <w:rPr>
          <w:sz w:val="24"/>
          <w:szCs w:val="24"/>
        </w:rPr>
        <w:t>nospiežot taustiņu F4.</w:t>
      </w:r>
    </w:p>
    <w:p w14:paraId="7D573E6C" w14:textId="6F80C845" w:rsidR="003C6EE2" w:rsidRPr="00FD0DF2" w:rsidRDefault="000E5E4B" w:rsidP="00A34AF9">
      <w:pPr>
        <w:rPr>
          <w:sz w:val="24"/>
          <w:szCs w:val="24"/>
        </w:rPr>
      </w:pPr>
      <w:r w:rsidRPr="00FD0DF2">
        <w:rPr>
          <w:sz w:val="24"/>
          <w:szCs w:val="24"/>
        </w:rPr>
        <w:t>Lai rediģētu datu lauka esošo vērtību, jāspiež taustiņš F2. Sākot rakstīt datu laukā, nespiežot F2, lauka esošā vērtībā tiks aizstāta ar jauno.</w:t>
      </w:r>
    </w:p>
    <w:p w14:paraId="3BB46B80" w14:textId="2AFA2E08" w:rsidR="000E5E4B" w:rsidRPr="00FD0DF2" w:rsidRDefault="00DB318E" w:rsidP="00A34AF9">
      <w:pPr>
        <w:rPr>
          <w:sz w:val="24"/>
          <w:szCs w:val="24"/>
        </w:rPr>
      </w:pPr>
      <w:r w:rsidRPr="00FD0DF2">
        <w:rPr>
          <w:sz w:val="24"/>
          <w:szCs w:val="24"/>
        </w:rPr>
        <w:t>Lauka Dokumenta veids vērtība nav rediģējama, tā ir atkarīga no veiktajām iegrāmatošanas, kontēšanas vai atvēršanas darbībām.</w:t>
      </w:r>
    </w:p>
    <w:p w14:paraId="041C10C9" w14:textId="55ADC99D" w:rsidR="008F053E" w:rsidRPr="00FD0DF2" w:rsidRDefault="008F053E" w:rsidP="00A34AF9">
      <w:pPr>
        <w:rPr>
          <w:sz w:val="24"/>
          <w:szCs w:val="24"/>
        </w:rPr>
      </w:pPr>
      <w:r w:rsidRPr="00FD0DF2">
        <w:rPr>
          <w:sz w:val="24"/>
          <w:szCs w:val="24"/>
        </w:rPr>
        <w:t xml:space="preserve">Biežāk izmantotie </w:t>
      </w:r>
      <w:r w:rsidRPr="00FD0DF2">
        <w:rPr>
          <w:b/>
          <w:bCs/>
          <w:sz w:val="24"/>
          <w:szCs w:val="24"/>
        </w:rPr>
        <w:t>Darījuma veidi</w:t>
      </w:r>
      <w:r w:rsidRPr="00FD0DF2">
        <w:rPr>
          <w:sz w:val="24"/>
          <w:szCs w:val="24"/>
        </w:rPr>
        <w:t xml:space="preserve"> ir preču piegāde un pakalpojumu sniegšana. Darījuma veidu saraksts ir papildināms un rediģējams.</w:t>
      </w:r>
    </w:p>
    <w:p w14:paraId="4750A380" w14:textId="089FEF4A" w:rsidR="00DB318E" w:rsidRPr="00FD0DF2" w:rsidRDefault="00DB318E" w:rsidP="00A34AF9">
      <w:pPr>
        <w:rPr>
          <w:sz w:val="24"/>
          <w:szCs w:val="24"/>
        </w:rPr>
      </w:pPr>
      <w:r w:rsidRPr="00FD0DF2">
        <w:rPr>
          <w:sz w:val="24"/>
          <w:szCs w:val="24"/>
        </w:rPr>
        <w:t xml:space="preserve">Kredītrēķina dati nav rediģējami, tie tiek aizpildīti ar komandu </w:t>
      </w:r>
      <w:r w:rsidRPr="00FD0DF2">
        <w:rPr>
          <w:b/>
          <w:bCs/>
          <w:sz w:val="24"/>
          <w:szCs w:val="24"/>
        </w:rPr>
        <w:t>Izveidot kredītrēķinu</w:t>
      </w:r>
      <w:r w:rsidRPr="00FD0DF2">
        <w:rPr>
          <w:sz w:val="24"/>
          <w:szCs w:val="24"/>
        </w:rPr>
        <w:t>.</w:t>
      </w:r>
    </w:p>
    <w:p w14:paraId="69A21B58" w14:textId="5A8D45F3" w:rsidR="008F053E" w:rsidRPr="00FD0DF2" w:rsidRDefault="00860E49" w:rsidP="00A34AF9">
      <w:pPr>
        <w:rPr>
          <w:sz w:val="24"/>
          <w:szCs w:val="24"/>
        </w:rPr>
      </w:pPr>
      <w:r w:rsidRPr="00FD0DF2">
        <w:rPr>
          <w:sz w:val="24"/>
          <w:szCs w:val="24"/>
        </w:rPr>
        <w:t>Transporta dati ir aizpildāmi pēc vajadzības</w:t>
      </w:r>
      <w:r w:rsidR="00B11400" w:rsidRPr="00FD0DF2">
        <w:rPr>
          <w:sz w:val="24"/>
          <w:szCs w:val="24"/>
        </w:rPr>
        <w:t>,</w:t>
      </w:r>
      <w:r w:rsidRPr="00FD0DF2">
        <w:rPr>
          <w:sz w:val="24"/>
          <w:szCs w:val="24"/>
        </w:rPr>
        <w:t xml:space="preserve"> ne visiem dokumentu veidiem tie ir svarīgi. Saņēmēja un izsniedzēja adreses dati ir jāizvēlas no sarakstiem, kas ir piesaistīt attiecīgi norādītajam dokumenta saņēmējam un izsniedzējam. Transportlīdzekļa un vadītāja dati ir piesaistīti norādītajam pārvadātā</w:t>
      </w:r>
      <w:r w:rsidR="00B11400" w:rsidRPr="00FD0DF2">
        <w:rPr>
          <w:sz w:val="24"/>
          <w:szCs w:val="24"/>
        </w:rPr>
        <w:t>ja</w:t>
      </w:r>
      <w:r w:rsidRPr="00FD0DF2">
        <w:rPr>
          <w:sz w:val="24"/>
          <w:szCs w:val="24"/>
        </w:rPr>
        <w:t xml:space="preserve">m. Šie dati ir rediģējami logā </w:t>
      </w:r>
      <w:r w:rsidRPr="00FD0DF2">
        <w:rPr>
          <w:b/>
          <w:bCs/>
          <w:sz w:val="24"/>
          <w:szCs w:val="24"/>
        </w:rPr>
        <w:t xml:space="preserve">Noliktavas </w:t>
      </w:r>
      <w:r w:rsidR="00441392" w:rsidRPr="00FD0DF2">
        <w:rPr>
          <w:b/>
          <w:bCs/>
          <w:sz w:val="24"/>
          <w:szCs w:val="24"/>
        </w:rPr>
        <w:t>un</w:t>
      </w:r>
      <w:r w:rsidRPr="00FD0DF2">
        <w:rPr>
          <w:b/>
          <w:bCs/>
          <w:sz w:val="24"/>
          <w:szCs w:val="24"/>
        </w:rPr>
        <w:t xml:space="preserve"> p</w:t>
      </w:r>
      <w:r w:rsidR="00441392" w:rsidRPr="00FD0DF2">
        <w:rPr>
          <w:b/>
          <w:bCs/>
          <w:sz w:val="24"/>
          <w:szCs w:val="24"/>
        </w:rPr>
        <w:t>artneri</w:t>
      </w:r>
      <w:r w:rsidRPr="00FD0DF2">
        <w:rPr>
          <w:sz w:val="24"/>
          <w:szCs w:val="24"/>
        </w:rPr>
        <w:t>.</w:t>
      </w:r>
    </w:p>
    <w:p w14:paraId="7C5B9984" w14:textId="5C65A830" w:rsidR="00860E49" w:rsidRPr="00FD0DF2" w:rsidRDefault="00D14E2E" w:rsidP="00A34AF9">
      <w:pPr>
        <w:rPr>
          <w:sz w:val="24"/>
          <w:szCs w:val="24"/>
        </w:rPr>
      </w:pPr>
      <w:r w:rsidRPr="00FD0DF2">
        <w:rPr>
          <w:b/>
          <w:bCs/>
          <w:sz w:val="24"/>
          <w:szCs w:val="24"/>
        </w:rPr>
        <w:t>Norēķina veids</w:t>
      </w:r>
      <w:r w:rsidRPr="00FD0DF2">
        <w:rPr>
          <w:sz w:val="24"/>
          <w:szCs w:val="24"/>
        </w:rPr>
        <w:t xml:space="preserve"> un </w:t>
      </w:r>
      <w:r w:rsidRPr="00FD0DF2">
        <w:rPr>
          <w:b/>
          <w:bCs/>
          <w:sz w:val="24"/>
          <w:szCs w:val="24"/>
        </w:rPr>
        <w:t>apmaksas termiņš</w:t>
      </w:r>
      <w:r w:rsidRPr="00FD0DF2">
        <w:rPr>
          <w:sz w:val="24"/>
          <w:szCs w:val="24"/>
        </w:rPr>
        <w:t xml:space="preserve"> ir aizpildāmi pēc vajadzības, ne visiem dokumentu veidiem tas ir svarīgi. Norēķina veidu saraksts ir rediģējams.</w:t>
      </w:r>
    </w:p>
    <w:p w14:paraId="5C337874" w14:textId="2282212A" w:rsidR="00D14E2E" w:rsidRPr="00FD0DF2" w:rsidRDefault="00BD1079" w:rsidP="00A34AF9">
      <w:pPr>
        <w:rPr>
          <w:sz w:val="24"/>
          <w:szCs w:val="24"/>
        </w:rPr>
      </w:pPr>
      <w:r w:rsidRPr="00FD0DF2">
        <w:rPr>
          <w:b/>
          <w:bCs/>
          <w:sz w:val="24"/>
          <w:szCs w:val="24"/>
        </w:rPr>
        <w:t>Dokumenta summa</w:t>
      </w:r>
      <w:r w:rsidRPr="00FD0DF2">
        <w:rPr>
          <w:sz w:val="24"/>
          <w:szCs w:val="24"/>
        </w:rPr>
        <w:t xml:space="preserve"> ir kopējā darījuma vērtība ieskaitot PVN, tā tiek aprēķināta automātiski.</w:t>
      </w:r>
    </w:p>
    <w:p w14:paraId="117C3139" w14:textId="29C22123" w:rsidR="00BD1079" w:rsidRPr="00FD0DF2" w:rsidRDefault="0012055B" w:rsidP="00A34AF9">
      <w:pPr>
        <w:rPr>
          <w:sz w:val="24"/>
          <w:szCs w:val="24"/>
        </w:rPr>
      </w:pPr>
      <w:r w:rsidRPr="00FD0DF2">
        <w:rPr>
          <w:sz w:val="24"/>
          <w:szCs w:val="24"/>
        </w:rPr>
        <w:t xml:space="preserve">Norādītais </w:t>
      </w:r>
      <w:r w:rsidRPr="00FD0DF2">
        <w:rPr>
          <w:b/>
          <w:bCs/>
          <w:sz w:val="24"/>
          <w:szCs w:val="24"/>
        </w:rPr>
        <w:t>PVN režīms</w:t>
      </w:r>
      <w:r w:rsidRPr="00FD0DF2">
        <w:rPr>
          <w:sz w:val="24"/>
          <w:szCs w:val="24"/>
        </w:rPr>
        <w:t xml:space="preserve"> ietekmē PVN aprēķinus un kontēšanas shēmas atlasi un piemērošanu. Katram partnerim var norādīt kāds PVN režīms tam ir piemērojams. Dokumenta PVN režīms automātiski tiek mainīts, kad tiek mainīts dokumenta veids, izsniedzējs vai saņēmējs, to var nomainīt arī manuāli.</w:t>
      </w:r>
    </w:p>
    <w:p w14:paraId="59758C9F" w14:textId="7DF4A9A6" w:rsidR="0012055B" w:rsidRPr="00FD0DF2" w:rsidRDefault="00CA08CC" w:rsidP="00A34AF9">
      <w:pPr>
        <w:rPr>
          <w:sz w:val="24"/>
          <w:szCs w:val="24"/>
        </w:rPr>
      </w:pPr>
      <w:r w:rsidRPr="00FD0DF2">
        <w:rPr>
          <w:b/>
          <w:bCs/>
          <w:sz w:val="24"/>
          <w:szCs w:val="24"/>
        </w:rPr>
        <w:t>Debeta</w:t>
      </w:r>
      <w:r w:rsidRPr="00FD0DF2">
        <w:rPr>
          <w:sz w:val="24"/>
          <w:szCs w:val="24"/>
        </w:rPr>
        <w:t xml:space="preserve"> un </w:t>
      </w:r>
      <w:r w:rsidRPr="00FD0DF2">
        <w:rPr>
          <w:b/>
          <w:bCs/>
          <w:sz w:val="24"/>
          <w:szCs w:val="24"/>
        </w:rPr>
        <w:t>kredīta</w:t>
      </w:r>
      <w:r w:rsidRPr="00FD0DF2">
        <w:rPr>
          <w:sz w:val="24"/>
          <w:szCs w:val="24"/>
        </w:rPr>
        <w:t xml:space="preserve"> vērtības tiek izmantotas kontējuma veidošanā, tās ir atkarīgas no norādītā dokumenta veida, izsniedzēja un saņēmēja. Sarakstā Noliktavas </w:t>
      </w:r>
      <w:r w:rsidR="00441392" w:rsidRPr="00FD0DF2">
        <w:rPr>
          <w:sz w:val="24"/>
          <w:szCs w:val="24"/>
        </w:rPr>
        <w:t>un</w:t>
      </w:r>
      <w:r w:rsidRPr="00FD0DF2">
        <w:rPr>
          <w:sz w:val="24"/>
          <w:szCs w:val="24"/>
        </w:rPr>
        <w:t xml:space="preserve"> partneri katram ierakstam var norādīt kontējumā izmantojamos kontu plāna krājumu, debitoru un kreditoru kontus. Mainot dokumenta veidu, izsniedzēju vai saņēmēju, debeta un kredīta konti dokumenta galvenē tiek nomainīti uz atbilstošajiem izsniedzējam un saņēmējam piesaistītajiem kontiem. Debeta un kredīta vērtības ir manuāli rediģējamas.</w:t>
      </w:r>
    </w:p>
    <w:p w14:paraId="18D67CDB" w14:textId="41439D9A" w:rsidR="00CA08CC" w:rsidRPr="00FD0DF2" w:rsidRDefault="00EC1778" w:rsidP="00A34AF9">
      <w:pPr>
        <w:rPr>
          <w:sz w:val="24"/>
          <w:szCs w:val="24"/>
        </w:rPr>
      </w:pPr>
      <w:r w:rsidRPr="00FD0DF2">
        <w:rPr>
          <w:sz w:val="24"/>
          <w:szCs w:val="24"/>
        </w:rPr>
        <w:t xml:space="preserve">Pazīme </w:t>
      </w:r>
      <w:r w:rsidRPr="00FD0DF2">
        <w:rPr>
          <w:b/>
          <w:bCs/>
          <w:sz w:val="24"/>
          <w:szCs w:val="24"/>
        </w:rPr>
        <w:t>Manuāls kontējums</w:t>
      </w:r>
      <w:r w:rsidRPr="00FD0DF2">
        <w:rPr>
          <w:sz w:val="24"/>
          <w:szCs w:val="24"/>
        </w:rPr>
        <w:t xml:space="preserve"> ir svarīga veicot iegrāmatota dokumenta kontēšanu, bet neattiecas uz pašizmaksas aprēķinu. Gadījumā, ja programmas piedāvātais dokumenta automātiskais kontējums nav izmantojams, grāmatvedis logā </w:t>
      </w:r>
      <w:r w:rsidRPr="00FD0DF2">
        <w:rPr>
          <w:b/>
          <w:bCs/>
          <w:sz w:val="24"/>
          <w:szCs w:val="24"/>
        </w:rPr>
        <w:t>Dokumenta kontējums</w:t>
      </w:r>
      <w:r w:rsidRPr="00FD0DF2">
        <w:rPr>
          <w:sz w:val="24"/>
          <w:szCs w:val="24"/>
        </w:rPr>
        <w:t xml:space="preserve"> var norādīt, ka </w:t>
      </w:r>
      <w:r w:rsidRPr="00FD0DF2">
        <w:rPr>
          <w:b/>
          <w:bCs/>
          <w:sz w:val="24"/>
          <w:szCs w:val="24"/>
        </w:rPr>
        <w:t>dokuments ir kontēts ar citu kontējumu</w:t>
      </w:r>
      <w:r w:rsidRPr="00FD0DF2">
        <w:rPr>
          <w:sz w:val="24"/>
          <w:szCs w:val="24"/>
        </w:rPr>
        <w:t xml:space="preserve">, vai dokumenta galvenā atķeksēt pazīmi Manuāls kontējums. Līdz ar to dokumenta status tiks nomainīts uz </w:t>
      </w:r>
      <w:r w:rsidRPr="00FD0DF2">
        <w:rPr>
          <w:b/>
          <w:bCs/>
          <w:sz w:val="24"/>
          <w:szCs w:val="24"/>
        </w:rPr>
        <w:t>Iekontēts</w:t>
      </w:r>
      <w:r w:rsidRPr="00FD0DF2">
        <w:rPr>
          <w:sz w:val="24"/>
          <w:szCs w:val="24"/>
        </w:rPr>
        <w:t>, bet programma neveido automātisko kontējumu finanšu modulī, dokumenta kontēšana ir atstāta grāmatveža ziņā.</w:t>
      </w:r>
    </w:p>
    <w:p w14:paraId="31D201C2" w14:textId="26173D3D" w:rsidR="00C41672" w:rsidRPr="00FD0DF2" w:rsidRDefault="00840AB0" w:rsidP="00A34AF9">
      <w:pPr>
        <w:rPr>
          <w:sz w:val="24"/>
          <w:szCs w:val="24"/>
        </w:rPr>
      </w:pPr>
      <w:r w:rsidRPr="00FD0DF2">
        <w:rPr>
          <w:sz w:val="24"/>
          <w:szCs w:val="24"/>
        </w:rPr>
        <w:t xml:space="preserve">Pazīme </w:t>
      </w:r>
      <w:r w:rsidRPr="00FD0DF2">
        <w:rPr>
          <w:b/>
          <w:bCs/>
          <w:sz w:val="24"/>
          <w:szCs w:val="24"/>
        </w:rPr>
        <w:t>Ir izmantots aprēķinā</w:t>
      </w:r>
      <w:r w:rsidRPr="00FD0DF2">
        <w:rPr>
          <w:sz w:val="24"/>
          <w:szCs w:val="24"/>
        </w:rPr>
        <w:t xml:space="preserve"> ir svarīga realizācijas dokumentu pašizmaksas aprēķinam. Programma neveic automātisku pašizmaksas kontēšanu realizācijas dokumentiem, pašizmaksas kontējums tiek aprēķināts kā </w:t>
      </w:r>
      <w:r w:rsidRPr="00FD0DF2">
        <w:rPr>
          <w:sz w:val="24"/>
          <w:szCs w:val="24"/>
        </w:rPr>
        <w:lastRenderedPageBreak/>
        <w:t xml:space="preserve">kopsavilkums par noteiktu periodu (parasti mēnesi) un kontēšana ir jāveic grāmatvedim manuāli. </w:t>
      </w:r>
      <w:r w:rsidR="00C41672" w:rsidRPr="00FD0DF2">
        <w:rPr>
          <w:sz w:val="24"/>
          <w:szCs w:val="24"/>
        </w:rPr>
        <w:t>Ja dokumenta galvenē ir noņemta atzīme ka dokuments ir izmantots aprēķinā, šis dokuments netiek iekļauts pašizmaksas kopsavilkuma aprēķin</w:t>
      </w:r>
      <w:r w:rsidR="00E1039D" w:rsidRPr="00FD0DF2">
        <w:rPr>
          <w:sz w:val="24"/>
          <w:szCs w:val="24"/>
        </w:rPr>
        <w:t>ā. Tas varētu būt nepieciešams, ja dokumentam nav jāuzskaita pašizmaksa, vai automātiskais pašizmaksas kontējums nav piemērojams un grāmatvedis veic manuālu šī dokumenta pašizmaksas kontēšanu.</w:t>
      </w:r>
    </w:p>
    <w:p w14:paraId="17629A55" w14:textId="272D7853" w:rsidR="00EC1778" w:rsidRPr="00FD0DF2" w:rsidRDefault="00840AB0" w:rsidP="00A34AF9">
      <w:pPr>
        <w:rPr>
          <w:sz w:val="24"/>
          <w:szCs w:val="24"/>
        </w:rPr>
      </w:pPr>
      <w:r w:rsidRPr="00FD0DF2">
        <w:rPr>
          <w:sz w:val="24"/>
          <w:szCs w:val="24"/>
        </w:rPr>
        <w:t>Alternatīvs pašizmaksas aprēķina veids būtu veikt šo aprēķinu un veidot kontējumu automātiski katram dokumentam atsevišķi. Bet noliktavas uzskaitē dažreiz rodas nepieciešamība veikt iegrāmatota dokumenta labojumu, vai iegrāmatot dokumentu ārpus hronoloģiskās secības</w:t>
      </w:r>
      <w:r w:rsidR="00C41672" w:rsidRPr="00FD0DF2">
        <w:rPr>
          <w:sz w:val="24"/>
          <w:szCs w:val="24"/>
        </w:rPr>
        <w:t>. Līdz ar to var rasties situācija, kad veicot viena dokumenta labojumu ir jāveic pašizmaksas pārrēķins lielam skaitam citu dokumentu, kas hronoloģiski seko labotajam dokumentam un jārediģē liels skaits kontējumu finanšu modulī. Turpretim ja pašizmaksa tiek kontēta kā kopsavilkuma aprēķins par mēnesi, papildus veicamo labojumu apjoms ir daudz mazāks – jāveic pašizmaksas kopsavilkuma pārrēķins un atbilstoši jālabo kopsavilkuma kontējums. Papildus pašizmaksas kopsavilkuma aprēķinam programma piedāvā arī pārskatu par pašizmaksas aprēķin</w:t>
      </w:r>
      <w:r w:rsidR="00E1039D" w:rsidRPr="00FD0DF2">
        <w:rPr>
          <w:sz w:val="24"/>
          <w:szCs w:val="24"/>
        </w:rPr>
        <w:t>a sadal</w:t>
      </w:r>
      <w:r w:rsidR="00955E9D" w:rsidRPr="00FD0DF2">
        <w:rPr>
          <w:sz w:val="24"/>
          <w:szCs w:val="24"/>
        </w:rPr>
        <w:t>ī</w:t>
      </w:r>
      <w:r w:rsidR="00E1039D" w:rsidRPr="00FD0DF2">
        <w:rPr>
          <w:sz w:val="24"/>
          <w:szCs w:val="24"/>
        </w:rPr>
        <w:t>jum</w:t>
      </w:r>
      <w:r w:rsidR="00310F0D" w:rsidRPr="00FD0DF2">
        <w:rPr>
          <w:sz w:val="24"/>
          <w:szCs w:val="24"/>
        </w:rPr>
        <w:t>ā</w:t>
      </w:r>
      <w:r w:rsidR="00C41672" w:rsidRPr="00FD0DF2">
        <w:rPr>
          <w:sz w:val="24"/>
          <w:szCs w:val="24"/>
        </w:rPr>
        <w:t xml:space="preserve"> pa dokumentiem.</w:t>
      </w:r>
    </w:p>
    <w:p w14:paraId="27DFC025" w14:textId="0269FC2D" w:rsidR="00DB318E" w:rsidRPr="00FD0DF2" w:rsidRDefault="008E5C04" w:rsidP="00A34AF9">
      <w:pPr>
        <w:rPr>
          <w:sz w:val="24"/>
          <w:szCs w:val="24"/>
        </w:rPr>
      </w:pPr>
      <w:r w:rsidRPr="00FD0DF2">
        <w:rPr>
          <w:sz w:val="24"/>
          <w:szCs w:val="24"/>
        </w:rPr>
        <w:t xml:space="preserve">Pazīme </w:t>
      </w:r>
      <w:r w:rsidRPr="00FD0DF2">
        <w:rPr>
          <w:b/>
          <w:bCs/>
          <w:sz w:val="24"/>
          <w:szCs w:val="24"/>
        </w:rPr>
        <w:t>Esam PVN maksātājs</w:t>
      </w:r>
      <w:r w:rsidRPr="00FD0DF2">
        <w:rPr>
          <w:sz w:val="24"/>
          <w:szCs w:val="24"/>
        </w:rPr>
        <w:t xml:space="preserve"> norāda uz to vai uzņēmums ir PVN maksātājs dokumenta izrakstīšanas datumā. No šīs pazīmes ir atkarīgs PVN aprēķins un kontējuma veidošana.</w:t>
      </w:r>
    </w:p>
    <w:p w14:paraId="7B683653" w14:textId="4FE8796E" w:rsidR="00CE1B10" w:rsidRPr="00FD0DF2" w:rsidRDefault="00BC7AB9" w:rsidP="00C042FB">
      <w:pPr>
        <w:pStyle w:val="Heading3"/>
      </w:pPr>
      <w:bookmarkStart w:id="12" w:name="_Toc135996793"/>
      <w:r w:rsidRPr="00FD0DF2">
        <w:t>Dokumenta rinda</w:t>
      </w:r>
      <w:bookmarkEnd w:id="12"/>
    </w:p>
    <w:p w14:paraId="78D9C346" w14:textId="04E4F222" w:rsidR="00BC7AB9" w:rsidRPr="00FD0DF2" w:rsidRDefault="00BC7AB9" w:rsidP="00A34AF9">
      <w:pPr>
        <w:rPr>
          <w:sz w:val="24"/>
          <w:szCs w:val="24"/>
        </w:rPr>
      </w:pPr>
      <w:r w:rsidRPr="00FD0DF2">
        <w:rPr>
          <w:sz w:val="24"/>
          <w:szCs w:val="24"/>
        </w:rPr>
        <w:t>Dokumenta rinda satur šādus datus:</w:t>
      </w:r>
    </w:p>
    <w:p w14:paraId="7E7C96DA" w14:textId="45458D88" w:rsidR="00BC7AB9" w:rsidRPr="00FD0DF2" w:rsidRDefault="00BC7AB9" w:rsidP="00BC7AB9">
      <w:pPr>
        <w:pStyle w:val="ListParagraph"/>
        <w:numPr>
          <w:ilvl w:val="0"/>
          <w:numId w:val="9"/>
        </w:numPr>
        <w:rPr>
          <w:sz w:val="24"/>
          <w:szCs w:val="24"/>
        </w:rPr>
      </w:pPr>
      <w:r w:rsidRPr="00FD0DF2">
        <w:rPr>
          <w:sz w:val="24"/>
          <w:szCs w:val="24"/>
        </w:rPr>
        <w:t>Artikuls;</w:t>
      </w:r>
    </w:p>
    <w:p w14:paraId="5420EC3F" w14:textId="1B3F5BD6" w:rsidR="00BC7AB9" w:rsidRPr="00FD0DF2" w:rsidRDefault="00BC7AB9" w:rsidP="00BC7AB9">
      <w:pPr>
        <w:pStyle w:val="ListParagraph"/>
        <w:numPr>
          <w:ilvl w:val="0"/>
          <w:numId w:val="9"/>
        </w:numPr>
        <w:rPr>
          <w:sz w:val="24"/>
          <w:szCs w:val="24"/>
        </w:rPr>
      </w:pPr>
      <w:r w:rsidRPr="00FD0DF2">
        <w:rPr>
          <w:sz w:val="24"/>
          <w:szCs w:val="24"/>
        </w:rPr>
        <w:t>Nosaukums</w:t>
      </w:r>
    </w:p>
    <w:p w14:paraId="2FC6570B" w14:textId="048868D6" w:rsidR="00BC7AB9" w:rsidRPr="00FD0DF2" w:rsidRDefault="00BC7AB9" w:rsidP="00BC7AB9">
      <w:pPr>
        <w:pStyle w:val="ListParagraph"/>
        <w:numPr>
          <w:ilvl w:val="0"/>
          <w:numId w:val="9"/>
        </w:numPr>
        <w:rPr>
          <w:sz w:val="24"/>
          <w:szCs w:val="24"/>
        </w:rPr>
      </w:pPr>
      <w:r w:rsidRPr="00FD0DF2">
        <w:rPr>
          <w:sz w:val="24"/>
          <w:szCs w:val="24"/>
        </w:rPr>
        <w:t>Mērvienība;</w:t>
      </w:r>
    </w:p>
    <w:p w14:paraId="7CA36190" w14:textId="4B42A08F" w:rsidR="00BC7AB9" w:rsidRPr="00FD0DF2" w:rsidRDefault="00BC7AB9" w:rsidP="00BC7AB9">
      <w:pPr>
        <w:pStyle w:val="ListParagraph"/>
        <w:numPr>
          <w:ilvl w:val="0"/>
          <w:numId w:val="9"/>
        </w:numPr>
        <w:rPr>
          <w:sz w:val="24"/>
          <w:szCs w:val="24"/>
        </w:rPr>
      </w:pPr>
      <w:r w:rsidRPr="00FD0DF2">
        <w:rPr>
          <w:sz w:val="24"/>
          <w:szCs w:val="24"/>
        </w:rPr>
        <w:t>Skaits;</w:t>
      </w:r>
    </w:p>
    <w:p w14:paraId="3710E59B" w14:textId="5150C9EB" w:rsidR="00BC7AB9" w:rsidRPr="00FD0DF2" w:rsidRDefault="00BC7AB9" w:rsidP="00BC7AB9">
      <w:pPr>
        <w:pStyle w:val="ListParagraph"/>
        <w:numPr>
          <w:ilvl w:val="0"/>
          <w:numId w:val="9"/>
        </w:numPr>
        <w:rPr>
          <w:sz w:val="24"/>
          <w:szCs w:val="24"/>
        </w:rPr>
      </w:pPr>
      <w:r w:rsidRPr="00FD0DF2">
        <w:rPr>
          <w:sz w:val="24"/>
          <w:szCs w:val="24"/>
        </w:rPr>
        <w:t>Cena;</w:t>
      </w:r>
    </w:p>
    <w:p w14:paraId="144C61CE" w14:textId="2978044B" w:rsidR="00BC7AB9" w:rsidRPr="00FD0DF2" w:rsidRDefault="00BC7AB9" w:rsidP="00BC7AB9">
      <w:pPr>
        <w:pStyle w:val="ListParagraph"/>
        <w:numPr>
          <w:ilvl w:val="0"/>
          <w:numId w:val="9"/>
        </w:numPr>
        <w:rPr>
          <w:sz w:val="24"/>
          <w:szCs w:val="24"/>
        </w:rPr>
      </w:pPr>
      <w:r w:rsidRPr="00FD0DF2">
        <w:rPr>
          <w:sz w:val="24"/>
          <w:szCs w:val="24"/>
        </w:rPr>
        <w:t>Atlaide;</w:t>
      </w:r>
    </w:p>
    <w:p w14:paraId="2CA03A35" w14:textId="458EB663" w:rsidR="00BC7AB9" w:rsidRPr="00FD0DF2" w:rsidRDefault="00BC7AB9" w:rsidP="00BC7AB9">
      <w:pPr>
        <w:pStyle w:val="ListParagraph"/>
        <w:numPr>
          <w:ilvl w:val="0"/>
          <w:numId w:val="9"/>
        </w:numPr>
        <w:rPr>
          <w:sz w:val="24"/>
          <w:szCs w:val="24"/>
        </w:rPr>
      </w:pPr>
      <w:r w:rsidRPr="00FD0DF2">
        <w:rPr>
          <w:sz w:val="24"/>
          <w:szCs w:val="24"/>
        </w:rPr>
        <w:t>Cena ar atlaidi;</w:t>
      </w:r>
    </w:p>
    <w:p w14:paraId="536B6BD6" w14:textId="2AAC78B1" w:rsidR="00BC7AB9" w:rsidRPr="00FD0DF2" w:rsidRDefault="00BC7AB9" w:rsidP="00BC7AB9">
      <w:pPr>
        <w:pStyle w:val="ListParagraph"/>
        <w:numPr>
          <w:ilvl w:val="0"/>
          <w:numId w:val="9"/>
        </w:numPr>
        <w:rPr>
          <w:sz w:val="24"/>
          <w:szCs w:val="24"/>
        </w:rPr>
      </w:pPr>
      <w:r w:rsidRPr="00FD0DF2">
        <w:rPr>
          <w:sz w:val="24"/>
          <w:szCs w:val="24"/>
        </w:rPr>
        <w:t>Summa;</w:t>
      </w:r>
    </w:p>
    <w:p w14:paraId="2A35C1B5" w14:textId="656908BD" w:rsidR="00BC7AB9" w:rsidRPr="00FD0DF2" w:rsidRDefault="00BC7AB9" w:rsidP="00BC7AB9">
      <w:pPr>
        <w:pStyle w:val="ListParagraph"/>
        <w:numPr>
          <w:ilvl w:val="0"/>
          <w:numId w:val="9"/>
        </w:numPr>
        <w:rPr>
          <w:sz w:val="24"/>
          <w:szCs w:val="24"/>
        </w:rPr>
      </w:pPr>
      <w:r w:rsidRPr="00FD0DF2">
        <w:rPr>
          <w:sz w:val="24"/>
          <w:szCs w:val="24"/>
        </w:rPr>
        <w:t>PVN likme;</w:t>
      </w:r>
    </w:p>
    <w:p w14:paraId="388BFDB5" w14:textId="207CC4B1" w:rsidR="00BC7AB9" w:rsidRPr="00FD0DF2" w:rsidRDefault="00BC7AB9" w:rsidP="00BC7AB9">
      <w:pPr>
        <w:pStyle w:val="ListParagraph"/>
        <w:numPr>
          <w:ilvl w:val="0"/>
          <w:numId w:val="9"/>
        </w:numPr>
        <w:rPr>
          <w:sz w:val="24"/>
          <w:szCs w:val="24"/>
        </w:rPr>
      </w:pPr>
      <w:r w:rsidRPr="00FD0DF2">
        <w:rPr>
          <w:sz w:val="24"/>
          <w:szCs w:val="24"/>
        </w:rPr>
        <w:t>Izmaksas;</w:t>
      </w:r>
    </w:p>
    <w:p w14:paraId="29F9A9E2" w14:textId="2A5F1C87" w:rsidR="00BC7AB9" w:rsidRPr="00FD0DF2" w:rsidRDefault="00BC7AB9" w:rsidP="00BC7AB9">
      <w:pPr>
        <w:pStyle w:val="ListParagraph"/>
        <w:numPr>
          <w:ilvl w:val="0"/>
          <w:numId w:val="9"/>
        </w:numPr>
        <w:rPr>
          <w:sz w:val="24"/>
          <w:szCs w:val="24"/>
        </w:rPr>
      </w:pPr>
      <w:r w:rsidRPr="00FD0DF2">
        <w:rPr>
          <w:sz w:val="24"/>
          <w:szCs w:val="24"/>
        </w:rPr>
        <w:t>Izmaksu summa;</w:t>
      </w:r>
    </w:p>
    <w:p w14:paraId="3D64A837" w14:textId="4F73EBEA" w:rsidR="00BC7AB9" w:rsidRPr="00FD0DF2" w:rsidRDefault="00BC7AB9" w:rsidP="00BC7AB9">
      <w:pPr>
        <w:pStyle w:val="ListParagraph"/>
        <w:numPr>
          <w:ilvl w:val="0"/>
          <w:numId w:val="9"/>
        </w:numPr>
        <w:rPr>
          <w:sz w:val="24"/>
          <w:szCs w:val="24"/>
        </w:rPr>
      </w:pPr>
      <w:r w:rsidRPr="00FD0DF2">
        <w:rPr>
          <w:sz w:val="24"/>
          <w:szCs w:val="24"/>
        </w:rPr>
        <w:t>Konts 6;</w:t>
      </w:r>
    </w:p>
    <w:p w14:paraId="61F0F13B" w14:textId="762484EE" w:rsidR="00BC7AB9" w:rsidRPr="00FD0DF2" w:rsidRDefault="00BC7AB9" w:rsidP="00BC7AB9">
      <w:pPr>
        <w:pStyle w:val="ListParagraph"/>
        <w:numPr>
          <w:ilvl w:val="0"/>
          <w:numId w:val="9"/>
        </w:numPr>
        <w:rPr>
          <w:sz w:val="24"/>
          <w:szCs w:val="24"/>
        </w:rPr>
      </w:pPr>
      <w:r w:rsidRPr="00FD0DF2">
        <w:rPr>
          <w:sz w:val="24"/>
          <w:szCs w:val="24"/>
        </w:rPr>
        <w:t>Konts 7.</w:t>
      </w:r>
    </w:p>
    <w:p w14:paraId="5F0616E5" w14:textId="6933F4D1" w:rsidR="00BC7AB9" w:rsidRPr="00FD0DF2" w:rsidRDefault="00096ABC" w:rsidP="00A34AF9">
      <w:pPr>
        <w:rPr>
          <w:sz w:val="24"/>
          <w:szCs w:val="24"/>
        </w:rPr>
      </w:pPr>
      <w:r w:rsidRPr="00FD0DF2">
        <w:rPr>
          <w:sz w:val="24"/>
          <w:szCs w:val="24"/>
        </w:rPr>
        <w:t xml:space="preserve">Sākot ievadīt jaunu dokumenta rindu vispirms ir jānorāda preces vai pakalpojuma </w:t>
      </w:r>
      <w:r w:rsidRPr="00FD0DF2">
        <w:rPr>
          <w:b/>
          <w:bCs/>
          <w:sz w:val="24"/>
          <w:szCs w:val="24"/>
        </w:rPr>
        <w:t>artikula kods</w:t>
      </w:r>
      <w:r w:rsidRPr="00FD0DF2">
        <w:rPr>
          <w:sz w:val="24"/>
          <w:szCs w:val="24"/>
        </w:rPr>
        <w:t xml:space="preserve">, kas atbilst vienam no ierakstiem </w:t>
      </w:r>
      <w:r w:rsidRPr="00FD0DF2">
        <w:rPr>
          <w:b/>
          <w:bCs/>
          <w:sz w:val="24"/>
          <w:szCs w:val="24"/>
        </w:rPr>
        <w:t>artikulu sarakstā</w:t>
      </w:r>
      <w:r w:rsidRPr="00FD0DF2">
        <w:rPr>
          <w:sz w:val="24"/>
          <w:szCs w:val="24"/>
        </w:rPr>
        <w:t>. Šo kodu var norādīt dažādos veidos:</w:t>
      </w:r>
    </w:p>
    <w:p w14:paraId="0AC57586" w14:textId="15B9F1BC" w:rsidR="00096ABC" w:rsidRPr="00FD0DF2" w:rsidRDefault="00096ABC" w:rsidP="00DC0D9A">
      <w:pPr>
        <w:pStyle w:val="ListParagraph"/>
        <w:numPr>
          <w:ilvl w:val="0"/>
          <w:numId w:val="10"/>
        </w:numPr>
        <w:rPr>
          <w:sz w:val="24"/>
          <w:szCs w:val="24"/>
        </w:rPr>
      </w:pPr>
      <w:r w:rsidRPr="00FD0DF2">
        <w:rPr>
          <w:sz w:val="24"/>
          <w:szCs w:val="24"/>
        </w:rPr>
        <w:t>Ievadot to no klaviatūras;</w:t>
      </w:r>
    </w:p>
    <w:p w14:paraId="2DE386CB" w14:textId="0B4C4929" w:rsidR="00096ABC" w:rsidRPr="00FD0DF2" w:rsidRDefault="00096ABC" w:rsidP="00DC0D9A">
      <w:pPr>
        <w:pStyle w:val="ListParagraph"/>
        <w:numPr>
          <w:ilvl w:val="0"/>
          <w:numId w:val="10"/>
        </w:numPr>
        <w:rPr>
          <w:sz w:val="24"/>
          <w:szCs w:val="24"/>
        </w:rPr>
      </w:pPr>
      <w:r w:rsidRPr="00FD0DF2">
        <w:rPr>
          <w:sz w:val="24"/>
          <w:szCs w:val="24"/>
        </w:rPr>
        <w:t>Izmantojot svītrkodu lasītāju, kas darbojas klaviatūras režīmā</w:t>
      </w:r>
      <w:r w:rsidR="00DC0D9A" w:rsidRPr="00FD0DF2">
        <w:rPr>
          <w:sz w:val="24"/>
          <w:szCs w:val="24"/>
        </w:rPr>
        <w:t>;</w:t>
      </w:r>
    </w:p>
    <w:p w14:paraId="671DFC8A" w14:textId="3338AFB9" w:rsidR="00DC0D9A" w:rsidRPr="00FD0DF2" w:rsidRDefault="00DC0D9A" w:rsidP="00DC0D9A">
      <w:pPr>
        <w:pStyle w:val="ListParagraph"/>
        <w:numPr>
          <w:ilvl w:val="0"/>
          <w:numId w:val="10"/>
        </w:numPr>
        <w:rPr>
          <w:sz w:val="24"/>
          <w:szCs w:val="24"/>
        </w:rPr>
      </w:pPr>
      <w:r w:rsidRPr="00FD0DF2">
        <w:rPr>
          <w:sz w:val="24"/>
          <w:szCs w:val="24"/>
        </w:rPr>
        <w:t>Atverot artikulu saraksta logu un izvēloties vajadzīgo artikulu ar peles kreisā taustiņa divkāršu klikšķi uz artikula koda.</w:t>
      </w:r>
    </w:p>
    <w:p w14:paraId="53E2EA80" w14:textId="4EEBAAF8" w:rsidR="00DC0D9A" w:rsidRPr="00FD0DF2" w:rsidRDefault="00DC0D9A" w:rsidP="00A34AF9">
      <w:pPr>
        <w:rPr>
          <w:sz w:val="24"/>
          <w:szCs w:val="24"/>
        </w:rPr>
      </w:pPr>
      <w:r w:rsidRPr="00FD0DF2">
        <w:rPr>
          <w:sz w:val="24"/>
          <w:szCs w:val="24"/>
        </w:rPr>
        <w:t>Artikula saraksta logu var atvērt vairākos veidos:</w:t>
      </w:r>
    </w:p>
    <w:p w14:paraId="21831E53" w14:textId="38AE6C34" w:rsidR="00DC0D9A" w:rsidRPr="00FD0DF2" w:rsidRDefault="00DC0D9A" w:rsidP="00DC0D9A">
      <w:pPr>
        <w:pStyle w:val="ListParagraph"/>
        <w:numPr>
          <w:ilvl w:val="0"/>
          <w:numId w:val="11"/>
        </w:numPr>
        <w:rPr>
          <w:sz w:val="24"/>
          <w:szCs w:val="24"/>
        </w:rPr>
      </w:pPr>
      <w:r w:rsidRPr="00FD0DF2">
        <w:rPr>
          <w:sz w:val="24"/>
          <w:szCs w:val="24"/>
        </w:rPr>
        <w:t>Ar peles divkāršu klikšķi artikula ievades laukā;</w:t>
      </w:r>
    </w:p>
    <w:p w14:paraId="5C41FC85" w14:textId="11F2F930" w:rsidR="00DC0D9A" w:rsidRPr="00FD0DF2" w:rsidRDefault="00DC0D9A" w:rsidP="00DC0D9A">
      <w:pPr>
        <w:pStyle w:val="ListParagraph"/>
        <w:numPr>
          <w:ilvl w:val="0"/>
          <w:numId w:val="11"/>
        </w:numPr>
        <w:rPr>
          <w:sz w:val="24"/>
          <w:szCs w:val="24"/>
        </w:rPr>
      </w:pPr>
      <w:r w:rsidRPr="00FD0DF2">
        <w:rPr>
          <w:sz w:val="24"/>
          <w:szCs w:val="24"/>
        </w:rPr>
        <w:t>Nospiežot taustiņu F4;</w:t>
      </w:r>
    </w:p>
    <w:p w14:paraId="24A5C5A6" w14:textId="10CB4BF5" w:rsidR="00DC0D9A" w:rsidRPr="00FD0DF2" w:rsidRDefault="00DC0D9A" w:rsidP="00DC0D9A">
      <w:pPr>
        <w:pStyle w:val="ListParagraph"/>
        <w:numPr>
          <w:ilvl w:val="0"/>
          <w:numId w:val="11"/>
        </w:numPr>
        <w:rPr>
          <w:sz w:val="24"/>
          <w:szCs w:val="24"/>
        </w:rPr>
      </w:pPr>
      <w:r w:rsidRPr="00FD0DF2">
        <w:rPr>
          <w:sz w:val="24"/>
          <w:szCs w:val="24"/>
        </w:rPr>
        <w:t>Nospiežot pogu ievades lauka labajā pusē, kad lauks ir rediģēšanas režīmā.</w:t>
      </w:r>
    </w:p>
    <w:p w14:paraId="0BD7505A" w14:textId="31C19428" w:rsidR="00DC0D9A" w:rsidRPr="00FD0DF2" w:rsidRDefault="00DC0D9A" w:rsidP="00A34AF9">
      <w:pPr>
        <w:rPr>
          <w:sz w:val="24"/>
          <w:szCs w:val="24"/>
        </w:rPr>
      </w:pPr>
      <w:r w:rsidRPr="00FD0DF2">
        <w:rPr>
          <w:sz w:val="24"/>
          <w:szCs w:val="24"/>
        </w:rPr>
        <w:t>Datu lauka esošās vērtības rediģēšanu var sākt nospiežot taustiņu F2.</w:t>
      </w:r>
    </w:p>
    <w:p w14:paraId="2DD35065" w14:textId="77777777" w:rsidR="00261A86" w:rsidRPr="00FD0DF2" w:rsidRDefault="00945BD0" w:rsidP="00A34AF9">
      <w:pPr>
        <w:rPr>
          <w:sz w:val="24"/>
          <w:szCs w:val="24"/>
        </w:rPr>
      </w:pPr>
      <w:r w:rsidRPr="00FD0DF2">
        <w:rPr>
          <w:sz w:val="24"/>
          <w:szCs w:val="24"/>
        </w:rPr>
        <w:t>Artikulu saraksts satur dažādu informāciju par artikuliem, kas tiek izmantota dokumenta rindas aizpildīšanai pēc artikula norādīšanas.</w:t>
      </w:r>
      <w:r w:rsidR="00261A86" w:rsidRPr="00FD0DF2">
        <w:rPr>
          <w:sz w:val="24"/>
          <w:szCs w:val="24"/>
        </w:rPr>
        <w:t xml:space="preserve"> </w:t>
      </w:r>
    </w:p>
    <w:p w14:paraId="1872A2D0" w14:textId="35FFCC83" w:rsidR="00261A86" w:rsidRPr="00FD0DF2" w:rsidRDefault="00261A86" w:rsidP="00A34AF9">
      <w:pPr>
        <w:rPr>
          <w:sz w:val="24"/>
          <w:szCs w:val="24"/>
        </w:rPr>
      </w:pPr>
      <w:r w:rsidRPr="00FD0DF2">
        <w:rPr>
          <w:sz w:val="24"/>
          <w:szCs w:val="24"/>
        </w:rPr>
        <w:t xml:space="preserve">Artikula </w:t>
      </w:r>
      <w:r w:rsidRPr="00FD0DF2">
        <w:rPr>
          <w:b/>
          <w:bCs/>
          <w:sz w:val="24"/>
          <w:szCs w:val="24"/>
        </w:rPr>
        <w:t>nosaukums</w:t>
      </w:r>
      <w:r w:rsidRPr="00FD0DF2">
        <w:rPr>
          <w:sz w:val="24"/>
          <w:szCs w:val="24"/>
        </w:rPr>
        <w:t xml:space="preserve">, </w:t>
      </w:r>
      <w:r w:rsidRPr="00FD0DF2">
        <w:rPr>
          <w:b/>
          <w:bCs/>
          <w:sz w:val="24"/>
          <w:szCs w:val="24"/>
        </w:rPr>
        <w:t>mērvienība</w:t>
      </w:r>
      <w:r w:rsidRPr="00FD0DF2">
        <w:rPr>
          <w:sz w:val="24"/>
          <w:szCs w:val="24"/>
        </w:rPr>
        <w:t xml:space="preserve">, </w:t>
      </w:r>
      <w:r w:rsidR="00C61EF5" w:rsidRPr="00FD0DF2">
        <w:rPr>
          <w:b/>
          <w:bCs/>
          <w:sz w:val="24"/>
          <w:szCs w:val="24"/>
        </w:rPr>
        <w:t>PVN likme</w:t>
      </w:r>
      <w:r w:rsidR="00C61EF5" w:rsidRPr="00FD0DF2">
        <w:rPr>
          <w:sz w:val="24"/>
          <w:szCs w:val="24"/>
        </w:rPr>
        <w:t xml:space="preserve">, </w:t>
      </w:r>
      <w:r w:rsidRPr="00FD0DF2">
        <w:rPr>
          <w:b/>
          <w:bCs/>
          <w:sz w:val="24"/>
          <w:szCs w:val="24"/>
        </w:rPr>
        <w:t>konts 6</w:t>
      </w:r>
      <w:r w:rsidRPr="00FD0DF2">
        <w:rPr>
          <w:sz w:val="24"/>
          <w:szCs w:val="24"/>
        </w:rPr>
        <w:t xml:space="preserve">, </w:t>
      </w:r>
      <w:r w:rsidRPr="00FD0DF2">
        <w:rPr>
          <w:b/>
          <w:bCs/>
          <w:sz w:val="24"/>
          <w:szCs w:val="24"/>
        </w:rPr>
        <w:t>konts 7</w:t>
      </w:r>
      <w:r w:rsidRPr="00FD0DF2">
        <w:rPr>
          <w:sz w:val="24"/>
          <w:szCs w:val="24"/>
        </w:rPr>
        <w:t xml:space="preserve"> tiek aizpildīti no artikulu saraksta un nav rediģējami. </w:t>
      </w:r>
      <w:r w:rsidR="00C61EF5" w:rsidRPr="00FD0DF2">
        <w:rPr>
          <w:sz w:val="24"/>
          <w:szCs w:val="24"/>
        </w:rPr>
        <w:t xml:space="preserve">Artikula nosaukums vienmēr tiek izmantots no artikulu saraksta. Tas nozīmē, ja artikulu </w:t>
      </w:r>
      <w:r w:rsidR="00C61EF5" w:rsidRPr="00FD0DF2">
        <w:rPr>
          <w:sz w:val="24"/>
          <w:szCs w:val="24"/>
        </w:rPr>
        <w:lastRenderedPageBreak/>
        <w:t>sarakstā tiek mainīts nosaukums, arī visos iepriekš veidotajos dokumentos tiks izmantots jaunais nosaukums. Lauku mērvienība, PVN likme, konts 6 un konts 7 vērtības tiek nokopētas no artikulu saraksta uz dokumenta rindu, un ja artikuls vēlāk tiek rediģēts, dokumenta rindā šo lauku vērtības nemainīsies.</w:t>
      </w:r>
    </w:p>
    <w:p w14:paraId="4235B4B6" w14:textId="77777777" w:rsidR="00690127" w:rsidRPr="00FD0DF2" w:rsidRDefault="00261A86" w:rsidP="00A34AF9">
      <w:pPr>
        <w:rPr>
          <w:sz w:val="24"/>
          <w:szCs w:val="24"/>
        </w:rPr>
      </w:pPr>
      <w:r w:rsidRPr="00FD0DF2">
        <w:rPr>
          <w:sz w:val="24"/>
          <w:szCs w:val="24"/>
        </w:rPr>
        <w:t xml:space="preserve">Dokumentu veidiem </w:t>
      </w:r>
      <w:r w:rsidRPr="00FD0DF2">
        <w:rPr>
          <w:b/>
          <w:bCs/>
          <w:sz w:val="24"/>
          <w:szCs w:val="24"/>
        </w:rPr>
        <w:t>Realizācija</w:t>
      </w:r>
      <w:r w:rsidR="00690127" w:rsidRPr="00FD0DF2">
        <w:rPr>
          <w:sz w:val="24"/>
          <w:szCs w:val="24"/>
        </w:rPr>
        <w:t xml:space="preserve"> un</w:t>
      </w:r>
      <w:r w:rsidRPr="00FD0DF2">
        <w:rPr>
          <w:sz w:val="24"/>
          <w:szCs w:val="24"/>
        </w:rPr>
        <w:t xml:space="preserve"> </w:t>
      </w:r>
      <w:r w:rsidRPr="00FD0DF2">
        <w:rPr>
          <w:b/>
          <w:bCs/>
          <w:sz w:val="24"/>
          <w:szCs w:val="24"/>
        </w:rPr>
        <w:t>Sniegti pakalpojumi</w:t>
      </w:r>
      <w:r w:rsidRPr="00FD0DF2">
        <w:rPr>
          <w:sz w:val="24"/>
          <w:szCs w:val="24"/>
        </w:rPr>
        <w:t xml:space="preserve"> cenas lauka sākotnējā vērtība tiek aizpildīta no artikulu sarakstā norādītās realizācijas cenas.</w:t>
      </w:r>
      <w:r w:rsidR="00FE5C2A" w:rsidRPr="00FD0DF2">
        <w:rPr>
          <w:sz w:val="24"/>
          <w:szCs w:val="24"/>
        </w:rPr>
        <w:t xml:space="preserve"> </w:t>
      </w:r>
      <w:r w:rsidR="00690127" w:rsidRPr="00FD0DF2">
        <w:rPr>
          <w:sz w:val="24"/>
          <w:szCs w:val="24"/>
        </w:rPr>
        <w:t xml:space="preserve">Pēc tam cenas vērtība ir rediģējama norādot to manuāli vai piemērojot cenu lapu. </w:t>
      </w:r>
    </w:p>
    <w:p w14:paraId="5D448A77" w14:textId="77777777" w:rsidR="00690127" w:rsidRPr="00FD0DF2" w:rsidRDefault="00690127" w:rsidP="00A34AF9">
      <w:pPr>
        <w:rPr>
          <w:sz w:val="24"/>
          <w:szCs w:val="24"/>
        </w:rPr>
      </w:pPr>
      <w:r w:rsidRPr="00FD0DF2">
        <w:rPr>
          <w:sz w:val="24"/>
          <w:szCs w:val="24"/>
        </w:rPr>
        <w:t xml:space="preserve">Arī </w:t>
      </w:r>
      <w:r w:rsidRPr="00FD0DF2">
        <w:rPr>
          <w:b/>
          <w:bCs/>
          <w:sz w:val="24"/>
          <w:szCs w:val="24"/>
        </w:rPr>
        <w:t>P</w:t>
      </w:r>
      <w:r w:rsidR="00FE5C2A" w:rsidRPr="00FD0DF2">
        <w:rPr>
          <w:b/>
          <w:bCs/>
          <w:sz w:val="24"/>
          <w:szCs w:val="24"/>
        </w:rPr>
        <w:t>ārvietošanas</w:t>
      </w:r>
      <w:r w:rsidR="00FE5C2A" w:rsidRPr="00FD0DF2">
        <w:rPr>
          <w:sz w:val="24"/>
          <w:szCs w:val="24"/>
        </w:rPr>
        <w:t xml:space="preserve"> dokumentos tiek izmantotas realizācijas cenas, jo pašizmaksas aprēķins iekšējās pārvietošanas gadījumā nav iespējams. </w:t>
      </w:r>
    </w:p>
    <w:p w14:paraId="500398A3" w14:textId="0AAD6DDF" w:rsidR="00690127" w:rsidRPr="00FD0DF2" w:rsidRDefault="00FE5C2A" w:rsidP="00A34AF9">
      <w:pPr>
        <w:rPr>
          <w:sz w:val="24"/>
          <w:szCs w:val="24"/>
        </w:rPr>
      </w:pPr>
      <w:r w:rsidRPr="00FD0DF2">
        <w:rPr>
          <w:sz w:val="24"/>
          <w:szCs w:val="24"/>
        </w:rPr>
        <w:t xml:space="preserve">Dokumentu vaidam </w:t>
      </w:r>
      <w:r w:rsidRPr="00FD0DF2">
        <w:rPr>
          <w:b/>
          <w:bCs/>
          <w:sz w:val="24"/>
          <w:szCs w:val="24"/>
        </w:rPr>
        <w:t>Saražots</w:t>
      </w:r>
      <w:r w:rsidRPr="00FD0DF2">
        <w:rPr>
          <w:sz w:val="24"/>
          <w:szCs w:val="24"/>
        </w:rPr>
        <w:t xml:space="preserve"> cenas lauka vērtība tiek aizpildīta no artikulu sarakstā norādītājām ražošanas izmaksām. </w:t>
      </w:r>
      <w:r w:rsidR="00F56A36" w:rsidRPr="00FD0DF2">
        <w:rPr>
          <w:sz w:val="24"/>
          <w:szCs w:val="24"/>
        </w:rPr>
        <w:t>Artikula r</w:t>
      </w:r>
      <w:r w:rsidR="00690127" w:rsidRPr="00FD0DF2">
        <w:rPr>
          <w:sz w:val="24"/>
          <w:szCs w:val="24"/>
        </w:rPr>
        <w:t>ažošanas pašizmaksa tiek aprēķināta ar grāmatvedības aplēsēm, paredzot par noteiktu laika periodu aprēķinātās pašizmaksas koriģēšanas mehānismu atbilstoši faktiskajām ražošanas izmaksām.</w:t>
      </w:r>
    </w:p>
    <w:p w14:paraId="31129C50" w14:textId="3BABD190" w:rsidR="00FE5C2A" w:rsidRPr="00FD0DF2" w:rsidRDefault="00FE5C2A" w:rsidP="00A34AF9">
      <w:pPr>
        <w:rPr>
          <w:sz w:val="24"/>
          <w:szCs w:val="24"/>
        </w:rPr>
      </w:pPr>
      <w:r w:rsidRPr="00FD0DF2">
        <w:rPr>
          <w:sz w:val="24"/>
          <w:szCs w:val="24"/>
        </w:rPr>
        <w:t>Pārējiem dokumentu veidiem kā sākotnējā cena tiek norādīta 0.00.</w:t>
      </w:r>
      <w:r w:rsidR="00F56A36" w:rsidRPr="00FD0DF2">
        <w:rPr>
          <w:sz w:val="24"/>
          <w:szCs w:val="24"/>
        </w:rPr>
        <w:t xml:space="preserve"> Cena ir rediģējama, bet vairākiem dokumentu veidiem (preču atgriešana, kredītrēķini, norakstīšana, izlietošana ražošana) tā tiks aizpildīta automātiski, veicot dokumenta iegrāmatošanu.</w:t>
      </w:r>
    </w:p>
    <w:p w14:paraId="335C4D04" w14:textId="19021630" w:rsidR="00F56A36" w:rsidRPr="00FD0DF2" w:rsidRDefault="00F56A36" w:rsidP="00A34AF9">
      <w:pPr>
        <w:rPr>
          <w:sz w:val="24"/>
          <w:szCs w:val="24"/>
        </w:rPr>
      </w:pPr>
      <w:r w:rsidRPr="00FD0DF2">
        <w:rPr>
          <w:sz w:val="24"/>
          <w:szCs w:val="24"/>
        </w:rPr>
        <w:t xml:space="preserve">Programmā artikula cenu var norādīt ar precizitāti līdz 4 </w:t>
      </w:r>
      <w:r w:rsidRPr="00FD0DF2">
        <w:rPr>
          <w:b/>
          <w:bCs/>
          <w:sz w:val="24"/>
          <w:szCs w:val="24"/>
        </w:rPr>
        <w:t>zīmēm aiz komata</w:t>
      </w:r>
      <w:r w:rsidRPr="00FD0DF2">
        <w:rPr>
          <w:sz w:val="24"/>
          <w:szCs w:val="24"/>
        </w:rPr>
        <w:t xml:space="preserve">. Pirms sākt darbu ar programmu, svarīgi ir norādīt izmantojamo zīmju skaitu aiz komata logā </w:t>
      </w:r>
      <w:r w:rsidRPr="00FD0DF2">
        <w:rPr>
          <w:b/>
          <w:bCs/>
          <w:sz w:val="24"/>
          <w:szCs w:val="24"/>
        </w:rPr>
        <w:t>Iestatījumi,</w:t>
      </w:r>
      <w:r w:rsidRPr="00FD0DF2">
        <w:rPr>
          <w:sz w:val="24"/>
          <w:szCs w:val="24"/>
        </w:rPr>
        <w:t xml:space="preserve"> tas var būt 2, 3 vai 4 zīmes aiz komata.</w:t>
      </w:r>
    </w:p>
    <w:p w14:paraId="2D41F228" w14:textId="58007BC0" w:rsidR="00F502F2" w:rsidRPr="00FD0DF2" w:rsidRDefault="00DE0DFC" w:rsidP="00A34AF9">
      <w:pPr>
        <w:rPr>
          <w:sz w:val="24"/>
          <w:szCs w:val="24"/>
        </w:rPr>
      </w:pPr>
      <w:r w:rsidRPr="00FD0DF2">
        <w:rPr>
          <w:sz w:val="24"/>
          <w:szCs w:val="24"/>
        </w:rPr>
        <w:t>Atlaidi norāda procentos ar negatīvu zīmi. Ja artikulam tiek piemērots papildus uzcenojums to norāda</w:t>
      </w:r>
      <w:r w:rsidR="0001586C" w:rsidRPr="00FD0DF2">
        <w:rPr>
          <w:sz w:val="24"/>
          <w:szCs w:val="24"/>
        </w:rPr>
        <w:t xml:space="preserve"> nez zīmes (pozitīva vērtība). Atlaidi var norādīt arī piemērojot iepriekš izveidotās </w:t>
      </w:r>
      <w:r w:rsidR="0001586C" w:rsidRPr="00FD0DF2">
        <w:rPr>
          <w:b/>
          <w:bCs/>
          <w:sz w:val="24"/>
          <w:szCs w:val="24"/>
        </w:rPr>
        <w:t>atlaižu lapas</w:t>
      </w:r>
      <w:r w:rsidR="0001586C" w:rsidRPr="00FD0DF2">
        <w:rPr>
          <w:sz w:val="24"/>
          <w:szCs w:val="24"/>
        </w:rPr>
        <w:t>.</w:t>
      </w:r>
    </w:p>
    <w:p w14:paraId="237ABE6C" w14:textId="7745CE1B" w:rsidR="00006759" w:rsidRPr="00FD0DF2" w:rsidRDefault="00B82C68" w:rsidP="00A34AF9">
      <w:pPr>
        <w:rPr>
          <w:sz w:val="24"/>
          <w:szCs w:val="24"/>
        </w:rPr>
      </w:pPr>
      <w:r w:rsidRPr="00FD0DF2">
        <w:rPr>
          <w:b/>
          <w:bCs/>
          <w:sz w:val="24"/>
          <w:szCs w:val="24"/>
        </w:rPr>
        <w:t>Cena ar atlaidi</w:t>
      </w:r>
      <w:r w:rsidRPr="00FD0DF2">
        <w:rPr>
          <w:sz w:val="24"/>
          <w:szCs w:val="24"/>
        </w:rPr>
        <w:t xml:space="preserve"> tiek aprēķināta automātiski un tiek noapaļota atbilstoši iestatījumos norādītajam zīmju skaitam aiz komata.</w:t>
      </w:r>
    </w:p>
    <w:p w14:paraId="639F1636" w14:textId="4F6538B5" w:rsidR="002F4327" w:rsidRPr="00FD0DF2" w:rsidRDefault="002F4327" w:rsidP="00A34AF9">
      <w:pPr>
        <w:rPr>
          <w:sz w:val="24"/>
          <w:szCs w:val="24"/>
        </w:rPr>
      </w:pPr>
      <w:r w:rsidRPr="00FD0DF2">
        <w:rPr>
          <w:b/>
          <w:bCs/>
          <w:sz w:val="24"/>
          <w:szCs w:val="24"/>
        </w:rPr>
        <w:t>Summa</w:t>
      </w:r>
      <w:r w:rsidRPr="00FD0DF2">
        <w:rPr>
          <w:sz w:val="24"/>
          <w:szCs w:val="24"/>
        </w:rPr>
        <w:t xml:space="preserve"> tiek aprēķināta reizinot cenu ar atlaidi </w:t>
      </w:r>
      <w:r w:rsidR="00121226" w:rsidRPr="00FD0DF2">
        <w:rPr>
          <w:sz w:val="24"/>
          <w:szCs w:val="24"/>
        </w:rPr>
        <w:t>un</w:t>
      </w:r>
      <w:r w:rsidRPr="00FD0DF2">
        <w:rPr>
          <w:sz w:val="24"/>
          <w:szCs w:val="24"/>
        </w:rPr>
        <w:t xml:space="preserve"> norādīto </w:t>
      </w:r>
      <w:r w:rsidRPr="00FD0DF2">
        <w:rPr>
          <w:b/>
          <w:bCs/>
          <w:sz w:val="24"/>
          <w:szCs w:val="24"/>
        </w:rPr>
        <w:t>daudzumu</w:t>
      </w:r>
      <w:r w:rsidRPr="00FD0DF2">
        <w:rPr>
          <w:sz w:val="24"/>
          <w:szCs w:val="24"/>
        </w:rPr>
        <w:t xml:space="preserve">. Daudzums jānorāda atbilstoši artikula uzskaites mērvienībai. Daudzumu var norādīt </w:t>
      </w:r>
      <w:r w:rsidR="00121226" w:rsidRPr="00FD0DF2">
        <w:rPr>
          <w:sz w:val="24"/>
          <w:szCs w:val="24"/>
        </w:rPr>
        <w:t>izmantojot līdz 4 zīmēm aiz komata.</w:t>
      </w:r>
    </w:p>
    <w:p w14:paraId="4355A486" w14:textId="2FB2B624" w:rsidR="00121226" w:rsidRPr="00FD0DF2" w:rsidRDefault="00C61EF5" w:rsidP="00A34AF9">
      <w:pPr>
        <w:rPr>
          <w:sz w:val="24"/>
          <w:szCs w:val="24"/>
        </w:rPr>
      </w:pPr>
      <w:r w:rsidRPr="00FD0DF2">
        <w:rPr>
          <w:b/>
          <w:bCs/>
          <w:sz w:val="24"/>
          <w:szCs w:val="24"/>
        </w:rPr>
        <w:t xml:space="preserve">PVN </w:t>
      </w:r>
      <w:r w:rsidR="00EA31A2" w:rsidRPr="00FD0DF2">
        <w:rPr>
          <w:b/>
          <w:bCs/>
          <w:sz w:val="24"/>
          <w:szCs w:val="24"/>
        </w:rPr>
        <w:t>likme</w:t>
      </w:r>
      <w:r w:rsidR="00EA31A2" w:rsidRPr="00FD0DF2">
        <w:rPr>
          <w:sz w:val="24"/>
          <w:szCs w:val="24"/>
        </w:rPr>
        <w:t xml:space="preserve"> tiek izmantot</w:t>
      </w:r>
      <w:r w:rsidR="00284080" w:rsidRPr="00FD0DF2">
        <w:rPr>
          <w:sz w:val="24"/>
          <w:szCs w:val="24"/>
        </w:rPr>
        <w:t>a</w:t>
      </w:r>
      <w:r w:rsidR="00EA31A2" w:rsidRPr="00FD0DF2">
        <w:rPr>
          <w:sz w:val="24"/>
          <w:szCs w:val="24"/>
        </w:rPr>
        <w:t xml:space="preserve"> </w:t>
      </w:r>
      <w:r w:rsidR="00284080" w:rsidRPr="00FD0DF2">
        <w:rPr>
          <w:sz w:val="24"/>
          <w:szCs w:val="24"/>
        </w:rPr>
        <w:t xml:space="preserve">PVN aprēķinā un kontējuma veidošanā. Dokumenta rindā PVN likme tiek nokopēta no artikulu saraksta un nav rediģējama. </w:t>
      </w:r>
      <w:r w:rsidR="009F3330" w:rsidRPr="00FD0DF2">
        <w:rPr>
          <w:sz w:val="24"/>
          <w:szCs w:val="24"/>
        </w:rPr>
        <w:t>Izmantotā</w:t>
      </w:r>
      <w:r w:rsidR="00284080" w:rsidRPr="00FD0DF2">
        <w:rPr>
          <w:sz w:val="24"/>
          <w:szCs w:val="24"/>
        </w:rPr>
        <w:t xml:space="preserve"> PVN likme ir svarīga ne tikai lai norādītu cik liels PVN procentuāli tiek aprēķināts, bet arī lai norādītu kādi PVN likuma noteikumi (pants) tiek piemēroti. PVN likmju saraksts ir rediģējams logā </w:t>
      </w:r>
      <w:r w:rsidR="00284080" w:rsidRPr="00FD0DF2">
        <w:rPr>
          <w:b/>
          <w:bCs/>
          <w:sz w:val="24"/>
          <w:szCs w:val="24"/>
        </w:rPr>
        <w:t>Kontēšanas shēma</w:t>
      </w:r>
      <w:r w:rsidR="00284080" w:rsidRPr="00FD0DF2">
        <w:rPr>
          <w:sz w:val="24"/>
          <w:szCs w:val="24"/>
        </w:rPr>
        <w:t>. Tur var norādīt atbilstošo PVN procentuālo likmi, vai tas ir reversais PVN</w:t>
      </w:r>
      <w:r w:rsidR="009F3330" w:rsidRPr="00FD0DF2">
        <w:rPr>
          <w:sz w:val="24"/>
          <w:szCs w:val="24"/>
        </w:rPr>
        <w:t>,</w:t>
      </w:r>
      <w:r w:rsidR="00284080" w:rsidRPr="00FD0DF2">
        <w:rPr>
          <w:sz w:val="24"/>
          <w:szCs w:val="24"/>
        </w:rPr>
        <w:t xml:space="preserve"> un katrai likmei un dokumentu veidam piemērojamo kontējuma sagatavi.</w:t>
      </w:r>
    </w:p>
    <w:p w14:paraId="40FD6CC0" w14:textId="0097D234" w:rsidR="00B233F2" w:rsidRPr="00FD0DF2" w:rsidRDefault="008E0DCC" w:rsidP="00A34AF9">
      <w:pPr>
        <w:rPr>
          <w:sz w:val="24"/>
          <w:szCs w:val="24"/>
        </w:rPr>
      </w:pPr>
      <w:r w:rsidRPr="00FD0DF2">
        <w:rPr>
          <w:sz w:val="24"/>
          <w:szCs w:val="24"/>
        </w:rPr>
        <w:t xml:space="preserve">Dokumentu rindā uzrādītās </w:t>
      </w:r>
      <w:r w:rsidRPr="00FD0DF2">
        <w:rPr>
          <w:b/>
          <w:bCs/>
          <w:sz w:val="24"/>
          <w:szCs w:val="24"/>
        </w:rPr>
        <w:t>Izmaksas</w:t>
      </w:r>
      <w:r w:rsidRPr="00FD0DF2">
        <w:rPr>
          <w:sz w:val="24"/>
          <w:szCs w:val="24"/>
        </w:rPr>
        <w:t xml:space="preserve"> realizācijas dokumentos satur datus par aprēķinātājām iegādes izmaksām pēc FIFO metodes. </w:t>
      </w:r>
      <w:r w:rsidRPr="00FD0DF2">
        <w:rPr>
          <w:b/>
          <w:bCs/>
          <w:sz w:val="24"/>
          <w:szCs w:val="24"/>
        </w:rPr>
        <w:t>Izmaksu summa</w:t>
      </w:r>
      <w:r w:rsidRPr="00FD0DF2">
        <w:rPr>
          <w:sz w:val="24"/>
          <w:szCs w:val="24"/>
        </w:rPr>
        <w:t xml:space="preserve"> ir visam rindā norādītajam artikula daudzumam aprēķinātās iegādes izmaksas. Iegādes dokumentos izmaksas laukos norāda tādas pašas summas kā iepirkuma cenas laukos.</w:t>
      </w:r>
    </w:p>
    <w:p w14:paraId="34B88FC4" w14:textId="40E0C230" w:rsidR="008E0DCC" w:rsidRPr="00FD0DF2" w:rsidRDefault="008E0DCC" w:rsidP="00A34AF9">
      <w:pPr>
        <w:rPr>
          <w:sz w:val="24"/>
          <w:szCs w:val="24"/>
        </w:rPr>
      </w:pPr>
      <w:r w:rsidRPr="00FD0DF2">
        <w:rPr>
          <w:sz w:val="24"/>
          <w:szCs w:val="24"/>
        </w:rPr>
        <w:t xml:space="preserve">Dokumenta rindas laukos </w:t>
      </w:r>
      <w:r w:rsidRPr="00FD0DF2">
        <w:rPr>
          <w:b/>
          <w:bCs/>
          <w:sz w:val="24"/>
          <w:szCs w:val="24"/>
        </w:rPr>
        <w:t>Konts 6</w:t>
      </w:r>
      <w:r w:rsidRPr="00FD0DF2">
        <w:rPr>
          <w:sz w:val="24"/>
          <w:szCs w:val="24"/>
        </w:rPr>
        <w:t xml:space="preserve"> un </w:t>
      </w:r>
      <w:r w:rsidRPr="00FD0DF2">
        <w:rPr>
          <w:b/>
          <w:bCs/>
          <w:sz w:val="24"/>
          <w:szCs w:val="24"/>
        </w:rPr>
        <w:t>Konts 7</w:t>
      </w:r>
      <w:r w:rsidRPr="00FD0DF2">
        <w:rPr>
          <w:sz w:val="24"/>
          <w:szCs w:val="24"/>
        </w:rPr>
        <w:t xml:space="preserve"> norāda kontēšanā izmantotos ieņēmuma un izmaksu kontus. Šie konti tiek nokopēti no artikulu saraksta un nav rediģējami. Automātiskā kontēšana programmā tiek veikta atbilstoši izveidotajai kontēšanas shēmai un ir atkarīga no dokumenta veida un norādītās PVN pazīmes.</w:t>
      </w:r>
      <w:r w:rsidR="00693242" w:rsidRPr="00FD0DF2">
        <w:rPr>
          <w:sz w:val="24"/>
          <w:szCs w:val="24"/>
        </w:rPr>
        <w:t xml:space="preserve"> </w:t>
      </w:r>
      <w:r w:rsidRPr="00FD0DF2">
        <w:rPr>
          <w:sz w:val="24"/>
          <w:szCs w:val="24"/>
        </w:rPr>
        <w:t>Ja</w:t>
      </w:r>
      <w:r w:rsidR="00771D49" w:rsidRPr="00FD0DF2">
        <w:rPr>
          <w:sz w:val="24"/>
          <w:szCs w:val="24"/>
        </w:rPr>
        <w:t xml:space="preserve"> automātiskais kontējums konkrētam dokumentam nav piemērojams, grāmatvedis veic manuālus kontējumus finanšu modulī, dokumenta galvenē izdarot attiecīgas atzīmes.</w:t>
      </w:r>
    </w:p>
    <w:p w14:paraId="61934A90" w14:textId="441B282F" w:rsidR="00C14AF2" w:rsidRPr="00FD0DF2" w:rsidRDefault="00C14AF2" w:rsidP="00C042FB">
      <w:pPr>
        <w:pStyle w:val="Heading3"/>
      </w:pPr>
      <w:bookmarkStart w:id="13" w:name="_Toc135996794"/>
      <w:r w:rsidRPr="00FD0DF2">
        <w:t>Dokumenta atvēršana rediģēšanai</w:t>
      </w:r>
      <w:bookmarkEnd w:id="13"/>
    </w:p>
    <w:p w14:paraId="4352EBC7" w14:textId="77777777" w:rsidR="00214A66" w:rsidRPr="00FD0DF2" w:rsidRDefault="00C14AF2" w:rsidP="00D679DD">
      <w:pPr>
        <w:rPr>
          <w:sz w:val="24"/>
          <w:szCs w:val="24"/>
        </w:rPr>
      </w:pPr>
      <w:r w:rsidRPr="00FD0DF2">
        <w:rPr>
          <w:sz w:val="24"/>
          <w:szCs w:val="24"/>
        </w:rPr>
        <w:t xml:space="preserve">Iegrāmatoti dokumenti ar statusu </w:t>
      </w:r>
      <w:r w:rsidRPr="00FD0DF2">
        <w:rPr>
          <w:b/>
          <w:bCs/>
          <w:sz w:val="24"/>
          <w:szCs w:val="24"/>
        </w:rPr>
        <w:t>iegrāmatots</w:t>
      </w:r>
      <w:r w:rsidRPr="00FD0DF2">
        <w:rPr>
          <w:sz w:val="24"/>
          <w:szCs w:val="24"/>
        </w:rPr>
        <w:t xml:space="preserve"> un </w:t>
      </w:r>
      <w:r w:rsidRPr="00FD0DF2">
        <w:rPr>
          <w:b/>
          <w:bCs/>
          <w:sz w:val="24"/>
          <w:szCs w:val="24"/>
        </w:rPr>
        <w:t>iekontēts</w:t>
      </w:r>
      <w:r w:rsidRPr="00FD0DF2">
        <w:rPr>
          <w:sz w:val="24"/>
          <w:szCs w:val="24"/>
        </w:rPr>
        <w:t xml:space="preserve"> nav rediģējami un dzēšami, tie vispirms ir jāatver rediģēšanai. </w:t>
      </w:r>
      <w:r w:rsidR="00214A66" w:rsidRPr="00FD0DF2">
        <w:rPr>
          <w:sz w:val="24"/>
          <w:szCs w:val="24"/>
        </w:rPr>
        <w:t xml:space="preserve">Atverot dokumentu tā statuss tiek nomainīts uz </w:t>
      </w:r>
      <w:r w:rsidR="00214A66" w:rsidRPr="00FD0DF2">
        <w:rPr>
          <w:b/>
          <w:bCs/>
          <w:sz w:val="24"/>
          <w:szCs w:val="24"/>
        </w:rPr>
        <w:t>atvērts</w:t>
      </w:r>
      <w:r w:rsidR="00214A66" w:rsidRPr="00FD0DF2">
        <w:rPr>
          <w:sz w:val="24"/>
          <w:szCs w:val="24"/>
        </w:rPr>
        <w:t xml:space="preserve">. Funkcionāli tam nav atšķirības no dokumenta statusa </w:t>
      </w:r>
      <w:r w:rsidR="00214A66" w:rsidRPr="00FD0DF2">
        <w:rPr>
          <w:b/>
          <w:bCs/>
          <w:sz w:val="24"/>
          <w:szCs w:val="24"/>
        </w:rPr>
        <w:t>melnraksts</w:t>
      </w:r>
      <w:r w:rsidR="00214A66" w:rsidRPr="00FD0DF2">
        <w:rPr>
          <w:sz w:val="24"/>
          <w:szCs w:val="24"/>
        </w:rPr>
        <w:t>, bet ir lietderīgs ar to, ka norāda uz iepriekš veiktajām darbībām.</w:t>
      </w:r>
    </w:p>
    <w:p w14:paraId="55BC45D4" w14:textId="5B7C1C34" w:rsidR="00C14AF2" w:rsidRPr="00FD0DF2" w:rsidRDefault="00C14AF2" w:rsidP="00D679DD">
      <w:pPr>
        <w:rPr>
          <w:sz w:val="24"/>
          <w:szCs w:val="24"/>
        </w:rPr>
      </w:pPr>
      <w:r w:rsidRPr="00FD0DF2">
        <w:rPr>
          <w:sz w:val="24"/>
          <w:szCs w:val="24"/>
        </w:rPr>
        <w:t>Ne visus iegrāmatotos dokumentus var atvērt rediģēšanai. Pēc dokumenta atvēršanas nedrīkst veidoties tāda situācija, kad kāda artikula kopējais atlikums ir negatīvs, vai artikula uzskaitītais atlikums kādā no noliktavām ir negatīvs.</w:t>
      </w:r>
      <w:r w:rsidR="003162B0" w:rsidRPr="00FD0DF2">
        <w:rPr>
          <w:sz w:val="24"/>
          <w:szCs w:val="24"/>
        </w:rPr>
        <w:t xml:space="preserve"> Nedrīkst atvērt </w:t>
      </w:r>
      <w:r w:rsidR="003162B0" w:rsidRPr="00FD0DF2">
        <w:rPr>
          <w:b/>
          <w:bCs/>
          <w:sz w:val="24"/>
          <w:szCs w:val="24"/>
        </w:rPr>
        <w:t>iegādes</w:t>
      </w:r>
      <w:r w:rsidR="003162B0" w:rsidRPr="00FD0DF2">
        <w:rPr>
          <w:sz w:val="24"/>
          <w:szCs w:val="24"/>
        </w:rPr>
        <w:t xml:space="preserve"> dokumentu, ja saņemtās preces ir jau realizētas (pēc FIFO metodes). Nedrīkst atvērt arī dokumentus, kuriem ir izveidots kredītrēķins vai preču atgriešanas </w:t>
      </w:r>
      <w:r w:rsidR="003162B0" w:rsidRPr="00FD0DF2">
        <w:rPr>
          <w:sz w:val="24"/>
          <w:szCs w:val="24"/>
        </w:rPr>
        <w:lastRenderedPageBreak/>
        <w:t xml:space="preserve">dokuments. </w:t>
      </w:r>
      <w:r w:rsidR="003162B0" w:rsidRPr="00FD0DF2">
        <w:rPr>
          <w:b/>
          <w:bCs/>
          <w:sz w:val="24"/>
          <w:szCs w:val="24"/>
        </w:rPr>
        <w:t>Iegādes</w:t>
      </w:r>
      <w:r w:rsidR="003162B0" w:rsidRPr="00FD0DF2">
        <w:rPr>
          <w:sz w:val="24"/>
          <w:szCs w:val="24"/>
        </w:rPr>
        <w:t xml:space="preserve"> dokumenta atvēršana parasti ir daudz sarežģītāka salīdzinājumā ar realizācijas dokumentiem, jo realizācijas dokumenta atvēršanas gadījumā artikulu atlikumi nekad nekļūs negatīvi. </w:t>
      </w:r>
    </w:p>
    <w:p w14:paraId="10B12F4C" w14:textId="253F653E" w:rsidR="003162B0" w:rsidRPr="00FD0DF2" w:rsidRDefault="003162B0" w:rsidP="003162B0">
      <w:pPr>
        <w:rPr>
          <w:sz w:val="24"/>
          <w:szCs w:val="24"/>
        </w:rPr>
      </w:pPr>
      <w:r w:rsidRPr="00FD0DF2">
        <w:rPr>
          <w:sz w:val="24"/>
          <w:szCs w:val="24"/>
        </w:rPr>
        <w:t>Lai rediģētu iegādes pavadzīmi, kur prece ir jau pārdota:</w:t>
      </w:r>
    </w:p>
    <w:p w14:paraId="78703EE9" w14:textId="77777777" w:rsidR="003162B0" w:rsidRPr="00FD0DF2" w:rsidRDefault="003162B0" w:rsidP="003162B0">
      <w:pPr>
        <w:pStyle w:val="ListParagraph"/>
        <w:numPr>
          <w:ilvl w:val="0"/>
          <w:numId w:val="3"/>
        </w:numPr>
        <w:rPr>
          <w:sz w:val="24"/>
          <w:szCs w:val="24"/>
        </w:rPr>
      </w:pPr>
      <w:r w:rsidRPr="00FD0DF2">
        <w:rPr>
          <w:sz w:val="24"/>
          <w:szCs w:val="24"/>
        </w:rPr>
        <w:t>grāmatvedis var izveidot šī pavadzīmes kopiju;</w:t>
      </w:r>
    </w:p>
    <w:p w14:paraId="052A7BB7" w14:textId="77777777" w:rsidR="003162B0" w:rsidRPr="00FD0DF2" w:rsidRDefault="003162B0" w:rsidP="003162B0">
      <w:pPr>
        <w:pStyle w:val="ListParagraph"/>
        <w:numPr>
          <w:ilvl w:val="0"/>
          <w:numId w:val="3"/>
        </w:numPr>
        <w:rPr>
          <w:sz w:val="24"/>
          <w:szCs w:val="24"/>
        </w:rPr>
      </w:pPr>
      <w:r w:rsidRPr="00FD0DF2">
        <w:rPr>
          <w:sz w:val="24"/>
          <w:szCs w:val="24"/>
        </w:rPr>
        <w:t>veikt izmaiņas un iegrāmatot veicot pilnu pārrēķinu;</w:t>
      </w:r>
    </w:p>
    <w:p w14:paraId="49D8D3C0" w14:textId="6C3495CF" w:rsidR="003162B0" w:rsidRPr="00FD0DF2" w:rsidRDefault="003162B0" w:rsidP="003162B0">
      <w:pPr>
        <w:pStyle w:val="ListParagraph"/>
        <w:numPr>
          <w:ilvl w:val="0"/>
          <w:numId w:val="3"/>
        </w:numPr>
        <w:rPr>
          <w:sz w:val="24"/>
          <w:szCs w:val="24"/>
        </w:rPr>
      </w:pPr>
      <w:r w:rsidRPr="00FD0DF2">
        <w:rPr>
          <w:sz w:val="24"/>
          <w:szCs w:val="24"/>
        </w:rPr>
        <w:t>atvērt oriģinālo pavadzīmi</w:t>
      </w:r>
      <w:r w:rsidR="0001036C" w:rsidRPr="00FD0DF2">
        <w:rPr>
          <w:sz w:val="24"/>
          <w:szCs w:val="24"/>
        </w:rPr>
        <w:t xml:space="preserve"> veicot pilnu pārrēķinu</w:t>
      </w:r>
      <w:r w:rsidRPr="00FD0DF2">
        <w:rPr>
          <w:sz w:val="24"/>
          <w:szCs w:val="24"/>
        </w:rPr>
        <w:t xml:space="preserve"> un dzēst to.</w:t>
      </w:r>
    </w:p>
    <w:p w14:paraId="616D95DD" w14:textId="11593B28" w:rsidR="00C14AF2" w:rsidRPr="00FD0DF2" w:rsidRDefault="00C14AF2" w:rsidP="00D679DD">
      <w:pPr>
        <w:rPr>
          <w:sz w:val="24"/>
          <w:szCs w:val="24"/>
        </w:rPr>
      </w:pPr>
      <w:r w:rsidRPr="00FD0DF2">
        <w:rPr>
          <w:sz w:val="24"/>
          <w:szCs w:val="24"/>
        </w:rPr>
        <w:t>Logā Dokuments ir pieejamas divas komandas dokumenta atvēršana</w:t>
      </w:r>
      <w:r w:rsidR="00E03245" w:rsidRPr="00FD0DF2">
        <w:rPr>
          <w:sz w:val="24"/>
          <w:szCs w:val="24"/>
        </w:rPr>
        <w:t>i</w:t>
      </w:r>
      <w:r w:rsidRPr="00FD0DF2">
        <w:rPr>
          <w:sz w:val="24"/>
          <w:szCs w:val="24"/>
        </w:rPr>
        <w:t>.</w:t>
      </w:r>
    </w:p>
    <w:p w14:paraId="49B5B261" w14:textId="77777777" w:rsidR="00C14AF2" w:rsidRPr="00FD0DF2" w:rsidRDefault="00C14AF2" w:rsidP="00C14AF2">
      <w:pPr>
        <w:pStyle w:val="ListParagraph"/>
        <w:numPr>
          <w:ilvl w:val="0"/>
          <w:numId w:val="26"/>
        </w:numPr>
        <w:rPr>
          <w:sz w:val="24"/>
          <w:szCs w:val="24"/>
        </w:rPr>
      </w:pPr>
      <w:r w:rsidRPr="00FD0DF2">
        <w:rPr>
          <w:sz w:val="24"/>
          <w:szCs w:val="24"/>
        </w:rPr>
        <w:t>Atvērt rediģēšanai;</w:t>
      </w:r>
    </w:p>
    <w:p w14:paraId="577F81A9" w14:textId="77777777" w:rsidR="00C14AF2" w:rsidRPr="00FD0DF2" w:rsidRDefault="00C14AF2" w:rsidP="00C14AF2">
      <w:pPr>
        <w:pStyle w:val="ListParagraph"/>
        <w:numPr>
          <w:ilvl w:val="0"/>
          <w:numId w:val="26"/>
        </w:numPr>
        <w:rPr>
          <w:sz w:val="24"/>
          <w:szCs w:val="24"/>
        </w:rPr>
      </w:pPr>
      <w:r w:rsidRPr="00FD0DF2">
        <w:rPr>
          <w:sz w:val="24"/>
          <w:szCs w:val="24"/>
        </w:rPr>
        <w:t>Atvērt rediģēšanai veicot pilnu pārrēķinu;</w:t>
      </w:r>
    </w:p>
    <w:p w14:paraId="07B4A314" w14:textId="19E12A53" w:rsidR="00D679DD" w:rsidRPr="00FD0DF2" w:rsidRDefault="00E03245" w:rsidP="00D679DD">
      <w:pPr>
        <w:rPr>
          <w:sz w:val="24"/>
          <w:szCs w:val="24"/>
        </w:rPr>
      </w:pPr>
      <w:r w:rsidRPr="00FD0DF2">
        <w:rPr>
          <w:sz w:val="24"/>
          <w:szCs w:val="24"/>
        </w:rPr>
        <w:t xml:space="preserve">Abas komandas veiks artikulu atlikumu korekcijas un rādīs kļūdas paziņojumu, ja kādam artikulam rodas negatīvs atlikums. Komanda </w:t>
      </w:r>
      <w:r w:rsidRPr="00FD0DF2">
        <w:rPr>
          <w:b/>
          <w:bCs/>
          <w:sz w:val="24"/>
          <w:szCs w:val="24"/>
        </w:rPr>
        <w:t>Atvērt rediģēšanai</w:t>
      </w:r>
      <w:r w:rsidRPr="00FD0DF2">
        <w:rPr>
          <w:sz w:val="24"/>
          <w:szCs w:val="24"/>
        </w:rPr>
        <w:t xml:space="preserve"> rādīs kļūdas paziņojumu, ja dokuments ir saistīts ar citu iegrāmatotu dokumentu vienā no šādiem veidiem:</w:t>
      </w:r>
    </w:p>
    <w:p w14:paraId="1624568C" w14:textId="221512C4" w:rsidR="00E03245" w:rsidRPr="00FD0DF2" w:rsidRDefault="00E03245" w:rsidP="00E03245">
      <w:pPr>
        <w:pStyle w:val="ListParagraph"/>
        <w:numPr>
          <w:ilvl w:val="0"/>
          <w:numId w:val="27"/>
        </w:numPr>
        <w:rPr>
          <w:sz w:val="24"/>
          <w:szCs w:val="24"/>
        </w:rPr>
      </w:pPr>
      <w:r w:rsidRPr="00FD0DF2">
        <w:rPr>
          <w:sz w:val="24"/>
          <w:szCs w:val="24"/>
        </w:rPr>
        <w:t>Ar Iegādes dokumentu saņemtā prece ir realizēta vai atgriezta piegādātājam ar kredītrēķinu vai preču atgriešanas rēķinu;</w:t>
      </w:r>
    </w:p>
    <w:p w14:paraId="7BFE16AF" w14:textId="5DC39396" w:rsidR="00E03245" w:rsidRPr="00FD0DF2" w:rsidRDefault="00E03245" w:rsidP="00E03245">
      <w:pPr>
        <w:pStyle w:val="ListParagraph"/>
        <w:numPr>
          <w:ilvl w:val="0"/>
          <w:numId w:val="27"/>
        </w:numPr>
        <w:rPr>
          <w:sz w:val="24"/>
          <w:szCs w:val="24"/>
        </w:rPr>
      </w:pPr>
      <w:r w:rsidRPr="00FD0DF2">
        <w:rPr>
          <w:sz w:val="24"/>
          <w:szCs w:val="24"/>
        </w:rPr>
        <w:t>Ar Realizācijas dokumentu piegādātā prece ir atgriezta no pircēja ar kredītrēķinu vai preču atgriešanas rēķinu.</w:t>
      </w:r>
    </w:p>
    <w:p w14:paraId="659BF09E" w14:textId="1906E750" w:rsidR="00E03245" w:rsidRPr="00FD0DF2" w:rsidRDefault="00E03245" w:rsidP="00D679DD">
      <w:pPr>
        <w:rPr>
          <w:sz w:val="24"/>
          <w:szCs w:val="24"/>
        </w:rPr>
      </w:pPr>
      <w:r w:rsidRPr="00FD0DF2">
        <w:rPr>
          <w:sz w:val="24"/>
          <w:szCs w:val="24"/>
        </w:rPr>
        <w:t xml:space="preserve">Komanda </w:t>
      </w:r>
      <w:r w:rsidRPr="00FD0DF2">
        <w:rPr>
          <w:b/>
          <w:bCs/>
          <w:sz w:val="24"/>
          <w:szCs w:val="24"/>
        </w:rPr>
        <w:t>Atvērt rediģēšanai</w:t>
      </w:r>
      <w:r w:rsidRPr="00FD0DF2">
        <w:rPr>
          <w:sz w:val="24"/>
          <w:szCs w:val="24"/>
        </w:rPr>
        <w:t xml:space="preserve"> neveic artikulu kustības pārrēķinu</w:t>
      </w:r>
      <w:r w:rsidR="00B207ED" w:rsidRPr="00FD0DF2">
        <w:rPr>
          <w:sz w:val="24"/>
          <w:szCs w:val="24"/>
        </w:rPr>
        <w:t>, kā rezultātā var rasties situācija, kad realizācijas dokumentu pašizmaksas aprēķins (pēc FIFO) metodes ir nekorekts, jo tiek izjaukta dokumentu iegrāmatošanas hronoloģiskā secība.</w:t>
      </w:r>
      <w:r w:rsidR="0028091B" w:rsidRPr="00FD0DF2">
        <w:rPr>
          <w:sz w:val="24"/>
          <w:szCs w:val="24"/>
        </w:rPr>
        <w:t xml:space="preserve"> Līdz ar to, ka šī komanda neveic pārrēķinu, tās izpildes laiks ir daudz īsāks. It īpaši svarīgi tas ir tad, kad uzņēmumam noliktavas datu bāzē ir liels dokumentu (rindu) skaits, jo līdz ar to daudz</w:t>
      </w:r>
      <w:r w:rsidR="00F21BF4" w:rsidRPr="00FD0DF2">
        <w:rPr>
          <w:sz w:val="24"/>
          <w:szCs w:val="24"/>
        </w:rPr>
        <w:t>u</w:t>
      </w:r>
      <w:r w:rsidR="0028091B" w:rsidRPr="00FD0DF2">
        <w:rPr>
          <w:sz w:val="24"/>
          <w:szCs w:val="24"/>
        </w:rPr>
        <w:t xml:space="preserve"> operāciju izpilde aizņem vairāk laika.</w:t>
      </w:r>
    </w:p>
    <w:p w14:paraId="2DAF7788" w14:textId="448B0507" w:rsidR="0028091B" w:rsidRPr="00FD0DF2" w:rsidRDefault="0028091B" w:rsidP="00D679DD">
      <w:pPr>
        <w:rPr>
          <w:sz w:val="24"/>
          <w:szCs w:val="24"/>
        </w:rPr>
      </w:pPr>
      <w:r w:rsidRPr="00FD0DF2">
        <w:rPr>
          <w:sz w:val="24"/>
          <w:szCs w:val="24"/>
        </w:rPr>
        <w:t xml:space="preserve">Komanda </w:t>
      </w:r>
      <w:r w:rsidRPr="00FD0DF2">
        <w:rPr>
          <w:b/>
          <w:bCs/>
          <w:sz w:val="24"/>
          <w:szCs w:val="24"/>
        </w:rPr>
        <w:t>Atvērt rediģēšanai veicot pilnu pārrēķinu</w:t>
      </w:r>
      <w:r w:rsidRPr="00FD0DF2">
        <w:rPr>
          <w:sz w:val="24"/>
          <w:szCs w:val="24"/>
        </w:rPr>
        <w:t xml:space="preserve"> papildus veic dokumentā iekļauto artikulu kustības pārrēķinu. Tā rezultātā tiek koriģēts arī pašizmaksas aprēķins</w:t>
      </w:r>
      <w:r w:rsidR="001115B1" w:rsidRPr="00FD0DF2">
        <w:rPr>
          <w:sz w:val="24"/>
          <w:szCs w:val="24"/>
        </w:rPr>
        <w:t>, ievērojot dokumentu hronoloģisko secību.</w:t>
      </w:r>
    </w:p>
    <w:p w14:paraId="2B7D9ACC" w14:textId="01E32305" w:rsidR="001115B1" w:rsidRPr="00FD0DF2" w:rsidRDefault="001115B1" w:rsidP="00D679DD">
      <w:pPr>
        <w:rPr>
          <w:sz w:val="24"/>
          <w:szCs w:val="24"/>
        </w:rPr>
      </w:pPr>
      <w:r w:rsidRPr="00FD0DF2">
        <w:rPr>
          <w:sz w:val="24"/>
          <w:szCs w:val="24"/>
        </w:rPr>
        <w:t>Jāņem vērā, ka dokumentu atvēršanas un rediģēšanas rezultātā var mainīties pašizmaksas aprēķins un ir jāveic atbilstoši kontējumu labojumi finanšu modulī.</w:t>
      </w:r>
    </w:p>
    <w:p w14:paraId="34EFEB4E" w14:textId="6D48793B" w:rsidR="001115B1" w:rsidRPr="00FD0DF2" w:rsidRDefault="00501EFE" w:rsidP="00C042FB">
      <w:pPr>
        <w:pStyle w:val="Heading3"/>
      </w:pPr>
      <w:bookmarkStart w:id="14" w:name="_Toc135996795"/>
      <w:r w:rsidRPr="00FD0DF2">
        <w:t>Dokumenta iegrāmatošana</w:t>
      </w:r>
      <w:bookmarkEnd w:id="14"/>
    </w:p>
    <w:p w14:paraId="11BEDCBC" w14:textId="61F3DC72" w:rsidR="00E778DA" w:rsidRPr="00FD0DF2" w:rsidRDefault="00193015" w:rsidP="00D679DD">
      <w:pPr>
        <w:rPr>
          <w:sz w:val="24"/>
          <w:szCs w:val="24"/>
        </w:rPr>
      </w:pPr>
      <w:r w:rsidRPr="00FD0DF2">
        <w:rPr>
          <w:sz w:val="24"/>
          <w:szCs w:val="24"/>
        </w:rPr>
        <w:t xml:space="preserve">Dati, kas ievadīti dokumentos ar statusu </w:t>
      </w:r>
      <w:r w:rsidRPr="00FD0DF2">
        <w:rPr>
          <w:b/>
          <w:bCs/>
          <w:sz w:val="24"/>
          <w:szCs w:val="24"/>
        </w:rPr>
        <w:t>melnraksts</w:t>
      </w:r>
      <w:r w:rsidRPr="00FD0DF2">
        <w:rPr>
          <w:sz w:val="24"/>
          <w:szCs w:val="24"/>
        </w:rPr>
        <w:t xml:space="preserve"> vai </w:t>
      </w:r>
      <w:r w:rsidRPr="00FD0DF2">
        <w:rPr>
          <w:b/>
          <w:bCs/>
          <w:sz w:val="24"/>
          <w:szCs w:val="24"/>
        </w:rPr>
        <w:t>atvērts</w:t>
      </w:r>
      <w:r w:rsidRPr="00FD0DF2">
        <w:rPr>
          <w:sz w:val="24"/>
          <w:szCs w:val="24"/>
        </w:rPr>
        <w:t xml:space="preserve">, neietekmē artikulu atlikumus un pašizmaksas aprēķinu. Kad dokuments ir aizpildīts vai tā labojumi ir pabeigti, tas ir jāiegrāmato, lai programma veiktu nepieciešamos atlikumu pārrēķinus un aprēķinātu realizācijas dokumentu pašizmaksu. </w:t>
      </w:r>
      <w:r w:rsidR="00E778DA" w:rsidRPr="00FD0DF2">
        <w:rPr>
          <w:sz w:val="24"/>
          <w:szCs w:val="24"/>
        </w:rPr>
        <w:t xml:space="preserve">Pēc iegrāmatošanas programma dokumenta statusu nomaina uz </w:t>
      </w:r>
      <w:r w:rsidR="00E778DA" w:rsidRPr="00FD0DF2">
        <w:rPr>
          <w:b/>
          <w:bCs/>
          <w:sz w:val="24"/>
          <w:szCs w:val="24"/>
        </w:rPr>
        <w:t>iegrāmatots</w:t>
      </w:r>
      <w:r w:rsidR="00E778DA" w:rsidRPr="00FD0DF2">
        <w:rPr>
          <w:sz w:val="24"/>
          <w:szCs w:val="24"/>
        </w:rPr>
        <w:t xml:space="preserve"> un automātiski uzsāk dokumenta kontēšanu atverot logu </w:t>
      </w:r>
      <w:r w:rsidR="00E778DA" w:rsidRPr="00FD0DF2">
        <w:rPr>
          <w:b/>
          <w:bCs/>
          <w:sz w:val="24"/>
          <w:szCs w:val="24"/>
        </w:rPr>
        <w:t>Dokumenta kontējums</w:t>
      </w:r>
      <w:r w:rsidR="00E778DA" w:rsidRPr="00FD0DF2">
        <w:rPr>
          <w:sz w:val="24"/>
          <w:szCs w:val="24"/>
        </w:rPr>
        <w:t>.</w:t>
      </w:r>
    </w:p>
    <w:p w14:paraId="41CF2FC1" w14:textId="0CE03E33" w:rsidR="00B207ED" w:rsidRPr="00FD0DF2" w:rsidRDefault="007F6138" w:rsidP="00D679DD">
      <w:pPr>
        <w:rPr>
          <w:sz w:val="24"/>
          <w:szCs w:val="24"/>
        </w:rPr>
      </w:pPr>
      <w:r w:rsidRPr="00FD0DF2">
        <w:rPr>
          <w:sz w:val="24"/>
          <w:szCs w:val="24"/>
        </w:rPr>
        <w:t>Veicot dokumenta iegrāmatošanu, programma vairākiem dokumentu veidiem veido saites ar citiem iepriekš iegrāmatotiem dokumentiem:</w:t>
      </w:r>
    </w:p>
    <w:p w14:paraId="7EB354B2" w14:textId="4D310F20" w:rsidR="00113B9C" w:rsidRPr="00FD0DF2" w:rsidRDefault="00540ED5" w:rsidP="00113B9C">
      <w:pPr>
        <w:pStyle w:val="ListParagraph"/>
        <w:numPr>
          <w:ilvl w:val="0"/>
          <w:numId w:val="28"/>
        </w:numPr>
        <w:rPr>
          <w:sz w:val="24"/>
          <w:szCs w:val="24"/>
        </w:rPr>
      </w:pPr>
      <w:r w:rsidRPr="00FD0DF2">
        <w:rPr>
          <w:sz w:val="24"/>
          <w:szCs w:val="24"/>
        </w:rPr>
        <w:t>D</w:t>
      </w:r>
      <w:r w:rsidR="007F6138" w:rsidRPr="00FD0DF2">
        <w:rPr>
          <w:sz w:val="24"/>
          <w:szCs w:val="24"/>
        </w:rPr>
        <w:t xml:space="preserve">okumenti </w:t>
      </w:r>
      <w:r w:rsidRPr="00FD0DF2">
        <w:rPr>
          <w:sz w:val="24"/>
          <w:szCs w:val="24"/>
        </w:rPr>
        <w:t xml:space="preserve">ar veidu </w:t>
      </w:r>
      <w:r w:rsidRPr="00FD0DF2">
        <w:rPr>
          <w:b/>
          <w:bCs/>
          <w:sz w:val="24"/>
          <w:szCs w:val="24"/>
        </w:rPr>
        <w:t xml:space="preserve">Realizācija, Norakstīts </w:t>
      </w:r>
      <w:r w:rsidRPr="00FD0DF2">
        <w:rPr>
          <w:sz w:val="24"/>
          <w:szCs w:val="24"/>
        </w:rPr>
        <w:t>un</w:t>
      </w:r>
      <w:r w:rsidRPr="00FD0DF2">
        <w:rPr>
          <w:b/>
          <w:bCs/>
          <w:sz w:val="24"/>
          <w:szCs w:val="24"/>
        </w:rPr>
        <w:t xml:space="preserve"> Izlietots </w:t>
      </w:r>
      <w:r w:rsidR="007F6138" w:rsidRPr="00FD0DF2">
        <w:rPr>
          <w:sz w:val="24"/>
          <w:szCs w:val="24"/>
        </w:rPr>
        <w:t xml:space="preserve">ir saistīti ar vienu vai vairākiem iegādes dokumentiem pēc </w:t>
      </w:r>
      <w:r w:rsidR="009172DA" w:rsidRPr="00FD0DF2">
        <w:rPr>
          <w:sz w:val="24"/>
          <w:szCs w:val="24"/>
        </w:rPr>
        <w:t xml:space="preserve">metodes pirmais </w:t>
      </w:r>
      <w:r w:rsidR="00113B9C" w:rsidRPr="00FD0DF2">
        <w:rPr>
          <w:sz w:val="24"/>
          <w:szCs w:val="24"/>
        </w:rPr>
        <w:t>– i</w:t>
      </w:r>
      <w:r w:rsidR="009172DA" w:rsidRPr="00FD0DF2">
        <w:rPr>
          <w:sz w:val="24"/>
          <w:szCs w:val="24"/>
        </w:rPr>
        <w:t>ekšā pirmais ārā (</w:t>
      </w:r>
      <w:r w:rsidR="007F6138" w:rsidRPr="00FD0DF2">
        <w:rPr>
          <w:sz w:val="24"/>
          <w:szCs w:val="24"/>
        </w:rPr>
        <w:t>FIFO</w:t>
      </w:r>
      <w:r w:rsidR="00113B9C" w:rsidRPr="00FD0DF2">
        <w:rPr>
          <w:sz w:val="24"/>
          <w:szCs w:val="24"/>
        </w:rPr>
        <w:t>);</w:t>
      </w:r>
    </w:p>
    <w:p w14:paraId="50B2EA4B" w14:textId="1404B938"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atgriezts piegādātājam</w:t>
      </w:r>
      <w:r w:rsidRPr="00FD0DF2">
        <w:rPr>
          <w:sz w:val="24"/>
          <w:szCs w:val="24"/>
        </w:rPr>
        <w:t xml:space="preserve"> ir saistīts ar vienu vai vairākiem iegādes dokumentiem pēc metodes pēdējais iekšā – pirmais ārā;</w:t>
      </w:r>
    </w:p>
    <w:p w14:paraId="64ABA86C" w14:textId="6F54FC31"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kredītrēķins no piegādātāja</w:t>
      </w:r>
      <w:r w:rsidRPr="00FD0DF2">
        <w:rPr>
          <w:sz w:val="24"/>
          <w:szCs w:val="24"/>
        </w:rPr>
        <w:t xml:space="preserve"> ir saistīts ar vienu iegādes dokumentu, kurš ir norādīts veidojot kredītrēķinu;</w:t>
      </w:r>
    </w:p>
    <w:p w14:paraId="1B321442" w14:textId="0C0FA258"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atgriezts no pircēja</w:t>
      </w:r>
      <w:r w:rsidRPr="00FD0DF2">
        <w:rPr>
          <w:sz w:val="24"/>
          <w:szCs w:val="24"/>
        </w:rPr>
        <w:t xml:space="preserve"> ir saistīts ar vienu vai vairākiem realizācijas dokumentiem pēc metodes pēdējais iekšā – pirmais ārā;</w:t>
      </w:r>
    </w:p>
    <w:p w14:paraId="6B3FDDFF" w14:textId="2B36CFE7" w:rsidR="007F6138" w:rsidRPr="00FD0DF2" w:rsidRDefault="007F6138" w:rsidP="00540ED5">
      <w:pPr>
        <w:pStyle w:val="ListParagraph"/>
        <w:numPr>
          <w:ilvl w:val="0"/>
          <w:numId w:val="28"/>
        </w:numPr>
        <w:rPr>
          <w:sz w:val="24"/>
          <w:szCs w:val="24"/>
        </w:rPr>
      </w:pPr>
      <w:r w:rsidRPr="00FD0DF2">
        <w:rPr>
          <w:sz w:val="24"/>
          <w:szCs w:val="24"/>
        </w:rPr>
        <w:t xml:space="preserve">Dokumentu veids </w:t>
      </w:r>
      <w:r w:rsidRPr="00FD0DF2">
        <w:rPr>
          <w:b/>
          <w:bCs/>
          <w:sz w:val="24"/>
          <w:szCs w:val="24"/>
        </w:rPr>
        <w:t>kredītrēķins pircējam</w:t>
      </w:r>
      <w:r w:rsidRPr="00FD0DF2">
        <w:rPr>
          <w:sz w:val="24"/>
          <w:szCs w:val="24"/>
        </w:rPr>
        <w:t xml:space="preserve"> ir saistīts ar vienu realizāc</w:t>
      </w:r>
      <w:r w:rsidR="00515875" w:rsidRPr="00FD0DF2">
        <w:rPr>
          <w:sz w:val="24"/>
          <w:szCs w:val="24"/>
        </w:rPr>
        <w:t>i</w:t>
      </w:r>
      <w:r w:rsidRPr="00FD0DF2">
        <w:rPr>
          <w:sz w:val="24"/>
          <w:szCs w:val="24"/>
        </w:rPr>
        <w:t>jas dokumentu, kurš ir norādīts veidojot kredītrēķinu;</w:t>
      </w:r>
    </w:p>
    <w:p w14:paraId="2DC347DA" w14:textId="245D1727" w:rsidR="007F6138" w:rsidRPr="00FD0DF2" w:rsidRDefault="00F43EC7" w:rsidP="00D679DD">
      <w:pPr>
        <w:rPr>
          <w:sz w:val="24"/>
          <w:szCs w:val="24"/>
        </w:rPr>
      </w:pPr>
      <w:r w:rsidRPr="00FD0DF2">
        <w:rPr>
          <w:sz w:val="24"/>
          <w:szCs w:val="24"/>
        </w:rPr>
        <w:t>Kredītrēķins</w:t>
      </w:r>
      <w:r w:rsidR="00515875" w:rsidRPr="00FD0DF2">
        <w:rPr>
          <w:sz w:val="24"/>
          <w:szCs w:val="24"/>
        </w:rPr>
        <w:t xml:space="preserve"> tiek </w:t>
      </w:r>
      <w:r w:rsidR="008613A4" w:rsidRPr="00FD0DF2">
        <w:rPr>
          <w:sz w:val="24"/>
          <w:szCs w:val="24"/>
        </w:rPr>
        <w:t>veidots</w:t>
      </w:r>
      <w:r w:rsidR="00515875" w:rsidRPr="00FD0DF2">
        <w:rPr>
          <w:sz w:val="24"/>
          <w:szCs w:val="24"/>
        </w:rPr>
        <w:t xml:space="preserve">, kad </w:t>
      </w:r>
      <w:r w:rsidRPr="00FD0DF2">
        <w:rPr>
          <w:sz w:val="24"/>
          <w:szCs w:val="24"/>
        </w:rPr>
        <w:t>ir</w:t>
      </w:r>
      <w:r w:rsidR="00515875" w:rsidRPr="00FD0DF2">
        <w:rPr>
          <w:sz w:val="24"/>
          <w:szCs w:val="24"/>
        </w:rPr>
        <w:t xml:space="preserve"> norādāms</w:t>
      </w:r>
      <w:r w:rsidRPr="00FD0DF2">
        <w:rPr>
          <w:sz w:val="24"/>
          <w:szCs w:val="24"/>
        </w:rPr>
        <w:t xml:space="preserve"> viens konkrēts sākotnējais dokuments, kurš tiek izmantots par pamatu kredītrēķina izrakstīšanai. Turpretim preču atgriešanas dokumentiem šos sākotnējos dokumentus </w:t>
      </w:r>
      <w:r w:rsidRPr="00FD0DF2">
        <w:rPr>
          <w:sz w:val="24"/>
          <w:szCs w:val="24"/>
        </w:rPr>
        <w:lastRenderedPageBreak/>
        <w:t>atlasa programma hronoloģiskā secībā, vispirms piesaistot pēdējos iegrāmatos realizācijas vai iegādes dokumentus.</w:t>
      </w:r>
      <w:r w:rsidR="008613A4" w:rsidRPr="00FD0DF2">
        <w:rPr>
          <w:sz w:val="24"/>
          <w:szCs w:val="24"/>
        </w:rPr>
        <w:t xml:space="preserve"> Programma (pašlaik) nepiedāvā iespēju atgriešanas dokumentus veidot pēc FIFO metodes.</w:t>
      </w:r>
    </w:p>
    <w:p w14:paraId="262804FB" w14:textId="54BF4A0B" w:rsidR="008613A4" w:rsidRPr="00FD0DF2" w:rsidRDefault="0080261C" w:rsidP="00D679DD">
      <w:pPr>
        <w:rPr>
          <w:sz w:val="24"/>
          <w:szCs w:val="24"/>
        </w:rPr>
      </w:pPr>
      <w:r w:rsidRPr="00FD0DF2">
        <w:rPr>
          <w:sz w:val="24"/>
          <w:szCs w:val="24"/>
        </w:rPr>
        <w:t>Dokumentu veidiem realizācija, atgriezts pircējam, kredītrēķins pircējam, izlietots un norakstīts veicot iegrāmatošanu tiek veikts pašizmaksas aprēķins, izmantojot piesaistītos sākotnējos dokumentus.</w:t>
      </w:r>
    </w:p>
    <w:p w14:paraId="110F958E" w14:textId="53CFF91E" w:rsidR="0080261C" w:rsidRPr="00FD0DF2" w:rsidRDefault="0080261C" w:rsidP="00D679DD">
      <w:pPr>
        <w:rPr>
          <w:sz w:val="24"/>
          <w:szCs w:val="24"/>
        </w:rPr>
      </w:pPr>
      <w:r w:rsidRPr="00FD0DF2">
        <w:rPr>
          <w:sz w:val="24"/>
          <w:szCs w:val="24"/>
        </w:rPr>
        <w:t>Dokumentu veidiem atgriezts piegādātājam, kredītrēķins no piegādātāja, atgriezts pircējam, kredītrēķins pircējam</w:t>
      </w:r>
      <w:r w:rsidR="00176702" w:rsidRPr="00FD0DF2">
        <w:rPr>
          <w:sz w:val="24"/>
          <w:szCs w:val="24"/>
        </w:rPr>
        <w:t xml:space="preserve"> veicot iegrāmatošanu cenas tiek aizpildītas no piesaistītajiem sākotnējajiem dokumentiem.</w:t>
      </w:r>
      <w:r w:rsidR="00E778DA" w:rsidRPr="00FD0DF2">
        <w:rPr>
          <w:sz w:val="24"/>
          <w:szCs w:val="24"/>
        </w:rPr>
        <w:t xml:space="preserve"> </w:t>
      </w:r>
      <w:r w:rsidR="00067251" w:rsidRPr="00FD0DF2">
        <w:rPr>
          <w:sz w:val="24"/>
          <w:szCs w:val="24"/>
        </w:rPr>
        <w:t>Šiem dokumentu veidiem p</w:t>
      </w:r>
      <w:r w:rsidR="00E778DA" w:rsidRPr="00FD0DF2">
        <w:rPr>
          <w:sz w:val="24"/>
          <w:szCs w:val="24"/>
        </w:rPr>
        <w:t xml:space="preserve">rogramma nepiedāvā iespēju </w:t>
      </w:r>
      <w:r w:rsidR="00067251" w:rsidRPr="00FD0DF2">
        <w:rPr>
          <w:sz w:val="24"/>
          <w:szCs w:val="24"/>
        </w:rPr>
        <w:t>grāmatvedim pašam norādīt cenas, kas būtu atšķirīgas no programmas aprēķinātajām.</w:t>
      </w:r>
    </w:p>
    <w:p w14:paraId="78715FD5" w14:textId="5DBB23FF" w:rsidR="00E77F4D" w:rsidRPr="00FD0DF2" w:rsidRDefault="00E77F4D" w:rsidP="00E77F4D">
      <w:pPr>
        <w:rPr>
          <w:sz w:val="24"/>
          <w:szCs w:val="24"/>
        </w:rPr>
      </w:pPr>
      <w:r w:rsidRPr="00FD0DF2">
        <w:rPr>
          <w:sz w:val="24"/>
          <w:szCs w:val="24"/>
        </w:rPr>
        <w:t>Ne visus dokumentus programma ļaus iegrāmato. Pēc dokumenta iegrāmatošanas nedrīkst veidoties tāda situācija, kad kāda artikula kopējais atlikums ir negatīvs, vai artikula uzskaitītais atlikums kādā no noliktavām ir negatīvs. Programma neļaus iegrāmatot arī preču atgriešanas dokumentus un kredītrēķinus, ja sākotnējos dokumentos, kas saņemti vai izrakstīti attiecīgajam partnerim, nav pietiekošs preču daudzums – nevar atgriezt piegādātājam preci, kas nav no viņa saņemta, un nevar saņemt no pircēja atgrieztu preci, kas nav viņam iepriekš piegādāta.</w:t>
      </w:r>
    </w:p>
    <w:p w14:paraId="1F1E6265" w14:textId="15BA9034" w:rsidR="00ED7EE7" w:rsidRPr="00FD0DF2" w:rsidRDefault="00ED7EE7" w:rsidP="00ED7EE7">
      <w:pPr>
        <w:rPr>
          <w:sz w:val="24"/>
          <w:szCs w:val="24"/>
        </w:rPr>
      </w:pPr>
      <w:r w:rsidRPr="00FD0DF2">
        <w:rPr>
          <w:sz w:val="24"/>
          <w:szCs w:val="24"/>
        </w:rPr>
        <w:t>Logā Dokuments ir pieejamas divas komandas dokumenta iegrāmatošanai.</w:t>
      </w:r>
    </w:p>
    <w:p w14:paraId="73942E28" w14:textId="71EE79EE" w:rsidR="00E77F4D" w:rsidRPr="00FD0DF2" w:rsidRDefault="0058738C" w:rsidP="0058738C">
      <w:pPr>
        <w:pStyle w:val="ListParagraph"/>
        <w:numPr>
          <w:ilvl w:val="0"/>
          <w:numId w:val="29"/>
        </w:numPr>
        <w:rPr>
          <w:sz w:val="24"/>
          <w:szCs w:val="24"/>
        </w:rPr>
      </w:pPr>
      <w:r w:rsidRPr="00FD0DF2">
        <w:rPr>
          <w:sz w:val="24"/>
          <w:szCs w:val="24"/>
        </w:rPr>
        <w:t>Iegrāmatot;</w:t>
      </w:r>
    </w:p>
    <w:p w14:paraId="7B15E2F4" w14:textId="16621E5F" w:rsidR="0058738C" w:rsidRPr="00FD0DF2" w:rsidRDefault="0058738C" w:rsidP="0058738C">
      <w:pPr>
        <w:pStyle w:val="ListParagraph"/>
        <w:numPr>
          <w:ilvl w:val="0"/>
          <w:numId w:val="29"/>
        </w:numPr>
        <w:rPr>
          <w:sz w:val="24"/>
          <w:szCs w:val="24"/>
        </w:rPr>
      </w:pPr>
      <w:r w:rsidRPr="00FD0DF2">
        <w:rPr>
          <w:sz w:val="24"/>
          <w:szCs w:val="24"/>
        </w:rPr>
        <w:t>Iegrāmatot veicot pilnu pārrēķinu.</w:t>
      </w:r>
    </w:p>
    <w:p w14:paraId="433AEE9C" w14:textId="77777777" w:rsidR="00900BED" w:rsidRPr="00FD0DF2" w:rsidRDefault="00900BED" w:rsidP="00900BED">
      <w:pPr>
        <w:rPr>
          <w:sz w:val="24"/>
          <w:szCs w:val="24"/>
        </w:rPr>
      </w:pPr>
      <w:r w:rsidRPr="00FD0DF2">
        <w:rPr>
          <w:sz w:val="24"/>
          <w:szCs w:val="24"/>
        </w:rPr>
        <w:t xml:space="preserve">Abas komandas veiks artikulu atlikumu korekcijas un rādīs kļūdas paziņojumu, ja kādam artikulam rodas negatīvs atlikums. Komanda </w:t>
      </w:r>
      <w:r w:rsidRPr="00FD0DF2">
        <w:rPr>
          <w:b/>
          <w:bCs/>
          <w:sz w:val="24"/>
          <w:szCs w:val="24"/>
        </w:rPr>
        <w:t>Atvērt rediģēšanai</w:t>
      </w:r>
      <w:r w:rsidRPr="00FD0DF2">
        <w:rPr>
          <w:sz w:val="24"/>
          <w:szCs w:val="24"/>
        </w:rPr>
        <w:t xml:space="preserve"> rādīs kļūdas paziņojumu, ja dokuments ir saistīts ar citu iegrāmatotu dokumentu vienā no šādiem veidiem:</w:t>
      </w:r>
    </w:p>
    <w:p w14:paraId="46E0ACB1" w14:textId="77777777" w:rsidR="00900BED" w:rsidRPr="00FD0DF2" w:rsidRDefault="00900BED" w:rsidP="00900BED">
      <w:pPr>
        <w:pStyle w:val="ListParagraph"/>
        <w:numPr>
          <w:ilvl w:val="0"/>
          <w:numId w:val="27"/>
        </w:numPr>
        <w:rPr>
          <w:sz w:val="24"/>
          <w:szCs w:val="24"/>
        </w:rPr>
      </w:pPr>
      <w:r w:rsidRPr="00FD0DF2">
        <w:rPr>
          <w:sz w:val="24"/>
          <w:szCs w:val="24"/>
        </w:rPr>
        <w:t>Ar Iegādes dokumentu saņemtā prece ir realizēta vai atgriezta piegādātājam ar kredītrēķinu vai preču atgriešanas rēķinu;</w:t>
      </w:r>
    </w:p>
    <w:p w14:paraId="344DC9DC" w14:textId="77777777" w:rsidR="00900BED" w:rsidRPr="00FD0DF2" w:rsidRDefault="00900BED" w:rsidP="00900BED">
      <w:pPr>
        <w:pStyle w:val="ListParagraph"/>
        <w:numPr>
          <w:ilvl w:val="0"/>
          <w:numId w:val="27"/>
        </w:numPr>
        <w:rPr>
          <w:sz w:val="24"/>
          <w:szCs w:val="24"/>
        </w:rPr>
      </w:pPr>
      <w:r w:rsidRPr="00FD0DF2">
        <w:rPr>
          <w:sz w:val="24"/>
          <w:szCs w:val="24"/>
        </w:rPr>
        <w:t>Ar Realizācijas dokumentu piegādātā prece ir atgriezta no pircēja ar kredītrēķinu vai preču atgriešanas rēķinu.</w:t>
      </w:r>
    </w:p>
    <w:p w14:paraId="2745C24F" w14:textId="7A71A91E" w:rsidR="00900BED" w:rsidRPr="00FD0DF2" w:rsidRDefault="00900BED" w:rsidP="00900BED">
      <w:pPr>
        <w:rPr>
          <w:sz w:val="24"/>
          <w:szCs w:val="24"/>
        </w:rPr>
      </w:pPr>
      <w:r w:rsidRPr="00FD0DF2">
        <w:rPr>
          <w:sz w:val="24"/>
          <w:szCs w:val="24"/>
        </w:rPr>
        <w:t xml:space="preserve">Komanda </w:t>
      </w:r>
      <w:r w:rsidRPr="00FD0DF2">
        <w:rPr>
          <w:b/>
          <w:bCs/>
          <w:sz w:val="24"/>
          <w:szCs w:val="24"/>
        </w:rPr>
        <w:t>Iegrāmatot</w:t>
      </w:r>
      <w:r w:rsidRPr="00FD0DF2">
        <w:rPr>
          <w:sz w:val="24"/>
          <w:szCs w:val="24"/>
        </w:rPr>
        <w:t xml:space="preserve"> neveic artikulu kustības pārrēķinu, kā rezultātā var rasties situācija, kad realizācijas dokumentu pašizmaksas aprēķins (pēc FIFO) metodes ir nekorekts, jo tiek izjaukta dokumentu iegrāmatošanas hronoloģiskā secība. Līdz ar to, ka šī komanda neveic pārrēķinu, tās izpildes laiks ir daudz īsāks. It īpaši svarīgi tas ir tad, kad uzņēmumam noliktavas datu bāzē ir liels dokumentu (rindu) skaits, jo līdz ar to daudzu operāciju izpilde aizņem vairāk laika.</w:t>
      </w:r>
    </w:p>
    <w:p w14:paraId="3A3C0BD1" w14:textId="2E307C59" w:rsidR="00900BED" w:rsidRPr="00FD0DF2" w:rsidRDefault="00900BED" w:rsidP="00900BED">
      <w:pPr>
        <w:rPr>
          <w:sz w:val="24"/>
          <w:szCs w:val="24"/>
        </w:rPr>
      </w:pPr>
      <w:r w:rsidRPr="00FD0DF2">
        <w:rPr>
          <w:sz w:val="24"/>
          <w:szCs w:val="24"/>
        </w:rPr>
        <w:t xml:space="preserve">Komanda </w:t>
      </w:r>
      <w:r w:rsidR="00037BD4" w:rsidRPr="00FD0DF2">
        <w:rPr>
          <w:b/>
          <w:bCs/>
          <w:sz w:val="24"/>
          <w:szCs w:val="24"/>
        </w:rPr>
        <w:t>Iegrāmatot</w:t>
      </w:r>
      <w:r w:rsidRPr="00FD0DF2">
        <w:rPr>
          <w:b/>
          <w:bCs/>
          <w:sz w:val="24"/>
          <w:szCs w:val="24"/>
        </w:rPr>
        <w:t xml:space="preserve"> veicot pilnu pārrēķinu</w:t>
      </w:r>
      <w:r w:rsidRPr="00FD0DF2">
        <w:rPr>
          <w:sz w:val="24"/>
          <w:szCs w:val="24"/>
        </w:rPr>
        <w:t xml:space="preserve"> papildus veic dokumentā iekļauto artikulu kustības pārrēķinu. Tā rezultātā tiek koriģēts arī pašizmaksas aprēķins, ievērojot dokumentu hronoloģisko secību.</w:t>
      </w:r>
    </w:p>
    <w:p w14:paraId="2C9E36D4" w14:textId="023B8DCA" w:rsidR="00900BED" w:rsidRPr="00FD0DF2" w:rsidRDefault="00900BED" w:rsidP="00900BED">
      <w:pPr>
        <w:rPr>
          <w:sz w:val="24"/>
          <w:szCs w:val="24"/>
        </w:rPr>
      </w:pPr>
      <w:r w:rsidRPr="00FD0DF2">
        <w:rPr>
          <w:sz w:val="24"/>
          <w:szCs w:val="24"/>
        </w:rPr>
        <w:t xml:space="preserve">Jāņem vērā, ka dokumentu </w:t>
      </w:r>
      <w:r w:rsidR="00037BD4" w:rsidRPr="00FD0DF2">
        <w:rPr>
          <w:sz w:val="24"/>
          <w:szCs w:val="24"/>
        </w:rPr>
        <w:t>iegrāmatošanas</w:t>
      </w:r>
      <w:r w:rsidRPr="00FD0DF2">
        <w:rPr>
          <w:sz w:val="24"/>
          <w:szCs w:val="24"/>
        </w:rPr>
        <w:t xml:space="preserve"> rezultātā var mainīties pašizmaksas aprēķins un ir jāveic atbilstoši kontējumu labojumi finanšu modulī.</w:t>
      </w:r>
      <w:r w:rsidR="00037BD4" w:rsidRPr="00FD0DF2">
        <w:rPr>
          <w:sz w:val="24"/>
          <w:szCs w:val="24"/>
        </w:rPr>
        <w:t xml:space="preserve"> Tas vairāk attiecas uz dokumentiem, kas tiek iegrāmatoti iepriekšējos uzskaites periodos (mēnešos), par kuriem pašizmaksas kontēšana ir jau veikta.</w:t>
      </w:r>
    </w:p>
    <w:p w14:paraId="475DBCB9" w14:textId="2BC3D3BD" w:rsidR="00C521E0" w:rsidRPr="00FD0DF2" w:rsidRDefault="00C521E0" w:rsidP="00C042FB">
      <w:pPr>
        <w:pStyle w:val="Heading3"/>
      </w:pPr>
      <w:bookmarkStart w:id="15" w:name="_Toc135996796"/>
      <w:r w:rsidRPr="00FD0DF2">
        <w:t>Kredītrēķina izveidošana</w:t>
      </w:r>
      <w:bookmarkEnd w:id="15"/>
    </w:p>
    <w:p w14:paraId="3F6BE94D" w14:textId="0AF6EB82" w:rsidR="00C521E0" w:rsidRPr="00FD0DF2" w:rsidRDefault="00C521E0" w:rsidP="00E77F4D">
      <w:pPr>
        <w:rPr>
          <w:sz w:val="24"/>
          <w:szCs w:val="24"/>
        </w:rPr>
      </w:pPr>
      <w:r w:rsidRPr="00FD0DF2">
        <w:rPr>
          <w:sz w:val="24"/>
          <w:szCs w:val="24"/>
        </w:rPr>
        <w:t xml:space="preserve">Kredītrēķinu var izveidot iegrāmatotam </w:t>
      </w:r>
      <w:r w:rsidRPr="00FD0DF2">
        <w:rPr>
          <w:b/>
          <w:bCs/>
          <w:sz w:val="24"/>
          <w:szCs w:val="24"/>
        </w:rPr>
        <w:t>realizācijas</w:t>
      </w:r>
      <w:r w:rsidRPr="00FD0DF2">
        <w:rPr>
          <w:sz w:val="24"/>
          <w:szCs w:val="24"/>
        </w:rPr>
        <w:t xml:space="preserve"> vai </w:t>
      </w:r>
      <w:r w:rsidRPr="00FD0DF2">
        <w:rPr>
          <w:b/>
          <w:bCs/>
          <w:sz w:val="24"/>
          <w:szCs w:val="24"/>
        </w:rPr>
        <w:t>iegādes</w:t>
      </w:r>
      <w:r w:rsidRPr="00FD0DF2">
        <w:rPr>
          <w:sz w:val="24"/>
          <w:szCs w:val="24"/>
        </w:rPr>
        <w:t xml:space="preserve"> dokumentam. Lai to izdarītu, dokumentu sarakstā ir jāatrod šis sākotnējais dokuments kuram tiks veidots kredītrēķins, jāatver š</w:t>
      </w:r>
      <w:r w:rsidR="004C7437" w:rsidRPr="00FD0DF2">
        <w:rPr>
          <w:sz w:val="24"/>
          <w:szCs w:val="24"/>
        </w:rPr>
        <w:t>ī</w:t>
      </w:r>
      <w:r w:rsidRPr="00FD0DF2">
        <w:rPr>
          <w:sz w:val="24"/>
          <w:szCs w:val="24"/>
        </w:rPr>
        <w:t xml:space="preserve"> dokuments apskatei un izvēlnē Dokuments jāizmanto komanda </w:t>
      </w:r>
      <w:r w:rsidRPr="00FD0DF2">
        <w:rPr>
          <w:b/>
          <w:bCs/>
          <w:sz w:val="24"/>
          <w:szCs w:val="24"/>
        </w:rPr>
        <w:t>Izveidot kredītrēķinu</w:t>
      </w:r>
      <w:r w:rsidRPr="00FD0DF2">
        <w:rPr>
          <w:sz w:val="24"/>
          <w:szCs w:val="24"/>
        </w:rPr>
        <w:t xml:space="preserve">. Sākotnējā dokumenta dati, veicot nepieciešamās korekcijas, tiks nokopēti uz izveidoto kredītrēķinu un kredītrēķins tiks attēlots logā Dokuments. Kredītrēķinā tiek iekļautas visas sākotnējā dokumenta rindas ar sākotnējiem daudzumiem. Nevajadzīgās rindas ir izdzēšamas un daudzumi ir rediģējami. </w:t>
      </w:r>
    </w:p>
    <w:p w14:paraId="3FB95AE3" w14:textId="3CE917E1" w:rsidR="00F80349" w:rsidRPr="00FD0DF2" w:rsidRDefault="00F80349" w:rsidP="00E77F4D">
      <w:pPr>
        <w:rPr>
          <w:sz w:val="24"/>
          <w:szCs w:val="24"/>
        </w:rPr>
      </w:pPr>
      <w:r w:rsidRPr="00FD0DF2">
        <w:rPr>
          <w:sz w:val="24"/>
          <w:szCs w:val="24"/>
        </w:rPr>
        <w:t>Kredītrēķinus var izveidot</w:t>
      </w:r>
      <w:r w:rsidR="00B5339A" w:rsidRPr="00FD0DF2">
        <w:rPr>
          <w:sz w:val="24"/>
          <w:szCs w:val="24"/>
        </w:rPr>
        <w:t xml:space="preserve"> arī</w:t>
      </w:r>
      <w:r w:rsidRPr="00FD0DF2">
        <w:rPr>
          <w:sz w:val="24"/>
          <w:szCs w:val="24"/>
        </w:rPr>
        <w:t xml:space="preserve"> no iepriekš sagatavota atgriešanas dokumenta</w:t>
      </w:r>
      <w:r w:rsidR="00B5339A" w:rsidRPr="00FD0DF2">
        <w:rPr>
          <w:sz w:val="24"/>
          <w:szCs w:val="24"/>
        </w:rPr>
        <w:t xml:space="preserve"> </w:t>
      </w:r>
      <w:r w:rsidRPr="00FD0DF2">
        <w:rPr>
          <w:sz w:val="24"/>
          <w:szCs w:val="24"/>
        </w:rPr>
        <w:t xml:space="preserve">ar komandu </w:t>
      </w:r>
      <w:r w:rsidRPr="00FD0DF2">
        <w:rPr>
          <w:b/>
          <w:bCs/>
          <w:sz w:val="24"/>
          <w:szCs w:val="24"/>
        </w:rPr>
        <w:t>Preču atgriešana – izveidot kredītrēķinus</w:t>
      </w:r>
      <w:r w:rsidRPr="00FD0DF2">
        <w:rPr>
          <w:sz w:val="24"/>
          <w:szCs w:val="24"/>
        </w:rPr>
        <w:t xml:space="preserve"> izvēlnē Dokuments. </w:t>
      </w:r>
      <w:r w:rsidR="00B5339A" w:rsidRPr="00FD0DF2">
        <w:rPr>
          <w:sz w:val="24"/>
          <w:szCs w:val="24"/>
        </w:rPr>
        <w:t>Ar to atgriešanas dokumenta melnraksts, tajā iekļautie artikuli un daudzumi, tiek izmantots par pamatu viena vai vairāku kredītrēķinu izveidošanai.</w:t>
      </w:r>
    </w:p>
    <w:p w14:paraId="6D1161A0" w14:textId="6A4CB1C8" w:rsidR="00C521E0" w:rsidRPr="00FD0DF2" w:rsidRDefault="00C521E0" w:rsidP="00E77F4D">
      <w:pPr>
        <w:rPr>
          <w:sz w:val="24"/>
          <w:szCs w:val="24"/>
        </w:rPr>
      </w:pPr>
      <w:r w:rsidRPr="00FD0DF2">
        <w:rPr>
          <w:sz w:val="24"/>
          <w:szCs w:val="24"/>
        </w:rPr>
        <w:t>Kredītrēķina dokumenta galvene tiek papildināta ar datiem par sākotnējo dokumentu (datums, numurs). Kredītrēķinos no piegādātāja</w:t>
      </w:r>
      <w:r w:rsidR="005753F6" w:rsidRPr="00FD0DF2">
        <w:rPr>
          <w:sz w:val="24"/>
          <w:szCs w:val="24"/>
        </w:rPr>
        <w:t xml:space="preserve"> kā izsniedzējs tiek norādīta uzņēmuma noliktava un kā saņēmējs attiecīgais </w:t>
      </w:r>
      <w:r w:rsidR="005753F6" w:rsidRPr="00FD0DF2">
        <w:rPr>
          <w:sz w:val="24"/>
          <w:szCs w:val="24"/>
        </w:rPr>
        <w:lastRenderedPageBreak/>
        <w:t>piegādātāj</w:t>
      </w:r>
      <w:r w:rsidR="00DD1B09" w:rsidRPr="00FD0DF2">
        <w:rPr>
          <w:sz w:val="24"/>
          <w:szCs w:val="24"/>
        </w:rPr>
        <w:t>s</w:t>
      </w:r>
      <w:r w:rsidR="005753F6" w:rsidRPr="00FD0DF2">
        <w:rPr>
          <w:sz w:val="24"/>
          <w:szCs w:val="24"/>
        </w:rPr>
        <w:t>. Kredītrēķinus pircējam noformē līdzīgi realizācijas dokumentiem, bet norādot daudzumus ar mīnusa zīmi. Ja atgriežamā prece vairs neatrodas noliktavā, kurā tā bija sākotnēji saņemta no piegādātāja, jānorāda korekta izsniegšanas noliktava. Ja atgriežamā prece atrodas vairākās noliktavās, pirms izsniegšanas nepieciešams to pārvietot uz vienu noliktavu, iegrāmatojot atbilstošus iekšējās pārvietošanas dokumentus. Vai alternatīvi izrakstīt vairākus kredītrēķinus – vienu katrai izsniedzēja noliktavai.</w:t>
      </w:r>
    </w:p>
    <w:p w14:paraId="3DEED5EB" w14:textId="5B11D29B" w:rsidR="00E41641" w:rsidRPr="00FD0DF2" w:rsidRDefault="008F27BC" w:rsidP="00E77F4D">
      <w:pPr>
        <w:rPr>
          <w:sz w:val="24"/>
          <w:szCs w:val="24"/>
        </w:rPr>
      </w:pPr>
      <w:r w:rsidRPr="00FD0DF2">
        <w:rPr>
          <w:sz w:val="24"/>
          <w:szCs w:val="24"/>
        </w:rPr>
        <w:t>Iegrāmatojot kredītrēķinu, programma automātiski aizpilda cenas no sākotnējā dokumenta. Programmā netiek piedāvāta iespēja izmantot kredītrēķinu sākotnējā rēķina koriģēšanai.</w:t>
      </w:r>
    </w:p>
    <w:p w14:paraId="371D41C8" w14:textId="3C1DB2F8" w:rsidR="00E77F4D" w:rsidRPr="00FD0DF2" w:rsidRDefault="00E41641" w:rsidP="00C042FB">
      <w:pPr>
        <w:pStyle w:val="Heading3"/>
      </w:pPr>
      <w:bookmarkStart w:id="16" w:name="_Toc135996797"/>
      <w:r w:rsidRPr="00FD0DF2">
        <w:t>Atgriešanas dokuments</w:t>
      </w:r>
      <w:bookmarkEnd w:id="16"/>
    </w:p>
    <w:p w14:paraId="57183507" w14:textId="23F06DFE" w:rsidR="00E41641" w:rsidRPr="00FD0DF2" w:rsidRDefault="006B0E0E" w:rsidP="00D679DD">
      <w:pPr>
        <w:rPr>
          <w:sz w:val="24"/>
          <w:szCs w:val="24"/>
        </w:rPr>
      </w:pPr>
      <w:r w:rsidRPr="00FD0DF2">
        <w:rPr>
          <w:sz w:val="24"/>
          <w:szCs w:val="24"/>
        </w:rPr>
        <w:t xml:space="preserve">Programmā preču atgriešanas uzskaitīšanai ir paredzēti dokumentu veids </w:t>
      </w:r>
      <w:r w:rsidRPr="00FD0DF2">
        <w:rPr>
          <w:b/>
          <w:bCs/>
          <w:sz w:val="24"/>
          <w:szCs w:val="24"/>
        </w:rPr>
        <w:t>atgriezts piegādātājam</w:t>
      </w:r>
      <w:r w:rsidRPr="00FD0DF2">
        <w:rPr>
          <w:sz w:val="24"/>
          <w:szCs w:val="24"/>
        </w:rPr>
        <w:t xml:space="preserve"> un </w:t>
      </w:r>
      <w:r w:rsidRPr="00FD0DF2">
        <w:rPr>
          <w:b/>
          <w:bCs/>
          <w:sz w:val="24"/>
          <w:szCs w:val="24"/>
        </w:rPr>
        <w:t>atgriezts no pircēja</w:t>
      </w:r>
      <w:r w:rsidRPr="00FD0DF2">
        <w:rPr>
          <w:sz w:val="24"/>
          <w:szCs w:val="24"/>
        </w:rPr>
        <w:t xml:space="preserve">. </w:t>
      </w:r>
    </w:p>
    <w:p w14:paraId="4A1C60D7" w14:textId="6E49E42C" w:rsidR="00DD1B09" w:rsidRPr="00FD0DF2" w:rsidRDefault="00DD1B09" w:rsidP="00D679DD">
      <w:pPr>
        <w:rPr>
          <w:sz w:val="24"/>
          <w:szCs w:val="24"/>
        </w:rPr>
      </w:pPr>
      <w:r w:rsidRPr="00FD0DF2">
        <w:rPr>
          <w:sz w:val="24"/>
          <w:szCs w:val="24"/>
        </w:rPr>
        <w:t>Dokumentos ar veidu atgriezts piegādātājam kā izsniedzējs tiek norādīta uzņēmuma noliktava un kā saņēmējs attiecīgais piegādātājs. Kredītrēķinus pircējam noformē līdzīgi realizācijas dokumentiem (izsniedzējs: noliktava, saņēmējs: partneris), bet norādot daudzumus ar mīnusa zīmi. Ja atgriežamā prece vairs neatrodas noliktavā, kurā tā bija sākotnēji saņemta no piegādātāja, jānorāda korekta izsniegšanas noliktava. Ja atgriežamā prece atrodas vairākās noliktavās, pirms izsniegšanas nepieciešams to pārvietot uz vienu noliktavu, iegrāmatojot atbilstošus iekšējās pārvietošanas dokumentus. Vai alternatīvi izrakstīt vairākus kredītrēķinus – vienu katrai izsniedzēja noliktavai.</w:t>
      </w:r>
    </w:p>
    <w:p w14:paraId="4FAE3074" w14:textId="41B75656" w:rsidR="00DC744D" w:rsidRPr="00FD0DF2" w:rsidRDefault="00EE228E" w:rsidP="00EE228E">
      <w:pPr>
        <w:rPr>
          <w:sz w:val="24"/>
          <w:szCs w:val="24"/>
        </w:rPr>
      </w:pPr>
      <w:r w:rsidRPr="00FD0DF2">
        <w:rPr>
          <w:sz w:val="24"/>
          <w:szCs w:val="24"/>
        </w:rPr>
        <w:t>Iegrāmatojot preču atgriešanas dokumentu, programma automātiski aizpilda tajā cenas no sākotnējā dokumenta. Programmā netiek piedāvāta iespēja atgriezt preces ar cenu, kas atšķiras no sākotnējā dokumentā norādītās.</w:t>
      </w:r>
      <w:r w:rsidR="00DC744D" w:rsidRPr="00FD0DF2">
        <w:rPr>
          <w:sz w:val="24"/>
          <w:szCs w:val="24"/>
        </w:rPr>
        <w:t xml:space="preserve"> Ja ir nepieciešami cenu dati pirms dokumenta iegrāmatošanas, to aprēķinu programmai var pieprasīt ar komandu </w:t>
      </w:r>
      <w:r w:rsidR="00DC744D" w:rsidRPr="00FD0DF2">
        <w:rPr>
          <w:b/>
          <w:bCs/>
          <w:sz w:val="24"/>
          <w:szCs w:val="24"/>
        </w:rPr>
        <w:t>Preču atgriešana – cenas aprēķins</w:t>
      </w:r>
      <w:r w:rsidR="00DC744D" w:rsidRPr="00FD0DF2">
        <w:rPr>
          <w:sz w:val="24"/>
          <w:szCs w:val="24"/>
        </w:rPr>
        <w:t xml:space="preserve"> izvēlnē Dokuments. Ar šo komandu cenas dokumentā tiks nomainītas uz aprēķinātajām.</w:t>
      </w:r>
    </w:p>
    <w:p w14:paraId="2A8A2F67" w14:textId="48B0ABAE" w:rsidR="00D472B2" w:rsidRPr="00FD0DF2" w:rsidRDefault="00D472B2" w:rsidP="00C042FB">
      <w:pPr>
        <w:pStyle w:val="Heading3"/>
      </w:pPr>
      <w:bookmarkStart w:id="17" w:name="_Toc135996798"/>
      <w:r w:rsidRPr="00FD0DF2">
        <w:t>Dokumenta kontēšana</w:t>
      </w:r>
      <w:bookmarkEnd w:id="17"/>
    </w:p>
    <w:p w14:paraId="6DFDAE1B" w14:textId="77777777" w:rsidR="0070521B" w:rsidRPr="00FD0DF2" w:rsidRDefault="00CE2C36" w:rsidP="00EE228E">
      <w:pPr>
        <w:rPr>
          <w:sz w:val="24"/>
          <w:szCs w:val="24"/>
        </w:rPr>
      </w:pPr>
      <w:r w:rsidRPr="00FD0DF2">
        <w:rPr>
          <w:sz w:val="24"/>
          <w:szCs w:val="24"/>
        </w:rPr>
        <w:t xml:space="preserve">Pēc dokumenta </w:t>
      </w:r>
      <w:r w:rsidR="002C02C9" w:rsidRPr="00FD0DF2">
        <w:rPr>
          <w:sz w:val="24"/>
          <w:szCs w:val="24"/>
        </w:rPr>
        <w:t xml:space="preserve">veiksmīgas </w:t>
      </w:r>
      <w:r w:rsidRPr="00FD0DF2">
        <w:rPr>
          <w:sz w:val="24"/>
          <w:szCs w:val="24"/>
        </w:rPr>
        <w:t>iegrāmatošanas ir jāveic kontēšana.</w:t>
      </w:r>
      <w:r w:rsidR="002C02C9" w:rsidRPr="00FD0DF2">
        <w:rPr>
          <w:sz w:val="24"/>
          <w:szCs w:val="24"/>
        </w:rPr>
        <w:t xml:space="preserve"> Programmā kontēšana notiek automātiski, izmantojot </w:t>
      </w:r>
      <w:r w:rsidR="0070521B" w:rsidRPr="00FD0DF2">
        <w:rPr>
          <w:sz w:val="24"/>
          <w:szCs w:val="24"/>
        </w:rPr>
        <w:t>dažādus iepriekš norādītus datus:</w:t>
      </w:r>
    </w:p>
    <w:p w14:paraId="6F374402" w14:textId="513D2EE3" w:rsidR="0070521B" w:rsidRPr="00FD0DF2" w:rsidRDefault="0070521B" w:rsidP="00D758AA">
      <w:pPr>
        <w:pStyle w:val="ListParagraph"/>
        <w:numPr>
          <w:ilvl w:val="0"/>
          <w:numId w:val="31"/>
        </w:numPr>
        <w:rPr>
          <w:sz w:val="24"/>
          <w:szCs w:val="24"/>
        </w:rPr>
      </w:pPr>
      <w:r w:rsidRPr="00FD0DF2">
        <w:rPr>
          <w:sz w:val="24"/>
          <w:szCs w:val="24"/>
        </w:rPr>
        <w:t xml:space="preserve">Dokumenta galvenē norādīto </w:t>
      </w:r>
      <w:r w:rsidRPr="00FD0DF2">
        <w:rPr>
          <w:b/>
          <w:bCs/>
          <w:sz w:val="24"/>
          <w:szCs w:val="24"/>
        </w:rPr>
        <w:t>dokumenta veidu</w:t>
      </w:r>
      <w:r w:rsidRPr="00FD0DF2">
        <w:rPr>
          <w:sz w:val="24"/>
          <w:szCs w:val="24"/>
        </w:rPr>
        <w:t xml:space="preserve">, </w:t>
      </w:r>
      <w:r w:rsidRPr="00FD0DF2">
        <w:rPr>
          <w:b/>
          <w:bCs/>
          <w:sz w:val="24"/>
          <w:szCs w:val="24"/>
        </w:rPr>
        <w:t>PVN režīmu</w:t>
      </w:r>
      <w:r w:rsidRPr="00FD0DF2">
        <w:rPr>
          <w:sz w:val="24"/>
          <w:szCs w:val="24"/>
        </w:rPr>
        <w:t xml:space="preserve"> un pazīmi </w:t>
      </w:r>
      <w:r w:rsidRPr="00FD0DF2">
        <w:rPr>
          <w:b/>
          <w:bCs/>
          <w:sz w:val="24"/>
          <w:szCs w:val="24"/>
        </w:rPr>
        <w:t>Esam PVN maksātājs</w:t>
      </w:r>
      <w:r w:rsidRPr="00FD0DF2">
        <w:rPr>
          <w:sz w:val="24"/>
          <w:szCs w:val="24"/>
        </w:rPr>
        <w:t>;</w:t>
      </w:r>
    </w:p>
    <w:p w14:paraId="39C9BB34" w14:textId="33CD0587" w:rsidR="0070521B" w:rsidRPr="00FD0DF2" w:rsidRDefault="0070521B" w:rsidP="00D758AA">
      <w:pPr>
        <w:pStyle w:val="ListParagraph"/>
        <w:numPr>
          <w:ilvl w:val="0"/>
          <w:numId w:val="31"/>
        </w:numPr>
        <w:rPr>
          <w:sz w:val="24"/>
          <w:szCs w:val="24"/>
        </w:rPr>
      </w:pPr>
      <w:r w:rsidRPr="00FD0DF2">
        <w:rPr>
          <w:sz w:val="24"/>
          <w:szCs w:val="24"/>
        </w:rPr>
        <w:t xml:space="preserve">Dokumenta galvenē norādītos kontus </w:t>
      </w:r>
      <w:r w:rsidRPr="00FD0DF2">
        <w:rPr>
          <w:b/>
          <w:bCs/>
          <w:sz w:val="24"/>
          <w:szCs w:val="24"/>
        </w:rPr>
        <w:t>debets</w:t>
      </w:r>
      <w:r w:rsidRPr="00FD0DF2">
        <w:rPr>
          <w:sz w:val="24"/>
          <w:szCs w:val="24"/>
        </w:rPr>
        <w:t xml:space="preserve"> un </w:t>
      </w:r>
      <w:r w:rsidRPr="00FD0DF2">
        <w:rPr>
          <w:b/>
          <w:bCs/>
          <w:sz w:val="24"/>
          <w:szCs w:val="24"/>
        </w:rPr>
        <w:t>kredīts</w:t>
      </w:r>
      <w:r w:rsidRPr="00FD0DF2">
        <w:rPr>
          <w:sz w:val="24"/>
          <w:szCs w:val="24"/>
        </w:rPr>
        <w:t>;</w:t>
      </w:r>
    </w:p>
    <w:p w14:paraId="1F5F889C" w14:textId="3D436C50" w:rsidR="0070521B" w:rsidRPr="00FD0DF2" w:rsidRDefault="00D758AA" w:rsidP="00D758AA">
      <w:pPr>
        <w:pStyle w:val="ListParagraph"/>
        <w:numPr>
          <w:ilvl w:val="0"/>
          <w:numId w:val="31"/>
        </w:numPr>
        <w:rPr>
          <w:sz w:val="24"/>
          <w:szCs w:val="24"/>
        </w:rPr>
      </w:pPr>
      <w:r w:rsidRPr="00FD0DF2">
        <w:rPr>
          <w:sz w:val="24"/>
          <w:szCs w:val="24"/>
        </w:rPr>
        <w:t xml:space="preserve">Dokumenta rindās norādīto </w:t>
      </w:r>
      <w:r w:rsidRPr="00FD0DF2">
        <w:rPr>
          <w:b/>
          <w:bCs/>
          <w:sz w:val="24"/>
          <w:szCs w:val="24"/>
        </w:rPr>
        <w:t>PVN likmi</w:t>
      </w:r>
      <w:r w:rsidRPr="00FD0DF2">
        <w:rPr>
          <w:sz w:val="24"/>
          <w:szCs w:val="24"/>
        </w:rPr>
        <w:t xml:space="preserve"> un norādītos datus laukos </w:t>
      </w:r>
      <w:r w:rsidRPr="00FD0DF2">
        <w:rPr>
          <w:b/>
          <w:bCs/>
          <w:sz w:val="24"/>
          <w:szCs w:val="24"/>
        </w:rPr>
        <w:t>konts 6</w:t>
      </w:r>
      <w:r w:rsidRPr="00FD0DF2">
        <w:rPr>
          <w:sz w:val="24"/>
          <w:szCs w:val="24"/>
        </w:rPr>
        <w:t xml:space="preserve"> un </w:t>
      </w:r>
      <w:r w:rsidRPr="00FD0DF2">
        <w:rPr>
          <w:b/>
          <w:bCs/>
          <w:sz w:val="24"/>
          <w:szCs w:val="24"/>
        </w:rPr>
        <w:t>konts 7</w:t>
      </w:r>
      <w:r w:rsidRPr="00FD0DF2">
        <w:rPr>
          <w:sz w:val="24"/>
          <w:szCs w:val="24"/>
        </w:rPr>
        <w:t>.</w:t>
      </w:r>
    </w:p>
    <w:p w14:paraId="593FF0A4" w14:textId="2CE9AE43" w:rsidR="00D758AA" w:rsidRPr="00FD0DF2" w:rsidRDefault="00D758AA" w:rsidP="00EE228E">
      <w:pPr>
        <w:rPr>
          <w:sz w:val="24"/>
          <w:szCs w:val="24"/>
        </w:rPr>
      </w:pPr>
      <w:r w:rsidRPr="00FD0DF2">
        <w:rPr>
          <w:sz w:val="24"/>
          <w:szCs w:val="24"/>
        </w:rPr>
        <w:t>Vispirms programma piemeklē dokumentam atbilstošu kontēšanas shēmu / sagatavi no kontējuma shēmu saraksta. Tad izmantojot datus no dokumenta par kontējuma debetu, kredītu, ieņēmumu un izmaksu kontiem tiek izveidots atbilstošs kontējums. Kontējumu shēma ir rediģējama logā, ko var atvērt izvēlnē Noliktava -&gt; Dažādi saraksti -&gt; Kontēšanas shēma.</w:t>
      </w:r>
    </w:p>
    <w:p w14:paraId="5863FD37" w14:textId="6D3D06EF" w:rsidR="00D472B2" w:rsidRPr="00FD0DF2" w:rsidRDefault="002C02C9" w:rsidP="00EE228E">
      <w:pPr>
        <w:rPr>
          <w:sz w:val="24"/>
          <w:szCs w:val="24"/>
        </w:rPr>
      </w:pPr>
      <w:r w:rsidRPr="00FD0DF2">
        <w:rPr>
          <w:sz w:val="24"/>
          <w:szCs w:val="24"/>
        </w:rPr>
        <w:t xml:space="preserve">Dokumenta kontēšanas laikā tiek atvērts logs </w:t>
      </w:r>
      <w:r w:rsidRPr="00FD0DF2">
        <w:rPr>
          <w:b/>
          <w:bCs/>
          <w:sz w:val="24"/>
          <w:szCs w:val="24"/>
        </w:rPr>
        <w:t>Dokumenta kontējums</w:t>
      </w:r>
      <w:r w:rsidRPr="00FD0DF2">
        <w:rPr>
          <w:sz w:val="24"/>
          <w:szCs w:val="24"/>
        </w:rPr>
        <w:t>, kurā tiek parādīts dokumenta rindu summu kopsavilkums pa PVN likmēm un piedāvātais kontējums. Grāmatvedis šajā logā var izvēlēties veikt šādas darbības:</w:t>
      </w:r>
    </w:p>
    <w:p w14:paraId="3A9B7BA3" w14:textId="1467D8DB" w:rsidR="00DD24D2" w:rsidRPr="00FD0DF2" w:rsidRDefault="00DD24D2" w:rsidP="00DD24D2">
      <w:pPr>
        <w:pStyle w:val="ListParagraph"/>
        <w:numPr>
          <w:ilvl w:val="0"/>
          <w:numId w:val="30"/>
        </w:numPr>
        <w:rPr>
          <w:sz w:val="24"/>
          <w:szCs w:val="24"/>
        </w:rPr>
      </w:pPr>
      <w:r w:rsidRPr="00FD0DF2">
        <w:rPr>
          <w:sz w:val="24"/>
          <w:szCs w:val="24"/>
        </w:rPr>
        <w:t>Izveidot kontējumu;</w:t>
      </w:r>
    </w:p>
    <w:p w14:paraId="130E62B0" w14:textId="016B0715" w:rsidR="00DD24D2" w:rsidRPr="00FD0DF2" w:rsidRDefault="00DD24D2" w:rsidP="00DD24D2">
      <w:pPr>
        <w:pStyle w:val="ListParagraph"/>
        <w:numPr>
          <w:ilvl w:val="0"/>
          <w:numId w:val="30"/>
        </w:numPr>
        <w:rPr>
          <w:sz w:val="24"/>
          <w:szCs w:val="24"/>
        </w:rPr>
      </w:pPr>
      <w:r w:rsidRPr="00FD0DF2">
        <w:rPr>
          <w:sz w:val="24"/>
          <w:szCs w:val="24"/>
        </w:rPr>
        <w:t>Dzēst izveidoto kontējumu;</w:t>
      </w:r>
    </w:p>
    <w:p w14:paraId="23141ECE" w14:textId="6B48DBDE" w:rsidR="00DD24D2" w:rsidRPr="00FD0DF2" w:rsidRDefault="00DD24D2" w:rsidP="00DD24D2">
      <w:pPr>
        <w:pStyle w:val="ListParagraph"/>
        <w:numPr>
          <w:ilvl w:val="0"/>
          <w:numId w:val="30"/>
        </w:numPr>
        <w:rPr>
          <w:sz w:val="24"/>
          <w:szCs w:val="24"/>
        </w:rPr>
      </w:pPr>
      <w:r w:rsidRPr="00FD0DF2">
        <w:rPr>
          <w:sz w:val="24"/>
          <w:szCs w:val="24"/>
        </w:rPr>
        <w:t>Dokuments kontēts ar citu kontējumu</w:t>
      </w:r>
      <w:r w:rsidR="00B9412A" w:rsidRPr="00FD0DF2">
        <w:rPr>
          <w:sz w:val="24"/>
          <w:szCs w:val="24"/>
        </w:rPr>
        <w:t>;</w:t>
      </w:r>
    </w:p>
    <w:p w14:paraId="41B27E11" w14:textId="5743D301" w:rsidR="00B9412A" w:rsidRPr="00FD0DF2" w:rsidRDefault="00B9412A" w:rsidP="00DD24D2">
      <w:pPr>
        <w:pStyle w:val="ListParagraph"/>
        <w:numPr>
          <w:ilvl w:val="0"/>
          <w:numId w:val="30"/>
        </w:numPr>
        <w:rPr>
          <w:sz w:val="24"/>
          <w:szCs w:val="24"/>
        </w:rPr>
      </w:pPr>
      <w:r w:rsidRPr="00FD0DF2">
        <w:rPr>
          <w:sz w:val="24"/>
          <w:szCs w:val="24"/>
        </w:rPr>
        <w:t>Aizvērt.</w:t>
      </w:r>
    </w:p>
    <w:p w14:paraId="6AE40837" w14:textId="359ACA9B" w:rsidR="002C02C9" w:rsidRPr="00FD0DF2" w:rsidRDefault="002C02C9" w:rsidP="00EE228E">
      <w:pPr>
        <w:rPr>
          <w:sz w:val="24"/>
          <w:szCs w:val="24"/>
        </w:rPr>
      </w:pPr>
      <w:r w:rsidRPr="00FD0DF2">
        <w:rPr>
          <w:b/>
          <w:bCs/>
          <w:sz w:val="24"/>
          <w:szCs w:val="24"/>
        </w:rPr>
        <w:t>Izveidot kontējumu</w:t>
      </w:r>
      <w:r w:rsidRPr="00FD0DF2">
        <w:rPr>
          <w:sz w:val="24"/>
          <w:szCs w:val="24"/>
        </w:rPr>
        <w:t xml:space="preserve"> – finanšu modulī tiks izveidots piedāvātais kontējums, dokumenta status tik</w:t>
      </w:r>
      <w:r w:rsidR="00DD24D2" w:rsidRPr="00FD0DF2">
        <w:rPr>
          <w:sz w:val="24"/>
          <w:szCs w:val="24"/>
        </w:rPr>
        <w:t>s</w:t>
      </w:r>
      <w:r w:rsidRPr="00FD0DF2">
        <w:rPr>
          <w:sz w:val="24"/>
          <w:szCs w:val="24"/>
        </w:rPr>
        <w:t xml:space="preserve"> nomainīts uz iekontēts, tik</w:t>
      </w:r>
      <w:r w:rsidR="00DD24D2" w:rsidRPr="00FD0DF2">
        <w:rPr>
          <w:sz w:val="24"/>
          <w:szCs w:val="24"/>
        </w:rPr>
        <w:t>s</w:t>
      </w:r>
      <w:r w:rsidRPr="00FD0DF2">
        <w:rPr>
          <w:sz w:val="24"/>
          <w:szCs w:val="24"/>
        </w:rPr>
        <w:t xml:space="preserve"> noņemta atzīme </w:t>
      </w:r>
      <w:r w:rsidRPr="00FD0DF2">
        <w:rPr>
          <w:b/>
          <w:bCs/>
          <w:sz w:val="24"/>
          <w:szCs w:val="24"/>
        </w:rPr>
        <w:t>manuāls kontējums</w:t>
      </w:r>
      <w:r w:rsidRPr="00FD0DF2">
        <w:rPr>
          <w:sz w:val="24"/>
          <w:szCs w:val="24"/>
        </w:rPr>
        <w:t xml:space="preserve"> dokumenta galvenē</w:t>
      </w:r>
      <w:r w:rsidR="00DD24D2" w:rsidRPr="00FD0DF2">
        <w:rPr>
          <w:sz w:val="24"/>
          <w:szCs w:val="24"/>
        </w:rPr>
        <w:t>. Komanda piemērojama tikai iegrāmatotiem dokumentiem, kas vēl nav iekontēti.</w:t>
      </w:r>
    </w:p>
    <w:p w14:paraId="70A83D56" w14:textId="6DC965FF" w:rsidR="002C02C9" w:rsidRPr="00FD0DF2" w:rsidRDefault="002C02C9" w:rsidP="00EE228E">
      <w:pPr>
        <w:rPr>
          <w:sz w:val="24"/>
          <w:szCs w:val="24"/>
        </w:rPr>
      </w:pPr>
      <w:r w:rsidRPr="00FD0DF2">
        <w:rPr>
          <w:b/>
          <w:bCs/>
          <w:sz w:val="24"/>
          <w:szCs w:val="24"/>
        </w:rPr>
        <w:t>Dzēst izveidoto kontējumu</w:t>
      </w:r>
      <w:r w:rsidRPr="00FD0DF2">
        <w:rPr>
          <w:sz w:val="24"/>
          <w:szCs w:val="24"/>
        </w:rPr>
        <w:t xml:space="preserve"> – finanšu modulī tiks izdzēsts šī dokumenta kontējums, dokumenta status tik</w:t>
      </w:r>
      <w:r w:rsidR="00DD24D2" w:rsidRPr="00FD0DF2">
        <w:rPr>
          <w:sz w:val="24"/>
          <w:szCs w:val="24"/>
        </w:rPr>
        <w:t>s</w:t>
      </w:r>
      <w:r w:rsidRPr="00FD0DF2">
        <w:rPr>
          <w:sz w:val="24"/>
          <w:szCs w:val="24"/>
        </w:rPr>
        <w:t xml:space="preserve"> nomainīts uz iegrāmatots</w:t>
      </w:r>
      <w:r w:rsidR="00DD24D2" w:rsidRPr="00FD0DF2">
        <w:rPr>
          <w:sz w:val="24"/>
          <w:szCs w:val="24"/>
        </w:rPr>
        <w:t>. Komanda piemērojama iekontētiem dokumentiem.</w:t>
      </w:r>
      <w:r w:rsidR="0006426C" w:rsidRPr="00FD0DF2">
        <w:rPr>
          <w:sz w:val="24"/>
          <w:szCs w:val="24"/>
        </w:rPr>
        <w:t xml:space="preserve"> Ja dokumentam ir izmantots manuāls kontējums, programma to nedzēsīs – tas ir jādzēš manuāli.</w:t>
      </w:r>
    </w:p>
    <w:p w14:paraId="4B6AE554" w14:textId="41CD4978" w:rsidR="002C02C9" w:rsidRPr="00FD0DF2" w:rsidRDefault="002C02C9" w:rsidP="00EE228E">
      <w:pPr>
        <w:rPr>
          <w:sz w:val="24"/>
          <w:szCs w:val="24"/>
        </w:rPr>
      </w:pPr>
      <w:r w:rsidRPr="00FD0DF2">
        <w:rPr>
          <w:b/>
          <w:bCs/>
          <w:sz w:val="24"/>
          <w:szCs w:val="24"/>
        </w:rPr>
        <w:lastRenderedPageBreak/>
        <w:t>Dokuments kontēts ar citu kontējumu</w:t>
      </w:r>
      <w:r w:rsidR="00DD24D2" w:rsidRPr="00FD0DF2">
        <w:rPr>
          <w:sz w:val="24"/>
          <w:szCs w:val="24"/>
        </w:rPr>
        <w:t xml:space="preserve"> - finanšu modulī </w:t>
      </w:r>
      <w:r w:rsidR="00DD24D2" w:rsidRPr="00FD0DF2">
        <w:rPr>
          <w:b/>
          <w:bCs/>
          <w:sz w:val="24"/>
          <w:szCs w:val="24"/>
        </w:rPr>
        <w:t>netiks</w:t>
      </w:r>
      <w:r w:rsidR="00DD24D2" w:rsidRPr="00FD0DF2">
        <w:rPr>
          <w:sz w:val="24"/>
          <w:szCs w:val="24"/>
        </w:rPr>
        <w:t xml:space="preserve"> izveidots kontējums, dokumenta status netiks nomainīts (paliks iegrāmatots), tiks ielikta atzīme </w:t>
      </w:r>
      <w:r w:rsidR="00DD24D2" w:rsidRPr="00FD0DF2">
        <w:rPr>
          <w:b/>
          <w:bCs/>
          <w:sz w:val="24"/>
          <w:szCs w:val="24"/>
        </w:rPr>
        <w:t>manuāls kontējums</w:t>
      </w:r>
      <w:r w:rsidR="00DD24D2" w:rsidRPr="00FD0DF2">
        <w:rPr>
          <w:sz w:val="24"/>
          <w:szCs w:val="24"/>
        </w:rPr>
        <w:t xml:space="preserve"> dokumenta galvenē. Komanda piemērojama tikai iegrāmatotiem dokumentiem, kas vēl nav iekontēti.</w:t>
      </w:r>
    </w:p>
    <w:p w14:paraId="63564AB9" w14:textId="7C345CF4" w:rsidR="00B9412A" w:rsidRPr="00FD0DF2" w:rsidRDefault="00B9412A" w:rsidP="00EE228E">
      <w:pPr>
        <w:rPr>
          <w:sz w:val="24"/>
          <w:szCs w:val="24"/>
        </w:rPr>
      </w:pPr>
      <w:r w:rsidRPr="00FD0DF2">
        <w:rPr>
          <w:b/>
          <w:bCs/>
          <w:sz w:val="24"/>
          <w:szCs w:val="24"/>
        </w:rPr>
        <w:t>Aizvērt</w:t>
      </w:r>
      <w:r w:rsidRPr="00FD0DF2">
        <w:rPr>
          <w:sz w:val="24"/>
          <w:szCs w:val="24"/>
        </w:rPr>
        <w:t xml:space="preserve"> – nekādas darbības netiek veiktas.</w:t>
      </w:r>
    </w:p>
    <w:p w14:paraId="1385DB2F" w14:textId="32A01AC2" w:rsidR="00E778DA" w:rsidRPr="00FD0DF2" w:rsidRDefault="00B9412A" w:rsidP="00D679DD">
      <w:pPr>
        <w:rPr>
          <w:sz w:val="24"/>
          <w:szCs w:val="24"/>
        </w:rPr>
      </w:pPr>
      <w:r w:rsidRPr="00FD0DF2">
        <w:rPr>
          <w:sz w:val="24"/>
          <w:szCs w:val="24"/>
        </w:rPr>
        <w:t xml:space="preserve">Logu </w:t>
      </w:r>
      <w:r w:rsidRPr="00FD0DF2">
        <w:rPr>
          <w:b/>
          <w:bCs/>
          <w:sz w:val="24"/>
          <w:szCs w:val="24"/>
        </w:rPr>
        <w:t>Dokumenta kontējums</w:t>
      </w:r>
      <w:r w:rsidRPr="00FD0DF2">
        <w:rPr>
          <w:sz w:val="24"/>
          <w:szCs w:val="24"/>
        </w:rPr>
        <w:t xml:space="preserve"> programma atver automātiski pēc dokumenta iegrāmatošanas. To var atvērt arī ar komandu </w:t>
      </w:r>
      <w:r w:rsidRPr="00FD0DF2">
        <w:rPr>
          <w:b/>
          <w:bCs/>
          <w:sz w:val="24"/>
          <w:szCs w:val="24"/>
        </w:rPr>
        <w:t>Kontējums</w:t>
      </w:r>
      <w:r w:rsidRPr="00FD0DF2">
        <w:rPr>
          <w:sz w:val="24"/>
          <w:szCs w:val="24"/>
        </w:rPr>
        <w:t xml:space="preserve"> izvēlnē </w:t>
      </w:r>
      <w:r w:rsidRPr="00FD0DF2">
        <w:rPr>
          <w:b/>
          <w:bCs/>
          <w:sz w:val="24"/>
          <w:szCs w:val="24"/>
        </w:rPr>
        <w:t>Dokumenti</w:t>
      </w:r>
      <w:r w:rsidRPr="00FD0DF2">
        <w:rPr>
          <w:sz w:val="24"/>
          <w:szCs w:val="24"/>
        </w:rPr>
        <w:t>.</w:t>
      </w:r>
    </w:p>
    <w:p w14:paraId="366430F0" w14:textId="207A1A4F" w:rsidR="00501EFE" w:rsidRPr="00FD0DF2" w:rsidRDefault="00021081" w:rsidP="00D679DD">
      <w:pPr>
        <w:rPr>
          <w:sz w:val="24"/>
          <w:szCs w:val="24"/>
        </w:rPr>
      </w:pPr>
      <w:r w:rsidRPr="00FD0DF2">
        <w:rPr>
          <w:sz w:val="24"/>
          <w:szCs w:val="24"/>
        </w:rPr>
        <w:t>Finanšu modulī izveidotais kontējums ir rediģējams un dzēšams</w:t>
      </w:r>
      <w:r w:rsidR="0006426C" w:rsidRPr="00FD0DF2">
        <w:rPr>
          <w:sz w:val="24"/>
          <w:szCs w:val="24"/>
        </w:rPr>
        <w:t>. Bet to darīt nav ieteicams, jo noliktavas modulī paredzētā kontēšanas kārtība ir izveidota tā, lai:</w:t>
      </w:r>
    </w:p>
    <w:p w14:paraId="23089655" w14:textId="3927C0E6" w:rsidR="0006426C" w:rsidRPr="00FD0DF2" w:rsidRDefault="0006426C" w:rsidP="0006426C">
      <w:pPr>
        <w:pStyle w:val="ListParagraph"/>
        <w:numPr>
          <w:ilvl w:val="0"/>
          <w:numId w:val="32"/>
        </w:numPr>
        <w:rPr>
          <w:sz w:val="24"/>
          <w:szCs w:val="24"/>
        </w:rPr>
      </w:pPr>
      <w:r w:rsidRPr="00FD0DF2">
        <w:rPr>
          <w:sz w:val="24"/>
          <w:szCs w:val="24"/>
        </w:rPr>
        <w:t>Būtu pārskatāmi redzams, kuri dokumenti ir iekontēti un kuri vēl ir jākontē;</w:t>
      </w:r>
    </w:p>
    <w:p w14:paraId="781A7A73" w14:textId="517AB630" w:rsidR="0006426C" w:rsidRPr="00FD0DF2" w:rsidRDefault="0006426C" w:rsidP="0006426C">
      <w:pPr>
        <w:pStyle w:val="ListParagraph"/>
        <w:numPr>
          <w:ilvl w:val="0"/>
          <w:numId w:val="32"/>
        </w:numPr>
        <w:rPr>
          <w:sz w:val="24"/>
          <w:szCs w:val="24"/>
        </w:rPr>
      </w:pPr>
      <w:r w:rsidRPr="00FD0DF2">
        <w:rPr>
          <w:sz w:val="24"/>
          <w:szCs w:val="24"/>
        </w:rPr>
        <w:t>Dokumenta galvenē būtu redzama norāde par to, ka ir veikts manuāls kontējums, kas atšķiras no automātiskā.</w:t>
      </w:r>
    </w:p>
    <w:p w14:paraId="00D2A38D" w14:textId="5004293C" w:rsidR="0006426C" w:rsidRPr="00FD0DF2" w:rsidRDefault="0006426C" w:rsidP="00D679DD">
      <w:pPr>
        <w:rPr>
          <w:sz w:val="24"/>
          <w:szCs w:val="24"/>
        </w:rPr>
      </w:pPr>
      <w:r w:rsidRPr="00FD0DF2">
        <w:rPr>
          <w:sz w:val="24"/>
          <w:szCs w:val="24"/>
        </w:rPr>
        <w:t xml:space="preserve">Atzīme par dokumenta manuālu kontēšanu ir svarīga atverot dokumentu. Ja tiek izmantots automātiskais kontējums, atverot dokumentu rediģēšanai, tas tiek dzēst. Manuālā kontējuma gadījumā programma nevar veikt kontējuma dzēšanu, tas </w:t>
      </w:r>
      <w:r w:rsidR="006F25EC" w:rsidRPr="00FD0DF2">
        <w:rPr>
          <w:sz w:val="24"/>
          <w:szCs w:val="24"/>
        </w:rPr>
        <w:t xml:space="preserve">grāmatvedim </w:t>
      </w:r>
      <w:r w:rsidRPr="00FD0DF2">
        <w:rPr>
          <w:sz w:val="24"/>
          <w:szCs w:val="24"/>
        </w:rPr>
        <w:t xml:space="preserve">ir jādara </w:t>
      </w:r>
      <w:r w:rsidR="006F25EC" w:rsidRPr="00FD0DF2">
        <w:rPr>
          <w:sz w:val="24"/>
          <w:szCs w:val="24"/>
        </w:rPr>
        <w:t>manuāli.</w:t>
      </w:r>
    </w:p>
    <w:p w14:paraId="312693E3" w14:textId="3F1EC994" w:rsidR="00D679DD" w:rsidRPr="00FD0DF2" w:rsidRDefault="006C0FDD" w:rsidP="00B92FFC">
      <w:pPr>
        <w:rPr>
          <w:sz w:val="24"/>
          <w:szCs w:val="24"/>
        </w:rPr>
      </w:pPr>
      <w:r w:rsidRPr="00FD0DF2">
        <w:rPr>
          <w:sz w:val="24"/>
          <w:szCs w:val="24"/>
        </w:rPr>
        <w:t>Ar Dokumenta kontēšanu netiek veidoti pašizmaksas kontējumi. Pašizmaksas kontēšanai programmā ir paredzēta atsevišķa procedūra.</w:t>
      </w:r>
    </w:p>
    <w:p w14:paraId="61E1D5C4" w14:textId="3D1AE1F4" w:rsidR="006C015A" w:rsidRPr="00FD0DF2" w:rsidRDefault="006070B4" w:rsidP="00321AAA">
      <w:pPr>
        <w:pStyle w:val="Heading1"/>
      </w:pPr>
      <w:bookmarkStart w:id="18" w:name="_Toc135996799"/>
      <w:r w:rsidRPr="00FD0DF2">
        <w:t>Logs Noliktavas un partneri</w:t>
      </w:r>
      <w:bookmarkEnd w:id="18"/>
    </w:p>
    <w:p w14:paraId="551A3900" w14:textId="76E9FF2A" w:rsidR="006070B4" w:rsidRPr="00FD0DF2" w:rsidRDefault="006070B4" w:rsidP="00A34AF9">
      <w:pPr>
        <w:rPr>
          <w:sz w:val="24"/>
          <w:szCs w:val="24"/>
        </w:rPr>
      </w:pPr>
      <w:r w:rsidRPr="00FD0DF2">
        <w:rPr>
          <w:sz w:val="24"/>
          <w:szCs w:val="24"/>
        </w:rPr>
        <w:t>Logā Noliktavas un partneri var rediģēt noliktavu un partneru sarakstu</w:t>
      </w:r>
      <w:r w:rsidR="0045386D" w:rsidRPr="00FD0DF2">
        <w:rPr>
          <w:sz w:val="24"/>
          <w:szCs w:val="24"/>
        </w:rPr>
        <w:t xml:space="preserve"> un </w:t>
      </w:r>
      <w:r w:rsidR="00BD4914" w:rsidRPr="00FD0DF2">
        <w:rPr>
          <w:sz w:val="24"/>
          <w:szCs w:val="24"/>
        </w:rPr>
        <w:t xml:space="preserve">veikt </w:t>
      </w:r>
      <w:r w:rsidR="0045386D" w:rsidRPr="00FD0DF2">
        <w:rPr>
          <w:sz w:val="24"/>
          <w:szCs w:val="24"/>
        </w:rPr>
        <w:t>ierakstu meklēšan</w:t>
      </w:r>
      <w:r w:rsidR="00A559FC" w:rsidRPr="00FD0DF2">
        <w:rPr>
          <w:sz w:val="24"/>
          <w:szCs w:val="24"/>
        </w:rPr>
        <w:t>u</w:t>
      </w:r>
      <w:r w:rsidR="0045386D" w:rsidRPr="00FD0DF2">
        <w:rPr>
          <w:sz w:val="24"/>
          <w:szCs w:val="24"/>
        </w:rPr>
        <w:t xml:space="preserve"> pēc koda, nosaukuma vai citām pazīmēm.</w:t>
      </w:r>
    </w:p>
    <w:p w14:paraId="4AA2C28D" w14:textId="27137C63" w:rsidR="007027CA" w:rsidRPr="00FD0DF2" w:rsidRDefault="007B049C" w:rsidP="00A34AF9">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w:t>
      </w:r>
      <w:r w:rsidR="00526C05" w:rsidRPr="00FD0DF2">
        <w:rPr>
          <w:sz w:val="24"/>
          <w:szCs w:val="24"/>
        </w:rPr>
        <w:t xml:space="preserve">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0A7F16E0" w14:textId="0C35DA4E" w:rsidR="005C258D" w:rsidRPr="00FD0DF2" w:rsidRDefault="00526C05" w:rsidP="00A34AF9">
      <w:pPr>
        <w:rPr>
          <w:sz w:val="24"/>
          <w:szCs w:val="24"/>
        </w:rPr>
      </w:pPr>
      <w:r w:rsidRPr="00FD0DF2">
        <w:rPr>
          <w:sz w:val="24"/>
          <w:szCs w:val="24"/>
        </w:rPr>
        <w:t>I</w:t>
      </w:r>
      <w:r w:rsidR="007B049C" w:rsidRPr="00FD0DF2">
        <w:rPr>
          <w:sz w:val="24"/>
          <w:szCs w:val="24"/>
        </w:rPr>
        <w:t>erakstu pēc koda</w:t>
      </w:r>
      <w:r w:rsidRPr="00FD0DF2">
        <w:rPr>
          <w:sz w:val="24"/>
          <w:szCs w:val="24"/>
        </w:rPr>
        <w:t xml:space="preserve"> var meklēt</w:t>
      </w:r>
      <w:r w:rsidR="007B049C" w:rsidRPr="00FD0DF2">
        <w:rPr>
          <w:sz w:val="24"/>
          <w:szCs w:val="24"/>
        </w:rPr>
        <w:t xml:space="preserve"> izmantojot koda ievades lauku (pirmais loga augšdaļā)</w:t>
      </w:r>
      <w:r w:rsidRPr="00FD0DF2">
        <w:rPr>
          <w:sz w:val="24"/>
          <w:szCs w:val="24"/>
        </w:rPr>
        <w:t xml:space="preserve">. Sākot rakstīt kodu šajā laukā, tabulā tiek atrasta pirmā rinda, kuras kods sākas ar ievadīto. Papildus var izmantot klaviatūras taustiņus </w:t>
      </w:r>
      <w:r w:rsidR="00962F76" w:rsidRPr="00FD0DF2">
        <w:rPr>
          <w:rFonts w:cstheme="minorHAnsi"/>
          <w:sz w:val="24"/>
          <w:szCs w:val="24"/>
        </w:rPr>
        <w:t>↑ un ↓</w:t>
      </w:r>
      <w:r w:rsidRPr="00FD0DF2">
        <w:rPr>
          <w:sz w:val="24"/>
          <w:szCs w:val="24"/>
        </w:rPr>
        <w:t xml:space="preserve">, lai mainītu tabulas kursora pozīciju. Nospiežot </w:t>
      </w:r>
      <w:r w:rsidR="00A60E58" w:rsidRPr="00FD0DF2">
        <w:rPr>
          <w:sz w:val="24"/>
          <w:szCs w:val="24"/>
        </w:rPr>
        <w:t xml:space="preserve">klaviatūras </w:t>
      </w:r>
      <w:r w:rsidR="008B5376" w:rsidRPr="00FD0DF2">
        <w:rPr>
          <w:sz w:val="24"/>
          <w:szCs w:val="24"/>
        </w:rPr>
        <w:t xml:space="preserve">pogu </w:t>
      </w:r>
      <w:proofErr w:type="spellStart"/>
      <w:r w:rsidRPr="00FD0DF2">
        <w:rPr>
          <w:sz w:val="24"/>
          <w:szCs w:val="24"/>
        </w:rPr>
        <w:t>E</w:t>
      </w:r>
      <w:r w:rsidR="00A60E58" w:rsidRPr="00FD0DF2">
        <w:rPr>
          <w:sz w:val="24"/>
          <w:szCs w:val="24"/>
        </w:rPr>
        <w:t>sc</w:t>
      </w:r>
      <w:proofErr w:type="spellEnd"/>
      <w:r w:rsidR="00A60E58" w:rsidRPr="00FD0DF2">
        <w:rPr>
          <w:sz w:val="24"/>
          <w:szCs w:val="24"/>
        </w:rPr>
        <w:t>, koda meklēšanas lauks tiks izdzēsts.</w:t>
      </w:r>
    </w:p>
    <w:p w14:paraId="5A71F4F4" w14:textId="1E9BFD34" w:rsidR="00967DFD" w:rsidRPr="00FD0DF2" w:rsidRDefault="00967DFD" w:rsidP="00A34AF9">
      <w:pPr>
        <w:rPr>
          <w:sz w:val="24"/>
          <w:szCs w:val="24"/>
        </w:rPr>
      </w:pPr>
      <w:r w:rsidRPr="00FD0DF2">
        <w:rPr>
          <w:sz w:val="24"/>
          <w:szCs w:val="24"/>
        </w:rPr>
        <w:t xml:space="preserve">Saraksts nedrīkst saturēt ierakstus ar vienādām koda vērtībām. Mēģinot saglabāt jaunu ierakstu ar kodu, kurš jau ir izmantots esošā saraksta ierakstā, programma parādīs kļūdas paziņojumu. </w:t>
      </w:r>
      <w:r w:rsidR="001E089D" w:rsidRPr="00FD0DF2">
        <w:rPr>
          <w:sz w:val="24"/>
          <w:szCs w:val="24"/>
        </w:rPr>
        <w:t>Š</w:t>
      </w:r>
      <w:r w:rsidRPr="00FD0DF2">
        <w:rPr>
          <w:sz w:val="24"/>
          <w:szCs w:val="24"/>
        </w:rPr>
        <w:t xml:space="preserve">o kļūdu </w:t>
      </w:r>
      <w:r w:rsidR="001E089D" w:rsidRPr="00FD0DF2">
        <w:rPr>
          <w:sz w:val="24"/>
          <w:szCs w:val="24"/>
        </w:rPr>
        <w:t xml:space="preserve">var </w:t>
      </w:r>
      <w:r w:rsidRPr="00FD0DF2">
        <w:rPr>
          <w:sz w:val="24"/>
          <w:szCs w:val="24"/>
        </w:rPr>
        <w:t>novērst, nomain</w:t>
      </w:r>
      <w:r w:rsidR="001E089D" w:rsidRPr="00FD0DF2">
        <w:rPr>
          <w:sz w:val="24"/>
          <w:szCs w:val="24"/>
        </w:rPr>
        <w:t>o</w:t>
      </w:r>
      <w:r w:rsidRPr="00FD0DF2">
        <w:rPr>
          <w:sz w:val="24"/>
          <w:szCs w:val="24"/>
        </w:rPr>
        <w:t>t izveidotā jaunā ieraksta kodu uz citu, kas nav jau izmantots sarakstā</w:t>
      </w:r>
      <w:r w:rsidR="001E089D" w:rsidRPr="00FD0DF2">
        <w:rPr>
          <w:sz w:val="24"/>
          <w:szCs w:val="24"/>
        </w:rPr>
        <w:t>, vai dzēšot jauno ierakstu.</w:t>
      </w:r>
    </w:p>
    <w:p w14:paraId="1FF4BC6E" w14:textId="70F85525" w:rsidR="005C258D" w:rsidRPr="00FD0DF2" w:rsidRDefault="005C258D" w:rsidP="00A34AF9">
      <w:pPr>
        <w:rPr>
          <w:sz w:val="24"/>
          <w:szCs w:val="24"/>
        </w:rPr>
      </w:pPr>
      <w:r w:rsidRPr="00FD0DF2">
        <w:rPr>
          <w:sz w:val="24"/>
          <w:szCs w:val="24"/>
        </w:rPr>
        <w:t>Ja logs Noliktavas un partneri tiek atvērts no cita loga priekš noliktavas vai partnera izvēles, sākotnēji ievades kursors ir novietots koda meklēšanas laukā. Izmantojot šo koda meklēšanas lauku, var ātri atrast vajadzīgo saraksta ierakstu. Ieraksta izvēli var apstiprināt vairākos veidos:</w:t>
      </w:r>
    </w:p>
    <w:p w14:paraId="418CA69D" w14:textId="2B4E5DF5" w:rsidR="007B049C" w:rsidRPr="00FD0DF2" w:rsidRDefault="005C258D" w:rsidP="00330446">
      <w:pPr>
        <w:pStyle w:val="ListParagraph"/>
        <w:numPr>
          <w:ilvl w:val="0"/>
          <w:numId w:val="15"/>
        </w:numPr>
        <w:rPr>
          <w:sz w:val="24"/>
          <w:szCs w:val="24"/>
        </w:rPr>
      </w:pPr>
      <w:r w:rsidRPr="00FD0DF2">
        <w:rPr>
          <w:sz w:val="24"/>
          <w:szCs w:val="24"/>
        </w:rPr>
        <w:t xml:space="preserve">Nospiežot taustiņu </w:t>
      </w:r>
      <w:proofErr w:type="spellStart"/>
      <w:r w:rsidRPr="00FD0DF2">
        <w:rPr>
          <w:sz w:val="24"/>
          <w:szCs w:val="24"/>
        </w:rPr>
        <w:t>Enter</w:t>
      </w:r>
      <w:proofErr w:type="spellEnd"/>
      <w:r w:rsidRPr="00FD0DF2">
        <w:rPr>
          <w:sz w:val="24"/>
          <w:szCs w:val="24"/>
        </w:rPr>
        <w:t>, kad kursors atrodas koda meklēšanas laukā;</w:t>
      </w:r>
    </w:p>
    <w:p w14:paraId="2F4AD8A9" w14:textId="07C932D1" w:rsidR="005C258D" w:rsidRPr="00FD0DF2" w:rsidRDefault="005C258D" w:rsidP="00330446">
      <w:pPr>
        <w:pStyle w:val="ListParagraph"/>
        <w:numPr>
          <w:ilvl w:val="0"/>
          <w:numId w:val="15"/>
        </w:numPr>
        <w:rPr>
          <w:sz w:val="24"/>
          <w:szCs w:val="24"/>
        </w:rPr>
      </w:pPr>
      <w:r w:rsidRPr="00FD0DF2">
        <w:rPr>
          <w:sz w:val="24"/>
          <w:szCs w:val="24"/>
        </w:rPr>
        <w:t xml:space="preserve">Ar peles kreisā taustiņa divkāršu klikšķi uz </w:t>
      </w:r>
      <w:r w:rsidR="00330446" w:rsidRPr="00FD0DF2">
        <w:rPr>
          <w:sz w:val="24"/>
          <w:szCs w:val="24"/>
        </w:rPr>
        <w:t>ieraksta koda lauka tabulas ietvaros;</w:t>
      </w:r>
    </w:p>
    <w:p w14:paraId="7661639B" w14:textId="0372EE2C" w:rsidR="00330446" w:rsidRPr="00FD0DF2" w:rsidRDefault="00330446" w:rsidP="00330446">
      <w:pPr>
        <w:pStyle w:val="ListParagraph"/>
        <w:numPr>
          <w:ilvl w:val="0"/>
          <w:numId w:val="15"/>
        </w:numPr>
        <w:rPr>
          <w:sz w:val="24"/>
          <w:szCs w:val="24"/>
        </w:rPr>
      </w:pPr>
      <w:r w:rsidRPr="00FD0DF2">
        <w:rPr>
          <w:sz w:val="24"/>
          <w:szCs w:val="24"/>
        </w:rPr>
        <w:t xml:space="preserve">Nospiežot taustiņu kombināciju </w:t>
      </w:r>
      <w:proofErr w:type="spellStart"/>
      <w:r w:rsidRPr="00FD0DF2">
        <w:rPr>
          <w:sz w:val="24"/>
          <w:szCs w:val="24"/>
        </w:rPr>
        <w:t>ctrl+Enter</w:t>
      </w:r>
      <w:proofErr w:type="spellEnd"/>
      <w:r w:rsidRPr="00FD0DF2">
        <w:rPr>
          <w:sz w:val="24"/>
          <w:szCs w:val="24"/>
        </w:rPr>
        <w:t>, kad ievades kursors atrodas tabulā un uz izvēlētas tabulas rindas.</w:t>
      </w:r>
    </w:p>
    <w:p w14:paraId="7C2CA832" w14:textId="78679AEB" w:rsidR="007B049C" w:rsidRPr="00FD0DF2" w:rsidRDefault="00E33931" w:rsidP="00A34AF9">
      <w:pPr>
        <w:rPr>
          <w:sz w:val="24"/>
          <w:szCs w:val="24"/>
        </w:rPr>
      </w:pPr>
      <w:r w:rsidRPr="00FD0DF2">
        <w:rPr>
          <w:sz w:val="24"/>
          <w:szCs w:val="24"/>
        </w:rPr>
        <w:t>I</w:t>
      </w:r>
      <w:r w:rsidR="007B049C" w:rsidRPr="00FD0DF2">
        <w:rPr>
          <w:sz w:val="24"/>
          <w:szCs w:val="24"/>
        </w:rPr>
        <w:t xml:space="preserve">erakstus </w:t>
      </w:r>
      <w:r w:rsidRPr="00FD0DF2">
        <w:rPr>
          <w:sz w:val="24"/>
          <w:szCs w:val="24"/>
        </w:rPr>
        <w:t xml:space="preserve">var atlasīt </w:t>
      </w:r>
      <w:r w:rsidR="007B049C" w:rsidRPr="00FD0DF2">
        <w:rPr>
          <w:sz w:val="24"/>
          <w:szCs w:val="24"/>
        </w:rPr>
        <w:t xml:space="preserve">pēc to veida, norādot to laukā </w:t>
      </w:r>
      <w:r w:rsidR="007B049C" w:rsidRPr="00FD0DF2">
        <w:rPr>
          <w:b/>
          <w:bCs/>
          <w:sz w:val="24"/>
          <w:szCs w:val="24"/>
        </w:rPr>
        <w:t>veids</w:t>
      </w:r>
      <w:r w:rsidR="007B049C" w:rsidRPr="00FD0DF2">
        <w:rPr>
          <w:sz w:val="24"/>
          <w:szCs w:val="24"/>
        </w:rPr>
        <w:t xml:space="preserve"> loga augšdaļā</w:t>
      </w:r>
      <w:r w:rsidRPr="00FD0DF2">
        <w:rPr>
          <w:sz w:val="24"/>
          <w:szCs w:val="24"/>
        </w:rPr>
        <w:t xml:space="preserve"> un nospiežot taustiņu </w:t>
      </w:r>
      <w:proofErr w:type="spellStart"/>
      <w:r w:rsidRPr="00FD0DF2">
        <w:rPr>
          <w:sz w:val="24"/>
          <w:szCs w:val="24"/>
        </w:rPr>
        <w:t>Enter</w:t>
      </w:r>
      <w:proofErr w:type="spellEnd"/>
      <w:r w:rsidRPr="00FD0DF2">
        <w:rPr>
          <w:sz w:val="24"/>
          <w:szCs w:val="24"/>
        </w:rPr>
        <w:t xml:space="preserve">. Ātrs veids kā noņemt veida filtru ir nospiežot taustiņu </w:t>
      </w:r>
      <w:proofErr w:type="spellStart"/>
      <w:r w:rsidRPr="00FD0DF2">
        <w:rPr>
          <w:sz w:val="24"/>
          <w:szCs w:val="24"/>
        </w:rPr>
        <w:t>Esc</w:t>
      </w:r>
      <w:proofErr w:type="spellEnd"/>
      <w:r w:rsidRPr="00FD0DF2">
        <w:rPr>
          <w:sz w:val="24"/>
          <w:szCs w:val="24"/>
        </w:rPr>
        <w:t>.</w:t>
      </w:r>
    </w:p>
    <w:p w14:paraId="265821C4" w14:textId="5D8291D7" w:rsidR="007B049C" w:rsidRPr="00FD0DF2" w:rsidRDefault="00330446" w:rsidP="00A34AF9">
      <w:pPr>
        <w:rPr>
          <w:sz w:val="24"/>
          <w:szCs w:val="24"/>
        </w:rPr>
      </w:pPr>
      <w:r w:rsidRPr="00FD0DF2">
        <w:rPr>
          <w:sz w:val="24"/>
          <w:szCs w:val="24"/>
        </w:rPr>
        <w:t>Ierakstus var a</w:t>
      </w:r>
      <w:r w:rsidR="007B049C" w:rsidRPr="00FD0DF2">
        <w:rPr>
          <w:sz w:val="24"/>
          <w:szCs w:val="24"/>
        </w:rPr>
        <w:t xml:space="preserve">tlasīt </w:t>
      </w:r>
      <w:r w:rsidRPr="00FD0DF2">
        <w:rPr>
          <w:sz w:val="24"/>
          <w:szCs w:val="24"/>
        </w:rPr>
        <w:t xml:space="preserve">izmantojot lauku </w:t>
      </w:r>
      <w:r w:rsidRPr="00FD0DF2">
        <w:rPr>
          <w:b/>
          <w:bCs/>
          <w:sz w:val="24"/>
          <w:szCs w:val="24"/>
        </w:rPr>
        <w:t>meklēt</w:t>
      </w:r>
      <w:r w:rsidRPr="00FD0DF2">
        <w:rPr>
          <w:sz w:val="24"/>
          <w:szCs w:val="24"/>
        </w:rPr>
        <w:t>.</w:t>
      </w:r>
      <w:r w:rsidR="007B049C" w:rsidRPr="00FD0DF2">
        <w:rPr>
          <w:sz w:val="24"/>
          <w:szCs w:val="24"/>
        </w:rPr>
        <w:t xml:space="preserve"> </w:t>
      </w:r>
      <w:r w:rsidRPr="00FD0DF2">
        <w:rPr>
          <w:sz w:val="24"/>
          <w:szCs w:val="24"/>
        </w:rPr>
        <w:t xml:space="preserve">Pēc meklējamā teksta ievadīšanas šajā laukā un taustiņa </w:t>
      </w:r>
      <w:proofErr w:type="spellStart"/>
      <w:r w:rsidRPr="00FD0DF2">
        <w:rPr>
          <w:sz w:val="24"/>
          <w:szCs w:val="24"/>
        </w:rPr>
        <w:t>Enter</w:t>
      </w:r>
      <w:proofErr w:type="spellEnd"/>
      <w:r w:rsidRPr="00FD0DF2">
        <w:rPr>
          <w:sz w:val="24"/>
          <w:szCs w:val="24"/>
        </w:rPr>
        <w:t xml:space="preserve"> nospiešanas tiks atlasīti ieraksti, </w:t>
      </w:r>
      <w:r w:rsidR="007B049C" w:rsidRPr="00FD0DF2">
        <w:rPr>
          <w:sz w:val="24"/>
          <w:szCs w:val="24"/>
        </w:rPr>
        <w:t xml:space="preserve">kuru nosaukums vai reģistrācijas numurs satur </w:t>
      </w:r>
      <w:r w:rsidR="005822EE" w:rsidRPr="00FD0DF2">
        <w:rPr>
          <w:sz w:val="24"/>
          <w:szCs w:val="24"/>
        </w:rPr>
        <w:t>meklējamo</w:t>
      </w:r>
      <w:r w:rsidR="007B049C" w:rsidRPr="00FD0DF2">
        <w:rPr>
          <w:sz w:val="24"/>
          <w:szCs w:val="24"/>
        </w:rPr>
        <w:t xml:space="preserve"> tekstu</w:t>
      </w:r>
      <w:r w:rsidRPr="00FD0DF2">
        <w:rPr>
          <w:sz w:val="24"/>
          <w:szCs w:val="24"/>
        </w:rPr>
        <w:t xml:space="preserve">. Ātrs veids kā noņemt šo meklēšanas pazīmi ir nospiežot taustiņu </w:t>
      </w:r>
      <w:proofErr w:type="spellStart"/>
      <w:r w:rsidRPr="00FD0DF2">
        <w:rPr>
          <w:sz w:val="24"/>
          <w:szCs w:val="24"/>
        </w:rPr>
        <w:t>Esc</w:t>
      </w:r>
      <w:proofErr w:type="spellEnd"/>
      <w:r w:rsidRPr="00FD0DF2">
        <w:rPr>
          <w:sz w:val="24"/>
          <w:szCs w:val="24"/>
        </w:rPr>
        <w:t>.</w:t>
      </w:r>
    </w:p>
    <w:p w14:paraId="486B7368" w14:textId="77777777" w:rsidR="00545B96" w:rsidRPr="00FD0DF2" w:rsidRDefault="00545B96" w:rsidP="00A34AF9">
      <w:pPr>
        <w:rPr>
          <w:sz w:val="24"/>
          <w:szCs w:val="24"/>
        </w:rPr>
      </w:pPr>
      <w:r w:rsidRPr="00FD0DF2">
        <w:rPr>
          <w:sz w:val="24"/>
          <w:szCs w:val="24"/>
        </w:rPr>
        <w:t xml:space="preserve">Zem tabulas ir rīku josla ar šādām komandām: </w:t>
      </w:r>
    </w:p>
    <w:p w14:paraId="2F10C8C3" w14:textId="40EE8B8C" w:rsidR="005822EE" w:rsidRPr="00FD0DF2" w:rsidRDefault="00545B96" w:rsidP="00E17970">
      <w:pPr>
        <w:pStyle w:val="ListParagraph"/>
        <w:numPr>
          <w:ilvl w:val="0"/>
          <w:numId w:val="16"/>
        </w:numPr>
        <w:rPr>
          <w:sz w:val="24"/>
          <w:szCs w:val="24"/>
        </w:rPr>
      </w:pPr>
      <w:r w:rsidRPr="00FD0DF2">
        <w:rPr>
          <w:sz w:val="24"/>
          <w:szCs w:val="24"/>
        </w:rPr>
        <w:lastRenderedPageBreak/>
        <w:t>Aktuālie atlikumi – tiek parādīts norādītās noliktavas tekošie artikulu atlikumi;</w:t>
      </w:r>
    </w:p>
    <w:p w14:paraId="49FEBE40" w14:textId="4E397A20" w:rsidR="00545B96" w:rsidRPr="00FD0DF2" w:rsidRDefault="00545B96" w:rsidP="00E17970">
      <w:pPr>
        <w:pStyle w:val="ListParagraph"/>
        <w:numPr>
          <w:ilvl w:val="0"/>
          <w:numId w:val="16"/>
        </w:numPr>
        <w:rPr>
          <w:sz w:val="24"/>
          <w:szCs w:val="24"/>
        </w:rPr>
      </w:pPr>
      <w:r w:rsidRPr="00FD0DF2">
        <w:rPr>
          <w:sz w:val="24"/>
          <w:szCs w:val="24"/>
        </w:rPr>
        <w:t>Adreses – norādītajam ierakstam piesaistītais adrešu saraksts;</w:t>
      </w:r>
    </w:p>
    <w:p w14:paraId="22967824" w14:textId="1A76ACE3" w:rsidR="00545B96" w:rsidRPr="00FD0DF2" w:rsidRDefault="00545B96" w:rsidP="00E17970">
      <w:pPr>
        <w:pStyle w:val="ListParagraph"/>
        <w:numPr>
          <w:ilvl w:val="0"/>
          <w:numId w:val="16"/>
        </w:numPr>
        <w:rPr>
          <w:sz w:val="24"/>
          <w:szCs w:val="24"/>
        </w:rPr>
      </w:pPr>
      <w:r w:rsidRPr="00FD0DF2">
        <w:rPr>
          <w:sz w:val="24"/>
          <w:szCs w:val="24"/>
        </w:rPr>
        <w:t>Kontakti – norādītajam ierakstam piesaistītais kontak</w:t>
      </w:r>
      <w:r w:rsidR="00E17970" w:rsidRPr="00FD0DF2">
        <w:rPr>
          <w:sz w:val="24"/>
          <w:szCs w:val="24"/>
        </w:rPr>
        <w:t>tpersonu</w:t>
      </w:r>
      <w:r w:rsidRPr="00FD0DF2">
        <w:rPr>
          <w:sz w:val="24"/>
          <w:szCs w:val="24"/>
        </w:rPr>
        <w:t xml:space="preserve"> saraksts;</w:t>
      </w:r>
    </w:p>
    <w:p w14:paraId="20A5BAF9" w14:textId="3E837457" w:rsidR="00E17970" w:rsidRPr="00FD0DF2" w:rsidRDefault="00E17970" w:rsidP="00E17970">
      <w:pPr>
        <w:pStyle w:val="ListParagraph"/>
        <w:numPr>
          <w:ilvl w:val="0"/>
          <w:numId w:val="16"/>
        </w:numPr>
        <w:rPr>
          <w:sz w:val="24"/>
          <w:szCs w:val="24"/>
        </w:rPr>
      </w:pPr>
      <w:r w:rsidRPr="00FD0DF2">
        <w:rPr>
          <w:sz w:val="24"/>
          <w:szCs w:val="24"/>
        </w:rPr>
        <w:t>Konti – norādītajam ierakstam piesaistītais bankas kontu saraksts;</w:t>
      </w:r>
    </w:p>
    <w:p w14:paraId="6F866C3A" w14:textId="0CBF3F47" w:rsidR="00E17970" w:rsidRPr="00FD0DF2" w:rsidRDefault="00E17970" w:rsidP="00E17970">
      <w:pPr>
        <w:pStyle w:val="ListParagraph"/>
        <w:numPr>
          <w:ilvl w:val="0"/>
          <w:numId w:val="16"/>
        </w:numPr>
        <w:rPr>
          <w:sz w:val="24"/>
          <w:szCs w:val="24"/>
        </w:rPr>
      </w:pPr>
      <w:r w:rsidRPr="00FD0DF2">
        <w:rPr>
          <w:sz w:val="24"/>
          <w:szCs w:val="24"/>
        </w:rPr>
        <w:t>Transports – norādītajam ierakstam piesaistītais transportlīdzekļu saraksts.</w:t>
      </w:r>
    </w:p>
    <w:p w14:paraId="1EA5B50D" w14:textId="05109628" w:rsidR="00E17970" w:rsidRPr="00FD0DF2" w:rsidRDefault="00E17970" w:rsidP="00E17970">
      <w:pPr>
        <w:rPr>
          <w:sz w:val="24"/>
          <w:szCs w:val="24"/>
        </w:rPr>
      </w:pPr>
      <w:r w:rsidRPr="00FD0DF2">
        <w:rPr>
          <w:sz w:val="24"/>
          <w:szCs w:val="24"/>
        </w:rPr>
        <w:t xml:space="preserve">Lai sarakstā atrastu noteiktu ierakstu, </w:t>
      </w:r>
      <w:r w:rsidR="00B91A3A" w:rsidRPr="00FD0DF2">
        <w:rPr>
          <w:sz w:val="24"/>
          <w:szCs w:val="24"/>
        </w:rPr>
        <w:t>var</w:t>
      </w:r>
      <w:r w:rsidRPr="00FD0DF2">
        <w:rPr>
          <w:sz w:val="24"/>
          <w:szCs w:val="24"/>
        </w:rPr>
        <w:t xml:space="preserve"> izmantot meklēšanas rīkus, kas atrodas rīku joslā loga apakšdaļā. Lai atrastu ierakstu, piemēram, pēc reģistrācijas numura, ierakstu sarakstā kursors jānovieto reģistrācijas numuru kolonnā, meklēšanas laukā jāieraksta meklējamais numurs un jānospiež taustiņš </w:t>
      </w:r>
      <w:proofErr w:type="spellStart"/>
      <w:r w:rsidRPr="00FD0DF2">
        <w:rPr>
          <w:sz w:val="24"/>
          <w:szCs w:val="24"/>
        </w:rPr>
        <w:t>Enter</w:t>
      </w:r>
      <w:proofErr w:type="spellEnd"/>
      <w:r w:rsidRPr="00FD0DF2">
        <w:rPr>
          <w:sz w:val="24"/>
          <w:szCs w:val="24"/>
        </w:rPr>
        <w:t>.</w:t>
      </w:r>
    </w:p>
    <w:p w14:paraId="7B072709" w14:textId="363D18F9" w:rsidR="00BD4914" w:rsidRPr="00FD0DF2" w:rsidRDefault="00BD4914" w:rsidP="00321AAA">
      <w:pPr>
        <w:pStyle w:val="Heading1"/>
      </w:pPr>
      <w:bookmarkStart w:id="19" w:name="_Toc135996800"/>
      <w:r w:rsidRPr="00FD0DF2">
        <w:t>Logs Artikuli</w:t>
      </w:r>
      <w:bookmarkEnd w:id="19"/>
    </w:p>
    <w:p w14:paraId="5C716B85" w14:textId="0B0DFAB2" w:rsidR="00BD4914" w:rsidRPr="00FD0DF2" w:rsidRDefault="00BD4914" w:rsidP="00BD4914">
      <w:pPr>
        <w:rPr>
          <w:sz w:val="24"/>
          <w:szCs w:val="24"/>
        </w:rPr>
      </w:pPr>
      <w:r w:rsidRPr="00FD0DF2">
        <w:rPr>
          <w:sz w:val="24"/>
          <w:szCs w:val="24"/>
        </w:rPr>
        <w:t xml:space="preserve">Logā Artikuli var rediģēt artikulu sarakstu un </w:t>
      </w:r>
      <w:r w:rsidR="00210DDF" w:rsidRPr="00FD0DF2">
        <w:rPr>
          <w:sz w:val="24"/>
          <w:szCs w:val="24"/>
        </w:rPr>
        <w:t xml:space="preserve">veikt </w:t>
      </w:r>
      <w:r w:rsidRPr="00FD0DF2">
        <w:rPr>
          <w:sz w:val="24"/>
          <w:szCs w:val="24"/>
        </w:rPr>
        <w:t>ierakstu meklēšan</w:t>
      </w:r>
      <w:r w:rsidR="00A559FC" w:rsidRPr="00FD0DF2">
        <w:rPr>
          <w:sz w:val="24"/>
          <w:szCs w:val="24"/>
        </w:rPr>
        <w:t>u</w:t>
      </w:r>
      <w:r w:rsidRPr="00FD0DF2">
        <w:rPr>
          <w:sz w:val="24"/>
          <w:szCs w:val="24"/>
        </w:rPr>
        <w:t xml:space="preserve"> pēc koda, nosaukuma vai citām pazīmēm.</w:t>
      </w:r>
    </w:p>
    <w:p w14:paraId="0636B2D9" w14:textId="77777777" w:rsidR="00BD4914" w:rsidRPr="00FD0DF2" w:rsidRDefault="00BD4914" w:rsidP="00BD4914">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7B77E706" w14:textId="50B75025" w:rsidR="00BD4914" w:rsidRPr="00FD0DF2" w:rsidRDefault="00BD4914" w:rsidP="00BD4914">
      <w:pPr>
        <w:rPr>
          <w:sz w:val="24"/>
          <w:szCs w:val="24"/>
        </w:rPr>
      </w:pPr>
      <w:r w:rsidRPr="00FD0DF2">
        <w:rPr>
          <w:sz w:val="24"/>
          <w:szCs w:val="24"/>
        </w:rPr>
        <w:t xml:space="preserve">Ierakstu pēc koda var meklēt izmantojot koda ievades lauku (pirmais loga augšdaļā). Sākot rakstīt kodu šajā laukā, tabulā tiek atrasta pirmā rinda, kuras kods sākas ar ievadīto. Papildus var izmantot klaviatūras taustiņus </w:t>
      </w:r>
      <w:r w:rsidR="00962F76" w:rsidRPr="00FD0DF2">
        <w:rPr>
          <w:rFonts w:cstheme="minorHAnsi"/>
          <w:sz w:val="24"/>
          <w:szCs w:val="24"/>
        </w:rPr>
        <w:t>↑ un ↓</w:t>
      </w:r>
      <w:r w:rsidRPr="00FD0DF2">
        <w:rPr>
          <w:sz w:val="24"/>
          <w:szCs w:val="24"/>
        </w:rPr>
        <w:t xml:space="preserve">, lai mainītu tabulas kursora pozīciju. Nospiežot klaviatūras </w:t>
      </w:r>
      <w:r w:rsidR="008B5376" w:rsidRPr="00FD0DF2">
        <w:rPr>
          <w:sz w:val="24"/>
          <w:szCs w:val="24"/>
        </w:rPr>
        <w:t xml:space="preserve">pogu </w:t>
      </w:r>
      <w:proofErr w:type="spellStart"/>
      <w:r w:rsidRPr="00FD0DF2">
        <w:rPr>
          <w:sz w:val="24"/>
          <w:szCs w:val="24"/>
        </w:rPr>
        <w:t>Esc</w:t>
      </w:r>
      <w:proofErr w:type="spellEnd"/>
      <w:r w:rsidRPr="00FD0DF2">
        <w:rPr>
          <w:sz w:val="24"/>
          <w:szCs w:val="24"/>
        </w:rPr>
        <w:t>, koda meklēšanas lauks tiks izdzēsts.</w:t>
      </w:r>
    </w:p>
    <w:p w14:paraId="41E6DA39" w14:textId="77777777" w:rsidR="00BD4914" w:rsidRPr="00FD0DF2" w:rsidRDefault="00BD4914" w:rsidP="00BD4914">
      <w:pPr>
        <w:rPr>
          <w:sz w:val="24"/>
          <w:szCs w:val="24"/>
        </w:rPr>
      </w:pPr>
      <w:r w:rsidRPr="00FD0DF2">
        <w:rPr>
          <w:sz w:val="24"/>
          <w:szCs w:val="24"/>
        </w:rPr>
        <w:t>Saraksts nedrīkst saturēt ierakstus ar vienādām koda vērtībām. Mēģinot saglabāt jaunu ierakstu ar kodu, kurš jau ir izmantots esošā saraksta ierakstā, programma parādīs kļūdas paziņojumu. Šo kļūdu var novērst, nomainot izveidotā jaunā ieraksta kodu uz citu, kas nav jau izmantots sarakstā, vai dzēšot jauno ierakstu.</w:t>
      </w:r>
    </w:p>
    <w:p w14:paraId="504E9F16" w14:textId="2BE9E44C" w:rsidR="00BD4914" w:rsidRPr="00FD0DF2" w:rsidRDefault="00BD4914" w:rsidP="00BD4914">
      <w:pPr>
        <w:rPr>
          <w:sz w:val="24"/>
          <w:szCs w:val="24"/>
        </w:rPr>
      </w:pPr>
      <w:r w:rsidRPr="00FD0DF2">
        <w:rPr>
          <w:sz w:val="24"/>
          <w:szCs w:val="24"/>
        </w:rPr>
        <w:t xml:space="preserve">Ja logs </w:t>
      </w:r>
      <w:r w:rsidR="008F1D37" w:rsidRPr="00FD0DF2">
        <w:rPr>
          <w:b/>
          <w:bCs/>
          <w:sz w:val="24"/>
          <w:szCs w:val="24"/>
        </w:rPr>
        <w:t>Artikuli</w:t>
      </w:r>
      <w:r w:rsidRPr="00FD0DF2">
        <w:rPr>
          <w:sz w:val="24"/>
          <w:szCs w:val="24"/>
        </w:rPr>
        <w:t xml:space="preserve"> tiek atvērts no loga</w:t>
      </w:r>
      <w:r w:rsidR="008F1D37" w:rsidRPr="00FD0DF2">
        <w:rPr>
          <w:sz w:val="24"/>
          <w:szCs w:val="24"/>
        </w:rPr>
        <w:t xml:space="preserve"> </w:t>
      </w:r>
      <w:r w:rsidR="008F1D37" w:rsidRPr="00FD0DF2">
        <w:rPr>
          <w:b/>
          <w:bCs/>
          <w:sz w:val="24"/>
          <w:szCs w:val="24"/>
        </w:rPr>
        <w:t>Dokuments</w:t>
      </w:r>
      <w:r w:rsidRPr="00FD0DF2">
        <w:rPr>
          <w:sz w:val="24"/>
          <w:szCs w:val="24"/>
        </w:rPr>
        <w:t xml:space="preserve"> priekš </w:t>
      </w:r>
      <w:r w:rsidR="008F1D37" w:rsidRPr="00FD0DF2">
        <w:rPr>
          <w:sz w:val="24"/>
          <w:szCs w:val="24"/>
        </w:rPr>
        <w:t>artikula</w:t>
      </w:r>
      <w:r w:rsidRPr="00FD0DF2">
        <w:rPr>
          <w:sz w:val="24"/>
          <w:szCs w:val="24"/>
        </w:rPr>
        <w:t xml:space="preserve"> izvēles, sākotnēji ievades kursors ir novietots koda meklēšanas laukā. Izmantojot šo koda meklēšanas lauku, var ātri atrast vajadzīgo saraksta ierakstu. Ieraksta izvēli var apstiprināt vairākos veidos:</w:t>
      </w:r>
    </w:p>
    <w:p w14:paraId="7339FBC9" w14:textId="77777777" w:rsidR="00BD4914" w:rsidRPr="00FD0DF2" w:rsidRDefault="00BD4914" w:rsidP="00BD4914">
      <w:pPr>
        <w:pStyle w:val="ListParagraph"/>
        <w:numPr>
          <w:ilvl w:val="0"/>
          <w:numId w:val="15"/>
        </w:numPr>
        <w:rPr>
          <w:sz w:val="24"/>
          <w:szCs w:val="24"/>
        </w:rPr>
      </w:pPr>
      <w:r w:rsidRPr="00FD0DF2">
        <w:rPr>
          <w:sz w:val="24"/>
          <w:szCs w:val="24"/>
        </w:rPr>
        <w:t xml:space="preserve">Nospiežot taustiņu </w:t>
      </w:r>
      <w:proofErr w:type="spellStart"/>
      <w:r w:rsidRPr="00FD0DF2">
        <w:rPr>
          <w:sz w:val="24"/>
          <w:szCs w:val="24"/>
        </w:rPr>
        <w:t>Enter</w:t>
      </w:r>
      <w:proofErr w:type="spellEnd"/>
      <w:r w:rsidRPr="00FD0DF2">
        <w:rPr>
          <w:sz w:val="24"/>
          <w:szCs w:val="24"/>
        </w:rPr>
        <w:t>, kad kursors atrodas koda meklēšanas laukā;</w:t>
      </w:r>
    </w:p>
    <w:p w14:paraId="127D4456" w14:textId="77777777" w:rsidR="00BD4914" w:rsidRPr="00FD0DF2" w:rsidRDefault="00BD4914" w:rsidP="00BD4914">
      <w:pPr>
        <w:pStyle w:val="ListParagraph"/>
        <w:numPr>
          <w:ilvl w:val="0"/>
          <w:numId w:val="15"/>
        </w:numPr>
        <w:rPr>
          <w:sz w:val="24"/>
          <w:szCs w:val="24"/>
        </w:rPr>
      </w:pPr>
      <w:r w:rsidRPr="00FD0DF2">
        <w:rPr>
          <w:sz w:val="24"/>
          <w:szCs w:val="24"/>
        </w:rPr>
        <w:t>Ar peles kreisā taustiņa divkāršu klikšķi uz ieraksta koda lauka tabulas ietvaros;</w:t>
      </w:r>
    </w:p>
    <w:p w14:paraId="6AB34386" w14:textId="77777777" w:rsidR="00BD4914" w:rsidRPr="00FD0DF2" w:rsidRDefault="00BD4914" w:rsidP="00BD4914">
      <w:pPr>
        <w:pStyle w:val="ListParagraph"/>
        <w:numPr>
          <w:ilvl w:val="0"/>
          <w:numId w:val="15"/>
        </w:numPr>
        <w:rPr>
          <w:sz w:val="24"/>
          <w:szCs w:val="24"/>
        </w:rPr>
      </w:pPr>
      <w:r w:rsidRPr="00FD0DF2">
        <w:rPr>
          <w:sz w:val="24"/>
          <w:szCs w:val="24"/>
        </w:rPr>
        <w:t xml:space="preserve">Nospiežot taustiņu kombināciju </w:t>
      </w:r>
      <w:proofErr w:type="spellStart"/>
      <w:r w:rsidRPr="00FD0DF2">
        <w:rPr>
          <w:sz w:val="24"/>
          <w:szCs w:val="24"/>
        </w:rPr>
        <w:t>ctrl+Enter</w:t>
      </w:r>
      <w:proofErr w:type="spellEnd"/>
      <w:r w:rsidRPr="00FD0DF2">
        <w:rPr>
          <w:sz w:val="24"/>
          <w:szCs w:val="24"/>
        </w:rPr>
        <w:t>, kad ievades kursors atrodas tabulā un uz izvēlētas tabulas rindas.</w:t>
      </w:r>
    </w:p>
    <w:p w14:paraId="7A3252ED" w14:textId="27DF5148" w:rsidR="00BD4914" w:rsidRPr="00FD0DF2" w:rsidRDefault="00BD4914" w:rsidP="00BD4914">
      <w:pPr>
        <w:rPr>
          <w:sz w:val="24"/>
          <w:szCs w:val="24"/>
        </w:rPr>
      </w:pPr>
      <w:r w:rsidRPr="00FD0DF2">
        <w:rPr>
          <w:sz w:val="24"/>
          <w:szCs w:val="24"/>
        </w:rPr>
        <w:t xml:space="preserve">Ierakstus var atlasīt pēc to </w:t>
      </w:r>
      <w:r w:rsidR="008F1D37" w:rsidRPr="00FD0DF2">
        <w:rPr>
          <w:sz w:val="24"/>
          <w:szCs w:val="24"/>
        </w:rPr>
        <w:t>kategorijas</w:t>
      </w:r>
      <w:r w:rsidRPr="00FD0DF2">
        <w:rPr>
          <w:sz w:val="24"/>
          <w:szCs w:val="24"/>
        </w:rPr>
        <w:t xml:space="preserve">, norādot to laukā </w:t>
      </w:r>
      <w:r w:rsidR="008F1D37" w:rsidRPr="00FD0DF2">
        <w:rPr>
          <w:b/>
          <w:bCs/>
          <w:sz w:val="24"/>
          <w:szCs w:val="24"/>
        </w:rPr>
        <w:t>kategorija</w:t>
      </w:r>
      <w:r w:rsidRPr="00FD0DF2">
        <w:rPr>
          <w:sz w:val="24"/>
          <w:szCs w:val="24"/>
        </w:rPr>
        <w:t xml:space="preserve"> loga augšdaļā un nospiežot taustiņu </w:t>
      </w:r>
      <w:proofErr w:type="spellStart"/>
      <w:r w:rsidRPr="00FD0DF2">
        <w:rPr>
          <w:sz w:val="24"/>
          <w:szCs w:val="24"/>
        </w:rPr>
        <w:t>Enter</w:t>
      </w:r>
      <w:proofErr w:type="spellEnd"/>
      <w:r w:rsidRPr="00FD0DF2">
        <w:rPr>
          <w:sz w:val="24"/>
          <w:szCs w:val="24"/>
        </w:rPr>
        <w:t xml:space="preserve">. Ātrs veids kā noņemt </w:t>
      </w:r>
      <w:r w:rsidR="008F1D37" w:rsidRPr="00FD0DF2">
        <w:rPr>
          <w:sz w:val="24"/>
          <w:szCs w:val="24"/>
        </w:rPr>
        <w:t>kategorijas</w:t>
      </w:r>
      <w:r w:rsidRPr="00FD0DF2">
        <w:rPr>
          <w:sz w:val="24"/>
          <w:szCs w:val="24"/>
        </w:rPr>
        <w:t xml:space="preserve"> filtru ir nospiežot taustiņu </w:t>
      </w:r>
      <w:proofErr w:type="spellStart"/>
      <w:r w:rsidRPr="00FD0DF2">
        <w:rPr>
          <w:sz w:val="24"/>
          <w:szCs w:val="24"/>
        </w:rPr>
        <w:t>Esc</w:t>
      </w:r>
      <w:proofErr w:type="spellEnd"/>
      <w:r w:rsidRPr="00FD0DF2">
        <w:rPr>
          <w:sz w:val="24"/>
          <w:szCs w:val="24"/>
        </w:rPr>
        <w:t>.</w:t>
      </w:r>
    </w:p>
    <w:p w14:paraId="77A459D6" w14:textId="47868146" w:rsidR="00BD4914" w:rsidRPr="00FD0DF2" w:rsidRDefault="00BD4914" w:rsidP="00BD4914">
      <w:pPr>
        <w:rPr>
          <w:sz w:val="24"/>
          <w:szCs w:val="24"/>
        </w:rPr>
      </w:pPr>
      <w:r w:rsidRPr="00FD0DF2">
        <w:rPr>
          <w:sz w:val="24"/>
          <w:szCs w:val="24"/>
        </w:rPr>
        <w:t xml:space="preserve">Ierakstus var atlasīt izmantojot lauku </w:t>
      </w:r>
      <w:r w:rsidRPr="00FD0DF2">
        <w:rPr>
          <w:b/>
          <w:bCs/>
          <w:sz w:val="24"/>
          <w:szCs w:val="24"/>
        </w:rPr>
        <w:t>meklēt</w:t>
      </w:r>
      <w:r w:rsidRPr="00FD0DF2">
        <w:rPr>
          <w:sz w:val="24"/>
          <w:szCs w:val="24"/>
        </w:rPr>
        <w:t xml:space="preserve">. Pēc meklējamā teksta ievadīšanas šajā laukā un taustiņa </w:t>
      </w:r>
      <w:proofErr w:type="spellStart"/>
      <w:r w:rsidRPr="00FD0DF2">
        <w:rPr>
          <w:sz w:val="24"/>
          <w:szCs w:val="24"/>
        </w:rPr>
        <w:t>Enter</w:t>
      </w:r>
      <w:proofErr w:type="spellEnd"/>
      <w:r w:rsidRPr="00FD0DF2">
        <w:rPr>
          <w:sz w:val="24"/>
          <w:szCs w:val="24"/>
        </w:rPr>
        <w:t xml:space="preserve"> nospiešanas tiks atlasīti ieraksti, kuru nosaukums satur meklējamo tekstu. Ātrs veids kā noņemt šo meklēšanas pazīmi ir nospiežot taustiņu </w:t>
      </w:r>
      <w:proofErr w:type="spellStart"/>
      <w:r w:rsidRPr="00FD0DF2">
        <w:rPr>
          <w:sz w:val="24"/>
          <w:szCs w:val="24"/>
        </w:rPr>
        <w:t>Esc</w:t>
      </w:r>
      <w:proofErr w:type="spellEnd"/>
      <w:r w:rsidRPr="00FD0DF2">
        <w:rPr>
          <w:sz w:val="24"/>
          <w:szCs w:val="24"/>
        </w:rPr>
        <w:t>.</w:t>
      </w:r>
    </w:p>
    <w:p w14:paraId="4BA11D2E" w14:textId="5A47D32D" w:rsidR="00BD4914" w:rsidRPr="00FD0DF2" w:rsidRDefault="00BD4914" w:rsidP="00BD4914">
      <w:pPr>
        <w:rPr>
          <w:sz w:val="24"/>
          <w:szCs w:val="24"/>
        </w:rPr>
      </w:pPr>
      <w:r w:rsidRPr="00FD0DF2">
        <w:rPr>
          <w:sz w:val="24"/>
          <w:szCs w:val="24"/>
        </w:rPr>
        <w:t>Lai sarakstā atrastu noteiktu ierakstu,</w:t>
      </w:r>
      <w:r w:rsidR="00B91A3A" w:rsidRPr="00FD0DF2">
        <w:rPr>
          <w:sz w:val="24"/>
          <w:szCs w:val="24"/>
        </w:rPr>
        <w:t xml:space="preserve"> var</w:t>
      </w:r>
      <w:r w:rsidRPr="00FD0DF2">
        <w:rPr>
          <w:sz w:val="24"/>
          <w:szCs w:val="24"/>
        </w:rPr>
        <w:t xml:space="preserve"> izmantot meklēšanas rīkus, kas atrodas rīku joslā loga apakšdaļā. Lai atrastu ierakstu, piemēram, pēc </w:t>
      </w:r>
      <w:r w:rsidR="00672D01" w:rsidRPr="00FD0DF2">
        <w:rPr>
          <w:sz w:val="24"/>
          <w:szCs w:val="24"/>
        </w:rPr>
        <w:t>nosaukuma</w:t>
      </w:r>
      <w:r w:rsidRPr="00FD0DF2">
        <w:rPr>
          <w:sz w:val="24"/>
          <w:szCs w:val="24"/>
        </w:rPr>
        <w:t xml:space="preserve">, ierakstu sarakstā kursors jānovieto </w:t>
      </w:r>
      <w:proofErr w:type="spellStart"/>
      <w:r w:rsidR="00672D01" w:rsidRPr="00FD0DF2">
        <w:rPr>
          <w:sz w:val="24"/>
          <w:szCs w:val="24"/>
        </w:rPr>
        <w:t>nosukumu</w:t>
      </w:r>
      <w:proofErr w:type="spellEnd"/>
      <w:r w:rsidRPr="00FD0DF2">
        <w:rPr>
          <w:sz w:val="24"/>
          <w:szCs w:val="24"/>
        </w:rPr>
        <w:t xml:space="preserve"> kolonnā, meklēšanas laukā jāieraksta meklējamais </w:t>
      </w:r>
      <w:r w:rsidR="00672D01" w:rsidRPr="00FD0DF2">
        <w:rPr>
          <w:sz w:val="24"/>
          <w:szCs w:val="24"/>
        </w:rPr>
        <w:t>teksts</w:t>
      </w:r>
      <w:r w:rsidRPr="00FD0DF2">
        <w:rPr>
          <w:sz w:val="24"/>
          <w:szCs w:val="24"/>
        </w:rPr>
        <w:t xml:space="preserve"> un jānospiež taustiņš </w:t>
      </w:r>
      <w:proofErr w:type="spellStart"/>
      <w:r w:rsidRPr="00FD0DF2">
        <w:rPr>
          <w:sz w:val="24"/>
          <w:szCs w:val="24"/>
        </w:rPr>
        <w:t>Enter</w:t>
      </w:r>
      <w:proofErr w:type="spellEnd"/>
      <w:r w:rsidRPr="00FD0DF2">
        <w:rPr>
          <w:sz w:val="24"/>
          <w:szCs w:val="24"/>
        </w:rPr>
        <w:t>.</w:t>
      </w:r>
    </w:p>
    <w:p w14:paraId="554EB6CB" w14:textId="00D0A976" w:rsidR="006D0BA3" w:rsidRPr="00FD0DF2" w:rsidRDefault="008F2E18" w:rsidP="00E17970">
      <w:pPr>
        <w:rPr>
          <w:sz w:val="24"/>
          <w:szCs w:val="24"/>
        </w:rPr>
      </w:pPr>
      <w:r w:rsidRPr="00FD0DF2">
        <w:rPr>
          <w:sz w:val="24"/>
          <w:szCs w:val="24"/>
        </w:rPr>
        <w:t>Izvēlnē Artikuli ir šādi rīki:</w:t>
      </w:r>
    </w:p>
    <w:p w14:paraId="418832C7" w14:textId="3EBB222D" w:rsidR="008F2E18" w:rsidRPr="00FD0DF2" w:rsidRDefault="008F2E18" w:rsidP="008F2E18">
      <w:pPr>
        <w:pStyle w:val="ListParagraph"/>
        <w:numPr>
          <w:ilvl w:val="0"/>
          <w:numId w:val="19"/>
        </w:numPr>
        <w:rPr>
          <w:sz w:val="24"/>
          <w:szCs w:val="24"/>
        </w:rPr>
      </w:pPr>
      <w:r w:rsidRPr="00FD0DF2">
        <w:rPr>
          <w:sz w:val="24"/>
          <w:szCs w:val="24"/>
        </w:rPr>
        <w:t>Aktuālie artikula atlikumi;</w:t>
      </w:r>
    </w:p>
    <w:p w14:paraId="1FEF76F1" w14:textId="685D4A1F" w:rsidR="008F2E18" w:rsidRPr="00FD0DF2" w:rsidRDefault="008F2E18" w:rsidP="008F2E18">
      <w:pPr>
        <w:pStyle w:val="ListParagraph"/>
        <w:numPr>
          <w:ilvl w:val="0"/>
          <w:numId w:val="19"/>
        </w:numPr>
        <w:rPr>
          <w:sz w:val="24"/>
          <w:szCs w:val="24"/>
        </w:rPr>
      </w:pPr>
      <w:r w:rsidRPr="00FD0DF2">
        <w:rPr>
          <w:sz w:val="24"/>
          <w:szCs w:val="24"/>
        </w:rPr>
        <w:t>Importēt cenu lapu;</w:t>
      </w:r>
    </w:p>
    <w:p w14:paraId="1199C370" w14:textId="13F9DBBF" w:rsidR="008F2E18" w:rsidRPr="00FD0DF2" w:rsidRDefault="008F2E18" w:rsidP="008F2E18">
      <w:pPr>
        <w:pStyle w:val="ListParagraph"/>
        <w:numPr>
          <w:ilvl w:val="0"/>
          <w:numId w:val="19"/>
        </w:numPr>
        <w:rPr>
          <w:sz w:val="24"/>
          <w:szCs w:val="24"/>
        </w:rPr>
      </w:pPr>
      <w:r w:rsidRPr="00FD0DF2">
        <w:rPr>
          <w:sz w:val="24"/>
          <w:szCs w:val="24"/>
        </w:rPr>
        <w:t>Importēt pašizmaksas datus.</w:t>
      </w:r>
    </w:p>
    <w:p w14:paraId="0638BCBC" w14:textId="54BFE64F" w:rsidR="008F2E18" w:rsidRPr="00FD0DF2" w:rsidRDefault="00F87A83" w:rsidP="00C042FB">
      <w:pPr>
        <w:pStyle w:val="Heading3"/>
        <w:rPr>
          <w:rStyle w:val="IntenseEmphasis"/>
        </w:rPr>
      </w:pPr>
      <w:bookmarkStart w:id="20" w:name="_Toc135996801"/>
      <w:r w:rsidRPr="00FD0DF2">
        <w:rPr>
          <w:rStyle w:val="IntenseEmphasis"/>
        </w:rPr>
        <w:t>Aktuālie artikula atlikumi</w:t>
      </w:r>
      <w:bookmarkEnd w:id="20"/>
    </w:p>
    <w:p w14:paraId="721FBE5C" w14:textId="61EB72A0" w:rsidR="00F87A83" w:rsidRPr="00FD0DF2" w:rsidRDefault="00F87A83" w:rsidP="00E17970">
      <w:pPr>
        <w:rPr>
          <w:sz w:val="24"/>
          <w:szCs w:val="24"/>
        </w:rPr>
      </w:pPr>
      <w:r w:rsidRPr="00FD0DF2">
        <w:rPr>
          <w:sz w:val="24"/>
          <w:szCs w:val="24"/>
        </w:rPr>
        <w:t xml:space="preserve">Ar šo komandu tiks atvērts logs </w:t>
      </w:r>
      <w:r w:rsidRPr="00FD0DF2">
        <w:rPr>
          <w:b/>
          <w:bCs/>
          <w:sz w:val="24"/>
          <w:szCs w:val="24"/>
        </w:rPr>
        <w:t>Artikula atlikumi noliktavās</w:t>
      </w:r>
      <w:r w:rsidRPr="00FD0DF2">
        <w:rPr>
          <w:sz w:val="24"/>
          <w:szCs w:val="24"/>
        </w:rPr>
        <w:t>, kurā ir apkopoti šādi dati:</w:t>
      </w:r>
    </w:p>
    <w:p w14:paraId="332A100C" w14:textId="7CBDEDAA" w:rsidR="00F87A83" w:rsidRPr="00FD0DF2" w:rsidRDefault="00F87A83" w:rsidP="00F87A83">
      <w:pPr>
        <w:pStyle w:val="ListParagraph"/>
        <w:numPr>
          <w:ilvl w:val="0"/>
          <w:numId w:val="20"/>
        </w:numPr>
        <w:rPr>
          <w:sz w:val="24"/>
          <w:szCs w:val="24"/>
        </w:rPr>
      </w:pPr>
      <w:r w:rsidRPr="00FD0DF2">
        <w:rPr>
          <w:sz w:val="24"/>
          <w:szCs w:val="24"/>
        </w:rPr>
        <w:t>Noliktavas kods;</w:t>
      </w:r>
    </w:p>
    <w:p w14:paraId="2942843D" w14:textId="1C4ABDBB" w:rsidR="00F87A83" w:rsidRPr="00FD0DF2" w:rsidRDefault="00F87A83" w:rsidP="00F87A83">
      <w:pPr>
        <w:pStyle w:val="ListParagraph"/>
        <w:numPr>
          <w:ilvl w:val="0"/>
          <w:numId w:val="20"/>
        </w:numPr>
        <w:rPr>
          <w:sz w:val="24"/>
          <w:szCs w:val="24"/>
        </w:rPr>
      </w:pPr>
      <w:r w:rsidRPr="00FD0DF2">
        <w:rPr>
          <w:sz w:val="24"/>
          <w:szCs w:val="24"/>
        </w:rPr>
        <w:lastRenderedPageBreak/>
        <w:t>Noliktavas nosaukums;</w:t>
      </w:r>
    </w:p>
    <w:p w14:paraId="6FE7D606" w14:textId="78C15DAF" w:rsidR="00F87A83" w:rsidRPr="00FD0DF2" w:rsidRDefault="00F87A83" w:rsidP="00F87A83">
      <w:pPr>
        <w:pStyle w:val="ListParagraph"/>
        <w:numPr>
          <w:ilvl w:val="0"/>
          <w:numId w:val="20"/>
        </w:numPr>
        <w:rPr>
          <w:sz w:val="24"/>
          <w:szCs w:val="24"/>
        </w:rPr>
      </w:pPr>
      <w:r w:rsidRPr="00FD0DF2">
        <w:rPr>
          <w:sz w:val="24"/>
          <w:szCs w:val="24"/>
        </w:rPr>
        <w:t>Artikula daudzums šajā noliktavā;</w:t>
      </w:r>
    </w:p>
    <w:p w14:paraId="3E168CBB" w14:textId="2B15259E" w:rsidR="00F87A83" w:rsidRPr="00FD0DF2" w:rsidRDefault="00F87A83" w:rsidP="00F87A83">
      <w:pPr>
        <w:pStyle w:val="ListParagraph"/>
        <w:numPr>
          <w:ilvl w:val="0"/>
          <w:numId w:val="20"/>
        </w:numPr>
        <w:rPr>
          <w:sz w:val="24"/>
          <w:szCs w:val="24"/>
        </w:rPr>
      </w:pPr>
      <w:r w:rsidRPr="00FD0DF2">
        <w:rPr>
          <w:sz w:val="24"/>
          <w:szCs w:val="24"/>
        </w:rPr>
        <w:t>Kopējais artikula atlikums visās noliktavās.</w:t>
      </w:r>
    </w:p>
    <w:p w14:paraId="17AB98C9" w14:textId="3A54CE59" w:rsidR="003E07B6" w:rsidRPr="00FD0DF2" w:rsidRDefault="00F87A83" w:rsidP="00C042FB">
      <w:pPr>
        <w:pStyle w:val="Heading3"/>
        <w:rPr>
          <w:rStyle w:val="IntenseEmphasis"/>
        </w:rPr>
      </w:pPr>
      <w:bookmarkStart w:id="21" w:name="_Toc135996802"/>
      <w:r w:rsidRPr="00FD0DF2">
        <w:rPr>
          <w:rStyle w:val="IntenseEmphasis"/>
        </w:rPr>
        <w:t>Importēt cenu lapu</w:t>
      </w:r>
      <w:bookmarkEnd w:id="21"/>
    </w:p>
    <w:p w14:paraId="7256ECA9" w14:textId="39792ABB" w:rsidR="00F87A83" w:rsidRPr="00FD0DF2" w:rsidRDefault="00F87A83" w:rsidP="00E17970">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72D46B06" w14:textId="4C7C3260" w:rsidR="00F87A83" w:rsidRPr="00FD0DF2" w:rsidRDefault="00526334" w:rsidP="00E17970">
      <w:pPr>
        <w:rPr>
          <w:sz w:val="24"/>
          <w:szCs w:val="24"/>
        </w:rPr>
      </w:pPr>
      <w:r w:rsidRPr="00FD0DF2">
        <w:rPr>
          <w:sz w:val="24"/>
          <w:szCs w:val="24"/>
        </w:rPr>
        <w:t>Datu</w:t>
      </w:r>
      <w:r w:rsidR="00AE4E3C" w:rsidRPr="00FD0DF2">
        <w:rPr>
          <w:sz w:val="24"/>
          <w:szCs w:val="24"/>
        </w:rPr>
        <w:t xml:space="preserve"> laukā </w:t>
      </w:r>
      <w:r w:rsidRPr="00FD0DF2">
        <w:rPr>
          <w:sz w:val="24"/>
          <w:szCs w:val="24"/>
        </w:rPr>
        <w:t xml:space="preserve">var iekopēt tekstu izmantojot rīku </w:t>
      </w:r>
      <w:r w:rsidRPr="00FD0DF2">
        <w:rPr>
          <w:b/>
          <w:bCs/>
          <w:sz w:val="24"/>
          <w:szCs w:val="24"/>
        </w:rPr>
        <w:t>Iekopēt tekstu</w:t>
      </w:r>
      <w:r w:rsidRPr="00FD0DF2">
        <w:rPr>
          <w:sz w:val="24"/>
          <w:szCs w:val="24"/>
        </w:rPr>
        <w:t>. Iekopētajam tekstam ir jābūt noteiktā formātā (TSV):</w:t>
      </w:r>
    </w:p>
    <w:p w14:paraId="7569E4A0" w14:textId="68F5DD85" w:rsidR="00526334" w:rsidRPr="00FD0DF2" w:rsidRDefault="00526334" w:rsidP="00526334">
      <w:pPr>
        <w:pStyle w:val="ListParagraph"/>
        <w:numPr>
          <w:ilvl w:val="0"/>
          <w:numId w:val="21"/>
        </w:numPr>
        <w:rPr>
          <w:sz w:val="24"/>
          <w:szCs w:val="24"/>
        </w:rPr>
      </w:pPr>
      <w:r w:rsidRPr="00FD0DF2">
        <w:rPr>
          <w:sz w:val="24"/>
          <w:szCs w:val="24"/>
        </w:rPr>
        <w:t>Katra teksta rinda atbilst vienam artikulam;</w:t>
      </w:r>
    </w:p>
    <w:p w14:paraId="275CF4FC" w14:textId="71E74785" w:rsidR="00526334" w:rsidRPr="00FD0DF2" w:rsidRDefault="00526334" w:rsidP="00526334">
      <w:pPr>
        <w:pStyle w:val="ListParagraph"/>
        <w:numPr>
          <w:ilvl w:val="0"/>
          <w:numId w:val="21"/>
        </w:numPr>
        <w:rPr>
          <w:sz w:val="24"/>
          <w:szCs w:val="24"/>
        </w:rPr>
      </w:pPr>
      <w:r w:rsidRPr="00FD0DF2">
        <w:rPr>
          <w:sz w:val="24"/>
          <w:szCs w:val="24"/>
        </w:rPr>
        <w:t xml:space="preserve">Datu kolonnas tiek atdalītas ar </w:t>
      </w:r>
      <w:proofErr w:type="spellStart"/>
      <w:r w:rsidRPr="00FD0DF2">
        <w:rPr>
          <w:sz w:val="24"/>
          <w:szCs w:val="24"/>
        </w:rPr>
        <w:t>Tab</w:t>
      </w:r>
      <w:proofErr w:type="spellEnd"/>
      <w:r w:rsidRPr="00FD0DF2">
        <w:rPr>
          <w:sz w:val="24"/>
          <w:szCs w:val="24"/>
        </w:rPr>
        <w:t>;</w:t>
      </w:r>
    </w:p>
    <w:p w14:paraId="282A0840" w14:textId="65130468" w:rsidR="00C259B1" w:rsidRPr="00FD0DF2" w:rsidRDefault="00526334" w:rsidP="00526334">
      <w:pPr>
        <w:pStyle w:val="ListParagraph"/>
        <w:numPr>
          <w:ilvl w:val="0"/>
          <w:numId w:val="21"/>
        </w:numPr>
        <w:rPr>
          <w:sz w:val="24"/>
          <w:szCs w:val="24"/>
        </w:rPr>
      </w:pPr>
      <w:r w:rsidRPr="00FD0DF2">
        <w:rPr>
          <w:sz w:val="24"/>
          <w:szCs w:val="24"/>
        </w:rPr>
        <w:t>Var izmantot divas datu tabulas konfigurācijas:</w:t>
      </w:r>
    </w:p>
    <w:p w14:paraId="1283F205" w14:textId="2D3B4280" w:rsidR="00526334" w:rsidRPr="00FD0DF2" w:rsidRDefault="00526334" w:rsidP="00526334">
      <w:pPr>
        <w:pStyle w:val="ListParagraph"/>
        <w:numPr>
          <w:ilvl w:val="1"/>
          <w:numId w:val="21"/>
        </w:numPr>
        <w:rPr>
          <w:sz w:val="24"/>
          <w:szCs w:val="24"/>
        </w:rPr>
      </w:pPr>
      <w:r w:rsidRPr="00FD0DF2">
        <w:rPr>
          <w:sz w:val="24"/>
          <w:szCs w:val="24"/>
        </w:rPr>
        <w:t>ar kolonnām - artikuls, cena;</w:t>
      </w:r>
    </w:p>
    <w:p w14:paraId="3DD5ABE4" w14:textId="5572EBC9" w:rsidR="00526334" w:rsidRPr="00FD0DF2" w:rsidRDefault="00526334" w:rsidP="00526334">
      <w:pPr>
        <w:pStyle w:val="ListParagraph"/>
        <w:numPr>
          <w:ilvl w:val="1"/>
          <w:numId w:val="21"/>
        </w:numPr>
        <w:rPr>
          <w:sz w:val="24"/>
          <w:szCs w:val="24"/>
        </w:rPr>
      </w:pPr>
      <w:r w:rsidRPr="00FD0DF2">
        <w:rPr>
          <w:sz w:val="24"/>
          <w:szCs w:val="24"/>
        </w:rPr>
        <w:t>ar kolonnām – artikuls, nosaukums, cena.</w:t>
      </w:r>
    </w:p>
    <w:p w14:paraId="1EFA1D18" w14:textId="5BF6E42E" w:rsidR="00526334" w:rsidRPr="00FD0DF2" w:rsidRDefault="006A4D45" w:rsidP="00E17970">
      <w:pPr>
        <w:rPr>
          <w:sz w:val="24"/>
          <w:szCs w:val="24"/>
        </w:rPr>
      </w:pPr>
      <w:r w:rsidRPr="00FD0DF2">
        <w:rPr>
          <w:sz w:val="24"/>
          <w:szCs w:val="24"/>
        </w:rPr>
        <w:t xml:space="preserve">Ja dati tiek kopēti no atbilstoši sagatavotas Excel vai </w:t>
      </w:r>
      <w:proofErr w:type="spellStart"/>
      <w:r w:rsidRPr="00FD0DF2">
        <w:rPr>
          <w:sz w:val="24"/>
          <w:szCs w:val="24"/>
        </w:rPr>
        <w:t>LibreOffice</w:t>
      </w:r>
      <w:proofErr w:type="spellEnd"/>
      <w:r w:rsidRPr="00FD0DF2">
        <w:rPr>
          <w:sz w:val="24"/>
          <w:szCs w:val="24"/>
        </w:rPr>
        <w:t xml:space="preserve"> </w:t>
      </w:r>
      <w:proofErr w:type="spellStart"/>
      <w:r w:rsidRPr="00FD0DF2">
        <w:rPr>
          <w:sz w:val="24"/>
          <w:szCs w:val="24"/>
        </w:rPr>
        <w:t>Calc</w:t>
      </w:r>
      <w:proofErr w:type="spellEnd"/>
      <w:r w:rsidRPr="00FD0DF2">
        <w:rPr>
          <w:sz w:val="24"/>
          <w:szCs w:val="24"/>
        </w:rPr>
        <w:t xml:space="preserve"> tabulas, tad tie jau būs </w:t>
      </w:r>
      <w:r w:rsidR="00C06412" w:rsidRPr="00FD0DF2">
        <w:rPr>
          <w:sz w:val="24"/>
          <w:szCs w:val="24"/>
        </w:rPr>
        <w:t>pareizajā formātā.</w:t>
      </w:r>
    </w:p>
    <w:p w14:paraId="7752D585" w14:textId="2410643F" w:rsidR="00C06412" w:rsidRPr="00FD0DF2" w:rsidRDefault="00C06412" w:rsidP="00E17970">
      <w:pPr>
        <w:rPr>
          <w:sz w:val="24"/>
          <w:szCs w:val="24"/>
        </w:rPr>
      </w:pPr>
      <w:r w:rsidRPr="00FD0DF2">
        <w:rPr>
          <w:sz w:val="24"/>
          <w:szCs w:val="24"/>
        </w:rPr>
        <w:t>Pēc datu iekopēšanas jāizmanto vien</w:t>
      </w:r>
      <w:r w:rsidR="003A5221" w:rsidRPr="00FD0DF2">
        <w:rPr>
          <w:sz w:val="24"/>
          <w:szCs w:val="24"/>
        </w:rPr>
        <w:t>s</w:t>
      </w:r>
      <w:r w:rsidRPr="00FD0DF2">
        <w:rPr>
          <w:sz w:val="24"/>
          <w:szCs w:val="24"/>
        </w:rPr>
        <w:t xml:space="preserve"> no šiem rīkiem, atkarībā no tā vai tabula satur artikula nosaukumus:</w:t>
      </w:r>
    </w:p>
    <w:p w14:paraId="1F8691DF" w14:textId="1E043729" w:rsidR="00C06412" w:rsidRPr="00FD0DF2" w:rsidRDefault="00C06412" w:rsidP="00C06412">
      <w:pPr>
        <w:pStyle w:val="ListParagraph"/>
        <w:numPr>
          <w:ilvl w:val="0"/>
          <w:numId w:val="22"/>
        </w:numPr>
        <w:rPr>
          <w:sz w:val="24"/>
          <w:szCs w:val="24"/>
        </w:rPr>
      </w:pPr>
      <w:r w:rsidRPr="00FD0DF2">
        <w:rPr>
          <w:sz w:val="24"/>
          <w:szCs w:val="24"/>
        </w:rPr>
        <w:t>Importēt datus (artikuls - nosaukums - cenas vai pašizmaksa));</w:t>
      </w:r>
    </w:p>
    <w:p w14:paraId="78AD9E7A" w14:textId="1B1B2301" w:rsidR="00C06412" w:rsidRPr="00FD0DF2" w:rsidRDefault="00C06412" w:rsidP="00C06412">
      <w:pPr>
        <w:pStyle w:val="ListParagraph"/>
        <w:numPr>
          <w:ilvl w:val="0"/>
          <w:numId w:val="22"/>
        </w:numPr>
        <w:rPr>
          <w:sz w:val="24"/>
          <w:szCs w:val="24"/>
        </w:rPr>
      </w:pPr>
      <w:r w:rsidRPr="00FD0DF2">
        <w:rPr>
          <w:sz w:val="24"/>
          <w:szCs w:val="24"/>
        </w:rPr>
        <w:t>Importēt datus (artikuls - cenas vai pašizmaksa)).</w:t>
      </w:r>
    </w:p>
    <w:p w14:paraId="09FF088D" w14:textId="6C0678ED" w:rsidR="00D65A54" w:rsidRPr="00FD0DF2" w:rsidRDefault="00C06412" w:rsidP="00E17970">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 Veiksmīga datu importa gadījumā artikuliem tiks nomainīta</w:t>
      </w:r>
      <w:r w:rsidR="003A5221" w:rsidRPr="00FD0DF2">
        <w:rPr>
          <w:sz w:val="24"/>
          <w:szCs w:val="24"/>
        </w:rPr>
        <w:t xml:space="preserve"> cena.</w:t>
      </w:r>
    </w:p>
    <w:p w14:paraId="12B3C5F9" w14:textId="29E2CBC7" w:rsidR="00C06412" w:rsidRPr="00FD0DF2" w:rsidRDefault="003A5221" w:rsidP="00C042FB">
      <w:pPr>
        <w:pStyle w:val="Heading3"/>
        <w:rPr>
          <w:rStyle w:val="IntenseEmphasis"/>
        </w:rPr>
      </w:pPr>
      <w:bookmarkStart w:id="22" w:name="_Toc135996803"/>
      <w:r w:rsidRPr="00FD0DF2">
        <w:rPr>
          <w:rStyle w:val="IntenseEmphasis"/>
        </w:rPr>
        <w:t>Importēt pašizmaksas datus</w:t>
      </w:r>
      <w:bookmarkEnd w:id="22"/>
    </w:p>
    <w:p w14:paraId="1008A3C6" w14:textId="77777777" w:rsidR="003A5221" w:rsidRPr="00FD0DF2" w:rsidRDefault="003A5221" w:rsidP="003A5221">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367FA132" w14:textId="77777777" w:rsidR="003A5221" w:rsidRPr="00FD0DF2" w:rsidRDefault="003A5221" w:rsidP="003A5221">
      <w:pPr>
        <w:rPr>
          <w:sz w:val="24"/>
          <w:szCs w:val="24"/>
        </w:rPr>
      </w:pPr>
      <w:r w:rsidRPr="00FD0DF2">
        <w:rPr>
          <w:sz w:val="24"/>
          <w:szCs w:val="24"/>
        </w:rPr>
        <w:t xml:space="preserve">Datu laukā var iekopēt tekstu izmantojot rīku </w:t>
      </w:r>
      <w:r w:rsidRPr="00FD0DF2">
        <w:rPr>
          <w:b/>
          <w:bCs/>
          <w:sz w:val="24"/>
          <w:szCs w:val="24"/>
        </w:rPr>
        <w:t>Iekopēt tekstu</w:t>
      </w:r>
      <w:r w:rsidRPr="00FD0DF2">
        <w:rPr>
          <w:sz w:val="24"/>
          <w:szCs w:val="24"/>
        </w:rPr>
        <w:t>. Iekopētajam tekstam ir jābūt noteiktā formātā (TSV):</w:t>
      </w:r>
    </w:p>
    <w:p w14:paraId="5957D2D4" w14:textId="77777777" w:rsidR="003A5221" w:rsidRPr="00FD0DF2" w:rsidRDefault="003A5221" w:rsidP="003A5221">
      <w:pPr>
        <w:pStyle w:val="ListParagraph"/>
        <w:numPr>
          <w:ilvl w:val="0"/>
          <w:numId w:val="21"/>
        </w:numPr>
        <w:rPr>
          <w:sz w:val="24"/>
          <w:szCs w:val="24"/>
        </w:rPr>
      </w:pPr>
      <w:r w:rsidRPr="00FD0DF2">
        <w:rPr>
          <w:sz w:val="24"/>
          <w:szCs w:val="24"/>
        </w:rPr>
        <w:t>Katra teksta rinda atbilst vienam artikulam;</w:t>
      </w:r>
    </w:p>
    <w:p w14:paraId="193FFCCA" w14:textId="77777777" w:rsidR="003A5221" w:rsidRPr="00FD0DF2" w:rsidRDefault="003A5221" w:rsidP="003A5221">
      <w:pPr>
        <w:pStyle w:val="ListParagraph"/>
        <w:numPr>
          <w:ilvl w:val="0"/>
          <w:numId w:val="21"/>
        </w:numPr>
        <w:rPr>
          <w:sz w:val="24"/>
          <w:szCs w:val="24"/>
        </w:rPr>
      </w:pPr>
      <w:r w:rsidRPr="00FD0DF2">
        <w:rPr>
          <w:sz w:val="24"/>
          <w:szCs w:val="24"/>
        </w:rPr>
        <w:t xml:space="preserve">Datu kolonnas tiek atdalītas ar </w:t>
      </w:r>
      <w:proofErr w:type="spellStart"/>
      <w:r w:rsidRPr="00FD0DF2">
        <w:rPr>
          <w:sz w:val="24"/>
          <w:szCs w:val="24"/>
        </w:rPr>
        <w:t>Tab</w:t>
      </w:r>
      <w:proofErr w:type="spellEnd"/>
      <w:r w:rsidRPr="00FD0DF2">
        <w:rPr>
          <w:sz w:val="24"/>
          <w:szCs w:val="24"/>
        </w:rPr>
        <w:t>;</w:t>
      </w:r>
    </w:p>
    <w:p w14:paraId="46D188D4" w14:textId="77777777" w:rsidR="003A5221" w:rsidRPr="00FD0DF2" w:rsidRDefault="003A5221" w:rsidP="003A5221">
      <w:pPr>
        <w:pStyle w:val="ListParagraph"/>
        <w:numPr>
          <w:ilvl w:val="0"/>
          <w:numId w:val="21"/>
        </w:numPr>
        <w:rPr>
          <w:sz w:val="24"/>
          <w:szCs w:val="24"/>
        </w:rPr>
      </w:pPr>
      <w:r w:rsidRPr="00FD0DF2">
        <w:rPr>
          <w:sz w:val="24"/>
          <w:szCs w:val="24"/>
        </w:rPr>
        <w:t>Var izmantot divas datu tabulas konfigurācijas:</w:t>
      </w:r>
    </w:p>
    <w:p w14:paraId="6F7B16BD" w14:textId="77777777" w:rsidR="003A5221" w:rsidRPr="00FD0DF2" w:rsidRDefault="003A5221" w:rsidP="003A5221">
      <w:pPr>
        <w:pStyle w:val="ListParagraph"/>
        <w:numPr>
          <w:ilvl w:val="1"/>
          <w:numId w:val="21"/>
        </w:numPr>
        <w:rPr>
          <w:sz w:val="24"/>
          <w:szCs w:val="24"/>
        </w:rPr>
      </w:pPr>
      <w:r w:rsidRPr="00FD0DF2">
        <w:rPr>
          <w:sz w:val="24"/>
          <w:szCs w:val="24"/>
        </w:rPr>
        <w:t>ar kolonnām - artikuls, cena;</w:t>
      </w:r>
    </w:p>
    <w:p w14:paraId="602435D0" w14:textId="77777777" w:rsidR="003A5221" w:rsidRPr="00FD0DF2" w:rsidRDefault="003A5221" w:rsidP="003A5221">
      <w:pPr>
        <w:pStyle w:val="ListParagraph"/>
        <w:numPr>
          <w:ilvl w:val="1"/>
          <w:numId w:val="21"/>
        </w:numPr>
        <w:rPr>
          <w:sz w:val="24"/>
          <w:szCs w:val="24"/>
        </w:rPr>
      </w:pPr>
      <w:r w:rsidRPr="00FD0DF2">
        <w:rPr>
          <w:sz w:val="24"/>
          <w:szCs w:val="24"/>
        </w:rPr>
        <w:t>ar kolonnām – artikuls, nosaukums, cena.</w:t>
      </w:r>
    </w:p>
    <w:p w14:paraId="68314ECB" w14:textId="77777777" w:rsidR="003A5221" w:rsidRPr="00FD0DF2" w:rsidRDefault="003A5221" w:rsidP="003A5221">
      <w:pPr>
        <w:rPr>
          <w:sz w:val="24"/>
          <w:szCs w:val="24"/>
        </w:rPr>
      </w:pPr>
      <w:r w:rsidRPr="00FD0DF2">
        <w:rPr>
          <w:sz w:val="24"/>
          <w:szCs w:val="24"/>
        </w:rPr>
        <w:t xml:space="preserve">Ja dati tiek kopēti no atbilstoši sagatavotas Excel vai </w:t>
      </w:r>
      <w:proofErr w:type="spellStart"/>
      <w:r w:rsidRPr="00FD0DF2">
        <w:rPr>
          <w:sz w:val="24"/>
          <w:szCs w:val="24"/>
        </w:rPr>
        <w:t>LibreOffice</w:t>
      </w:r>
      <w:proofErr w:type="spellEnd"/>
      <w:r w:rsidRPr="00FD0DF2">
        <w:rPr>
          <w:sz w:val="24"/>
          <w:szCs w:val="24"/>
        </w:rPr>
        <w:t xml:space="preserve"> </w:t>
      </w:r>
      <w:proofErr w:type="spellStart"/>
      <w:r w:rsidRPr="00FD0DF2">
        <w:rPr>
          <w:sz w:val="24"/>
          <w:szCs w:val="24"/>
        </w:rPr>
        <w:t>Calc</w:t>
      </w:r>
      <w:proofErr w:type="spellEnd"/>
      <w:r w:rsidRPr="00FD0DF2">
        <w:rPr>
          <w:sz w:val="24"/>
          <w:szCs w:val="24"/>
        </w:rPr>
        <w:t xml:space="preserve"> tabulas, tad tie jau būs pareizajā formātā.</w:t>
      </w:r>
    </w:p>
    <w:p w14:paraId="46A8A09B" w14:textId="23E27C8F" w:rsidR="003A5221" w:rsidRPr="00FD0DF2" w:rsidRDefault="003A5221" w:rsidP="003A5221">
      <w:pPr>
        <w:rPr>
          <w:sz w:val="24"/>
          <w:szCs w:val="24"/>
        </w:rPr>
      </w:pPr>
      <w:r w:rsidRPr="00FD0DF2">
        <w:rPr>
          <w:sz w:val="24"/>
          <w:szCs w:val="24"/>
        </w:rPr>
        <w:t>Pēc datu iekopēšanas jāizmanto viens no šiem rīkiem, atkarībā no tā vai tabula satur artikula nosaukumus:</w:t>
      </w:r>
    </w:p>
    <w:p w14:paraId="4E263280" w14:textId="77777777" w:rsidR="003A5221" w:rsidRPr="00FD0DF2" w:rsidRDefault="003A5221" w:rsidP="003A5221">
      <w:pPr>
        <w:pStyle w:val="ListParagraph"/>
        <w:numPr>
          <w:ilvl w:val="0"/>
          <w:numId w:val="22"/>
        </w:numPr>
        <w:rPr>
          <w:sz w:val="24"/>
          <w:szCs w:val="24"/>
        </w:rPr>
      </w:pPr>
      <w:r w:rsidRPr="00FD0DF2">
        <w:rPr>
          <w:sz w:val="24"/>
          <w:szCs w:val="24"/>
        </w:rPr>
        <w:t>Importēt datus (artikuls - nosaukums - cenas vai pašizmaksa));</w:t>
      </w:r>
    </w:p>
    <w:p w14:paraId="2A6C2A53" w14:textId="77777777" w:rsidR="003A5221" w:rsidRPr="00FD0DF2" w:rsidRDefault="003A5221" w:rsidP="003A5221">
      <w:pPr>
        <w:pStyle w:val="ListParagraph"/>
        <w:numPr>
          <w:ilvl w:val="0"/>
          <w:numId w:val="22"/>
        </w:numPr>
        <w:rPr>
          <w:sz w:val="24"/>
          <w:szCs w:val="24"/>
        </w:rPr>
      </w:pPr>
      <w:r w:rsidRPr="00FD0DF2">
        <w:rPr>
          <w:sz w:val="24"/>
          <w:szCs w:val="24"/>
        </w:rPr>
        <w:t>Importēt datus (artikuls - cenas vai pašizmaksa)).</w:t>
      </w:r>
    </w:p>
    <w:p w14:paraId="12A0731E" w14:textId="7266916C" w:rsidR="003A5221" w:rsidRPr="00FD0DF2" w:rsidRDefault="003A5221" w:rsidP="003A5221">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 Veiksmīga datu importa gadījumā artikuliem tiks nomainīti ražošanas izmaksu dati.</w:t>
      </w:r>
    </w:p>
    <w:p w14:paraId="12B53AF2" w14:textId="77777777" w:rsidR="003A5221" w:rsidRPr="00FD0DF2" w:rsidRDefault="003A5221" w:rsidP="00E17970">
      <w:pPr>
        <w:rPr>
          <w:sz w:val="24"/>
          <w:szCs w:val="24"/>
        </w:rPr>
      </w:pPr>
    </w:p>
    <w:p w14:paraId="31E2BDB4" w14:textId="77777777" w:rsidR="00F473C9" w:rsidRPr="00FD0DF2" w:rsidRDefault="00F473C9" w:rsidP="00E17970">
      <w:pPr>
        <w:rPr>
          <w:sz w:val="24"/>
          <w:szCs w:val="24"/>
        </w:rPr>
      </w:pPr>
    </w:p>
    <w:p w14:paraId="5C9D9395" w14:textId="7D0D759D" w:rsidR="002525E1" w:rsidRPr="00FD0DF2" w:rsidRDefault="002525E1" w:rsidP="00321AAA">
      <w:pPr>
        <w:pStyle w:val="Heading1"/>
      </w:pPr>
      <w:bookmarkStart w:id="23" w:name="_Toc135996804"/>
      <w:r w:rsidRPr="00FD0DF2">
        <w:lastRenderedPageBreak/>
        <w:t>Logs Artikulu kategorijas</w:t>
      </w:r>
      <w:bookmarkEnd w:id="23"/>
    </w:p>
    <w:p w14:paraId="21F54053" w14:textId="13BD8584" w:rsidR="00A559FC" w:rsidRPr="00FD0DF2" w:rsidRDefault="00A559FC" w:rsidP="00A559FC">
      <w:pPr>
        <w:rPr>
          <w:sz w:val="24"/>
          <w:szCs w:val="24"/>
        </w:rPr>
      </w:pPr>
      <w:r w:rsidRPr="00FD0DF2">
        <w:rPr>
          <w:sz w:val="24"/>
          <w:szCs w:val="24"/>
        </w:rPr>
        <w:t>Logā Artikulu kategorijas var rediģēt artikulu kategoriju sarakstu un veikt ierakstu meklēšanu pēc koda, nosaukuma vai citām pazīmēm.</w:t>
      </w:r>
    </w:p>
    <w:p w14:paraId="58B17922" w14:textId="77777777" w:rsidR="00A559FC" w:rsidRPr="00FD0DF2" w:rsidRDefault="00A559FC" w:rsidP="00A559FC">
      <w:pPr>
        <w:rPr>
          <w:sz w:val="24"/>
          <w:szCs w:val="24"/>
        </w:rPr>
      </w:pPr>
      <w:r w:rsidRPr="00FD0DF2">
        <w:rPr>
          <w:sz w:val="24"/>
          <w:szCs w:val="24"/>
        </w:rPr>
        <w:t xml:space="preserve">Lai izveidotu jaunu ierakstu ievades kursors jāpārvieto uz tabulas pēdējo (tukšo) rindu, kura jāizmanto jaunu datu ievadīšanai. To var izdarīt arī nospiežot pogu </w:t>
      </w:r>
      <w:r w:rsidRPr="00FD0DF2">
        <w:rPr>
          <w:b/>
          <w:bCs/>
          <w:sz w:val="24"/>
          <w:szCs w:val="24"/>
        </w:rPr>
        <w:t>Jauns</w:t>
      </w:r>
      <w:r w:rsidRPr="00FD0DF2">
        <w:rPr>
          <w:sz w:val="24"/>
          <w:szCs w:val="24"/>
        </w:rPr>
        <w:t>. Veidojot tabulā jaunu ierakstu jāņem vērā, ka līdzko ievades kursors tiks pārvietots ārpus jaunā ieraksta rindas, jaunais ieraksts var tikt pārvietots uz citu pozīciju tabulas ietvaros, lai nodrošinātu to, ka ieraksti tabulā ir sakārtoti alfabētiskā secībā pēc koda.</w:t>
      </w:r>
    </w:p>
    <w:p w14:paraId="2B80E40C" w14:textId="77777777" w:rsidR="00A559FC" w:rsidRPr="00FD0DF2" w:rsidRDefault="00A559FC" w:rsidP="00A559FC">
      <w:pPr>
        <w:rPr>
          <w:sz w:val="24"/>
          <w:szCs w:val="24"/>
        </w:rPr>
      </w:pPr>
      <w:r w:rsidRPr="00FD0DF2">
        <w:rPr>
          <w:sz w:val="24"/>
          <w:szCs w:val="24"/>
        </w:rPr>
        <w:t xml:space="preserve">Ierakstu pēc koda var meklēt izmantojot koda ievades lauku (pirmais loga augšdaļā). Sākot rakstīt kodu šajā laukā, tabulā tiek atrasta pirmā rinda, kuras kods sākas ar ievadīto. Papildus var izmantot klaviatūras taustiņus </w:t>
      </w:r>
      <w:r w:rsidRPr="00FD0DF2">
        <w:rPr>
          <w:rFonts w:cstheme="minorHAnsi"/>
          <w:sz w:val="24"/>
          <w:szCs w:val="24"/>
        </w:rPr>
        <w:t>↑ un ↓</w:t>
      </w:r>
      <w:r w:rsidRPr="00FD0DF2">
        <w:rPr>
          <w:sz w:val="24"/>
          <w:szCs w:val="24"/>
        </w:rPr>
        <w:t xml:space="preserve">, lai mainītu tabulas kursora pozīciju. Nospiežot klaviatūras pogu </w:t>
      </w:r>
      <w:proofErr w:type="spellStart"/>
      <w:r w:rsidRPr="00FD0DF2">
        <w:rPr>
          <w:sz w:val="24"/>
          <w:szCs w:val="24"/>
        </w:rPr>
        <w:t>Esc</w:t>
      </w:r>
      <w:proofErr w:type="spellEnd"/>
      <w:r w:rsidRPr="00FD0DF2">
        <w:rPr>
          <w:sz w:val="24"/>
          <w:szCs w:val="24"/>
        </w:rPr>
        <w:t>, koda meklēšanas lauks tiks izdzēsts.</w:t>
      </w:r>
    </w:p>
    <w:p w14:paraId="0AB959E8" w14:textId="77777777" w:rsidR="00A559FC" w:rsidRPr="00FD0DF2" w:rsidRDefault="00A559FC" w:rsidP="00A559FC">
      <w:pPr>
        <w:rPr>
          <w:sz w:val="24"/>
          <w:szCs w:val="24"/>
        </w:rPr>
      </w:pPr>
      <w:r w:rsidRPr="00FD0DF2">
        <w:rPr>
          <w:sz w:val="24"/>
          <w:szCs w:val="24"/>
        </w:rPr>
        <w:t>Saraksts nedrīkst saturēt ierakstus ar vienādām koda vērtībām. Mēģinot saglabāt jaunu ierakstu ar kodu, kurš jau ir izmantots esošā saraksta ierakstā, programma parādīs kļūdas paziņojumu. Šo kļūdu var novērst, nomainot izveidotā jaunā ieraksta kodu uz citu, kas nav jau izmantots sarakstā, vai dzēšot jauno ierakstu.</w:t>
      </w:r>
    </w:p>
    <w:p w14:paraId="03BADFF1" w14:textId="1493DB81" w:rsidR="00A559FC" w:rsidRPr="00FD0DF2" w:rsidRDefault="00A559FC" w:rsidP="00A559FC">
      <w:pPr>
        <w:rPr>
          <w:sz w:val="24"/>
          <w:szCs w:val="24"/>
        </w:rPr>
      </w:pPr>
      <w:r w:rsidRPr="00FD0DF2">
        <w:rPr>
          <w:sz w:val="24"/>
          <w:szCs w:val="24"/>
        </w:rPr>
        <w:t xml:space="preserve">Ja logs </w:t>
      </w:r>
      <w:r w:rsidRPr="00FD0DF2">
        <w:rPr>
          <w:b/>
          <w:bCs/>
          <w:sz w:val="24"/>
          <w:szCs w:val="24"/>
        </w:rPr>
        <w:t>Artikul</w:t>
      </w:r>
      <w:r w:rsidR="0043630B" w:rsidRPr="00FD0DF2">
        <w:rPr>
          <w:b/>
          <w:bCs/>
          <w:sz w:val="24"/>
          <w:szCs w:val="24"/>
        </w:rPr>
        <w:t>u kategorijas</w:t>
      </w:r>
      <w:r w:rsidRPr="00FD0DF2">
        <w:rPr>
          <w:sz w:val="24"/>
          <w:szCs w:val="24"/>
        </w:rPr>
        <w:t xml:space="preserve"> tiek atvērts no loga </w:t>
      </w:r>
      <w:r w:rsidR="0043630B" w:rsidRPr="00FD0DF2">
        <w:rPr>
          <w:b/>
          <w:bCs/>
          <w:sz w:val="24"/>
          <w:szCs w:val="24"/>
        </w:rPr>
        <w:t>Artikuli</w:t>
      </w:r>
      <w:r w:rsidRPr="00FD0DF2">
        <w:rPr>
          <w:sz w:val="24"/>
          <w:szCs w:val="24"/>
        </w:rPr>
        <w:t xml:space="preserve"> priekš </w:t>
      </w:r>
      <w:r w:rsidR="0043630B" w:rsidRPr="00FD0DF2">
        <w:rPr>
          <w:sz w:val="24"/>
          <w:szCs w:val="24"/>
        </w:rPr>
        <w:t>kategorijas</w:t>
      </w:r>
      <w:r w:rsidRPr="00FD0DF2">
        <w:rPr>
          <w:sz w:val="24"/>
          <w:szCs w:val="24"/>
        </w:rPr>
        <w:t xml:space="preserve"> izvēles, sākotnēji ievades kursors ir novietots koda meklēšanas laukā. Izmantojot šo koda meklēšanas lauku, var ātri atrast vajadzīgo saraksta ierakstu. Ieraksta izvēli var apstiprināt vairākos veidos:</w:t>
      </w:r>
    </w:p>
    <w:p w14:paraId="332DDF0B" w14:textId="77777777" w:rsidR="00A559FC" w:rsidRPr="00FD0DF2" w:rsidRDefault="00A559FC" w:rsidP="00A559FC">
      <w:pPr>
        <w:pStyle w:val="ListParagraph"/>
        <w:numPr>
          <w:ilvl w:val="0"/>
          <w:numId w:val="15"/>
        </w:numPr>
        <w:rPr>
          <w:sz w:val="24"/>
          <w:szCs w:val="24"/>
        </w:rPr>
      </w:pPr>
      <w:r w:rsidRPr="00FD0DF2">
        <w:rPr>
          <w:sz w:val="24"/>
          <w:szCs w:val="24"/>
        </w:rPr>
        <w:t xml:space="preserve">Nospiežot taustiņu </w:t>
      </w:r>
      <w:proofErr w:type="spellStart"/>
      <w:r w:rsidRPr="00FD0DF2">
        <w:rPr>
          <w:sz w:val="24"/>
          <w:szCs w:val="24"/>
        </w:rPr>
        <w:t>Enter</w:t>
      </w:r>
      <w:proofErr w:type="spellEnd"/>
      <w:r w:rsidRPr="00FD0DF2">
        <w:rPr>
          <w:sz w:val="24"/>
          <w:szCs w:val="24"/>
        </w:rPr>
        <w:t>, kad kursors atrodas koda meklēšanas laukā;</w:t>
      </w:r>
    </w:p>
    <w:p w14:paraId="01D26F35" w14:textId="77777777" w:rsidR="00A559FC" w:rsidRPr="00FD0DF2" w:rsidRDefault="00A559FC" w:rsidP="00A559FC">
      <w:pPr>
        <w:pStyle w:val="ListParagraph"/>
        <w:numPr>
          <w:ilvl w:val="0"/>
          <w:numId w:val="15"/>
        </w:numPr>
        <w:rPr>
          <w:sz w:val="24"/>
          <w:szCs w:val="24"/>
        </w:rPr>
      </w:pPr>
      <w:r w:rsidRPr="00FD0DF2">
        <w:rPr>
          <w:sz w:val="24"/>
          <w:szCs w:val="24"/>
        </w:rPr>
        <w:t>Ar peles kreisā taustiņa divkāršu klikšķi uz ieraksta koda lauka tabulas ietvaros;</w:t>
      </w:r>
    </w:p>
    <w:p w14:paraId="0100FF4D" w14:textId="77777777" w:rsidR="00A559FC" w:rsidRPr="00FD0DF2" w:rsidRDefault="00A559FC" w:rsidP="00A559FC">
      <w:pPr>
        <w:pStyle w:val="ListParagraph"/>
        <w:numPr>
          <w:ilvl w:val="0"/>
          <w:numId w:val="15"/>
        </w:numPr>
        <w:rPr>
          <w:sz w:val="24"/>
          <w:szCs w:val="24"/>
        </w:rPr>
      </w:pPr>
      <w:r w:rsidRPr="00FD0DF2">
        <w:rPr>
          <w:sz w:val="24"/>
          <w:szCs w:val="24"/>
        </w:rPr>
        <w:t xml:space="preserve">Nospiežot taustiņu kombināciju </w:t>
      </w:r>
      <w:proofErr w:type="spellStart"/>
      <w:r w:rsidRPr="00FD0DF2">
        <w:rPr>
          <w:sz w:val="24"/>
          <w:szCs w:val="24"/>
        </w:rPr>
        <w:t>ctrl+Enter</w:t>
      </w:r>
      <w:proofErr w:type="spellEnd"/>
      <w:r w:rsidRPr="00FD0DF2">
        <w:rPr>
          <w:sz w:val="24"/>
          <w:szCs w:val="24"/>
        </w:rPr>
        <w:t>, kad ievades kursors atrodas tabulā un uz izvēlētas tabulas rindas.</w:t>
      </w:r>
    </w:p>
    <w:p w14:paraId="53C8FBA7" w14:textId="7749B738" w:rsidR="00A559FC" w:rsidRPr="00FD0DF2" w:rsidRDefault="00A559FC" w:rsidP="00A559FC">
      <w:pPr>
        <w:rPr>
          <w:sz w:val="24"/>
          <w:szCs w:val="24"/>
        </w:rPr>
      </w:pPr>
      <w:r w:rsidRPr="00FD0DF2">
        <w:rPr>
          <w:sz w:val="24"/>
          <w:szCs w:val="24"/>
        </w:rPr>
        <w:t xml:space="preserve">Ierakstus var atlasīt izmantojot lauku </w:t>
      </w:r>
      <w:r w:rsidR="0043630B" w:rsidRPr="00FD0DF2">
        <w:rPr>
          <w:b/>
          <w:bCs/>
          <w:sz w:val="24"/>
          <w:szCs w:val="24"/>
        </w:rPr>
        <w:t>atlasīt</w:t>
      </w:r>
      <w:r w:rsidRPr="00FD0DF2">
        <w:rPr>
          <w:sz w:val="24"/>
          <w:szCs w:val="24"/>
        </w:rPr>
        <w:t xml:space="preserve">. Pēc meklējamā teksta ievadīšanas šajā laukā un taustiņa </w:t>
      </w:r>
      <w:proofErr w:type="spellStart"/>
      <w:r w:rsidRPr="00FD0DF2">
        <w:rPr>
          <w:sz w:val="24"/>
          <w:szCs w:val="24"/>
        </w:rPr>
        <w:t>Enter</w:t>
      </w:r>
      <w:proofErr w:type="spellEnd"/>
      <w:r w:rsidRPr="00FD0DF2">
        <w:rPr>
          <w:sz w:val="24"/>
          <w:szCs w:val="24"/>
        </w:rPr>
        <w:t xml:space="preserve"> nospiešanas tiks atlasīti ieraksti, kuru nosaukums </w:t>
      </w:r>
      <w:r w:rsidR="0043630B" w:rsidRPr="00FD0DF2">
        <w:rPr>
          <w:sz w:val="24"/>
          <w:szCs w:val="24"/>
        </w:rPr>
        <w:t xml:space="preserve">vai kods </w:t>
      </w:r>
      <w:r w:rsidRPr="00FD0DF2">
        <w:rPr>
          <w:sz w:val="24"/>
          <w:szCs w:val="24"/>
        </w:rPr>
        <w:t xml:space="preserve">satur meklējamo tekstu. Ātrs veids kā noņemt šo </w:t>
      </w:r>
      <w:r w:rsidR="0043630B" w:rsidRPr="00FD0DF2">
        <w:rPr>
          <w:sz w:val="24"/>
          <w:szCs w:val="24"/>
        </w:rPr>
        <w:t>atlases</w:t>
      </w:r>
      <w:r w:rsidRPr="00FD0DF2">
        <w:rPr>
          <w:sz w:val="24"/>
          <w:szCs w:val="24"/>
        </w:rPr>
        <w:t xml:space="preserve"> pazīmi ir nospiežot taustiņu </w:t>
      </w:r>
      <w:proofErr w:type="spellStart"/>
      <w:r w:rsidRPr="00FD0DF2">
        <w:rPr>
          <w:sz w:val="24"/>
          <w:szCs w:val="24"/>
        </w:rPr>
        <w:t>Esc</w:t>
      </w:r>
      <w:proofErr w:type="spellEnd"/>
      <w:r w:rsidRPr="00FD0DF2">
        <w:rPr>
          <w:sz w:val="24"/>
          <w:szCs w:val="24"/>
        </w:rPr>
        <w:t>.</w:t>
      </w:r>
    </w:p>
    <w:p w14:paraId="606B0D85" w14:textId="77777777" w:rsidR="00A559FC" w:rsidRPr="00FD0DF2" w:rsidRDefault="00A559FC" w:rsidP="00A559FC">
      <w:pPr>
        <w:rPr>
          <w:sz w:val="24"/>
          <w:szCs w:val="24"/>
        </w:rPr>
      </w:pPr>
      <w:r w:rsidRPr="00FD0DF2">
        <w:rPr>
          <w:sz w:val="24"/>
          <w:szCs w:val="24"/>
        </w:rPr>
        <w:t xml:space="preserve">Lai sarakstā atrastu noteiktu ierakstu, var izmantot meklēšanas rīkus, kas atrodas rīku joslā loga apakšdaļā. Lai atrastu ierakstu, piemēram, pēc nosaukuma, ierakstu sarakstā kursors jānovieto </w:t>
      </w:r>
      <w:proofErr w:type="spellStart"/>
      <w:r w:rsidRPr="00FD0DF2">
        <w:rPr>
          <w:sz w:val="24"/>
          <w:szCs w:val="24"/>
        </w:rPr>
        <w:t>nosukumu</w:t>
      </w:r>
      <w:proofErr w:type="spellEnd"/>
      <w:r w:rsidRPr="00FD0DF2">
        <w:rPr>
          <w:sz w:val="24"/>
          <w:szCs w:val="24"/>
        </w:rPr>
        <w:t xml:space="preserve"> kolonnā, meklēšanas laukā jāieraksta meklējamais teksts un jānospiež taustiņš </w:t>
      </w:r>
      <w:proofErr w:type="spellStart"/>
      <w:r w:rsidRPr="00FD0DF2">
        <w:rPr>
          <w:sz w:val="24"/>
          <w:szCs w:val="24"/>
        </w:rPr>
        <w:t>Enter</w:t>
      </w:r>
      <w:proofErr w:type="spellEnd"/>
      <w:r w:rsidRPr="00FD0DF2">
        <w:rPr>
          <w:sz w:val="24"/>
          <w:szCs w:val="24"/>
        </w:rPr>
        <w:t>.</w:t>
      </w:r>
    </w:p>
    <w:p w14:paraId="01342976" w14:textId="77777777" w:rsidR="007418A1" w:rsidRPr="00FD0DF2" w:rsidRDefault="007418A1" w:rsidP="00321AAA">
      <w:pPr>
        <w:pStyle w:val="Heading1"/>
      </w:pPr>
      <w:bookmarkStart w:id="24" w:name="_Toc135996805"/>
      <w:r w:rsidRPr="00FD0DF2">
        <w:t>Kontēšanas shēma</w:t>
      </w:r>
      <w:bookmarkEnd w:id="24"/>
    </w:p>
    <w:p w14:paraId="49274399" w14:textId="77777777" w:rsidR="007418A1" w:rsidRPr="00FD0DF2" w:rsidRDefault="007418A1" w:rsidP="007418A1">
      <w:pPr>
        <w:rPr>
          <w:sz w:val="24"/>
          <w:szCs w:val="24"/>
        </w:rPr>
      </w:pPr>
      <w:r w:rsidRPr="00FD0DF2">
        <w:rPr>
          <w:sz w:val="24"/>
          <w:szCs w:val="24"/>
        </w:rPr>
        <w:t>Kontēšanas shēma ir rediģējama logā, ko var atvērt izvēlnē Noliktava -&gt; Dažādi saraksti -&gt; Kontēšanas shēma. Šis logs sastāv no divām daļām:</w:t>
      </w:r>
    </w:p>
    <w:p w14:paraId="02592A1C" w14:textId="77777777" w:rsidR="007418A1" w:rsidRPr="00FD0DF2" w:rsidRDefault="007418A1" w:rsidP="007418A1">
      <w:pPr>
        <w:pStyle w:val="ListParagraph"/>
        <w:numPr>
          <w:ilvl w:val="0"/>
          <w:numId w:val="33"/>
        </w:numPr>
        <w:rPr>
          <w:sz w:val="24"/>
          <w:szCs w:val="24"/>
        </w:rPr>
      </w:pPr>
      <w:r w:rsidRPr="00FD0DF2">
        <w:rPr>
          <w:sz w:val="24"/>
          <w:szCs w:val="24"/>
        </w:rPr>
        <w:t>PVN likmju saraksts:</w:t>
      </w:r>
    </w:p>
    <w:p w14:paraId="31B11943" w14:textId="77777777" w:rsidR="007418A1" w:rsidRPr="00FD0DF2" w:rsidRDefault="007418A1" w:rsidP="007418A1">
      <w:pPr>
        <w:pStyle w:val="ListParagraph"/>
        <w:numPr>
          <w:ilvl w:val="0"/>
          <w:numId w:val="33"/>
        </w:numPr>
        <w:rPr>
          <w:sz w:val="24"/>
          <w:szCs w:val="24"/>
        </w:rPr>
      </w:pPr>
      <w:r w:rsidRPr="00FD0DF2">
        <w:rPr>
          <w:sz w:val="24"/>
          <w:szCs w:val="24"/>
        </w:rPr>
        <w:t>Kontējuma sagatavju saraksts.</w:t>
      </w:r>
    </w:p>
    <w:p w14:paraId="7222F5CF" w14:textId="77777777" w:rsidR="007418A1" w:rsidRPr="00FD0DF2" w:rsidRDefault="007418A1" w:rsidP="007418A1">
      <w:pPr>
        <w:rPr>
          <w:sz w:val="24"/>
          <w:szCs w:val="24"/>
        </w:rPr>
      </w:pPr>
      <w:r w:rsidRPr="00FD0DF2">
        <w:rPr>
          <w:sz w:val="24"/>
          <w:szCs w:val="24"/>
        </w:rPr>
        <w:t>PVN likmju sarakstā norāda PVN likmes kodu, nosaukumu, procentuālo likmi un vai ir piemērojama PVN reversā maksāšanas kārtība. Programmā piedāvā šādu PVN likmju sarakstu, kurš ir rediģējams un papildināms:</w:t>
      </w:r>
    </w:p>
    <w:tbl>
      <w:tblPr>
        <w:tblW w:w="5620" w:type="dxa"/>
        <w:tblLook w:val="04A0" w:firstRow="1" w:lastRow="0" w:firstColumn="1" w:lastColumn="0" w:noHBand="0" w:noVBand="1"/>
      </w:tblPr>
      <w:tblGrid>
        <w:gridCol w:w="720"/>
        <w:gridCol w:w="3100"/>
        <w:gridCol w:w="840"/>
        <w:gridCol w:w="1111"/>
      </w:tblGrid>
      <w:tr w:rsidR="007418A1" w:rsidRPr="00FD0DF2" w14:paraId="7AE6F014" w14:textId="77777777" w:rsidTr="006E4081">
        <w:trPr>
          <w:trHeight w:val="290"/>
        </w:trPr>
        <w:tc>
          <w:tcPr>
            <w:tcW w:w="720" w:type="dxa"/>
            <w:tcBorders>
              <w:top w:val="nil"/>
              <w:left w:val="nil"/>
              <w:bottom w:val="nil"/>
              <w:right w:val="nil"/>
            </w:tcBorders>
            <w:shd w:val="clear" w:color="auto" w:fill="auto"/>
            <w:noWrap/>
            <w:vAlign w:val="bottom"/>
            <w:hideMark/>
          </w:tcPr>
          <w:p w14:paraId="423CE835"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kods</w:t>
            </w:r>
          </w:p>
        </w:tc>
        <w:tc>
          <w:tcPr>
            <w:tcW w:w="3100" w:type="dxa"/>
            <w:tcBorders>
              <w:top w:val="nil"/>
              <w:left w:val="nil"/>
              <w:bottom w:val="nil"/>
              <w:right w:val="nil"/>
            </w:tcBorders>
            <w:shd w:val="clear" w:color="auto" w:fill="auto"/>
            <w:noWrap/>
            <w:vAlign w:val="bottom"/>
            <w:hideMark/>
          </w:tcPr>
          <w:p w14:paraId="35A50336"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nosaukums</w:t>
            </w:r>
          </w:p>
        </w:tc>
        <w:tc>
          <w:tcPr>
            <w:tcW w:w="840" w:type="dxa"/>
            <w:tcBorders>
              <w:top w:val="nil"/>
              <w:left w:val="nil"/>
              <w:bottom w:val="nil"/>
              <w:right w:val="nil"/>
            </w:tcBorders>
            <w:shd w:val="clear" w:color="auto" w:fill="auto"/>
            <w:noWrap/>
            <w:vAlign w:val="bottom"/>
            <w:hideMark/>
          </w:tcPr>
          <w:p w14:paraId="1678ECCF"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likme</w:t>
            </w:r>
          </w:p>
        </w:tc>
        <w:tc>
          <w:tcPr>
            <w:tcW w:w="960" w:type="dxa"/>
            <w:tcBorders>
              <w:top w:val="nil"/>
              <w:left w:val="nil"/>
              <w:bottom w:val="nil"/>
              <w:right w:val="nil"/>
            </w:tcBorders>
            <w:shd w:val="clear" w:color="auto" w:fill="auto"/>
            <w:noWrap/>
            <w:vAlign w:val="bottom"/>
            <w:hideMark/>
          </w:tcPr>
          <w:p w14:paraId="382191E6" w14:textId="77777777" w:rsidR="007418A1" w:rsidRPr="00FD0DF2" w:rsidRDefault="007418A1" w:rsidP="00EE02AF">
            <w:pPr>
              <w:spacing w:after="0" w:line="240" w:lineRule="auto"/>
              <w:jc w:val="left"/>
              <w:rPr>
                <w:rFonts w:ascii="Calibri" w:eastAsia="Times New Roman" w:hAnsi="Calibri" w:cs="Calibri"/>
                <w:b/>
                <w:bCs/>
                <w:color w:val="000000"/>
                <w:kern w:val="0"/>
                <w:sz w:val="24"/>
                <w:szCs w:val="24"/>
                <w:lang w:eastAsia="lv-LV"/>
                <w14:ligatures w14:val="none"/>
              </w:rPr>
            </w:pPr>
            <w:r w:rsidRPr="00FD0DF2">
              <w:rPr>
                <w:rFonts w:ascii="Calibri" w:eastAsia="Times New Roman" w:hAnsi="Calibri" w:cs="Calibri"/>
                <w:b/>
                <w:bCs/>
                <w:color w:val="000000"/>
                <w:kern w:val="0"/>
                <w:sz w:val="24"/>
                <w:szCs w:val="24"/>
                <w:lang w:eastAsia="lv-LV"/>
                <w14:ligatures w14:val="none"/>
              </w:rPr>
              <w:t>reversais</w:t>
            </w:r>
          </w:p>
        </w:tc>
      </w:tr>
      <w:tr w:rsidR="007418A1" w:rsidRPr="00FD0DF2" w14:paraId="54AE0995" w14:textId="77777777" w:rsidTr="006E4081">
        <w:trPr>
          <w:trHeight w:val="290"/>
        </w:trPr>
        <w:tc>
          <w:tcPr>
            <w:tcW w:w="720" w:type="dxa"/>
            <w:tcBorders>
              <w:top w:val="nil"/>
              <w:left w:val="nil"/>
              <w:bottom w:val="nil"/>
              <w:right w:val="nil"/>
            </w:tcBorders>
            <w:shd w:val="clear" w:color="auto" w:fill="auto"/>
            <w:noWrap/>
            <w:vAlign w:val="bottom"/>
            <w:hideMark/>
          </w:tcPr>
          <w:p w14:paraId="08953311"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A21</w:t>
            </w:r>
          </w:p>
        </w:tc>
        <w:tc>
          <w:tcPr>
            <w:tcW w:w="3100" w:type="dxa"/>
            <w:tcBorders>
              <w:top w:val="nil"/>
              <w:left w:val="nil"/>
              <w:bottom w:val="nil"/>
              <w:right w:val="nil"/>
            </w:tcBorders>
            <w:shd w:val="clear" w:color="auto" w:fill="auto"/>
            <w:noWrap/>
            <w:vAlign w:val="bottom"/>
            <w:hideMark/>
          </w:tcPr>
          <w:p w14:paraId="5ED4DA22"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Prece 21%</w:t>
            </w:r>
          </w:p>
        </w:tc>
        <w:tc>
          <w:tcPr>
            <w:tcW w:w="840" w:type="dxa"/>
            <w:tcBorders>
              <w:top w:val="nil"/>
              <w:left w:val="nil"/>
              <w:bottom w:val="nil"/>
              <w:right w:val="nil"/>
            </w:tcBorders>
            <w:shd w:val="clear" w:color="auto" w:fill="auto"/>
            <w:noWrap/>
            <w:vAlign w:val="bottom"/>
            <w:hideMark/>
          </w:tcPr>
          <w:p w14:paraId="26C124B8"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AAA5C91"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20E0FEE4" w14:textId="77777777" w:rsidTr="006E4081">
        <w:trPr>
          <w:trHeight w:val="290"/>
        </w:trPr>
        <w:tc>
          <w:tcPr>
            <w:tcW w:w="720" w:type="dxa"/>
            <w:tcBorders>
              <w:top w:val="nil"/>
              <w:left w:val="nil"/>
              <w:bottom w:val="nil"/>
              <w:right w:val="nil"/>
            </w:tcBorders>
            <w:shd w:val="clear" w:color="auto" w:fill="auto"/>
            <w:noWrap/>
            <w:vAlign w:val="bottom"/>
            <w:hideMark/>
          </w:tcPr>
          <w:p w14:paraId="33B269F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A05</w:t>
            </w:r>
          </w:p>
        </w:tc>
        <w:tc>
          <w:tcPr>
            <w:tcW w:w="3100" w:type="dxa"/>
            <w:tcBorders>
              <w:top w:val="nil"/>
              <w:left w:val="nil"/>
              <w:bottom w:val="nil"/>
              <w:right w:val="nil"/>
            </w:tcBorders>
            <w:shd w:val="clear" w:color="auto" w:fill="auto"/>
            <w:noWrap/>
            <w:vAlign w:val="bottom"/>
            <w:hideMark/>
          </w:tcPr>
          <w:p w14:paraId="5E987548"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Prece 5%</w:t>
            </w:r>
          </w:p>
        </w:tc>
        <w:tc>
          <w:tcPr>
            <w:tcW w:w="840" w:type="dxa"/>
            <w:tcBorders>
              <w:top w:val="nil"/>
              <w:left w:val="nil"/>
              <w:bottom w:val="nil"/>
              <w:right w:val="nil"/>
            </w:tcBorders>
            <w:shd w:val="clear" w:color="auto" w:fill="auto"/>
            <w:noWrap/>
            <w:vAlign w:val="bottom"/>
            <w:hideMark/>
          </w:tcPr>
          <w:p w14:paraId="19D846B7"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5</w:t>
            </w:r>
          </w:p>
        </w:tc>
        <w:tc>
          <w:tcPr>
            <w:tcW w:w="960" w:type="dxa"/>
            <w:tcBorders>
              <w:top w:val="nil"/>
              <w:left w:val="nil"/>
              <w:bottom w:val="nil"/>
              <w:right w:val="nil"/>
            </w:tcBorders>
            <w:shd w:val="clear" w:color="auto" w:fill="auto"/>
            <w:noWrap/>
            <w:vAlign w:val="bottom"/>
            <w:hideMark/>
          </w:tcPr>
          <w:p w14:paraId="191DA21D"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626A489C" w14:textId="77777777" w:rsidTr="006E4081">
        <w:trPr>
          <w:trHeight w:val="290"/>
        </w:trPr>
        <w:tc>
          <w:tcPr>
            <w:tcW w:w="720" w:type="dxa"/>
            <w:tcBorders>
              <w:top w:val="nil"/>
              <w:left w:val="nil"/>
              <w:bottom w:val="nil"/>
              <w:right w:val="nil"/>
            </w:tcBorders>
            <w:shd w:val="clear" w:color="auto" w:fill="auto"/>
            <w:noWrap/>
            <w:vAlign w:val="bottom"/>
            <w:hideMark/>
          </w:tcPr>
          <w:p w14:paraId="729F27D3"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P21</w:t>
            </w:r>
          </w:p>
        </w:tc>
        <w:tc>
          <w:tcPr>
            <w:tcW w:w="3100" w:type="dxa"/>
            <w:tcBorders>
              <w:top w:val="nil"/>
              <w:left w:val="nil"/>
              <w:bottom w:val="nil"/>
              <w:right w:val="nil"/>
            </w:tcBorders>
            <w:shd w:val="clear" w:color="auto" w:fill="auto"/>
            <w:noWrap/>
            <w:vAlign w:val="bottom"/>
            <w:hideMark/>
          </w:tcPr>
          <w:p w14:paraId="5EC7AFEE"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Pakalpojumi 21%</w:t>
            </w:r>
          </w:p>
        </w:tc>
        <w:tc>
          <w:tcPr>
            <w:tcW w:w="840" w:type="dxa"/>
            <w:tcBorders>
              <w:top w:val="nil"/>
              <w:left w:val="nil"/>
              <w:bottom w:val="nil"/>
              <w:right w:val="nil"/>
            </w:tcBorders>
            <w:shd w:val="clear" w:color="auto" w:fill="auto"/>
            <w:noWrap/>
            <w:vAlign w:val="bottom"/>
            <w:hideMark/>
          </w:tcPr>
          <w:p w14:paraId="2DB5150E"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16F57A87"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p>
        </w:tc>
      </w:tr>
      <w:tr w:rsidR="007418A1" w:rsidRPr="00FD0DF2" w14:paraId="2BA59608" w14:textId="77777777" w:rsidTr="006E4081">
        <w:trPr>
          <w:trHeight w:val="290"/>
        </w:trPr>
        <w:tc>
          <w:tcPr>
            <w:tcW w:w="720" w:type="dxa"/>
            <w:tcBorders>
              <w:top w:val="nil"/>
              <w:left w:val="nil"/>
              <w:bottom w:val="nil"/>
              <w:right w:val="nil"/>
            </w:tcBorders>
            <w:shd w:val="clear" w:color="auto" w:fill="auto"/>
            <w:noWrap/>
            <w:vAlign w:val="bottom"/>
            <w:hideMark/>
          </w:tcPr>
          <w:p w14:paraId="22707206"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D21</w:t>
            </w:r>
          </w:p>
        </w:tc>
        <w:tc>
          <w:tcPr>
            <w:tcW w:w="3100" w:type="dxa"/>
            <w:tcBorders>
              <w:top w:val="nil"/>
              <w:left w:val="nil"/>
              <w:bottom w:val="nil"/>
              <w:right w:val="nil"/>
            </w:tcBorders>
            <w:shd w:val="clear" w:color="auto" w:fill="auto"/>
            <w:noWrap/>
            <w:vAlign w:val="bottom"/>
            <w:hideMark/>
          </w:tcPr>
          <w:p w14:paraId="4ED3127E"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Datortehnika 21%</w:t>
            </w:r>
          </w:p>
        </w:tc>
        <w:tc>
          <w:tcPr>
            <w:tcW w:w="840" w:type="dxa"/>
            <w:tcBorders>
              <w:top w:val="nil"/>
              <w:left w:val="nil"/>
              <w:bottom w:val="nil"/>
              <w:right w:val="nil"/>
            </w:tcBorders>
            <w:shd w:val="clear" w:color="auto" w:fill="auto"/>
            <w:noWrap/>
            <w:vAlign w:val="bottom"/>
            <w:hideMark/>
          </w:tcPr>
          <w:p w14:paraId="12793C1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0035A21"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011A6CED" w14:textId="77777777" w:rsidTr="006E4081">
        <w:trPr>
          <w:trHeight w:val="290"/>
        </w:trPr>
        <w:tc>
          <w:tcPr>
            <w:tcW w:w="720" w:type="dxa"/>
            <w:tcBorders>
              <w:top w:val="nil"/>
              <w:left w:val="nil"/>
              <w:bottom w:val="nil"/>
              <w:right w:val="nil"/>
            </w:tcBorders>
            <w:shd w:val="clear" w:color="auto" w:fill="auto"/>
            <w:noWrap/>
            <w:vAlign w:val="bottom"/>
            <w:hideMark/>
          </w:tcPr>
          <w:p w14:paraId="0A7975EB"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G21</w:t>
            </w:r>
          </w:p>
        </w:tc>
        <w:tc>
          <w:tcPr>
            <w:tcW w:w="3100" w:type="dxa"/>
            <w:tcBorders>
              <w:top w:val="nil"/>
              <w:left w:val="nil"/>
              <w:bottom w:val="nil"/>
              <w:right w:val="nil"/>
            </w:tcBorders>
            <w:shd w:val="clear" w:color="auto" w:fill="auto"/>
            <w:noWrap/>
            <w:vAlign w:val="bottom"/>
            <w:hideMark/>
          </w:tcPr>
          <w:p w14:paraId="70AD7702"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Graudaugi 21%</w:t>
            </w:r>
          </w:p>
        </w:tc>
        <w:tc>
          <w:tcPr>
            <w:tcW w:w="840" w:type="dxa"/>
            <w:tcBorders>
              <w:top w:val="nil"/>
              <w:left w:val="nil"/>
              <w:bottom w:val="nil"/>
              <w:right w:val="nil"/>
            </w:tcBorders>
            <w:shd w:val="clear" w:color="auto" w:fill="auto"/>
            <w:noWrap/>
            <w:vAlign w:val="bottom"/>
            <w:hideMark/>
          </w:tcPr>
          <w:p w14:paraId="49BB823C"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3980110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630DE317" w14:textId="77777777" w:rsidTr="006E4081">
        <w:trPr>
          <w:trHeight w:val="290"/>
        </w:trPr>
        <w:tc>
          <w:tcPr>
            <w:tcW w:w="720" w:type="dxa"/>
            <w:tcBorders>
              <w:top w:val="nil"/>
              <w:left w:val="nil"/>
              <w:bottom w:val="nil"/>
              <w:right w:val="nil"/>
            </w:tcBorders>
            <w:shd w:val="clear" w:color="auto" w:fill="auto"/>
            <w:noWrap/>
            <w:vAlign w:val="bottom"/>
            <w:hideMark/>
          </w:tcPr>
          <w:p w14:paraId="6DD16DB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M21</w:t>
            </w:r>
          </w:p>
        </w:tc>
        <w:tc>
          <w:tcPr>
            <w:tcW w:w="3100" w:type="dxa"/>
            <w:tcBorders>
              <w:top w:val="nil"/>
              <w:left w:val="nil"/>
              <w:bottom w:val="nil"/>
              <w:right w:val="nil"/>
            </w:tcBorders>
            <w:shd w:val="clear" w:color="auto" w:fill="auto"/>
            <w:noWrap/>
            <w:vAlign w:val="bottom"/>
            <w:hideMark/>
          </w:tcPr>
          <w:p w14:paraId="166B6A2A"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Metālizstrādājumi 21%</w:t>
            </w:r>
          </w:p>
        </w:tc>
        <w:tc>
          <w:tcPr>
            <w:tcW w:w="840" w:type="dxa"/>
            <w:tcBorders>
              <w:top w:val="nil"/>
              <w:left w:val="nil"/>
              <w:bottom w:val="nil"/>
              <w:right w:val="nil"/>
            </w:tcBorders>
            <w:shd w:val="clear" w:color="auto" w:fill="auto"/>
            <w:noWrap/>
            <w:vAlign w:val="bottom"/>
            <w:hideMark/>
          </w:tcPr>
          <w:p w14:paraId="31D49A5C"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443291BD"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4509C488" w14:textId="77777777" w:rsidTr="006E4081">
        <w:trPr>
          <w:trHeight w:val="290"/>
        </w:trPr>
        <w:tc>
          <w:tcPr>
            <w:tcW w:w="720" w:type="dxa"/>
            <w:tcBorders>
              <w:top w:val="nil"/>
              <w:left w:val="nil"/>
              <w:bottom w:val="nil"/>
              <w:right w:val="nil"/>
            </w:tcBorders>
            <w:shd w:val="clear" w:color="auto" w:fill="auto"/>
            <w:noWrap/>
            <w:vAlign w:val="bottom"/>
            <w:hideMark/>
          </w:tcPr>
          <w:p w14:paraId="26CDC49F"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B21</w:t>
            </w:r>
          </w:p>
        </w:tc>
        <w:tc>
          <w:tcPr>
            <w:tcW w:w="3100" w:type="dxa"/>
            <w:tcBorders>
              <w:top w:val="nil"/>
              <w:left w:val="nil"/>
              <w:bottom w:val="nil"/>
              <w:right w:val="nil"/>
            </w:tcBorders>
            <w:shd w:val="clear" w:color="auto" w:fill="auto"/>
            <w:noWrap/>
            <w:vAlign w:val="bottom"/>
            <w:hideMark/>
          </w:tcPr>
          <w:p w14:paraId="3EFCC461"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Būvniecības pakalpojumi 21%</w:t>
            </w:r>
          </w:p>
        </w:tc>
        <w:tc>
          <w:tcPr>
            <w:tcW w:w="840" w:type="dxa"/>
            <w:tcBorders>
              <w:top w:val="nil"/>
              <w:left w:val="nil"/>
              <w:bottom w:val="nil"/>
              <w:right w:val="nil"/>
            </w:tcBorders>
            <w:shd w:val="clear" w:color="auto" w:fill="auto"/>
            <w:noWrap/>
            <w:vAlign w:val="bottom"/>
            <w:hideMark/>
          </w:tcPr>
          <w:p w14:paraId="0206950F"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51910F6E"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r w:rsidR="007418A1" w:rsidRPr="00FD0DF2" w14:paraId="5354C77A" w14:textId="77777777" w:rsidTr="006E4081">
        <w:trPr>
          <w:trHeight w:val="290"/>
        </w:trPr>
        <w:tc>
          <w:tcPr>
            <w:tcW w:w="720" w:type="dxa"/>
            <w:tcBorders>
              <w:top w:val="nil"/>
              <w:left w:val="nil"/>
              <w:bottom w:val="nil"/>
              <w:right w:val="nil"/>
            </w:tcBorders>
            <w:shd w:val="clear" w:color="auto" w:fill="auto"/>
            <w:noWrap/>
            <w:vAlign w:val="bottom"/>
            <w:hideMark/>
          </w:tcPr>
          <w:p w14:paraId="22C57085"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K21</w:t>
            </w:r>
          </w:p>
        </w:tc>
        <w:tc>
          <w:tcPr>
            <w:tcW w:w="3100" w:type="dxa"/>
            <w:tcBorders>
              <w:top w:val="nil"/>
              <w:left w:val="nil"/>
              <w:bottom w:val="nil"/>
              <w:right w:val="nil"/>
            </w:tcBorders>
            <w:shd w:val="clear" w:color="auto" w:fill="auto"/>
            <w:noWrap/>
            <w:vAlign w:val="bottom"/>
            <w:hideMark/>
          </w:tcPr>
          <w:p w14:paraId="0B7A735D" w14:textId="77777777" w:rsidR="007418A1" w:rsidRPr="00FD0DF2" w:rsidRDefault="007418A1" w:rsidP="00EE02AF">
            <w:pPr>
              <w:spacing w:after="0" w:line="240" w:lineRule="auto"/>
              <w:jc w:val="left"/>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Kokmateriāli 21%</w:t>
            </w:r>
          </w:p>
        </w:tc>
        <w:tc>
          <w:tcPr>
            <w:tcW w:w="840" w:type="dxa"/>
            <w:tcBorders>
              <w:top w:val="nil"/>
              <w:left w:val="nil"/>
              <w:bottom w:val="nil"/>
              <w:right w:val="nil"/>
            </w:tcBorders>
            <w:shd w:val="clear" w:color="auto" w:fill="auto"/>
            <w:noWrap/>
            <w:vAlign w:val="bottom"/>
            <w:hideMark/>
          </w:tcPr>
          <w:p w14:paraId="73A8707A"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21</w:t>
            </w:r>
          </w:p>
        </w:tc>
        <w:tc>
          <w:tcPr>
            <w:tcW w:w="960" w:type="dxa"/>
            <w:tcBorders>
              <w:top w:val="nil"/>
              <w:left w:val="nil"/>
              <w:bottom w:val="nil"/>
              <w:right w:val="nil"/>
            </w:tcBorders>
            <w:shd w:val="clear" w:color="auto" w:fill="auto"/>
            <w:noWrap/>
            <w:vAlign w:val="bottom"/>
            <w:hideMark/>
          </w:tcPr>
          <w:p w14:paraId="1FEFF348" w14:textId="77777777" w:rsidR="007418A1" w:rsidRPr="00FD0DF2" w:rsidRDefault="007418A1" w:rsidP="00EE02AF">
            <w:pPr>
              <w:spacing w:after="0" w:line="240" w:lineRule="auto"/>
              <w:jc w:val="center"/>
              <w:rPr>
                <w:rFonts w:ascii="Calibri" w:eastAsia="Times New Roman" w:hAnsi="Calibri" w:cs="Calibri"/>
                <w:color w:val="000000"/>
                <w:kern w:val="0"/>
                <w:sz w:val="24"/>
                <w:szCs w:val="24"/>
                <w:lang w:eastAsia="lv-LV"/>
                <w14:ligatures w14:val="none"/>
              </w:rPr>
            </w:pPr>
            <w:r w:rsidRPr="00FD0DF2">
              <w:rPr>
                <w:rFonts w:ascii="Calibri" w:eastAsia="Times New Roman" w:hAnsi="Calibri" w:cs="Calibri"/>
                <w:color w:val="000000"/>
                <w:kern w:val="0"/>
                <w:sz w:val="24"/>
                <w:szCs w:val="24"/>
                <w:lang w:eastAsia="lv-LV"/>
                <w14:ligatures w14:val="none"/>
              </w:rPr>
              <w:t>x</w:t>
            </w:r>
          </w:p>
        </w:tc>
      </w:tr>
    </w:tbl>
    <w:p w14:paraId="7675879B" w14:textId="77777777" w:rsidR="007418A1" w:rsidRPr="00FD0DF2" w:rsidRDefault="007418A1" w:rsidP="007418A1">
      <w:pPr>
        <w:rPr>
          <w:sz w:val="24"/>
          <w:szCs w:val="24"/>
        </w:rPr>
      </w:pPr>
    </w:p>
    <w:p w14:paraId="15E041EB" w14:textId="77777777" w:rsidR="007418A1" w:rsidRPr="00FD0DF2" w:rsidRDefault="007418A1" w:rsidP="007418A1">
      <w:pPr>
        <w:rPr>
          <w:sz w:val="24"/>
          <w:szCs w:val="24"/>
        </w:rPr>
      </w:pPr>
      <w:r w:rsidRPr="00FD0DF2">
        <w:rPr>
          <w:sz w:val="24"/>
          <w:szCs w:val="24"/>
        </w:rPr>
        <w:lastRenderedPageBreak/>
        <w:t>PVN likme ir jānorāda katram artikulam artikulu sarakstā. Tā tiek izmantota dokumenta rindas aizpildīšanā.</w:t>
      </w:r>
    </w:p>
    <w:p w14:paraId="574D8A8B" w14:textId="77777777" w:rsidR="007418A1" w:rsidRPr="00FD0DF2" w:rsidRDefault="007418A1" w:rsidP="007418A1">
      <w:pPr>
        <w:rPr>
          <w:sz w:val="24"/>
          <w:szCs w:val="24"/>
        </w:rPr>
      </w:pPr>
      <w:r w:rsidRPr="00FD0DF2">
        <w:rPr>
          <w:sz w:val="24"/>
          <w:szCs w:val="24"/>
        </w:rPr>
        <w:t>Katrai PVN likmei ir piesaistīts kontējuma sagatavju saraksts, kurā norāda šādus datus:</w:t>
      </w:r>
    </w:p>
    <w:p w14:paraId="54C8DCD9" w14:textId="77777777" w:rsidR="007418A1" w:rsidRPr="00FD0DF2" w:rsidRDefault="007418A1" w:rsidP="007418A1">
      <w:pPr>
        <w:pStyle w:val="ListParagraph"/>
        <w:numPr>
          <w:ilvl w:val="0"/>
          <w:numId w:val="34"/>
        </w:numPr>
        <w:rPr>
          <w:sz w:val="24"/>
          <w:szCs w:val="24"/>
        </w:rPr>
      </w:pPr>
      <w:r w:rsidRPr="00FD0DF2">
        <w:rPr>
          <w:sz w:val="24"/>
          <w:szCs w:val="24"/>
        </w:rPr>
        <w:t>Kontējuma sagataves atlases pazīmes:</w:t>
      </w:r>
    </w:p>
    <w:p w14:paraId="38CD4F51" w14:textId="77777777" w:rsidR="007418A1" w:rsidRPr="00FD0DF2" w:rsidRDefault="007418A1" w:rsidP="007418A1">
      <w:pPr>
        <w:pStyle w:val="ListParagraph"/>
        <w:numPr>
          <w:ilvl w:val="1"/>
          <w:numId w:val="34"/>
        </w:numPr>
        <w:rPr>
          <w:sz w:val="24"/>
          <w:szCs w:val="24"/>
        </w:rPr>
      </w:pPr>
      <w:r w:rsidRPr="00FD0DF2">
        <w:rPr>
          <w:sz w:val="24"/>
          <w:szCs w:val="24"/>
        </w:rPr>
        <w:t>PVN režīms;</w:t>
      </w:r>
    </w:p>
    <w:p w14:paraId="3768B224" w14:textId="77777777" w:rsidR="007418A1" w:rsidRPr="00FD0DF2" w:rsidRDefault="007418A1" w:rsidP="007418A1">
      <w:pPr>
        <w:pStyle w:val="ListParagraph"/>
        <w:numPr>
          <w:ilvl w:val="1"/>
          <w:numId w:val="34"/>
        </w:numPr>
        <w:rPr>
          <w:sz w:val="24"/>
          <w:szCs w:val="24"/>
        </w:rPr>
      </w:pPr>
      <w:r w:rsidRPr="00FD0DF2">
        <w:rPr>
          <w:sz w:val="24"/>
          <w:szCs w:val="24"/>
        </w:rPr>
        <w:t>Darījuma veids;</w:t>
      </w:r>
    </w:p>
    <w:p w14:paraId="4686CF24" w14:textId="77777777" w:rsidR="007418A1" w:rsidRPr="00FD0DF2" w:rsidRDefault="007418A1" w:rsidP="007418A1">
      <w:pPr>
        <w:pStyle w:val="ListParagraph"/>
        <w:numPr>
          <w:ilvl w:val="1"/>
          <w:numId w:val="34"/>
        </w:numPr>
        <w:rPr>
          <w:sz w:val="24"/>
          <w:szCs w:val="24"/>
        </w:rPr>
      </w:pPr>
      <w:r w:rsidRPr="00FD0DF2">
        <w:rPr>
          <w:sz w:val="24"/>
          <w:szCs w:val="24"/>
        </w:rPr>
        <w:t>Tekošajā mēnesī;</w:t>
      </w:r>
    </w:p>
    <w:p w14:paraId="3CC57D88" w14:textId="77777777" w:rsidR="007418A1" w:rsidRPr="00FD0DF2" w:rsidRDefault="007418A1" w:rsidP="007418A1">
      <w:pPr>
        <w:pStyle w:val="ListParagraph"/>
        <w:numPr>
          <w:ilvl w:val="0"/>
          <w:numId w:val="34"/>
        </w:numPr>
        <w:rPr>
          <w:sz w:val="24"/>
          <w:szCs w:val="24"/>
        </w:rPr>
      </w:pPr>
      <w:r w:rsidRPr="00FD0DF2">
        <w:rPr>
          <w:sz w:val="24"/>
          <w:szCs w:val="24"/>
        </w:rPr>
        <w:t>Pamatsummas (PVN bāzes) kontējums:</w:t>
      </w:r>
    </w:p>
    <w:p w14:paraId="7F6DA1FE" w14:textId="77777777" w:rsidR="007418A1" w:rsidRPr="00FD0DF2" w:rsidRDefault="007418A1" w:rsidP="007418A1">
      <w:pPr>
        <w:pStyle w:val="ListParagraph"/>
        <w:numPr>
          <w:ilvl w:val="1"/>
          <w:numId w:val="34"/>
        </w:numPr>
        <w:rPr>
          <w:sz w:val="24"/>
          <w:szCs w:val="24"/>
        </w:rPr>
      </w:pPr>
      <w:r w:rsidRPr="00FD0DF2">
        <w:rPr>
          <w:sz w:val="24"/>
          <w:szCs w:val="24"/>
        </w:rPr>
        <w:t>Debeta finanšu konts;</w:t>
      </w:r>
    </w:p>
    <w:p w14:paraId="2BEC9A71" w14:textId="77777777" w:rsidR="007418A1" w:rsidRPr="00FD0DF2" w:rsidRDefault="007418A1" w:rsidP="007418A1">
      <w:pPr>
        <w:pStyle w:val="ListParagraph"/>
        <w:numPr>
          <w:ilvl w:val="1"/>
          <w:numId w:val="34"/>
        </w:numPr>
        <w:rPr>
          <w:sz w:val="24"/>
          <w:szCs w:val="24"/>
        </w:rPr>
      </w:pPr>
      <w:r w:rsidRPr="00FD0DF2">
        <w:rPr>
          <w:sz w:val="24"/>
          <w:szCs w:val="24"/>
        </w:rPr>
        <w:t>Debeta PVN pazīme;</w:t>
      </w:r>
    </w:p>
    <w:p w14:paraId="2EED9C9F" w14:textId="77777777" w:rsidR="007418A1" w:rsidRPr="00FD0DF2" w:rsidRDefault="007418A1" w:rsidP="007418A1">
      <w:pPr>
        <w:pStyle w:val="ListParagraph"/>
        <w:numPr>
          <w:ilvl w:val="1"/>
          <w:numId w:val="34"/>
        </w:numPr>
        <w:rPr>
          <w:sz w:val="24"/>
          <w:szCs w:val="24"/>
        </w:rPr>
      </w:pPr>
      <w:r w:rsidRPr="00FD0DF2">
        <w:rPr>
          <w:sz w:val="24"/>
          <w:szCs w:val="24"/>
        </w:rPr>
        <w:t>Kredīta finanšu konts;</w:t>
      </w:r>
    </w:p>
    <w:p w14:paraId="6C9E42BF" w14:textId="77777777" w:rsidR="007418A1" w:rsidRPr="00FD0DF2" w:rsidRDefault="007418A1" w:rsidP="007418A1">
      <w:pPr>
        <w:pStyle w:val="ListParagraph"/>
        <w:numPr>
          <w:ilvl w:val="1"/>
          <w:numId w:val="34"/>
        </w:numPr>
        <w:rPr>
          <w:sz w:val="24"/>
          <w:szCs w:val="24"/>
        </w:rPr>
      </w:pPr>
      <w:r w:rsidRPr="00FD0DF2">
        <w:rPr>
          <w:sz w:val="24"/>
          <w:szCs w:val="24"/>
        </w:rPr>
        <w:t>Kredīta PVN pazīme;</w:t>
      </w:r>
    </w:p>
    <w:p w14:paraId="0E738211" w14:textId="77777777" w:rsidR="007418A1" w:rsidRPr="00FD0DF2" w:rsidRDefault="007418A1" w:rsidP="007418A1">
      <w:pPr>
        <w:pStyle w:val="ListParagraph"/>
        <w:numPr>
          <w:ilvl w:val="0"/>
          <w:numId w:val="34"/>
        </w:numPr>
        <w:rPr>
          <w:sz w:val="24"/>
          <w:szCs w:val="24"/>
        </w:rPr>
      </w:pPr>
      <w:r w:rsidRPr="00FD0DF2">
        <w:rPr>
          <w:sz w:val="24"/>
          <w:szCs w:val="24"/>
        </w:rPr>
        <w:t>Aprēķinātā PVN kontējums:</w:t>
      </w:r>
    </w:p>
    <w:p w14:paraId="00517037" w14:textId="77777777" w:rsidR="007418A1" w:rsidRPr="00FD0DF2" w:rsidRDefault="007418A1" w:rsidP="007418A1">
      <w:pPr>
        <w:pStyle w:val="ListParagraph"/>
        <w:numPr>
          <w:ilvl w:val="1"/>
          <w:numId w:val="34"/>
        </w:numPr>
        <w:rPr>
          <w:sz w:val="24"/>
          <w:szCs w:val="24"/>
        </w:rPr>
      </w:pPr>
      <w:r w:rsidRPr="00FD0DF2">
        <w:rPr>
          <w:sz w:val="24"/>
          <w:szCs w:val="24"/>
        </w:rPr>
        <w:t>Debeta finanšu konts;</w:t>
      </w:r>
    </w:p>
    <w:p w14:paraId="4F4A9DA2" w14:textId="77777777" w:rsidR="007418A1" w:rsidRPr="00FD0DF2" w:rsidRDefault="007418A1" w:rsidP="007418A1">
      <w:pPr>
        <w:pStyle w:val="ListParagraph"/>
        <w:numPr>
          <w:ilvl w:val="1"/>
          <w:numId w:val="34"/>
        </w:numPr>
        <w:rPr>
          <w:sz w:val="24"/>
          <w:szCs w:val="24"/>
        </w:rPr>
      </w:pPr>
      <w:r w:rsidRPr="00FD0DF2">
        <w:rPr>
          <w:sz w:val="24"/>
          <w:szCs w:val="24"/>
        </w:rPr>
        <w:t>Debeta PVN pazīme;</w:t>
      </w:r>
    </w:p>
    <w:p w14:paraId="7C8E3DC5" w14:textId="77777777" w:rsidR="007418A1" w:rsidRPr="00FD0DF2" w:rsidRDefault="007418A1" w:rsidP="007418A1">
      <w:pPr>
        <w:pStyle w:val="ListParagraph"/>
        <w:numPr>
          <w:ilvl w:val="1"/>
          <w:numId w:val="34"/>
        </w:numPr>
        <w:rPr>
          <w:sz w:val="24"/>
          <w:szCs w:val="24"/>
        </w:rPr>
      </w:pPr>
      <w:r w:rsidRPr="00FD0DF2">
        <w:rPr>
          <w:sz w:val="24"/>
          <w:szCs w:val="24"/>
        </w:rPr>
        <w:t>Kredīta finanšu konts;</w:t>
      </w:r>
    </w:p>
    <w:p w14:paraId="77E4A8B2" w14:textId="77777777" w:rsidR="007418A1" w:rsidRPr="00FD0DF2" w:rsidRDefault="007418A1" w:rsidP="007418A1">
      <w:pPr>
        <w:pStyle w:val="ListParagraph"/>
        <w:numPr>
          <w:ilvl w:val="1"/>
          <w:numId w:val="34"/>
        </w:numPr>
        <w:rPr>
          <w:sz w:val="24"/>
          <w:szCs w:val="24"/>
        </w:rPr>
      </w:pPr>
      <w:r w:rsidRPr="00FD0DF2">
        <w:rPr>
          <w:sz w:val="24"/>
          <w:szCs w:val="24"/>
        </w:rPr>
        <w:t>Kredīta PVN pazīme;</w:t>
      </w:r>
    </w:p>
    <w:p w14:paraId="1A28B7DE" w14:textId="77777777" w:rsidR="007418A1" w:rsidRPr="00FD0DF2" w:rsidRDefault="007418A1" w:rsidP="007418A1">
      <w:pPr>
        <w:pStyle w:val="ListParagraph"/>
        <w:numPr>
          <w:ilvl w:val="0"/>
          <w:numId w:val="34"/>
        </w:numPr>
        <w:rPr>
          <w:sz w:val="24"/>
          <w:szCs w:val="24"/>
        </w:rPr>
      </w:pPr>
      <w:r w:rsidRPr="00FD0DF2">
        <w:rPr>
          <w:sz w:val="24"/>
          <w:szCs w:val="24"/>
        </w:rPr>
        <w:t>Atzīme, kas norāda, ka summas zīme ir jānomaina uz pretējo ( *(-1) );</w:t>
      </w:r>
    </w:p>
    <w:p w14:paraId="27227539" w14:textId="77777777" w:rsidR="007418A1" w:rsidRPr="00FD0DF2" w:rsidRDefault="007418A1" w:rsidP="007418A1">
      <w:pPr>
        <w:pStyle w:val="ListParagraph"/>
        <w:numPr>
          <w:ilvl w:val="0"/>
          <w:numId w:val="34"/>
        </w:numPr>
        <w:rPr>
          <w:sz w:val="24"/>
          <w:szCs w:val="24"/>
        </w:rPr>
      </w:pPr>
      <w:r w:rsidRPr="00FD0DF2">
        <w:rPr>
          <w:sz w:val="24"/>
          <w:szCs w:val="24"/>
        </w:rPr>
        <w:t>PVN aprēķina norāde:</w:t>
      </w:r>
    </w:p>
    <w:p w14:paraId="6FF7E0AC" w14:textId="77777777" w:rsidR="007418A1" w:rsidRPr="00FD0DF2" w:rsidRDefault="007418A1" w:rsidP="007418A1">
      <w:pPr>
        <w:pStyle w:val="ListParagraph"/>
        <w:numPr>
          <w:ilvl w:val="1"/>
          <w:numId w:val="34"/>
        </w:numPr>
        <w:rPr>
          <w:sz w:val="24"/>
          <w:szCs w:val="24"/>
        </w:rPr>
      </w:pPr>
      <w:r w:rsidRPr="00FD0DF2">
        <w:rPr>
          <w:sz w:val="24"/>
          <w:szCs w:val="24"/>
        </w:rPr>
        <w:t>Kods, kas jāizvēlas no saistītā saraksta;</w:t>
      </w:r>
    </w:p>
    <w:p w14:paraId="137325F1" w14:textId="77777777" w:rsidR="007418A1" w:rsidRPr="00FD0DF2" w:rsidRDefault="007418A1" w:rsidP="007418A1">
      <w:pPr>
        <w:pStyle w:val="ListParagraph"/>
        <w:numPr>
          <w:ilvl w:val="1"/>
          <w:numId w:val="34"/>
        </w:numPr>
        <w:rPr>
          <w:sz w:val="24"/>
          <w:szCs w:val="24"/>
        </w:rPr>
      </w:pPr>
      <w:r w:rsidRPr="00FD0DF2">
        <w:rPr>
          <w:sz w:val="24"/>
          <w:szCs w:val="24"/>
        </w:rPr>
        <w:t>Pamatsummas teksts, aizpildās automātiski;</w:t>
      </w:r>
    </w:p>
    <w:p w14:paraId="438340FA" w14:textId="77777777" w:rsidR="007418A1" w:rsidRPr="00FD0DF2" w:rsidRDefault="007418A1" w:rsidP="007418A1">
      <w:pPr>
        <w:pStyle w:val="ListParagraph"/>
        <w:numPr>
          <w:ilvl w:val="1"/>
          <w:numId w:val="34"/>
        </w:numPr>
        <w:rPr>
          <w:sz w:val="24"/>
          <w:szCs w:val="24"/>
        </w:rPr>
      </w:pPr>
      <w:r w:rsidRPr="00FD0DF2">
        <w:rPr>
          <w:sz w:val="24"/>
          <w:szCs w:val="24"/>
        </w:rPr>
        <w:t>PVN teksts, aizpildās automātiski</w:t>
      </w:r>
    </w:p>
    <w:p w14:paraId="1D609A07" w14:textId="77777777" w:rsidR="007418A1" w:rsidRPr="00FD0DF2" w:rsidRDefault="007418A1" w:rsidP="007418A1">
      <w:pPr>
        <w:rPr>
          <w:sz w:val="24"/>
          <w:szCs w:val="24"/>
        </w:rPr>
      </w:pPr>
      <w:r w:rsidRPr="00FD0DF2">
        <w:rPr>
          <w:sz w:val="24"/>
          <w:szCs w:val="24"/>
        </w:rPr>
        <w:t xml:space="preserve">Dažādām kontējuma sagataves atlases pazīmju kombinācijām var izveidot savu kontējuma sagatavi. Atzīme </w:t>
      </w:r>
      <w:r w:rsidRPr="00FD0DF2">
        <w:rPr>
          <w:b/>
          <w:bCs/>
          <w:sz w:val="24"/>
          <w:szCs w:val="24"/>
        </w:rPr>
        <w:t>tekošajā mēnesī</w:t>
      </w:r>
      <w:r w:rsidRPr="00FD0DF2">
        <w:rPr>
          <w:sz w:val="24"/>
          <w:szCs w:val="24"/>
        </w:rPr>
        <w:t xml:space="preserve"> tiek izmantota kredītrēķinu kontēšanai. Tā norāda vei kredītrēķins ir izrakstīts tajā pašā mēnesī kā sākotnējais rēķins. Var izveidot divas dažādas kontējuma sagataves gadījumam, kad kredītrēķins ir izrakstīts tajā pašā mēnesī kā sākotnējais rēķins un gadījumam, kad kredītrēķins un sākotnējais rēķins ir izrakstīts dažādos mēnešos. Šī atzīme netiek izmantota preču atgriešanas dokumentu kontēšanai, jo šiem dokumentiem var būt vairāki sākotnējie dokumenti dažādos mēnešos.</w:t>
      </w:r>
    </w:p>
    <w:p w14:paraId="1E01C4E7" w14:textId="77777777" w:rsidR="007418A1" w:rsidRPr="00FD0DF2" w:rsidRDefault="007418A1" w:rsidP="007418A1">
      <w:pPr>
        <w:rPr>
          <w:sz w:val="24"/>
          <w:szCs w:val="24"/>
        </w:rPr>
      </w:pPr>
      <w:r w:rsidRPr="00FD0DF2">
        <w:rPr>
          <w:sz w:val="24"/>
          <w:szCs w:val="24"/>
        </w:rPr>
        <w:t xml:space="preserve">Kontējuma sagatave sastāv no divām daļām: pamatsummas kontējums un PVN kontējums. Ja kādai kontējuma sagatavei PVN netiek kontēts, tad kontējuma sagataves PVN daļā finanšu kontos norāda </w:t>
      </w:r>
      <w:r w:rsidRPr="00FD0DF2">
        <w:rPr>
          <w:b/>
          <w:bCs/>
          <w:sz w:val="24"/>
          <w:szCs w:val="24"/>
        </w:rPr>
        <w:t>Nav</w:t>
      </w:r>
      <w:r w:rsidRPr="00FD0DF2">
        <w:rPr>
          <w:sz w:val="24"/>
          <w:szCs w:val="24"/>
        </w:rPr>
        <w:t xml:space="preserve"> un PVN pazīmi atstāj tukšu.</w:t>
      </w:r>
    </w:p>
    <w:p w14:paraId="44EB9AE6" w14:textId="77777777" w:rsidR="007418A1" w:rsidRPr="00FD0DF2" w:rsidRDefault="007418A1" w:rsidP="007418A1">
      <w:pPr>
        <w:rPr>
          <w:sz w:val="24"/>
          <w:szCs w:val="24"/>
        </w:rPr>
      </w:pPr>
      <w:r w:rsidRPr="00FD0DF2">
        <w:rPr>
          <w:sz w:val="24"/>
          <w:szCs w:val="24"/>
        </w:rPr>
        <w:t>Kontējuma sagatavē netiek izmantots pilns kontu plāns, bet norādes uz konta veidu:</w:t>
      </w:r>
    </w:p>
    <w:p w14:paraId="1DA24040" w14:textId="77777777" w:rsidR="007418A1" w:rsidRPr="00FD0DF2" w:rsidRDefault="007418A1" w:rsidP="007418A1">
      <w:pPr>
        <w:pStyle w:val="ListParagraph"/>
        <w:numPr>
          <w:ilvl w:val="0"/>
          <w:numId w:val="35"/>
        </w:numPr>
        <w:rPr>
          <w:sz w:val="24"/>
          <w:szCs w:val="24"/>
        </w:rPr>
      </w:pPr>
      <w:r w:rsidRPr="00FD0DF2">
        <w:rPr>
          <w:sz w:val="24"/>
          <w:szCs w:val="24"/>
        </w:rPr>
        <w:t xml:space="preserve">Nav </w:t>
      </w:r>
      <w:r w:rsidRPr="00FD0DF2">
        <w:rPr>
          <w:sz w:val="24"/>
          <w:szCs w:val="24"/>
        </w:rPr>
        <w:tab/>
        <w:t>kontējums netiek izmantots;</w:t>
      </w:r>
    </w:p>
    <w:p w14:paraId="748790CB" w14:textId="77777777" w:rsidR="007418A1" w:rsidRPr="00FD0DF2" w:rsidRDefault="007418A1" w:rsidP="007418A1">
      <w:pPr>
        <w:pStyle w:val="ListParagraph"/>
        <w:numPr>
          <w:ilvl w:val="0"/>
          <w:numId w:val="35"/>
        </w:numPr>
        <w:rPr>
          <w:sz w:val="24"/>
          <w:szCs w:val="24"/>
        </w:rPr>
      </w:pPr>
      <w:r w:rsidRPr="00FD0DF2">
        <w:rPr>
          <w:sz w:val="24"/>
          <w:szCs w:val="24"/>
        </w:rPr>
        <w:t xml:space="preserve">21-- </w:t>
      </w:r>
      <w:r w:rsidRPr="00FD0DF2">
        <w:rPr>
          <w:sz w:val="24"/>
          <w:szCs w:val="24"/>
        </w:rPr>
        <w:tab/>
        <w:t>krājumu konts;</w:t>
      </w:r>
    </w:p>
    <w:p w14:paraId="0FCAA8C5" w14:textId="77777777" w:rsidR="007418A1" w:rsidRPr="00FD0DF2" w:rsidRDefault="007418A1" w:rsidP="007418A1">
      <w:pPr>
        <w:pStyle w:val="ListParagraph"/>
        <w:numPr>
          <w:ilvl w:val="0"/>
          <w:numId w:val="35"/>
        </w:numPr>
        <w:rPr>
          <w:sz w:val="24"/>
          <w:szCs w:val="24"/>
        </w:rPr>
      </w:pPr>
      <w:r w:rsidRPr="00FD0DF2">
        <w:rPr>
          <w:sz w:val="24"/>
          <w:szCs w:val="24"/>
        </w:rPr>
        <w:t>231-</w:t>
      </w:r>
      <w:r w:rsidRPr="00FD0DF2">
        <w:rPr>
          <w:sz w:val="24"/>
          <w:szCs w:val="24"/>
        </w:rPr>
        <w:tab/>
        <w:t>debitoru konts;</w:t>
      </w:r>
    </w:p>
    <w:p w14:paraId="6CB94C21" w14:textId="77777777" w:rsidR="007418A1" w:rsidRPr="00FD0DF2" w:rsidRDefault="007418A1" w:rsidP="007418A1">
      <w:pPr>
        <w:pStyle w:val="ListParagraph"/>
        <w:numPr>
          <w:ilvl w:val="0"/>
          <w:numId w:val="35"/>
        </w:numPr>
        <w:rPr>
          <w:sz w:val="24"/>
          <w:szCs w:val="24"/>
        </w:rPr>
      </w:pPr>
      <w:r w:rsidRPr="00FD0DF2">
        <w:rPr>
          <w:sz w:val="24"/>
          <w:szCs w:val="24"/>
        </w:rPr>
        <w:t>531-</w:t>
      </w:r>
      <w:r w:rsidRPr="00FD0DF2">
        <w:rPr>
          <w:sz w:val="24"/>
          <w:szCs w:val="24"/>
        </w:rPr>
        <w:tab/>
        <w:t>kreditoru konts;</w:t>
      </w:r>
    </w:p>
    <w:p w14:paraId="1BAA8188" w14:textId="77777777" w:rsidR="007418A1" w:rsidRPr="00FD0DF2" w:rsidRDefault="007418A1" w:rsidP="007418A1">
      <w:pPr>
        <w:pStyle w:val="ListParagraph"/>
        <w:numPr>
          <w:ilvl w:val="0"/>
          <w:numId w:val="35"/>
        </w:numPr>
        <w:rPr>
          <w:sz w:val="24"/>
          <w:szCs w:val="24"/>
        </w:rPr>
      </w:pPr>
      <w:r w:rsidRPr="00FD0DF2">
        <w:rPr>
          <w:sz w:val="24"/>
          <w:szCs w:val="24"/>
        </w:rPr>
        <w:t>5731</w:t>
      </w:r>
      <w:r w:rsidRPr="00FD0DF2">
        <w:rPr>
          <w:sz w:val="24"/>
          <w:szCs w:val="24"/>
        </w:rPr>
        <w:tab/>
        <w:t>PVN konts 5731;</w:t>
      </w:r>
    </w:p>
    <w:p w14:paraId="7737F57A" w14:textId="77777777" w:rsidR="007418A1" w:rsidRPr="00FD0DF2" w:rsidRDefault="007418A1" w:rsidP="007418A1">
      <w:pPr>
        <w:pStyle w:val="ListParagraph"/>
        <w:numPr>
          <w:ilvl w:val="0"/>
          <w:numId w:val="35"/>
        </w:numPr>
        <w:rPr>
          <w:sz w:val="24"/>
          <w:szCs w:val="24"/>
        </w:rPr>
      </w:pPr>
      <w:r w:rsidRPr="00FD0DF2">
        <w:rPr>
          <w:sz w:val="24"/>
          <w:szCs w:val="24"/>
        </w:rPr>
        <w:t>6---</w:t>
      </w:r>
      <w:r w:rsidRPr="00FD0DF2">
        <w:rPr>
          <w:sz w:val="24"/>
          <w:szCs w:val="24"/>
        </w:rPr>
        <w:tab/>
        <w:t>ieņēmumu konts;</w:t>
      </w:r>
    </w:p>
    <w:p w14:paraId="38D13691" w14:textId="77777777" w:rsidR="007418A1" w:rsidRPr="00FD0DF2" w:rsidRDefault="007418A1" w:rsidP="007418A1">
      <w:pPr>
        <w:pStyle w:val="ListParagraph"/>
        <w:numPr>
          <w:ilvl w:val="0"/>
          <w:numId w:val="35"/>
        </w:numPr>
        <w:rPr>
          <w:sz w:val="24"/>
          <w:szCs w:val="24"/>
        </w:rPr>
      </w:pPr>
      <w:r w:rsidRPr="00FD0DF2">
        <w:rPr>
          <w:sz w:val="24"/>
          <w:szCs w:val="24"/>
        </w:rPr>
        <w:t>7---</w:t>
      </w:r>
      <w:r w:rsidRPr="00FD0DF2">
        <w:rPr>
          <w:sz w:val="24"/>
          <w:szCs w:val="24"/>
        </w:rPr>
        <w:tab/>
        <w:t>izmaksu konts.</w:t>
      </w:r>
    </w:p>
    <w:p w14:paraId="4D272C38" w14:textId="77777777" w:rsidR="007418A1" w:rsidRPr="00FD0DF2" w:rsidRDefault="007418A1" w:rsidP="007418A1">
      <w:pPr>
        <w:rPr>
          <w:sz w:val="24"/>
          <w:szCs w:val="24"/>
        </w:rPr>
      </w:pPr>
      <w:r w:rsidRPr="00FD0DF2">
        <w:rPr>
          <w:sz w:val="24"/>
          <w:szCs w:val="24"/>
        </w:rPr>
        <w:t xml:space="preserve">Faktiskais krājumu konts, debitoru konts un kreditoru konts ir norādīts katram ierakstam sarakstā </w:t>
      </w:r>
      <w:r w:rsidRPr="00FD0DF2">
        <w:rPr>
          <w:b/>
          <w:bCs/>
          <w:sz w:val="24"/>
          <w:szCs w:val="24"/>
        </w:rPr>
        <w:t>noliktavas un partneri</w:t>
      </w:r>
      <w:r w:rsidRPr="00FD0DF2">
        <w:rPr>
          <w:sz w:val="24"/>
          <w:szCs w:val="24"/>
        </w:rPr>
        <w:t xml:space="preserve">. Ja, piemēram, kontējuma sagatavē kā debeta finanšu konts ir norādīts 231-, tad kontējumā tiks izmantots dokumenta saņēmējam norādītais debitora konts sarakstā noliktavas un partneri. </w:t>
      </w:r>
    </w:p>
    <w:p w14:paraId="72D84E7C" w14:textId="77777777" w:rsidR="007418A1" w:rsidRPr="00FD0DF2" w:rsidRDefault="007418A1" w:rsidP="007418A1">
      <w:pPr>
        <w:rPr>
          <w:sz w:val="24"/>
          <w:szCs w:val="24"/>
        </w:rPr>
      </w:pPr>
      <w:r w:rsidRPr="00FD0DF2">
        <w:rPr>
          <w:sz w:val="24"/>
          <w:szCs w:val="24"/>
        </w:rPr>
        <w:t xml:space="preserve">Ieņēmumu un izmaksu konts ir norādīts katram artikulam un tiek pārkopēts uz dokumenta rindu. </w:t>
      </w:r>
    </w:p>
    <w:p w14:paraId="6F47EBB2" w14:textId="77777777" w:rsidR="007418A1" w:rsidRPr="00FD0DF2" w:rsidRDefault="007418A1" w:rsidP="007418A1">
      <w:pPr>
        <w:rPr>
          <w:sz w:val="24"/>
          <w:szCs w:val="24"/>
        </w:rPr>
      </w:pPr>
      <w:r w:rsidRPr="00FD0DF2">
        <w:rPr>
          <w:sz w:val="24"/>
          <w:szCs w:val="24"/>
        </w:rPr>
        <w:t>Lai kādai kontējuma sagatavei norādītu, ka kontējuma summai ir jānomaina zīme, var izmantot atzīmi *(-1). Šī atzīmei biežāk jāpievērš uzmanība, veidojot kontējuma sagataves kredītrēķiniem un preču atgriešanas dokumentiem.</w:t>
      </w:r>
    </w:p>
    <w:p w14:paraId="352A0739" w14:textId="77777777" w:rsidR="007418A1" w:rsidRPr="00FD0DF2" w:rsidRDefault="007418A1" w:rsidP="007418A1">
      <w:pPr>
        <w:rPr>
          <w:sz w:val="24"/>
          <w:szCs w:val="24"/>
        </w:rPr>
      </w:pPr>
      <w:r w:rsidRPr="00FD0DF2">
        <w:rPr>
          <w:sz w:val="24"/>
          <w:szCs w:val="24"/>
        </w:rPr>
        <w:lastRenderedPageBreak/>
        <w:t>PVN aprēķina norāde tiek izmantota sagatavojot dokumentam PVN aprēķina kopsavilkumu. Veidojot dokumenta izdruku, tiek apkopots kopsummu saraksts šādām summām:</w:t>
      </w:r>
    </w:p>
    <w:p w14:paraId="2863DD6A" w14:textId="77777777" w:rsidR="007418A1" w:rsidRPr="00FD0DF2" w:rsidRDefault="007418A1" w:rsidP="007418A1">
      <w:pPr>
        <w:pStyle w:val="ListParagraph"/>
        <w:numPr>
          <w:ilvl w:val="0"/>
          <w:numId w:val="36"/>
        </w:numPr>
        <w:rPr>
          <w:sz w:val="24"/>
          <w:szCs w:val="24"/>
        </w:rPr>
      </w:pPr>
      <w:r w:rsidRPr="00FD0DF2">
        <w:rPr>
          <w:sz w:val="24"/>
          <w:szCs w:val="24"/>
        </w:rPr>
        <w:t>Ar PVN apliekamās un neapliekamās summas sadalījumā pa dažādām PVN likmēm un piemērojamajiem PVN likuma pantiem. Tiek izmantots pamatsummas teksts no kontējuma sagataves;</w:t>
      </w:r>
    </w:p>
    <w:p w14:paraId="1A31FED5" w14:textId="77777777" w:rsidR="007418A1" w:rsidRPr="00FD0DF2" w:rsidRDefault="007418A1" w:rsidP="007418A1">
      <w:pPr>
        <w:pStyle w:val="ListParagraph"/>
        <w:numPr>
          <w:ilvl w:val="0"/>
          <w:numId w:val="36"/>
        </w:numPr>
        <w:rPr>
          <w:sz w:val="24"/>
          <w:szCs w:val="24"/>
        </w:rPr>
      </w:pPr>
      <w:r w:rsidRPr="00FD0DF2">
        <w:rPr>
          <w:sz w:val="24"/>
          <w:szCs w:val="24"/>
        </w:rPr>
        <w:t>Aprēķinātās PVN summas sadalījumā pa dažādām PVN likmēm. Tiek izmantots PVN teksts no kontējuma sagataves;</w:t>
      </w:r>
    </w:p>
    <w:p w14:paraId="0B09E442" w14:textId="77777777" w:rsidR="007418A1" w:rsidRPr="00FD0DF2" w:rsidRDefault="007418A1" w:rsidP="007418A1">
      <w:pPr>
        <w:pStyle w:val="ListParagraph"/>
        <w:numPr>
          <w:ilvl w:val="0"/>
          <w:numId w:val="36"/>
        </w:numPr>
        <w:rPr>
          <w:sz w:val="24"/>
          <w:szCs w:val="24"/>
        </w:rPr>
      </w:pPr>
      <w:r w:rsidRPr="00FD0DF2">
        <w:rPr>
          <w:sz w:val="24"/>
          <w:szCs w:val="24"/>
        </w:rPr>
        <w:t>Dokumenta kopsumma – summa apmaksai;</w:t>
      </w:r>
    </w:p>
    <w:p w14:paraId="15867845" w14:textId="77777777" w:rsidR="007418A1" w:rsidRPr="00FD0DF2" w:rsidRDefault="007418A1" w:rsidP="007418A1">
      <w:pPr>
        <w:rPr>
          <w:sz w:val="24"/>
          <w:szCs w:val="24"/>
        </w:rPr>
      </w:pPr>
      <w:r w:rsidRPr="00FD0DF2">
        <w:rPr>
          <w:sz w:val="24"/>
          <w:szCs w:val="24"/>
        </w:rPr>
        <w:t>Saraksts ar PVN aprēķina norādēm ir rediģējams logā, ko var atvērt izvēlnē Noliktava -&gt; Dažādi saraksti -&gt; PVN aprēķina norādes.</w:t>
      </w:r>
    </w:p>
    <w:p w14:paraId="3E3D9080" w14:textId="4DED2A8C" w:rsidR="007418A1" w:rsidRPr="00FD0DF2" w:rsidRDefault="007418A1" w:rsidP="00321AAA">
      <w:pPr>
        <w:pStyle w:val="Heading1"/>
      </w:pPr>
      <w:bookmarkStart w:id="25" w:name="_Toc135996806"/>
      <w:r w:rsidRPr="00FD0DF2">
        <w:t>Cenu lapa</w:t>
      </w:r>
      <w:bookmarkEnd w:id="25"/>
    </w:p>
    <w:p w14:paraId="19669F99" w14:textId="79691C1D" w:rsidR="007418A1" w:rsidRPr="00FD0DF2" w:rsidRDefault="007418A1" w:rsidP="007418A1">
      <w:pPr>
        <w:rPr>
          <w:sz w:val="24"/>
          <w:szCs w:val="24"/>
        </w:rPr>
      </w:pPr>
      <w:r w:rsidRPr="00FD0DF2">
        <w:rPr>
          <w:sz w:val="24"/>
          <w:szCs w:val="24"/>
        </w:rPr>
        <w:t xml:space="preserve">Logu </w:t>
      </w:r>
      <w:r w:rsidRPr="00FD0DF2">
        <w:rPr>
          <w:b/>
          <w:bCs/>
          <w:sz w:val="24"/>
          <w:szCs w:val="24"/>
        </w:rPr>
        <w:t>Cenu lapa</w:t>
      </w:r>
      <w:r w:rsidRPr="00FD0DF2">
        <w:rPr>
          <w:sz w:val="24"/>
          <w:szCs w:val="24"/>
        </w:rPr>
        <w:t xml:space="preserve"> var atvērt izvēlnē Noliktava -&gt; Cenas un atlaides -&gt; Cenu lapa.</w:t>
      </w:r>
    </w:p>
    <w:p w14:paraId="548EC895" w14:textId="4D4557E8" w:rsidR="007418A1" w:rsidRPr="00FD0DF2" w:rsidRDefault="007418A1" w:rsidP="007418A1">
      <w:pPr>
        <w:rPr>
          <w:sz w:val="24"/>
          <w:szCs w:val="24"/>
        </w:rPr>
      </w:pPr>
      <w:r w:rsidRPr="00FD0DF2">
        <w:rPr>
          <w:b/>
          <w:bCs/>
          <w:sz w:val="24"/>
          <w:szCs w:val="24"/>
        </w:rPr>
        <w:t>Cenu lapu saraksts</w:t>
      </w:r>
      <w:r w:rsidRPr="00FD0DF2">
        <w:rPr>
          <w:sz w:val="24"/>
          <w:szCs w:val="24"/>
        </w:rPr>
        <w:t xml:space="preserve"> ir rediģējams logā, ko var atvērt izvēlnē Noliktava -&gt; Cenas un atlaides -&gt; Cenu lapu saraksts.</w:t>
      </w:r>
    </w:p>
    <w:p w14:paraId="334F9C77" w14:textId="2E61B73C" w:rsidR="00757F91" w:rsidRPr="00FD0DF2" w:rsidRDefault="000556F6" w:rsidP="007418A1">
      <w:pPr>
        <w:rPr>
          <w:sz w:val="24"/>
          <w:szCs w:val="24"/>
        </w:rPr>
      </w:pPr>
      <w:r w:rsidRPr="00FD0DF2">
        <w:rPr>
          <w:sz w:val="24"/>
          <w:szCs w:val="24"/>
        </w:rPr>
        <w:t xml:space="preserve">Loga </w:t>
      </w:r>
      <w:r w:rsidRPr="00FD0DF2">
        <w:rPr>
          <w:b/>
          <w:bCs/>
          <w:sz w:val="24"/>
          <w:szCs w:val="24"/>
        </w:rPr>
        <w:t>Cenu lapa</w:t>
      </w:r>
      <w:r w:rsidRPr="00FD0DF2">
        <w:rPr>
          <w:sz w:val="24"/>
          <w:szCs w:val="24"/>
        </w:rPr>
        <w:t xml:space="preserve"> augšdaļā var norādīt, kur</w:t>
      </w:r>
      <w:r w:rsidR="00757F91" w:rsidRPr="00FD0DF2">
        <w:rPr>
          <w:sz w:val="24"/>
          <w:szCs w:val="24"/>
        </w:rPr>
        <w:t>u</w:t>
      </w:r>
      <w:r w:rsidRPr="00FD0DF2">
        <w:rPr>
          <w:sz w:val="24"/>
          <w:szCs w:val="24"/>
        </w:rPr>
        <w:t xml:space="preserve"> cen</w:t>
      </w:r>
      <w:r w:rsidR="002E2C23" w:rsidRPr="00FD0DF2">
        <w:rPr>
          <w:sz w:val="24"/>
          <w:szCs w:val="24"/>
        </w:rPr>
        <w:t>u</w:t>
      </w:r>
      <w:r w:rsidR="00757F91" w:rsidRPr="00FD0DF2">
        <w:rPr>
          <w:sz w:val="24"/>
          <w:szCs w:val="24"/>
        </w:rPr>
        <w:t xml:space="preserve"> lap</w:t>
      </w:r>
      <w:r w:rsidR="002E2C23" w:rsidRPr="00FD0DF2">
        <w:rPr>
          <w:sz w:val="24"/>
          <w:szCs w:val="24"/>
        </w:rPr>
        <w:t>a</w:t>
      </w:r>
      <w:r w:rsidR="00757F91" w:rsidRPr="00FD0DF2">
        <w:rPr>
          <w:sz w:val="24"/>
          <w:szCs w:val="24"/>
        </w:rPr>
        <w:t xml:space="preserve"> logā ir izmantota. Ar pogām </w:t>
      </w:r>
      <w:r w:rsidR="00757F91" w:rsidRPr="00FD0DF2">
        <w:rPr>
          <w:b/>
          <w:bCs/>
          <w:sz w:val="24"/>
          <w:szCs w:val="24"/>
        </w:rPr>
        <w:t>Artikuli</w:t>
      </w:r>
      <w:r w:rsidR="00757F91" w:rsidRPr="00FD0DF2">
        <w:rPr>
          <w:sz w:val="24"/>
          <w:szCs w:val="24"/>
        </w:rPr>
        <w:t xml:space="preserve"> un </w:t>
      </w:r>
      <w:r w:rsidR="00757F91" w:rsidRPr="00FD0DF2">
        <w:rPr>
          <w:b/>
          <w:bCs/>
          <w:sz w:val="24"/>
          <w:szCs w:val="24"/>
        </w:rPr>
        <w:t>Partneri</w:t>
      </w:r>
      <w:r w:rsidR="00757F91" w:rsidRPr="00FD0DF2">
        <w:rPr>
          <w:sz w:val="24"/>
          <w:szCs w:val="24"/>
        </w:rPr>
        <w:t xml:space="preserve"> var norādīt, kura cenu lapas daļa tabulā tiks rediģēta. Sadaļā </w:t>
      </w:r>
      <w:r w:rsidR="00757F91" w:rsidRPr="00FD0DF2">
        <w:rPr>
          <w:b/>
          <w:bCs/>
          <w:sz w:val="24"/>
          <w:szCs w:val="24"/>
        </w:rPr>
        <w:t>artikuli</w:t>
      </w:r>
      <w:r w:rsidR="00757F91" w:rsidRPr="00FD0DF2">
        <w:rPr>
          <w:sz w:val="24"/>
          <w:szCs w:val="24"/>
        </w:rPr>
        <w:t xml:space="preserve"> norāda cenu lapā izmantotos artikulus un tiem noteiktās cenas. Sadaļā </w:t>
      </w:r>
      <w:r w:rsidR="00757F91" w:rsidRPr="00FD0DF2">
        <w:rPr>
          <w:b/>
          <w:bCs/>
          <w:sz w:val="24"/>
          <w:szCs w:val="24"/>
        </w:rPr>
        <w:t>partneri</w:t>
      </w:r>
      <w:r w:rsidR="00757F91" w:rsidRPr="00FD0DF2">
        <w:rPr>
          <w:sz w:val="24"/>
          <w:szCs w:val="24"/>
        </w:rPr>
        <w:t xml:space="preserve"> norāda partneru kategorijas vai atsevišķus partnerus, kuriem šī cenu lapa ir piemērojama. Ja cenu lapu var piemērot visiem pircējiem, partneru sadaļā var norādīt partneru virs kategorij</w:t>
      </w:r>
      <w:r w:rsidR="00026645" w:rsidRPr="00FD0DF2">
        <w:rPr>
          <w:sz w:val="24"/>
          <w:szCs w:val="24"/>
        </w:rPr>
        <w:t>u</w:t>
      </w:r>
      <w:r w:rsidR="00757F91" w:rsidRPr="00FD0DF2">
        <w:rPr>
          <w:sz w:val="24"/>
          <w:szCs w:val="24"/>
        </w:rPr>
        <w:t>, zem kuras ir pakārtotas pārējās kategorijas, vai uzskaitīt visas pircēju kategorijas.</w:t>
      </w:r>
      <w:r w:rsidR="00026645" w:rsidRPr="00FD0DF2">
        <w:rPr>
          <w:sz w:val="24"/>
          <w:szCs w:val="24"/>
        </w:rPr>
        <w:t xml:space="preserve"> Logā dokuments izmantojot rīku </w:t>
      </w:r>
      <w:r w:rsidR="00026645" w:rsidRPr="00FD0DF2">
        <w:rPr>
          <w:b/>
          <w:bCs/>
          <w:sz w:val="24"/>
          <w:szCs w:val="24"/>
        </w:rPr>
        <w:t>Cenas un atlaides</w:t>
      </w:r>
      <w:r w:rsidR="00026645" w:rsidRPr="00FD0DF2">
        <w:rPr>
          <w:sz w:val="24"/>
          <w:szCs w:val="24"/>
        </w:rPr>
        <w:t xml:space="preserve"> logā </w:t>
      </w:r>
      <w:r w:rsidR="00026645" w:rsidRPr="00FD0DF2">
        <w:rPr>
          <w:b/>
          <w:bCs/>
          <w:sz w:val="24"/>
          <w:szCs w:val="24"/>
        </w:rPr>
        <w:t>Piemērot cenu un atlaižu lapu</w:t>
      </w:r>
      <w:r w:rsidR="00026645" w:rsidRPr="00FD0DF2">
        <w:rPr>
          <w:sz w:val="24"/>
          <w:szCs w:val="24"/>
        </w:rPr>
        <w:t xml:space="preserve"> tiks atlasītas tās cenu un atlaižu lapas, kurām partneru sadaļā ir iekļauts dokumentā norādītājs saņēmējs.</w:t>
      </w:r>
    </w:p>
    <w:p w14:paraId="43280839" w14:textId="28AFA49E" w:rsidR="00026645" w:rsidRPr="00FD0DF2" w:rsidRDefault="00026645" w:rsidP="00026645">
      <w:pPr>
        <w:rPr>
          <w:rStyle w:val="IntenseEmphasis"/>
          <w:sz w:val="24"/>
          <w:szCs w:val="24"/>
        </w:rPr>
      </w:pPr>
      <w:r w:rsidRPr="00FD0DF2">
        <w:rPr>
          <w:rStyle w:val="IntenseEmphasis"/>
          <w:sz w:val="24"/>
          <w:szCs w:val="24"/>
        </w:rPr>
        <w:t>Cenu lapas imports</w:t>
      </w:r>
    </w:p>
    <w:p w14:paraId="55374078" w14:textId="01EB83B3" w:rsidR="00026645" w:rsidRPr="00FD0DF2" w:rsidRDefault="00026645" w:rsidP="00026645">
      <w:pPr>
        <w:rPr>
          <w:sz w:val="24"/>
          <w:szCs w:val="24"/>
        </w:rPr>
      </w:pPr>
      <w:r w:rsidRPr="00FD0DF2">
        <w:rPr>
          <w:sz w:val="24"/>
          <w:szCs w:val="24"/>
        </w:rPr>
        <w:t xml:space="preserve">Ar šo komandu tiks atvērts logs </w:t>
      </w:r>
      <w:r w:rsidRPr="00FD0DF2">
        <w:rPr>
          <w:b/>
          <w:bCs/>
          <w:sz w:val="24"/>
          <w:szCs w:val="24"/>
        </w:rPr>
        <w:t>Datu imports</w:t>
      </w:r>
      <w:r w:rsidRPr="00FD0DF2">
        <w:rPr>
          <w:sz w:val="24"/>
          <w:szCs w:val="24"/>
        </w:rPr>
        <w:t>. Logs sastāv no teksta ievades lauka un rīku joslas loga apakšdaļā.</w:t>
      </w:r>
    </w:p>
    <w:p w14:paraId="43B12FA8" w14:textId="77777777" w:rsidR="00026645" w:rsidRPr="00FD0DF2" w:rsidRDefault="00026645" w:rsidP="00026645">
      <w:pPr>
        <w:rPr>
          <w:sz w:val="24"/>
          <w:szCs w:val="24"/>
        </w:rPr>
      </w:pPr>
      <w:r w:rsidRPr="00FD0DF2">
        <w:rPr>
          <w:sz w:val="24"/>
          <w:szCs w:val="24"/>
        </w:rPr>
        <w:t xml:space="preserve">Datu laukā var iekopēt tekstu izmantojot rīku </w:t>
      </w:r>
      <w:r w:rsidRPr="00FD0DF2">
        <w:rPr>
          <w:b/>
          <w:bCs/>
          <w:sz w:val="24"/>
          <w:szCs w:val="24"/>
        </w:rPr>
        <w:t>Iekopēt tekstu</w:t>
      </w:r>
      <w:r w:rsidRPr="00FD0DF2">
        <w:rPr>
          <w:sz w:val="24"/>
          <w:szCs w:val="24"/>
        </w:rPr>
        <w:t>. Iekopētajam tekstam ir jābūt noteiktā formātā (TSV):</w:t>
      </w:r>
    </w:p>
    <w:p w14:paraId="7F7E27BA" w14:textId="77777777" w:rsidR="00026645" w:rsidRPr="00FD0DF2" w:rsidRDefault="00026645" w:rsidP="00026645">
      <w:pPr>
        <w:pStyle w:val="ListParagraph"/>
        <w:numPr>
          <w:ilvl w:val="0"/>
          <w:numId w:val="21"/>
        </w:numPr>
        <w:rPr>
          <w:sz w:val="24"/>
          <w:szCs w:val="24"/>
        </w:rPr>
      </w:pPr>
      <w:r w:rsidRPr="00FD0DF2">
        <w:rPr>
          <w:sz w:val="24"/>
          <w:szCs w:val="24"/>
        </w:rPr>
        <w:t>Katra teksta rinda atbilst vienam artikulam;</w:t>
      </w:r>
    </w:p>
    <w:p w14:paraId="25C719C3" w14:textId="77777777" w:rsidR="00026645" w:rsidRPr="00FD0DF2" w:rsidRDefault="00026645" w:rsidP="00026645">
      <w:pPr>
        <w:pStyle w:val="ListParagraph"/>
        <w:numPr>
          <w:ilvl w:val="0"/>
          <w:numId w:val="21"/>
        </w:numPr>
        <w:rPr>
          <w:sz w:val="24"/>
          <w:szCs w:val="24"/>
        </w:rPr>
      </w:pPr>
      <w:r w:rsidRPr="00FD0DF2">
        <w:rPr>
          <w:sz w:val="24"/>
          <w:szCs w:val="24"/>
        </w:rPr>
        <w:t xml:space="preserve">Datu kolonnas tiek atdalītas ar </w:t>
      </w:r>
      <w:proofErr w:type="spellStart"/>
      <w:r w:rsidRPr="00FD0DF2">
        <w:rPr>
          <w:sz w:val="24"/>
          <w:szCs w:val="24"/>
        </w:rPr>
        <w:t>Tab</w:t>
      </w:r>
      <w:proofErr w:type="spellEnd"/>
      <w:r w:rsidRPr="00FD0DF2">
        <w:rPr>
          <w:sz w:val="24"/>
          <w:szCs w:val="24"/>
        </w:rPr>
        <w:t>;</w:t>
      </w:r>
    </w:p>
    <w:p w14:paraId="623405CF" w14:textId="77777777" w:rsidR="00026645" w:rsidRPr="00FD0DF2" w:rsidRDefault="00026645" w:rsidP="00026645">
      <w:pPr>
        <w:pStyle w:val="ListParagraph"/>
        <w:numPr>
          <w:ilvl w:val="0"/>
          <w:numId w:val="21"/>
        </w:numPr>
        <w:rPr>
          <w:sz w:val="24"/>
          <w:szCs w:val="24"/>
        </w:rPr>
      </w:pPr>
      <w:r w:rsidRPr="00FD0DF2">
        <w:rPr>
          <w:sz w:val="24"/>
          <w:szCs w:val="24"/>
        </w:rPr>
        <w:t>Var izmantot divas datu tabulas konfigurācijas:</w:t>
      </w:r>
    </w:p>
    <w:p w14:paraId="00CFCA58" w14:textId="77777777" w:rsidR="00026645" w:rsidRPr="00FD0DF2" w:rsidRDefault="00026645" w:rsidP="00026645">
      <w:pPr>
        <w:pStyle w:val="ListParagraph"/>
        <w:numPr>
          <w:ilvl w:val="1"/>
          <w:numId w:val="21"/>
        </w:numPr>
        <w:rPr>
          <w:sz w:val="24"/>
          <w:szCs w:val="24"/>
        </w:rPr>
      </w:pPr>
      <w:r w:rsidRPr="00FD0DF2">
        <w:rPr>
          <w:sz w:val="24"/>
          <w:szCs w:val="24"/>
        </w:rPr>
        <w:t>ar kolonnām - artikuls, cena;</w:t>
      </w:r>
    </w:p>
    <w:p w14:paraId="3E9233E9" w14:textId="77777777" w:rsidR="00026645" w:rsidRPr="00FD0DF2" w:rsidRDefault="00026645" w:rsidP="00026645">
      <w:pPr>
        <w:pStyle w:val="ListParagraph"/>
        <w:numPr>
          <w:ilvl w:val="1"/>
          <w:numId w:val="21"/>
        </w:numPr>
        <w:rPr>
          <w:sz w:val="24"/>
          <w:szCs w:val="24"/>
        </w:rPr>
      </w:pPr>
      <w:r w:rsidRPr="00FD0DF2">
        <w:rPr>
          <w:sz w:val="24"/>
          <w:szCs w:val="24"/>
        </w:rPr>
        <w:t>ar kolonnām – artikuls, nosaukums, cena.</w:t>
      </w:r>
    </w:p>
    <w:p w14:paraId="09DE565A" w14:textId="77777777" w:rsidR="00026645" w:rsidRPr="00FD0DF2" w:rsidRDefault="00026645" w:rsidP="00026645">
      <w:pPr>
        <w:rPr>
          <w:sz w:val="24"/>
          <w:szCs w:val="24"/>
        </w:rPr>
      </w:pPr>
      <w:r w:rsidRPr="00FD0DF2">
        <w:rPr>
          <w:sz w:val="24"/>
          <w:szCs w:val="24"/>
        </w:rPr>
        <w:t xml:space="preserve">Ja dati tiek kopēti no atbilstoši sagatavotas Excel vai </w:t>
      </w:r>
      <w:proofErr w:type="spellStart"/>
      <w:r w:rsidRPr="00FD0DF2">
        <w:rPr>
          <w:sz w:val="24"/>
          <w:szCs w:val="24"/>
        </w:rPr>
        <w:t>LibreOffice</w:t>
      </w:r>
      <w:proofErr w:type="spellEnd"/>
      <w:r w:rsidRPr="00FD0DF2">
        <w:rPr>
          <w:sz w:val="24"/>
          <w:szCs w:val="24"/>
        </w:rPr>
        <w:t xml:space="preserve"> </w:t>
      </w:r>
      <w:proofErr w:type="spellStart"/>
      <w:r w:rsidRPr="00FD0DF2">
        <w:rPr>
          <w:sz w:val="24"/>
          <w:szCs w:val="24"/>
        </w:rPr>
        <w:t>Calc</w:t>
      </w:r>
      <w:proofErr w:type="spellEnd"/>
      <w:r w:rsidRPr="00FD0DF2">
        <w:rPr>
          <w:sz w:val="24"/>
          <w:szCs w:val="24"/>
        </w:rPr>
        <w:t xml:space="preserve"> tabulas, tad tie jau būs pareizajā formātā.</w:t>
      </w:r>
    </w:p>
    <w:p w14:paraId="31A37E6F" w14:textId="77777777" w:rsidR="00026645" w:rsidRPr="00FD0DF2" w:rsidRDefault="00026645" w:rsidP="00026645">
      <w:pPr>
        <w:rPr>
          <w:sz w:val="24"/>
          <w:szCs w:val="24"/>
        </w:rPr>
      </w:pPr>
      <w:r w:rsidRPr="00FD0DF2">
        <w:rPr>
          <w:sz w:val="24"/>
          <w:szCs w:val="24"/>
        </w:rPr>
        <w:t>Pēc datu iekopēšanas jāizmanto viens no šiem rīkiem, atkarībā no tā vai tabula satur artikula nosaukumus:</w:t>
      </w:r>
    </w:p>
    <w:p w14:paraId="68362397" w14:textId="77777777" w:rsidR="00026645" w:rsidRPr="00FD0DF2" w:rsidRDefault="00026645" w:rsidP="00026645">
      <w:pPr>
        <w:pStyle w:val="ListParagraph"/>
        <w:numPr>
          <w:ilvl w:val="0"/>
          <w:numId w:val="22"/>
        </w:numPr>
        <w:rPr>
          <w:sz w:val="24"/>
          <w:szCs w:val="24"/>
        </w:rPr>
      </w:pPr>
      <w:r w:rsidRPr="00FD0DF2">
        <w:rPr>
          <w:sz w:val="24"/>
          <w:szCs w:val="24"/>
        </w:rPr>
        <w:t>Importēt datus (artikuls - nosaukums - cenas vai pašizmaksa));</w:t>
      </w:r>
    </w:p>
    <w:p w14:paraId="00004BB3" w14:textId="77777777" w:rsidR="00026645" w:rsidRPr="00FD0DF2" w:rsidRDefault="00026645" w:rsidP="00026645">
      <w:pPr>
        <w:pStyle w:val="ListParagraph"/>
        <w:numPr>
          <w:ilvl w:val="0"/>
          <w:numId w:val="22"/>
        </w:numPr>
        <w:rPr>
          <w:sz w:val="24"/>
          <w:szCs w:val="24"/>
        </w:rPr>
      </w:pPr>
      <w:r w:rsidRPr="00FD0DF2">
        <w:rPr>
          <w:sz w:val="24"/>
          <w:szCs w:val="24"/>
        </w:rPr>
        <w:t>Importēt datus (artikuls - cenas vai pašizmaksa)).</w:t>
      </w:r>
    </w:p>
    <w:p w14:paraId="2664BE76" w14:textId="363562B2" w:rsidR="00026645" w:rsidRPr="00FD0DF2" w:rsidRDefault="00026645" w:rsidP="00026645">
      <w:pPr>
        <w:rPr>
          <w:sz w:val="24"/>
          <w:szCs w:val="24"/>
        </w:rPr>
      </w:pPr>
      <w:r w:rsidRPr="00FD0DF2">
        <w:rPr>
          <w:sz w:val="24"/>
          <w:szCs w:val="24"/>
        </w:rPr>
        <w:t>Programma pārbaudīs vai dati ir pareizajā formātā, vai artikulu saraksts satur attiecīgos artikulus un, vai sakrīt artikulu nosaukumi, ja importējamajos datos ir iekļauta arī nosaukuma kolonna. Ja tiek konstatēta kļūda, programma parādīs par to paziņojumu un datu importēšana netiks veikta.</w:t>
      </w:r>
    </w:p>
    <w:p w14:paraId="01617AC8" w14:textId="4A465010" w:rsidR="00F52E71" w:rsidRPr="00FD0DF2" w:rsidRDefault="00F52E71" w:rsidP="00321AAA">
      <w:pPr>
        <w:pStyle w:val="Heading1"/>
      </w:pPr>
      <w:bookmarkStart w:id="26" w:name="_Toc135996807"/>
      <w:r w:rsidRPr="00FD0DF2">
        <w:t>Atlaižu lapa</w:t>
      </w:r>
      <w:bookmarkEnd w:id="26"/>
    </w:p>
    <w:p w14:paraId="71A633F7" w14:textId="17ED40D4" w:rsidR="00F52E71" w:rsidRPr="00FD0DF2" w:rsidRDefault="00F52E71" w:rsidP="00F52E71">
      <w:pPr>
        <w:rPr>
          <w:sz w:val="24"/>
          <w:szCs w:val="24"/>
        </w:rPr>
      </w:pPr>
      <w:r w:rsidRPr="00FD0DF2">
        <w:rPr>
          <w:sz w:val="24"/>
          <w:szCs w:val="24"/>
        </w:rPr>
        <w:t xml:space="preserve">Logu </w:t>
      </w:r>
      <w:r w:rsidR="002E2C23" w:rsidRPr="00FD0DF2">
        <w:rPr>
          <w:b/>
          <w:bCs/>
          <w:sz w:val="24"/>
          <w:szCs w:val="24"/>
        </w:rPr>
        <w:t>Atlaižu</w:t>
      </w:r>
      <w:r w:rsidRPr="00FD0DF2">
        <w:rPr>
          <w:b/>
          <w:bCs/>
          <w:sz w:val="24"/>
          <w:szCs w:val="24"/>
        </w:rPr>
        <w:t xml:space="preserve"> lapa</w:t>
      </w:r>
      <w:r w:rsidRPr="00FD0DF2">
        <w:rPr>
          <w:sz w:val="24"/>
          <w:szCs w:val="24"/>
        </w:rPr>
        <w:t xml:space="preserve"> var atvērt izvēlnē Noliktava -&gt; Cenas un atlaides -&gt; </w:t>
      </w:r>
      <w:r w:rsidR="002E2C23" w:rsidRPr="00FD0DF2">
        <w:rPr>
          <w:sz w:val="24"/>
          <w:szCs w:val="24"/>
        </w:rPr>
        <w:t xml:space="preserve">Atlaižu </w:t>
      </w:r>
      <w:r w:rsidRPr="00FD0DF2">
        <w:rPr>
          <w:sz w:val="24"/>
          <w:szCs w:val="24"/>
        </w:rPr>
        <w:t>lapa.</w:t>
      </w:r>
    </w:p>
    <w:p w14:paraId="10247043" w14:textId="275F3CF9" w:rsidR="00F52E71" w:rsidRPr="00FD0DF2" w:rsidRDefault="002E2C23" w:rsidP="00F52E71">
      <w:pPr>
        <w:rPr>
          <w:sz w:val="24"/>
          <w:szCs w:val="24"/>
        </w:rPr>
      </w:pPr>
      <w:r w:rsidRPr="00FD0DF2">
        <w:rPr>
          <w:b/>
          <w:bCs/>
          <w:sz w:val="24"/>
          <w:szCs w:val="24"/>
        </w:rPr>
        <w:lastRenderedPageBreak/>
        <w:t>Atlaižu</w:t>
      </w:r>
      <w:r w:rsidR="00F52E71" w:rsidRPr="00FD0DF2">
        <w:rPr>
          <w:b/>
          <w:bCs/>
          <w:sz w:val="24"/>
          <w:szCs w:val="24"/>
        </w:rPr>
        <w:t xml:space="preserve"> lapu saraksts</w:t>
      </w:r>
      <w:r w:rsidR="00F52E71" w:rsidRPr="00FD0DF2">
        <w:rPr>
          <w:sz w:val="24"/>
          <w:szCs w:val="24"/>
        </w:rPr>
        <w:t xml:space="preserve"> ir rediģējams logā, ko var atvērt izvēlnē Noliktava -&gt; Cenas un atlaides -&gt; </w:t>
      </w:r>
      <w:r w:rsidRPr="00FD0DF2">
        <w:rPr>
          <w:sz w:val="24"/>
          <w:szCs w:val="24"/>
        </w:rPr>
        <w:t>Atlaižu</w:t>
      </w:r>
      <w:r w:rsidR="00F52E71" w:rsidRPr="00FD0DF2">
        <w:rPr>
          <w:sz w:val="24"/>
          <w:szCs w:val="24"/>
        </w:rPr>
        <w:t xml:space="preserve"> lapu saraksts.</w:t>
      </w:r>
    </w:p>
    <w:p w14:paraId="60F3729C" w14:textId="7EBBD3B7" w:rsidR="00F52E71" w:rsidRPr="00FD0DF2" w:rsidRDefault="00F52E71" w:rsidP="00F52E71">
      <w:pPr>
        <w:rPr>
          <w:sz w:val="24"/>
          <w:szCs w:val="24"/>
        </w:rPr>
      </w:pPr>
      <w:r w:rsidRPr="00FD0DF2">
        <w:rPr>
          <w:sz w:val="24"/>
          <w:szCs w:val="24"/>
        </w:rPr>
        <w:t xml:space="preserve">Loga </w:t>
      </w:r>
      <w:r w:rsidR="002E2C23" w:rsidRPr="00FD0DF2">
        <w:rPr>
          <w:b/>
          <w:bCs/>
          <w:sz w:val="24"/>
          <w:szCs w:val="24"/>
        </w:rPr>
        <w:t>Atlaižu</w:t>
      </w:r>
      <w:r w:rsidRPr="00FD0DF2">
        <w:rPr>
          <w:b/>
          <w:bCs/>
          <w:sz w:val="24"/>
          <w:szCs w:val="24"/>
        </w:rPr>
        <w:t xml:space="preserve"> lapa</w:t>
      </w:r>
      <w:r w:rsidRPr="00FD0DF2">
        <w:rPr>
          <w:sz w:val="24"/>
          <w:szCs w:val="24"/>
        </w:rPr>
        <w:t xml:space="preserve"> augšdaļā var norādīt, kuru </w:t>
      </w:r>
      <w:r w:rsidR="002E2C23" w:rsidRPr="00FD0DF2">
        <w:rPr>
          <w:sz w:val="24"/>
          <w:szCs w:val="24"/>
        </w:rPr>
        <w:t>atlaižu</w:t>
      </w:r>
      <w:r w:rsidRPr="00FD0DF2">
        <w:rPr>
          <w:sz w:val="24"/>
          <w:szCs w:val="24"/>
        </w:rPr>
        <w:t xml:space="preserve"> lap</w:t>
      </w:r>
      <w:r w:rsidR="002E2C23" w:rsidRPr="00FD0DF2">
        <w:rPr>
          <w:sz w:val="24"/>
          <w:szCs w:val="24"/>
        </w:rPr>
        <w:t>a</w:t>
      </w:r>
      <w:r w:rsidRPr="00FD0DF2">
        <w:rPr>
          <w:sz w:val="24"/>
          <w:szCs w:val="24"/>
        </w:rPr>
        <w:t xml:space="preserve"> logā ir izmantota. Ar pogām </w:t>
      </w:r>
      <w:r w:rsidRPr="00FD0DF2">
        <w:rPr>
          <w:b/>
          <w:bCs/>
          <w:sz w:val="24"/>
          <w:szCs w:val="24"/>
        </w:rPr>
        <w:t>Artikuli</w:t>
      </w:r>
      <w:r w:rsidRPr="00FD0DF2">
        <w:rPr>
          <w:sz w:val="24"/>
          <w:szCs w:val="24"/>
        </w:rPr>
        <w:t xml:space="preserve"> un </w:t>
      </w:r>
      <w:r w:rsidRPr="00FD0DF2">
        <w:rPr>
          <w:b/>
          <w:bCs/>
          <w:sz w:val="24"/>
          <w:szCs w:val="24"/>
        </w:rPr>
        <w:t>Partneri</w:t>
      </w:r>
      <w:r w:rsidRPr="00FD0DF2">
        <w:rPr>
          <w:sz w:val="24"/>
          <w:szCs w:val="24"/>
        </w:rPr>
        <w:t xml:space="preserve"> var norādīt, kura </w:t>
      </w:r>
      <w:r w:rsidR="002E2C23" w:rsidRPr="00FD0DF2">
        <w:rPr>
          <w:sz w:val="24"/>
          <w:szCs w:val="24"/>
        </w:rPr>
        <w:t>atlaižu</w:t>
      </w:r>
      <w:r w:rsidRPr="00FD0DF2">
        <w:rPr>
          <w:sz w:val="24"/>
          <w:szCs w:val="24"/>
        </w:rPr>
        <w:t xml:space="preserve"> lapas daļa tabulā tiks rediģēta. Sadaļā </w:t>
      </w:r>
      <w:r w:rsidRPr="00FD0DF2">
        <w:rPr>
          <w:b/>
          <w:bCs/>
          <w:sz w:val="24"/>
          <w:szCs w:val="24"/>
        </w:rPr>
        <w:t>artikuli</w:t>
      </w:r>
      <w:r w:rsidRPr="00FD0DF2">
        <w:rPr>
          <w:sz w:val="24"/>
          <w:szCs w:val="24"/>
        </w:rPr>
        <w:t xml:space="preserve"> norāda </w:t>
      </w:r>
      <w:r w:rsidR="002E2C23" w:rsidRPr="00FD0DF2">
        <w:rPr>
          <w:sz w:val="24"/>
          <w:szCs w:val="24"/>
        </w:rPr>
        <w:t>atlaižu</w:t>
      </w:r>
      <w:r w:rsidRPr="00FD0DF2">
        <w:rPr>
          <w:sz w:val="24"/>
          <w:szCs w:val="24"/>
        </w:rPr>
        <w:t xml:space="preserve"> lapā izmantotos artikulus</w:t>
      </w:r>
      <w:r w:rsidR="002E2C23" w:rsidRPr="00FD0DF2">
        <w:rPr>
          <w:sz w:val="24"/>
          <w:szCs w:val="24"/>
        </w:rPr>
        <w:t xml:space="preserve"> vai artikulu kategorijas</w:t>
      </w:r>
      <w:r w:rsidRPr="00FD0DF2">
        <w:rPr>
          <w:sz w:val="24"/>
          <w:szCs w:val="24"/>
        </w:rPr>
        <w:t xml:space="preserve"> un </w:t>
      </w:r>
      <w:r w:rsidR="002E2C23" w:rsidRPr="00FD0DF2">
        <w:rPr>
          <w:sz w:val="24"/>
          <w:szCs w:val="24"/>
        </w:rPr>
        <w:t>noteikt</w:t>
      </w:r>
      <w:r w:rsidR="00725F6D" w:rsidRPr="00FD0DF2">
        <w:rPr>
          <w:sz w:val="24"/>
          <w:szCs w:val="24"/>
        </w:rPr>
        <w:t>o</w:t>
      </w:r>
      <w:r w:rsidR="002E2C23" w:rsidRPr="00FD0DF2">
        <w:rPr>
          <w:sz w:val="24"/>
          <w:szCs w:val="24"/>
        </w:rPr>
        <w:t xml:space="preserve"> atlai</w:t>
      </w:r>
      <w:r w:rsidR="00725F6D" w:rsidRPr="00FD0DF2">
        <w:rPr>
          <w:sz w:val="24"/>
          <w:szCs w:val="24"/>
        </w:rPr>
        <w:t>žu procentuālās vērtības</w:t>
      </w:r>
      <w:r w:rsidRPr="00FD0DF2">
        <w:rPr>
          <w:sz w:val="24"/>
          <w:szCs w:val="24"/>
        </w:rPr>
        <w:t>.</w:t>
      </w:r>
      <w:r w:rsidR="00725F6D" w:rsidRPr="00FD0DF2">
        <w:rPr>
          <w:sz w:val="24"/>
          <w:szCs w:val="24"/>
        </w:rPr>
        <w:t xml:space="preserve"> Ja tiek norādīts artikuls, kategorija nav jānorāda.</w:t>
      </w:r>
      <w:r w:rsidRPr="00FD0DF2">
        <w:rPr>
          <w:sz w:val="24"/>
          <w:szCs w:val="24"/>
        </w:rPr>
        <w:t xml:space="preserve"> Sadaļā </w:t>
      </w:r>
      <w:r w:rsidRPr="00FD0DF2">
        <w:rPr>
          <w:b/>
          <w:bCs/>
          <w:sz w:val="24"/>
          <w:szCs w:val="24"/>
        </w:rPr>
        <w:t>partneri</w:t>
      </w:r>
      <w:r w:rsidRPr="00FD0DF2">
        <w:rPr>
          <w:sz w:val="24"/>
          <w:szCs w:val="24"/>
        </w:rPr>
        <w:t xml:space="preserve"> norāda partneru kategorijas vai atsevišķus partnerus, kuriem šī </w:t>
      </w:r>
      <w:r w:rsidR="002E2C23" w:rsidRPr="00FD0DF2">
        <w:rPr>
          <w:sz w:val="24"/>
          <w:szCs w:val="24"/>
        </w:rPr>
        <w:t>atlaižu</w:t>
      </w:r>
      <w:r w:rsidRPr="00FD0DF2">
        <w:rPr>
          <w:sz w:val="24"/>
          <w:szCs w:val="24"/>
        </w:rPr>
        <w:t xml:space="preserve"> lapa ir piemērojama. Ja </w:t>
      </w:r>
      <w:r w:rsidR="002E2C23" w:rsidRPr="00FD0DF2">
        <w:rPr>
          <w:sz w:val="24"/>
          <w:szCs w:val="24"/>
        </w:rPr>
        <w:t>atlaižu</w:t>
      </w:r>
      <w:r w:rsidRPr="00FD0DF2">
        <w:rPr>
          <w:sz w:val="24"/>
          <w:szCs w:val="24"/>
        </w:rPr>
        <w:t xml:space="preserve"> lapu var piemērot visiem pircējiem, partneru sadaļā var norādīt partneru virs kategoriju, zem kuras ir pakārtotas pārējās kategorijas, vai uzskaitīt visas pircēju kategorijas. Logā dokuments izmantojot rīku </w:t>
      </w:r>
      <w:r w:rsidRPr="00FD0DF2">
        <w:rPr>
          <w:b/>
          <w:bCs/>
          <w:sz w:val="24"/>
          <w:szCs w:val="24"/>
        </w:rPr>
        <w:t>Cenas un atlaides</w:t>
      </w:r>
      <w:r w:rsidRPr="00FD0DF2">
        <w:rPr>
          <w:sz w:val="24"/>
          <w:szCs w:val="24"/>
        </w:rPr>
        <w:t xml:space="preserve"> logā </w:t>
      </w:r>
      <w:r w:rsidRPr="00FD0DF2">
        <w:rPr>
          <w:b/>
          <w:bCs/>
          <w:sz w:val="24"/>
          <w:szCs w:val="24"/>
        </w:rPr>
        <w:t>Piemērot cenu un atlaižu lapu</w:t>
      </w:r>
      <w:r w:rsidRPr="00FD0DF2">
        <w:rPr>
          <w:sz w:val="24"/>
          <w:szCs w:val="24"/>
        </w:rPr>
        <w:t xml:space="preserve"> tiks atlasītas tās cenu un atlaižu lapas, kurām partneru sadaļā ir iekļauts dokumentā norādītājs saņēmējs.</w:t>
      </w:r>
    </w:p>
    <w:p w14:paraId="7ED8393D" w14:textId="1DD457DD" w:rsidR="00855983" w:rsidRPr="00FD0DF2" w:rsidRDefault="00855983" w:rsidP="00321AAA">
      <w:pPr>
        <w:pStyle w:val="Heading1"/>
      </w:pPr>
      <w:bookmarkStart w:id="27" w:name="_Toc135996808"/>
      <w:r w:rsidRPr="00FD0DF2">
        <w:t>Inventarizācijas dokumenti</w:t>
      </w:r>
      <w:bookmarkEnd w:id="27"/>
    </w:p>
    <w:p w14:paraId="620A3807" w14:textId="51F85EC8" w:rsidR="00855983" w:rsidRPr="00FD0DF2" w:rsidRDefault="00855983" w:rsidP="00F52E71">
      <w:pPr>
        <w:rPr>
          <w:sz w:val="24"/>
          <w:szCs w:val="24"/>
        </w:rPr>
      </w:pPr>
      <w:r w:rsidRPr="00FD0DF2">
        <w:rPr>
          <w:sz w:val="24"/>
          <w:szCs w:val="24"/>
        </w:rPr>
        <w:t>Logā Inventarizācijas dokumenti tiek attēloti programmā izveidotie inventarizācijas</w:t>
      </w:r>
      <w:r w:rsidR="002F7A1E" w:rsidRPr="00FD0DF2">
        <w:rPr>
          <w:sz w:val="24"/>
          <w:szCs w:val="24"/>
        </w:rPr>
        <w:t xml:space="preserve"> dokumenti</w:t>
      </w:r>
      <w:r w:rsidRPr="00FD0DF2">
        <w:rPr>
          <w:sz w:val="24"/>
          <w:szCs w:val="24"/>
        </w:rPr>
        <w:t>.</w:t>
      </w:r>
    </w:p>
    <w:p w14:paraId="5DF286BA" w14:textId="77777777" w:rsidR="002F7A1E" w:rsidRPr="00FD0DF2" w:rsidRDefault="002F7A1E" w:rsidP="00F52E71">
      <w:pPr>
        <w:rPr>
          <w:sz w:val="24"/>
          <w:szCs w:val="24"/>
        </w:rPr>
      </w:pPr>
      <w:r w:rsidRPr="00FD0DF2">
        <w:rPr>
          <w:sz w:val="24"/>
          <w:szCs w:val="24"/>
        </w:rPr>
        <w:t>Loga augšdaļā ir tabula dokumentu atlases parametru norādīšanai, kurā var norādīt:</w:t>
      </w:r>
    </w:p>
    <w:p w14:paraId="6BD442D1" w14:textId="24BC8CA2" w:rsidR="002F7A1E" w:rsidRPr="00FD0DF2" w:rsidRDefault="002F7A1E" w:rsidP="002F7A1E">
      <w:pPr>
        <w:pStyle w:val="ListParagraph"/>
        <w:numPr>
          <w:ilvl w:val="0"/>
          <w:numId w:val="37"/>
        </w:numPr>
        <w:rPr>
          <w:sz w:val="24"/>
          <w:szCs w:val="24"/>
        </w:rPr>
      </w:pPr>
      <w:r w:rsidRPr="00FD0DF2">
        <w:rPr>
          <w:sz w:val="24"/>
          <w:szCs w:val="24"/>
        </w:rPr>
        <w:t>dokumentu izveidošanas laika periodu (datums no - līdz),</w:t>
      </w:r>
    </w:p>
    <w:p w14:paraId="78E9AE0F" w14:textId="30AA1B79" w:rsidR="002F7A1E" w:rsidRPr="00FD0DF2" w:rsidRDefault="002F7A1E" w:rsidP="002F7A1E">
      <w:pPr>
        <w:pStyle w:val="ListParagraph"/>
        <w:numPr>
          <w:ilvl w:val="0"/>
          <w:numId w:val="37"/>
        </w:numPr>
        <w:rPr>
          <w:sz w:val="24"/>
          <w:szCs w:val="24"/>
        </w:rPr>
      </w:pPr>
      <w:r w:rsidRPr="00FD0DF2">
        <w:rPr>
          <w:sz w:val="24"/>
          <w:szCs w:val="24"/>
        </w:rPr>
        <w:t>dokumenta statusu</w:t>
      </w:r>
      <w:r w:rsidR="00462967" w:rsidRPr="00FD0DF2">
        <w:rPr>
          <w:sz w:val="24"/>
          <w:szCs w:val="24"/>
        </w:rPr>
        <w:t xml:space="preserve"> (dokumenta sagatavošanas stadija)</w:t>
      </w:r>
      <w:r w:rsidRPr="00FD0DF2">
        <w:rPr>
          <w:sz w:val="24"/>
          <w:szCs w:val="24"/>
        </w:rPr>
        <w:t>,</w:t>
      </w:r>
    </w:p>
    <w:p w14:paraId="2FEE958F" w14:textId="700FC577" w:rsidR="002F7A1E" w:rsidRPr="00FD0DF2" w:rsidRDefault="002F7A1E" w:rsidP="002F7A1E">
      <w:pPr>
        <w:pStyle w:val="ListParagraph"/>
        <w:numPr>
          <w:ilvl w:val="0"/>
          <w:numId w:val="37"/>
        </w:numPr>
        <w:rPr>
          <w:sz w:val="24"/>
          <w:szCs w:val="24"/>
        </w:rPr>
      </w:pPr>
      <w:r w:rsidRPr="00FD0DF2">
        <w:rPr>
          <w:sz w:val="24"/>
          <w:szCs w:val="24"/>
        </w:rPr>
        <w:t>noliktavu, kurā inventarizācija ir veikta.</w:t>
      </w:r>
    </w:p>
    <w:p w14:paraId="7B12C538" w14:textId="05F69EC3" w:rsidR="00855983" w:rsidRPr="00FD0DF2" w:rsidRDefault="00462967" w:rsidP="00F52E71">
      <w:pPr>
        <w:rPr>
          <w:sz w:val="24"/>
          <w:szCs w:val="24"/>
        </w:rPr>
      </w:pPr>
      <w:r w:rsidRPr="00FD0DF2">
        <w:rPr>
          <w:sz w:val="24"/>
          <w:szCs w:val="24"/>
        </w:rPr>
        <w:t xml:space="preserve">Pēc atlases parametru norādīšanas jāspiež poga </w:t>
      </w:r>
      <w:r w:rsidRPr="00FD0DF2">
        <w:rPr>
          <w:b/>
          <w:bCs/>
          <w:sz w:val="24"/>
          <w:szCs w:val="24"/>
        </w:rPr>
        <w:t>Atlasīt dokumentus</w:t>
      </w:r>
      <w:r w:rsidRPr="00FD0DF2">
        <w:rPr>
          <w:sz w:val="24"/>
          <w:szCs w:val="24"/>
        </w:rPr>
        <w:t>.</w:t>
      </w:r>
    </w:p>
    <w:p w14:paraId="56E8907C" w14:textId="7098C580" w:rsidR="00462967" w:rsidRPr="00FD0DF2" w:rsidRDefault="00462967" w:rsidP="00F52E71">
      <w:pPr>
        <w:rPr>
          <w:sz w:val="24"/>
          <w:szCs w:val="24"/>
        </w:rPr>
      </w:pPr>
      <w:r w:rsidRPr="00FD0DF2">
        <w:rPr>
          <w:sz w:val="24"/>
          <w:szCs w:val="24"/>
        </w:rPr>
        <w:t xml:space="preserve">Sarakstā redzamos dokumentus var atvērt ar pogu </w:t>
      </w:r>
      <w:r w:rsidRPr="00FD0DF2">
        <w:rPr>
          <w:b/>
          <w:bCs/>
          <w:sz w:val="24"/>
          <w:szCs w:val="24"/>
        </w:rPr>
        <w:t>Atvērt</w:t>
      </w:r>
      <w:r w:rsidRPr="00FD0DF2">
        <w:rPr>
          <w:sz w:val="24"/>
          <w:szCs w:val="24"/>
        </w:rPr>
        <w:t xml:space="preserve"> vai ar peles divkāršu klikšķi uz dokumenta rindas.</w:t>
      </w:r>
      <w:r w:rsidR="00133133" w:rsidRPr="00FD0DF2">
        <w:rPr>
          <w:sz w:val="24"/>
          <w:szCs w:val="24"/>
        </w:rPr>
        <w:t xml:space="preserve"> Dokuments tiks atvērts logā </w:t>
      </w:r>
      <w:r w:rsidR="00133133" w:rsidRPr="00FD0DF2">
        <w:rPr>
          <w:b/>
          <w:bCs/>
          <w:sz w:val="24"/>
          <w:szCs w:val="24"/>
        </w:rPr>
        <w:t>Inventarizācijas dokuments</w:t>
      </w:r>
      <w:r w:rsidR="00133133" w:rsidRPr="00FD0DF2">
        <w:rPr>
          <w:sz w:val="24"/>
          <w:szCs w:val="24"/>
        </w:rPr>
        <w:t>.</w:t>
      </w:r>
    </w:p>
    <w:p w14:paraId="32BC99AB" w14:textId="4BA769F5" w:rsidR="00133133" w:rsidRPr="00FD0DF2" w:rsidRDefault="00133133" w:rsidP="00F52E71">
      <w:pPr>
        <w:rPr>
          <w:sz w:val="24"/>
          <w:szCs w:val="24"/>
        </w:rPr>
      </w:pPr>
      <w:r w:rsidRPr="00FD0DF2">
        <w:rPr>
          <w:sz w:val="24"/>
          <w:szCs w:val="24"/>
        </w:rPr>
        <w:t xml:space="preserve">Jaunu dokumentu var izveidot ar pogu </w:t>
      </w:r>
      <w:r w:rsidRPr="00FD0DF2">
        <w:rPr>
          <w:b/>
          <w:bCs/>
          <w:sz w:val="24"/>
          <w:szCs w:val="24"/>
        </w:rPr>
        <w:t>Jauns</w:t>
      </w:r>
      <w:r w:rsidRPr="00FD0DF2">
        <w:rPr>
          <w:sz w:val="24"/>
          <w:szCs w:val="24"/>
        </w:rPr>
        <w:t xml:space="preserve">. Jaunais dokuments tiks atvērts logā </w:t>
      </w:r>
      <w:r w:rsidRPr="00FD0DF2">
        <w:rPr>
          <w:b/>
          <w:bCs/>
          <w:sz w:val="24"/>
          <w:szCs w:val="24"/>
        </w:rPr>
        <w:t>Inventarizācijas dokuments</w:t>
      </w:r>
      <w:r w:rsidRPr="00FD0DF2">
        <w:rPr>
          <w:sz w:val="24"/>
          <w:szCs w:val="24"/>
        </w:rPr>
        <w:t>.</w:t>
      </w:r>
    </w:p>
    <w:p w14:paraId="0E98ADE2" w14:textId="5F23DCC1" w:rsidR="00133133" w:rsidRPr="00FD0DF2" w:rsidRDefault="0055407D" w:rsidP="00321AAA">
      <w:pPr>
        <w:pStyle w:val="Heading1"/>
      </w:pPr>
      <w:bookmarkStart w:id="28" w:name="_Toc135996809"/>
      <w:r w:rsidRPr="00FD0DF2">
        <w:t>Inventarizācijas dokuments</w:t>
      </w:r>
      <w:bookmarkEnd w:id="28"/>
    </w:p>
    <w:p w14:paraId="00BC0673" w14:textId="6BD081AD" w:rsidR="0055407D" w:rsidRPr="00FD0DF2" w:rsidRDefault="0055407D" w:rsidP="00F52E71">
      <w:pPr>
        <w:rPr>
          <w:sz w:val="24"/>
          <w:szCs w:val="24"/>
        </w:rPr>
      </w:pPr>
      <w:r w:rsidRPr="00FD0DF2">
        <w:rPr>
          <w:sz w:val="24"/>
          <w:szCs w:val="24"/>
        </w:rPr>
        <w:t>Logs sastāv no divām datu ievades daļām</w:t>
      </w:r>
      <w:r w:rsidR="007B39B0" w:rsidRPr="00FD0DF2">
        <w:rPr>
          <w:sz w:val="24"/>
          <w:szCs w:val="24"/>
        </w:rPr>
        <w:t>:</w:t>
      </w:r>
      <w:r w:rsidRPr="00FD0DF2">
        <w:rPr>
          <w:sz w:val="24"/>
          <w:szCs w:val="24"/>
        </w:rPr>
        <w:t xml:space="preserve"> dokumenta galvene un rindu saraksts (tabula).</w:t>
      </w:r>
    </w:p>
    <w:p w14:paraId="6FA8074C" w14:textId="0CA8943C" w:rsidR="00617BB7" w:rsidRPr="00FD0DF2" w:rsidRDefault="00617BB7" w:rsidP="00F52E71">
      <w:pPr>
        <w:rPr>
          <w:rStyle w:val="IntenseEmphasis"/>
          <w:sz w:val="24"/>
          <w:szCs w:val="24"/>
        </w:rPr>
      </w:pPr>
      <w:r w:rsidRPr="00FD0DF2">
        <w:rPr>
          <w:rStyle w:val="IntenseEmphasis"/>
          <w:sz w:val="24"/>
          <w:szCs w:val="24"/>
        </w:rPr>
        <w:t>Inventarizācijas dokumenta galvene</w:t>
      </w:r>
    </w:p>
    <w:p w14:paraId="13FE8F70" w14:textId="78444F6D" w:rsidR="00855983" w:rsidRPr="00FD0DF2" w:rsidRDefault="00B715AA" w:rsidP="00F52E71">
      <w:pPr>
        <w:rPr>
          <w:sz w:val="24"/>
          <w:szCs w:val="24"/>
        </w:rPr>
      </w:pPr>
      <w:r w:rsidRPr="00FD0DF2">
        <w:rPr>
          <w:sz w:val="24"/>
          <w:szCs w:val="24"/>
        </w:rPr>
        <w:t>Inventarizācijas dokumenta galvenē ir jānorāda šādi dati:</w:t>
      </w:r>
    </w:p>
    <w:p w14:paraId="01A79C23" w14:textId="297C0B80" w:rsidR="00B715AA" w:rsidRPr="00FD0DF2" w:rsidRDefault="00B715AA" w:rsidP="00B715AA">
      <w:pPr>
        <w:pStyle w:val="ListParagraph"/>
        <w:numPr>
          <w:ilvl w:val="0"/>
          <w:numId w:val="38"/>
        </w:numPr>
        <w:rPr>
          <w:sz w:val="24"/>
          <w:szCs w:val="24"/>
        </w:rPr>
      </w:pPr>
      <w:r w:rsidRPr="00FD0DF2">
        <w:rPr>
          <w:sz w:val="24"/>
          <w:szCs w:val="24"/>
        </w:rPr>
        <w:t>Dokumenta dati:</w:t>
      </w:r>
    </w:p>
    <w:p w14:paraId="0FF522DD" w14:textId="0C5F68E6" w:rsidR="00B715AA" w:rsidRPr="00FD0DF2" w:rsidRDefault="00B715AA" w:rsidP="00B715AA">
      <w:pPr>
        <w:pStyle w:val="ListParagraph"/>
        <w:numPr>
          <w:ilvl w:val="1"/>
          <w:numId w:val="38"/>
        </w:numPr>
        <w:rPr>
          <w:sz w:val="24"/>
          <w:szCs w:val="24"/>
        </w:rPr>
      </w:pPr>
      <w:r w:rsidRPr="00FD0DF2">
        <w:rPr>
          <w:sz w:val="24"/>
          <w:szCs w:val="24"/>
        </w:rPr>
        <w:t>Datums;</w:t>
      </w:r>
    </w:p>
    <w:p w14:paraId="395A760E" w14:textId="52F3B51D" w:rsidR="00B715AA" w:rsidRPr="00FD0DF2" w:rsidRDefault="00B715AA" w:rsidP="00B715AA">
      <w:pPr>
        <w:pStyle w:val="ListParagraph"/>
        <w:numPr>
          <w:ilvl w:val="1"/>
          <w:numId w:val="38"/>
        </w:numPr>
        <w:rPr>
          <w:sz w:val="24"/>
          <w:szCs w:val="24"/>
        </w:rPr>
      </w:pPr>
      <w:r w:rsidRPr="00FD0DF2">
        <w:rPr>
          <w:sz w:val="24"/>
          <w:szCs w:val="24"/>
        </w:rPr>
        <w:t>Numurs;</w:t>
      </w:r>
    </w:p>
    <w:p w14:paraId="162262AA" w14:textId="1DBCD3A7" w:rsidR="00B715AA" w:rsidRPr="00FD0DF2" w:rsidRDefault="00B715AA" w:rsidP="00B715AA">
      <w:pPr>
        <w:pStyle w:val="ListParagraph"/>
        <w:numPr>
          <w:ilvl w:val="1"/>
          <w:numId w:val="38"/>
        </w:numPr>
        <w:rPr>
          <w:sz w:val="24"/>
          <w:szCs w:val="24"/>
        </w:rPr>
      </w:pPr>
      <w:r w:rsidRPr="00FD0DF2">
        <w:rPr>
          <w:sz w:val="24"/>
          <w:szCs w:val="24"/>
        </w:rPr>
        <w:t>Noliktava</w:t>
      </w:r>
      <w:r w:rsidR="00F97347" w:rsidRPr="00FD0DF2">
        <w:rPr>
          <w:sz w:val="24"/>
          <w:szCs w:val="24"/>
        </w:rPr>
        <w:t>, kurai inventarizācija tiek veikta</w:t>
      </w:r>
      <w:r w:rsidRPr="00FD0DF2">
        <w:rPr>
          <w:sz w:val="24"/>
          <w:szCs w:val="24"/>
        </w:rPr>
        <w:t>;</w:t>
      </w:r>
    </w:p>
    <w:p w14:paraId="56A0EA21" w14:textId="2128C562" w:rsidR="00B715AA" w:rsidRPr="00FD0DF2" w:rsidRDefault="00B715AA" w:rsidP="00B715AA">
      <w:pPr>
        <w:pStyle w:val="ListParagraph"/>
        <w:numPr>
          <w:ilvl w:val="1"/>
          <w:numId w:val="38"/>
        </w:numPr>
        <w:rPr>
          <w:sz w:val="24"/>
          <w:szCs w:val="24"/>
        </w:rPr>
      </w:pPr>
      <w:r w:rsidRPr="00FD0DF2">
        <w:rPr>
          <w:sz w:val="24"/>
          <w:szCs w:val="24"/>
        </w:rPr>
        <w:t>Statuss;</w:t>
      </w:r>
    </w:p>
    <w:p w14:paraId="243C3D04" w14:textId="1E7385A0" w:rsidR="00B715AA" w:rsidRPr="00FD0DF2" w:rsidRDefault="00B715AA" w:rsidP="00B715AA">
      <w:pPr>
        <w:pStyle w:val="ListParagraph"/>
        <w:numPr>
          <w:ilvl w:val="0"/>
          <w:numId w:val="38"/>
        </w:numPr>
        <w:rPr>
          <w:sz w:val="24"/>
          <w:szCs w:val="24"/>
        </w:rPr>
      </w:pPr>
      <w:r w:rsidRPr="00FD0DF2">
        <w:rPr>
          <w:sz w:val="24"/>
          <w:szCs w:val="24"/>
        </w:rPr>
        <w:t>Inventarizācijas veicēji;</w:t>
      </w:r>
    </w:p>
    <w:p w14:paraId="581FD390" w14:textId="54730994" w:rsidR="00B715AA" w:rsidRPr="00FD0DF2" w:rsidRDefault="00B715AA" w:rsidP="00B715AA">
      <w:pPr>
        <w:pStyle w:val="ListParagraph"/>
        <w:numPr>
          <w:ilvl w:val="0"/>
          <w:numId w:val="38"/>
        </w:numPr>
        <w:rPr>
          <w:sz w:val="24"/>
          <w:szCs w:val="24"/>
        </w:rPr>
      </w:pPr>
      <w:r w:rsidRPr="00FD0DF2">
        <w:rPr>
          <w:sz w:val="24"/>
          <w:szCs w:val="24"/>
        </w:rPr>
        <w:t>Norakstīšanas / pierakstīšanas dokumenti:</w:t>
      </w:r>
    </w:p>
    <w:p w14:paraId="1CD8E83E" w14:textId="5059D78D" w:rsidR="00B715AA" w:rsidRPr="00FD0DF2" w:rsidRDefault="00B715AA" w:rsidP="00B715AA">
      <w:pPr>
        <w:pStyle w:val="ListParagraph"/>
        <w:numPr>
          <w:ilvl w:val="1"/>
          <w:numId w:val="38"/>
        </w:numPr>
        <w:rPr>
          <w:sz w:val="24"/>
          <w:szCs w:val="24"/>
        </w:rPr>
      </w:pPr>
      <w:r w:rsidRPr="00FD0DF2">
        <w:rPr>
          <w:sz w:val="24"/>
          <w:szCs w:val="24"/>
        </w:rPr>
        <w:t>Norakstīšanas dokumenta numurs;</w:t>
      </w:r>
    </w:p>
    <w:p w14:paraId="5804B1EB" w14:textId="55C5DAC8" w:rsidR="00B715AA" w:rsidRPr="00FD0DF2" w:rsidRDefault="00B715AA" w:rsidP="00B715AA">
      <w:pPr>
        <w:pStyle w:val="ListParagraph"/>
        <w:numPr>
          <w:ilvl w:val="1"/>
          <w:numId w:val="38"/>
        </w:numPr>
        <w:rPr>
          <w:sz w:val="24"/>
          <w:szCs w:val="24"/>
        </w:rPr>
      </w:pPr>
      <w:r w:rsidRPr="00FD0DF2">
        <w:rPr>
          <w:sz w:val="24"/>
          <w:szCs w:val="24"/>
        </w:rPr>
        <w:t>Pierakstīšanas dokumenta numurs;</w:t>
      </w:r>
    </w:p>
    <w:p w14:paraId="65A5A7FD" w14:textId="310D2DDD" w:rsidR="00B715AA" w:rsidRPr="00FD0DF2" w:rsidRDefault="00B715AA" w:rsidP="00B715AA">
      <w:pPr>
        <w:pStyle w:val="ListParagraph"/>
        <w:numPr>
          <w:ilvl w:val="1"/>
          <w:numId w:val="38"/>
        </w:numPr>
        <w:rPr>
          <w:sz w:val="24"/>
          <w:szCs w:val="24"/>
        </w:rPr>
      </w:pPr>
      <w:r w:rsidRPr="00FD0DF2">
        <w:rPr>
          <w:sz w:val="24"/>
          <w:szCs w:val="24"/>
        </w:rPr>
        <w:t>Norakstīt uz – noliktava, uz kuru tiek norakstīts;</w:t>
      </w:r>
    </w:p>
    <w:p w14:paraId="1A43770C" w14:textId="13B80F07" w:rsidR="00B715AA" w:rsidRPr="00FD0DF2" w:rsidRDefault="00B715AA" w:rsidP="00B715AA">
      <w:pPr>
        <w:pStyle w:val="ListParagraph"/>
        <w:numPr>
          <w:ilvl w:val="1"/>
          <w:numId w:val="38"/>
        </w:numPr>
        <w:rPr>
          <w:sz w:val="24"/>
          <w:szCs w:val="24"/>
        </w:rPr>
      </w:pPr>
      <w:r w:rsidRPr="00FD0DF2">
        <w:rPr>
          <w:sz w:val="24"/>
          <w:szCs w:val="24"/>
        </w:rPr>
        <w:t>Pierakstīt no – noliktava, no kuras tiek pierakstīts.</w:t>
      </w:r>
    </w:p>
    <w:p w14:paraId="429C6EE3" w14:textId="10D643D1" w:rsidR="007B0BBD" w:rsidRPr="00FD0DF2" w:rsidRDefault="007B0BBD" w:rsidP="007B0BBD">
      <w:pPr>
        <w:rPr>
          <w:sz w:val="24"/>
          <w:szCs w:val="24"/>
        </w:rPr>
      </w:pPr>
      <w:r w:rsidRPr="00FD0DF2">
        <w:rPr>
          <w:sz w:val="24"/>
          <w:szCs w:val="24"/>
        </w:rPr>
        <w:t xml:space="preserve">Inventarizācijas dokumenta </w:t>
      </w:r>
      <w:r w:rsidRPr="00FD0DF2">
        <w:rPr>
          <w:b/>
          <w:bCs/>
          <w:sz w:val="24"/>
          <w:szCs w:val="24"/>
        </w:rPr>
        <w:t>status</w:t>
      </w:r>
      <w:r w:rsidRPr="00FD0DF2">
        <w:rPr>
          <w:sz w:val="24"/>
          <w:szCs w:val="24"/>
        </w:rPr>
        <w:t xml:space="preserve"> var būt viena no šādām vērtībām: melnraksts, salīdzināts, apstiprināts vai iegrāmatots. Statuss nav rediģējams, programma to nomaina automātiski noteiktos dokumenta apstrādes posmos.</w:t>
      </w:r>
    </w:p>
    <w:p w14:paraId="6616DDC5" w14:textId="38520B47" w:rsidR="007B0BBD" w:rsidRPr="00FD0DF2" w:rsidRDefault="002779DA" w:rsidP="007B0BBD">
      <w:pPr>
        <w:rPr>
          <w:sz w:val="24"/>
          <w:szCs w:val="24"/>
        </w:rPr>
      </w:pPr>
      <w:r w:rsidRPr="00FD0DF2">
        <w:rPr>
          <w:sz w:val="24"/>
          <w:szCs w:val="24"/>
        </w:rPr>
        <w:t xml:space="preserve">Ievades laukā </w:t>
      </w:r>
      <w:r w:rsidR="002A297C" w:rsidRPr="00FD0DF2">
        <w:rPr>
          <w:b/>
          <w:bCs/>
          <w:sz w:val="24"/>
          <w:szCs w:val="24"/>
        </w:rPr>
        <w:t>Inventarizācijas veicēj</w:t>
      </w:r>
      <w:r w:rsidRPr="00FD0DF2">
        <w:rPr>
          <w:b/>
          <w:bCs/>
          <w:sz w:val="24"/>
          <w:szCs w:val="24"/>
        </w:rPr>
        <w:t>i</w:t>
      </w:r>
      <w:r w:rsidRPr="00FD0DF2">
        <w:rPr>
          <w:sz w:val="24"/>
          <w:szCs w:val="24"/>
        </w:rPr>
        <w:t xml:space="preserve"> norāda darbinieku sarakstu, kas piedalījās inventarizācijas veikšanā. Lai katru darbinieku uzrādītu atsevišķā rindā, var izmantot taustiņu kombināciju </w:t>
      </w:r>
      <w:proofErr w:type="spellStart"/>
      <w:r w:rsidRPr="00FD0DF2">
        <w:rPr>
          <w:sz w:val="24"/>
          <w:szCs w:val="24"/>
        </w:rPr>
        <w:t>shift+Enter</w:t>
      </w:r>
      <w:proofErr w:type="spellEnd"/>
      <w:r w:rsidRPr="00FD0DF2">
        <w:rPr>
          <w:sz w:val="24"/>
          <w:szCs w:val="24"/>
        </w:rPr>
        <w:t>.</w:t>
      </w:r>
    </w:p>
    <w:p w14:paraId="6E61F905" w14:textId="59BC4834" w:rsidR="002779DA" w:rsidRPr="00FD0DF2" w:rsidRDefault="002779DA" w:rsidP="007B0BBD">
      <w:pPr>
        <w:rPr>
          <w:sz w:val="24"/>
          <w:szCs w:val="24"/>
        </w:rPr>
      </w:pPr>
      <w:r w:rsidRPr="00FD0DF2">
        <w:rPr>
          <w:sz w:val="24"/>
          <w:szCs w:val="24"/>
        </w:rPr>
        <w:lastRenderedPageBreak/>
        <w:t xml:space="preserve">Sadaļā </w:t>
      </w:r>
      <w:r w:rsidRPr="00FD0DF2">
        <w:rPr>
          <w:b/>
          <w:bCs/>
          <w:sz w:val="24"/>
          <w:szCs w:val="24"/>
        </w:rPr>
        <w:t>Norakstīšanas / pierakstīšanas</w:t>
      </w:r>
      <w:r w:rsidRPr="00FD0DF2">
        <w:rPr>
          <w:sz w:val="24"/>
          <w:szCs w:val="24"/>
        </w:rPr>
        <w:t xml:space="preserve"> dokumenti jānorāda dati, kas nepieciešami inventarizācijas aktam atbilstoša norakstīšanas un pierakstīšanas dokumenta izveidošanai. Noliktavu un partneru sarakstā jābūt izveidotām speciālām noliktavām ar veidu </w:t>
      </w:r>
      <w:r w:rsidRPr="00FD0DF2">
        <w:rPr>
          <w:b/>
          <w:bCs/>
          <w:sz w:val="24"/>
          <w:szCs w:val="24"/>
        </w:rPr>
        <w:t>cits</w:t>
      </w:r>
      <w:r w:rsidRPr="00FD0DF2">
        <w:rPr>
          <w:sz w:val="24"/>
          <w:szCs w:val="24"/>
        </w:rPr>
        <w:t>, kuras tiek izmantotas norakstīšanas un pierakstīšanas dokumentos.</w:t>
      </w:r>
    </w:p>
    <w:p w14:paraId="44B4EF7C" w14:textId="587F8F77" w:rsidR="00617BB7" w:rsidRPr="00FD0DF2" w:rsidRDefault="00617BB7" w:rsidP="007B0BBD">
      <w:pPr>
        <w:rPr>
          <w:sz w:val="24"/>
          <w:szCs w:val="24"/>
        </w:rPr>
      </w:pPr>
      <w:r w:rsidRPr="00FD0DF2">
        <w:rPr>
          <w:sz w:val="24"/>
          <w:szCs w:val="24"/>
        </w:rPr>
        <w:t>Inventarizācijas dokumenta rindas</w:t>
      </w:r>
    </w:p>
    <w:p w14:paraId="47312294" w14:textId="1C95DE35" w:rsidR="00617BB7" w:rsidRPr="00FD0DF2" w:rsidRDefault="00617BB7" w:rsidP="00617BB7">
      <w:pPr>
        <w:rPr>
          <w:sz w:val="24"/>
          <w:szCs w:val="24"/>
        </w:rPr>
      </w:pPr>
      <w:r w:rsidRPr="00FD0DF2">
        <w:rPr>
          <w:sz w:val="24"/>
          <w:szCs w:val="24"/>
        </w:rPr>
        <w:t>Inventarizācijas dokumentu rindu tabulā ir šādas kolonnas:</w:t>
      </w:r>
    </w:p>
    <w:p w14:paraId="4D73E0F8" w14:textId="571EAA31" w:rsidR="00D906E0" w:rsidRPr="00FD0DF2" w:rsidRDefault="00617BB7" w:rsidP="00C22DBA">
      <w:pPr>
        <w:pStyle w:val="ListParagraph"/>
        <w:numPr>
          <w:ilvl w:val="0"/>
          <w:numId w:val="41"/>
        </w:numPr>
        <w:rPr>
          <w:sz w:val="24"/>
          <w:szCs w:val="24"/>
        </w:rPr>
      </w:pPr>
      <w:r w:rsidRPr="00FD0DF2">
        <w:rPr>
          <w:sz w:val="24"/>
          <w:szCs w:val="24"/>
        </w:rPr>
        <w:t>Artikuls;</w:t>
      </w:r>
    </w:p>
    <w:p w14:paraId="52E63A46" w14:textId="7C9A5F91" w:rsidR="00617BB7" w:rsidRPr="00FD0DF2" w:rsidRDefault="00617BB7" w:rsidP="00C22DBA">
      <w:pPr>
        <w:pStyle w:val="ListParagraph"/>
        <w:numPr>
          <w:ilvl w:val="0"/>
          <w:numId w:val="41"/>
        </w:numPr>
        <w:rPr>
          <w:sz w:val="24"/>
          <w:szCs w:val="24"/>
        </w:rPr>
      </w:pPr>
      <w:r w:rsidRPr="00FD0DF2">
        <w:rPr>
          <w:sz w:val="24"/>
          <w:szCs w:val="24"/>
        </w:rPr>
        <w:t>Skaits</w:t>
      </w:r>
      <w:r w:rsidR="00C22DBA" w:rsidRPr="00FD0DF2">
        <w:rPr>
          <w:sz w:val="24"/>
          <w:szCs w:val="24"/>
        </w:rPr>
        <w:t>;</w:t>
      </w:r>
    </w:p>
    <w:p w14:paraId="4A418F32" w14:textId="5773D372" w:rsidR="00C22DBA" w:rsidRPr="00FD0DF2" w:rsidRDefault="00C22DBA" w:rsidP="00C22DBA">
      <w:pPr>
        <w:pStyle w:val="ListParagraph"/>
        <w:numPr>
          <w:ilvl w:val="0"/>
          <w:numId w:val="41"/>
        </w:numPr>
        <w:rPr>
          <w:sz w:val="24"/>
          <w:szCs w:val="24"/>
        </w:rPr>
      </w:pPr>
      <w:r w:rsidRPr="00FD0DF2">
        <w:rPr>
          <w:sz w:val="24"/>
          <w:szCs w:val="24"/>
        </w:rPr>
        <w:t>Nosaukums;</w:t>
      </w:r>
    </w:p>
    <w:p w14:paraId="00CEC5CA" w14:textId="3200BBD3" w:rsidR="00C22DBA" w:rsidRPr="00FD0DF2" w:rsidRDefault="00C22DBA" w:rsidP="00C22DBA">
      <w:pPr>
        <w:pStyle w:val="ListParagraph"/>
        <w:numPr>
          <w:ilvl w:val="0"/>
          <w:numId w:val="41"/>
        </w:numPr>
        <w:rPr>
          <w:sz w:val="24"/>
          <w:szCs w:val="24"/>
        </w:rPr>
      </w:pPr>
      <w:r w:rsidRPr="00FD0DF2">
        <w:rPr>
          <w:sz w:val="24"/>
          <w:szCs w:val="24"/>
        </w:rPr>
        <w:t>Mērvienība;</w:t>
      </w:r>
    </w:p>
    <w:p w14:paraId="5C26C1F4" w14:textId="384EE5F0" w:rsidR="00C22DBA" w:rsidRPr="00FD0DF2" w:rsidRDefault="00C22DBA" w:rsidP="00C22DBA">
      <w:pPr>
        <w:pStyle w:val="ListParagraph"/>
        <w:numPr>
          <w:ilvl w:val="0"/>
          <w:numId w:val="41"/>
        </w:numPr>
        <w:rPr>
          <w:sz w:val="24"/>
          <w:szCs w:val="24"/>
        </w:rPr>
      </w:pPr>
      <w:r w:rsidRPr="00FD0DF2">
        <w:rPr>
          <w:sz w:val="24"/>
          <w:szCs w:val="24"/>
        </w:rPr>
        <w:t>Pēc datu salīdzināšanas:</w:t>
      </w:r>
    </w:p>
    <w:p w14:paraId="1C5163CE" w14:textId="74903AA5" w:rsidR="00C22DBA" w:rsidRPr="00FD0DF2" w:rsidRDefault="00C22DBA" w:rsidP="00C22DBA">
      <w:pPr>
        <w:pStyle w:val="ListParagraph"/>
        <w:numPr>
          <w:ilvl w:val="1"/>
          <w:numId w:val="41"/>
        </w:numPr>
        <w:rPr>
          <w:sz w:val="24"/>
          <w:szCs w:val="24"/>
        </w:rPr>
      </w:pPr>
      <w:r w:rsidRPr="00FD0DF2">
        <w:rPr>
          <w:sz w:val="24"/>
          <w:szCs w:val="24"/>
        </w:rPr>
        <w:t>Skaits uzskaitē;</w:t>
      </w:r>
    </w:p>
    <w:p w14:paraId="46769363" w14:textId="4D126D2C" w:rsidR="00C22DBA" w:rsidRPr="00FD0DF2" w:rsidRDefault="00C22DBA" w:rsidP="00C22DBA">
      <w:pPr>
        <w:pStyle w:val="ListParagraph"/>
        <w:numPr>
          <w:ilvl w:val="1"/>
          <w:numId w:val="41"/>
        </w:numPr>
        <w:rPr>
          <w:sz w:val="24"/>
          <w:szCs w:val="24"/>
        </w:rPr>
      </w:pPr>
      <w:r w:rsidRPr="00FD0DF2">
        <w:rPr>
          <w:sz w:val="24"/>
          <w:szCs w:val="24"/>
        </w:rPr>
        <w:t>Skaits labots;</w:t>
      </w:r>
    </w:p>
    <w:p w14:paraId="4504518C" w14:textId="3E3A8164" w:rsidR="00C22DBA" w:rsidRPr="00FD0DF2" w:rsidRDefault="00C22DBA" w:rsidP="00C22DBA">
      <w:pPr>
        <w:pStyle w:val="ListParagraph"/>
        <w:numPr>
          <w:ilvl w:val="1"/>
          <w:numId w:val="41"/>
        </w:numPr>
        <w:rPr>
          <w:sz w:val="24"/>
          <w:szCs w:val="24"/>
        </w:rPr>
      </w:pPr>
      <w:r w:rsidRPr="00FD0DF2">
        <w:rPr>
          <w:sz w:val="24"/>
          <w:szCs w:val="24"/>
        </w:rPr>
        <w:t>Starpība.</w:t>
      </w:r>
    </w:p>
    <w:p w14:paraId="5EBC3159" w14:textId="1864095F" w:rsidR="00C22DBA" w:rsidRPr="00FD0DF2" w:rsidRDefault="00C22DBA" w:rsidP="007B0BBD">
      <w:pPr>
        <w:rPr>
          <w:sz w:val="24"/>
          <w:szCs w:val="24"/>
        </w:rPr>
      </w:pPr>
      <w:r w:rsidRPr="00FD0DF2">
        <w:rPr>
          <w:sz w:val="24"/>
          <w:szCs w:val="24"/>
        </w:rPr>
        <w:t>Kolonnas uzskaitē, skaits labots un starpība netiek rādītas melnraksta dokumentiem, tikai pēc salīdzināšanas veikšanas šīs kolonnas būs redzamas.</w:t>
      </w:r>
    </w:p>
    <w:p w14:paraId="2B1E85A9" w14:textId="10890194" w:rsidR="00C22DBA" w:rsidRPr="00FD0DF2" w:rsidRDefault="00C22DBA" w:rsidP="007B0BBD">
      <w:pPr>
        <w:rPr>
          <w:sz w:val="24"/>
          <w:szCs w:val="24"/>
        </w:rPr>
      </w:pPr>
      <w:r w:rsidRPr="00FD0DF2">
        <w:rPr>
          <w:sz w:val="24"/>
          <w:szCs w:val="24"/>
        </w:rPr>
        <w:t xml:space="preserve">Pēc salīdzināšanas veikšanas nevar rediģēt datus kolonnās </w:t>
      </w:r>
      <w:r w:rsidRPr="00FD0DF2">
        <w:rPr>
          <w:b/>
          <w:bCs/>
          <w:sz w:val="24"/>
          <w:szCs w:val="24"/>
        </w:rPr>
        <w:t>artikuls</w:t>
      </w:r>
      <w:r w:rsidRPr="00FD0DF2">
        <w:rPr>
          <w:sz w:val="24"/>
          <w:szCs w:val="24"/>
        </w:rPr>
        <w:t xml:space="preserve"> un </w:t>
      </w:r>
      <w:r w:rsidRPr="00FD0DF2">
        <w:rPr>
          <w:b/>
          <w:bCs/>
          <w:sz w:val="24"/>
          <w:szCs w:val="24"/>
        </w:rPr>
        <w:t>skaits</w:t>
      </w:r>
      <w:r w:rsidRPr="00FD0DF2">
        <w:rPr>
          <w:sz w:val="24"/>
          <w:szCs w:val="24"/>
        </w:rPr>
        <w:t xml:space="preserve">, var izmantot kolonnu </w:t>
      </w:r>
      <w:r w:rsidRPr="00FD0DF2">
        <w:rPr>
          <w:b/>
          <w:bCs/>
          <w:sz w:val="24"/>
          <w:szCs w:val="24"/>
        </w:rPr>
        <w:t>skaits labots</w:t>
      </w:r>
      <w:r w:rsidRPr="00FD0DF2">
        <w:rPr>
          <w:sz w:val="24"/>
          <w:szCs w:val="24"/>
        </w:rPr>
        <w:t xml:space="preserve"> atkārtotās skaitīšanas rezultātu norādīšanai.</w:t>
      </w:r>
      <w:r w:rsidR="00B003F7" w:rsidRPr="00FD0DF2">
        <w:rPr>
          <w:sz w:val="24"/>
          <w:szCs w:val="24"/>
        </w:rPr>
        <w:t xml:space="preserve"> Nevar arī dzēst rindas un veidot jaunas rindas.</w:t>
      </w:r>
    </w:p>
    <w:p w14:paraId="50BA5F07" w14:textId="03DB5530" w:rsidR="009367D0" w:rsidRPr="00FD0DF2" w:rsidRDefault="009367D0" w:rsidP="007B0BBD">
      <w:pPr>
        <w:rPr>
          <w:sz w:val="24"/>
          <w:szCs w:val="24"/>
        </w:rPr>
      </w:pPr>
      <w:r w:rsidRPr="00FD0DF2">
        <w:rPr>
          <w:sz w:val="24"/>
          <w:szCs w:val="24"/>
        </w:rPr>
        <w:t xml:space="preserve">Kolonna </w:t>
      </w:r>
      <w:r w:rsidRPr="00FD0DF2">
        <w:rPr>
          <w:b/>
          <w:bCs/>
          <w:sz w:val="24"/>
          <w:szCs w:val="24"/>
        </w:rPr>
        <w:t>starpība</w:t>
      </w:r>
      <w:r w:rsidRPr="00FD0DF2">
        <w:rPr>
          <w:sz w:val="24"/>
          <w:szCs w:val="24"/>
        </w:rPr>
        <w:t xml:space="preserve"> tiek aprēķināta automātiski. Izvēlnē Dokuments ir komanda </w:t>
      </w:r>
      <w:r w:rsidRPr="00FD0DF2">
        <w:rPr>
          <w:b/>
          <w:bCs/>
          <w:sz w:val="24"/>
          <w:szCs w:val="24"/>
        </w:rPr>
        <w:t>Rādīt tikai rindas, kurās dati nesakrīt</w:t>
      </w:r>
      <w:r w:rsidRPr="00FD0DF2">
        <w:rPr>
          <w:sz w:val="24"/>
          <w:szCs w:val="24"/>
        </w:rPr>
        <w:t xml:space="preserve">, ar kuru tabulā tiks rādītas tikai rindas, kurām kolonnā ir </w:t>
      </w:r>
      <w:r w:rsidRPr="00FD0DF2">
        <w:rPr>
          <w:b/>
          <w:bCs/>
          <w:sz w:val="24"/>
          <w:szCs w:val="24"/>
        </w:rPr>
        <w:t>starpība</w:t>
      </w:r>
      <w:r w:rsidRPr="00FD0DF2">
        <w:rPr>
          <w:sz w:val="24"/>
          <w:szCs w:val="24"/>
        </w:rPr>
        <w:t xml:space="preserve"> parādās nesakritības.</w:t>
      </w:r>
    </w:p>
    <w:p w14:paraId="429CD4E9" w14:textId="717358CD" w:rsidR="00B715AA" w:rsidRPr="00FD0DF2" w:rsidRDefault="007B39B0" w:rsidP="00F52E71">
      <w:pPr>
        <w:rPr>
          <w:rStyle w:val="IntenseEmphasis"/>
          <w:sz w:val="24"/>
          <w:szCs w:val="24"/>
        </w:rPr>
      </w:pPr>
      <w:r w:rsidRPr="00FD0DF2">
        <w:rPr>
          <w:rStyle w:val="IntenseEmphasis"/>
          <w:sz w:val="24"/>
          <w:szCs w:val="24"/>
        </w:rPr>
        <w:t>Inventarizācijas dokumenta statuss</w:t>
      </w:r>
    </w:p>
    <w:p w14:paraId="0EF4F51B" w14:textId="4DBA86F7" w:rsidR="0055407D" w:rsidRPr="00FD0DF2" w:rsidRDefault="007B39B0" w:rsidP="00F52E71">
      <w:pPr>
        <w:rPr>
          <w:sz w:val="24"/>
          <w:szCs w:val="24"/>
        </w:rPr>
      </w:pPr>
      <w:r w:rsidRPr="00FD0DF2">
        <w:rPr>
          <w:sz w:val="24"/>
          <w:szCs w:val="24"/>
        </w:rPr>
        <w:t>Inventarizācijas dokumentam var būt šāds statuss:</w:t>
      </w:r>
    </w:p>
    <w:p w14:paraId="1BF5F49D" w14:textId="02449525" w:rsidR="007B39B0" w:rsidRPr="00FD0DF2" w:rsidRDefault="007B39B0" w:rsidP="007B39B0">
      <w:pPr>
        <w:pStyle w:val="ListParagraph"/>
        <w:numPr>
          <w:ilvl w:val="0"/>
          <w:numId w:val="39"/>
        </w:numPr>
        <w:rPr>
          <w:sz w:val="24"/>
          <w:szCs w:val="24"/>
        </w:rPr>
      </w:pPr>
      <w:r w:rsidRPr="00FD0DF2">
        <w:rPr>
          <w:sz w:val="24"/>
          <w:szCs w:val="24"/>
        </w:rPr>
        <w:t>Melnraksts;</w:t>
      </w:r>
    </w:p>
    <w:p w14:paraId="3026AEBF" w14:textId="43241926" w:rsidR="00C01050" w:rsidRPr="00FD0DF2" w:rsidRDefault="00C01050" w:rsidP="007B39B0">
      <w:pPr>
        <w:pStyle w:val="ListParagraph"/>
        <w:numPr>
          <w:ilvl w:val="0"/>
          <w:numId w:val="39"/>
        </w:numPr>
        <w:rPr>
          <w:sz w:val="24"/>
          <w:szCs w:val="24"/>
        </w:rPr>
      </w:pPr>
      <w:r w:rsidRPr="00FD0DF2">
        <w:rPr>
          <w:sz w:val="24"/>
          <w:szCs w:val="24"/>
        </w:rPr>
        <w:t>Salīdzināts</w:t>
      </w:r>
    </w:p>
    <w:p w14:paraId="3A7727B3" w14:textId="3B1CE977" w:rsidR="007B39B0" w:rsidRPr="00FD0DF2" w:rsidRDefault="007B39B0" w:rsidP="007B39B0">
      <w:pPr>
        <w:pStyle w:val="ListParagraph"/>
        <w:numPr>
          <w:ilvl w:val="0"/>
          <w:numId w:val="39"/>
        </w:numPr>
        <w:rPr>
          <w:sz w:val="24"/>
          <w:szCs w:val="24"/>
        </w:rPr>
      </w:pPr>
      <w:r w:rsidRPr="00FD0DF2">
        <w:rPr>
          <w:sz w:val="24"/>
          <w:szCs w:val="24"/>
        </w:rPr>
        <w:t>Apstiprināts;</w:t>
      </w:r>
    </w:p>
    <w:p w14:paraId="1A23BC85" w14:textId="3387CBB0" w:rsidR="007B39B0" w:rsidRPr="00FD0DF2" w:rsidRDefault="007B39B0" w:rsidP="007B39B0">
      <w:pPr>
        <w:pStyle w:val="ListParagraph"/>
        <w:numPr>
          <w:ilvl w:val="0"/>
          <w:numId w:val="39"/>
        </w:numPr>
        <w:rPr>
          <w:sz w:val="24"/>
          <w:szCs w:val="24"/>
        </w:rPr>
      </w:pPr>
      <w:r w:rsidRPr="00FD0DF2">
        <w:rPr>
          <w:sz w:val="24"/>
          <w:szCs w:val="24"/>
        </w:rPr>
        <w:t>Iegrāmatots</w:t>
      </w:r>
      <w:r w:rsidR="00C01050" w:rsidRPr="00FD0DF2">
        <w:rPr>
          <w:sz w:val="24"/>
          <w:szCs w:val="24"/>
        </w:rPr>
        <w:t>.</w:t>
      </w:r>
    </w:p>
    <w:p w14:paraId="2B754814" w14:textId="36C02414" w:rsidR="00F67180" w:rsidRPr="00FD0DF2" w:rsidRDefault="00CC5946" w:rsidP="00F52E71">
      <w:pPr>
        <w:rPr>
          <w:sz w:val="24"/>
          <w:szCs w:val="24"/>
        </w:rPr>
      </w:pPr>
      <w:r w:rsidRPr="00FD0DF2">
        <w:rPr>
          <w:b/>
          <w:bCs/>
          <w:sz w:val="24"/>
          <w:szCs w:val="24"/>
        </w:rPr>
        <w:t>Melnraksts</w:t>
      </w:r>
      <w:r w:rsidRPr="00FD0DF2">
        <w:rPr>
          <w:sz w:val="24"/>
          <w:szCs w:val="24"/>
        </w:rPr>
        <w:t xml:space="preserve"> ir dokumenta sākotnējais statuss.</w:t>
      </w:r>
      <w:r w:rsidR="00C74467" w:rsidRPr="00FD0DF2">
        <w:rPr>
          <w:sz w:val="24"/>
          <w:szCs w:val="24"/>
        </w:rPr>
        <w:t xml:space="preserve"> Pēc artikulu faktisko daudzumu ievadīšanas jāveic datu salīdzināšana ar uzskaites datiem datu bāzē. Pēc salīdzināšana veikšanas dokumenta statuss tiks nomainīts uz </w:t>
      </w:r>
      <w:r w:rsidR="00C74467" w:rsidRPr="00FD0DF2">
        <w:rPr>
          <w:b/>
          <w:bCs/>
          <w:sz w:val="24"/>
          <w:szCs w:val="24"/>
        </w:rPr>
        <w:t>salīdzināts</w:t>
      </w:r>
      <w:r w:rsidR="00C74467" w:rsidRPr="00FD0DF2">
        <w:rPr>
          <w:sz w:val="24"/>
          <w:szCs w:val="24"/>
        </w:rPr>
        <w:t xml:space="preserve"> un tabulā būs redzamas papildus kolonnas:</w:t>
      </w:r>
    </w:p>
    <w:p w14:paraId="76C67848" w14:textId="47709867" w:rsidR="00C74467" w:rsidRPr="00FD0DF2" w:rsidRDefault="00C74467" w:rsidP="00C74467">
      <w:pPr>
        <w:pStyle w:val="ListParagraph"/>
        <w:numPr>
          <w:ilvl w:val="0"/>
          <w:numId w:val="40"/>
        </w:numPr>
        <w:rPr>
          <w:sz w:val="24"/>
          <w:szCs w:val="24"/>
        </w:rPr>
      </w:pPr>
      <w:r w:rsidRPr="00FD0DF2">
        <w:rPr>
          <w:sz w:val="24"/>
          <w:szCs w:val="24"/>
        </w:rPr>
        <w:t>Artikula vienību skaits uzskaitē;</w:t>
      </w:r>
    </w:p>
    <w:p w14:paraId="498D1339" w14:textId="10506782" w:rsidR="00C74467" w:rsidRPr="00FD0DF2" w:rsidRDefault="00C74467" w:rsidP="00C74467">
      <w:pPr>
        <w:pStyle w:val="ListParagraph"/>
        <w:numPr>
          <w:ilvl w:val="0"/>
          <w:numId w:val="40"/>
        </w:numPr>
        <w:rPr>
          <w:sz w:val="24"/>
          <w:szCs w:val="24"/>
        </w:rPr>
      </w:pPr>
      <w:r w:rsidRPr="00FD0DF2">
        <w:rPr>
          <w:sz w:val="24"/>
          <w:szCs w:val="24"/>
        </w:rPr>
        <w:t>Skaits labots;</w:t>
      </w:r>
    </w:p>
    <w:p w14:paraId="4478ED4B" w14:textId="5E63BDD4" w:rsidR="00C74467" w:rsidRPr="00FD0DF2" w:rsidRDefault="00C74467" w:rsidP="00C74467">
      <w:pPr>
        <w:pStyle w:val="ListParagraph"/>
        <w:numPr>
          <w:ilvl w:val="0"/>
          <w:numId w:val="40"/>
        </w:numPr>
        <w:rPr>
          <w:sz w:val="24"/>
          <w:szCs w:val="24"/>
        </w:rPr>
      </w:pPr>
      <w:r w:rsidRPr="00FD0DF2">
        <w:rPr>
          <w:sz w:val="24"/>
          <w:szCs w:val="24"/>
        </w:rPr>
        <w:t>Starpība.</w:t>
      </w:r>
    </w:p>
    <w:p w14:paraId="5EF6C877" w14:textId="381D7009" w:rsidR="00C74467" w:rsidRPr="00FD0DF2" w:rsidRDefault="00C74467" w:rsidP="00F52E71">
      <w:pPr>
        <w:rPr>
          <w:sz w:val="24"/>
          <w:szCs w:val="24"/>
        </w:rPr>
      </w:pPr>
      <w:r w:rsidRPr="00FD0DF2">
        <w:rPr>
          <w:sz w:val="24"/>
          <w:szCs w:val="24"/>
        </w:rPr>
        <w:t xml:space="preserve">Dokumentā ar statusu </w:t>
      </w:r>
      <w:r w:rsidRPr="00FD0DF2">
        <w:rPr>
          <w:b/>
          <w:bCs/>
          <w:sz w:val="24"/>
          <w:szCs w:val="24"/>
        </w:rPr>
        <w:t>salīdzināts</w:t>
      </w:r>
      <w:r w:rsidRPr="00FD0DF2">
        <w:rPr>
          <w:sz w:val="24"/>
          <w:szCs w:val="24"/>
        </w:rPr>
        <w:t xml:space="preserve"> nevarēs labot kolonnas </w:t>
      </w:r>
      <w:r w:rsidRPr="00FD0DF2">
        <w:rPr>
          <w:b/>
          <w:bCs/>
          <w:sz w:val="24"/>
          <w:szCs w:val="24"/>
        </w:rPr>
        <w:t>skaits</w:t>
      </w:r>
      <w:r w:rsidRPr="00FD0DF2">
        <w:rPr>
          <w:sz w:val="24"/>
          <w:szCs w:val="24"/>
        </w:rPr>
        <w:t xml:space="preserve"> datus. Ja kādam artikulam kolonnā starpība parādās faktiskā daudzuma nesakritība ar uzskaitīto daudzumu, inventarizācijas veicējiem būtu jāveic atkārtota artikula </w:t>
      </w:r>
      <w:r w:rsidR="00D4792D" w:rsidRPr="00FD0DF2">
        <w:rPr>
          <w:sz w:val="24"/>
          <w:szCs w:val="24"/>
        </w:rPr>
        <w:t xml:space="preserve">faktiskā </w:t>
      </w:r>
      <w:r w:rsidRPr="00FD0DF2">
        <w:rPr>
          <w:sz w:val="24"/>
          <w:szCs w:val="24"/>
        </w:rPr>
        <w:t xml:space="preserve">daudzuma </w:t>
      </w:r>
      <w:r w:rsidR="00D4792D" w:rsidRPr="00FD0DF2">
        <w:rPr>
          <w:sz w:val="24"/>
          <w:szCs w:val="24"/>
        </w:rPr>
        <w:t xml:space="preserve">pārbaude, lai izslēgtu skaitīšanas kļūdu. Ja atkārtotās skaitīšanas rezultātā tiek konstatēts no sākotnējās skaitīšanas atšķirīgs daudzums, tas ir jānorāda kolonnā </w:t>
      </w:r>
      <w:r w:rsidR="00D4792D" w:rsidRPr="00FD0DF2">
        <w:rPr>
          <w:b/>
          <w:bCs/>
          <w:sz w:val="24"/>
          <w:szCs w:val="24"/>
        </w:rPr>
        <w:t>skaits labots</w:t>
      </w:r>
      <w:r w:rsidR="00D4792D" w:rsidRPr="00FD0DF2">
        <w:rPr>
          <w:sz w:val="24"/>
          <w:szCs w:val="24"/>
        </w:rPr>
        <w:t xml:space="preserve">. </w:t>
      </w:r>
    </w:p>
    <w:p w14:paraId="66FCEACE" w14:textId="7A5D5EDE" w:rsidR="00D4792D" w:rsidRPr="00FD0DF2" w:rsidRDefault="00721307" w:rsidP="00F52E71">
      <w:pPr>
        <w:rPr>
          <w:sz w:val="24"/>
          <w:szCs w:val="24"/>
        </w:rPr>
      </w:pPr>
      <w:r w:rsidRPr="00FD0DF2">
        <w:rPr>
          <w:sz w:val="24"/>
          <w:szCs w:val="24"/>
        </w:rPr>
        <w:t xml:space="preserve">Pēc atkārtotās skaitīšanas pabeigšanas jāveic dokumenta apstiprināšana (slēgšana). Ar to dokumenta statuss tiks nomainīts uz </w:t>
      </w:r>
      <w:r w:rsidRPr="00FD0DF2">
        <w:rPr>
          <w:b/>
          <w:bCs/>
          <w:sz w:val="24"/>
          <w:szCs w:val="24"/>
        </w:rPr>
        <w:t>apstiprināts</w:t>
      </w:r>
      <w:r w:rsidRPr="00FD0DF2">
        <w:rPr>
          <w:sz w:val="24"/>
          <w:szCs w:val="24"/>
        </w:rPr>
        <w:t xml:space="preserve"> un tas vairs nebūs rediģējams.</w:t>
      </w:r>
    </w:p>
    <w:p w14:paraId="7D6437F4" w14:textId="09CD7D65" w:rsidR="00721307" w:rsidRPr="00FD0DF2" w:rsidRDefault="007B0BBD" w:rsidP="00F52E71">
      <w:pPr>
        <w:rPr>
          <w:sz w:val="24"/>
          <w:szCs w:val="24"/>
        </w:rPr>
      </w:pPr>
      <w:r w:rsidRPr="00FD0DF2">
        <w:rPr>
          <w:sz w:val="24"/>
          <w:szCs w:val="24"/>
        </w:rPr>
        <w:t xml:space="preserve">Pēc dokumenta apstiprināšanas jāizveido atbilstoši norakstīšanas un pierakstīšanas dokumenti. Ar to dokumenta statuss tiks izmainīts uz </w:t>
      </w:r>
      <w:r w:rsidRPr="00FD0DF2">
        <w:rPr>
          <w:b/>
          <w:bCs/>
          <w:sz w:val="24"/>
          <w:szCs w:val="24"/>
        </w:rPr>
        <w:t>iegrāmatots</w:t>
      </w:r>
      <w:r w:rsidRPr="00FD0DF2">
        <w:rPr>
          <w:sz w:val="24"/>
          <w:szCs w:val="24"/>
        </w:rPr>
        <w:t>.</w:t>
      </w:r>
    </w:p>
    <w:p w14:paraId="4D7F3874" w14:textId="77777777" w:rsidR="00E11B9F" w:rsidRPr="00FD0DF2" w:rsidRDefault="00E11B9F" w:rsidP="00321AAA">
      <w:pPr>
        <w:pStyle w:val="Heading1"/>
      </w:pPr>
      <w:bookmarkStart w:id="29" w:name="_Toc135996810"/>
      <w:r w:rsidRPr="00FD0DF2">
        <w:t>Rīki</w:t>
      </w:r>
      <w:bookmarkEnd w:id="29"/>
    </w:p>
    <w:p w14:paraId="05B6AFE6" w14:textId="32C09F31" w:rsidR="00F52AC2" w:rsidRPr="00FD0DF2" w:rsidRDefault="00F52AC2" w:rsidP="00F52AC2">
      <w:pPr>
        <w:rPr>
          <w:sz w:val="24"/>
          <w:szCs w:val="24"/>
        </w:rPr>
      </w:pPr>
      <w:r w:rsidRPr="00FD0DF2">
        <w:rPr>
          <w:sz w:val="24"/>
          <w:szCs w:val="24"/>
        </w:rPr>
        <w:t xml:space="preserve">Programma izvēlnē Noliktava -&gt; Rīki piedāvās </w:t>
      </w:r>
      <w:r w:rsidR="00CF4419" w:rsidRPr="00FD0DF2">
        <w:rPr>
          <w:sz w:val="24"/>
          <w:szCs w:val="24"/>
        </w:rPr>
        <w:t>vairākus noderīgus rīkus:</w:t>
      </w:r>
    </w:p>
    <w:p w14:paraId="1D8F9537" w14:textId="0B5C7553" w:rsidR="00CF4419" w:rsidRPr="00FD0DF2" w:rsidRDefault="00CF4419" w:rsidP="00CF4419">
      <w:pPr>
        <w:pStyle w:val="ListParagraph"/>
        <w:numPr>
          <w:ilvl w:val="0"/>
          <w:numId w:val="43"/>
        </w:numPr>
        <w:rPr>
          <w:sz w:val="24"/>
          <w:szCs w:val="24"/>
        </w:rPr>
      </w:pPr>
      <w:r w:rsidRPr="00FD0DF2">
        <w:rPr>
          <w:sz w:val="24"/>
          <w:szCs w:val="24"/>
        </w:rPr>
        <w:lastRenderedPageBreak/>
        <w:t>Pilns pārrēķins;</w:t>
      </w:r>
    </w:p>
    <w:p w14:paraId="28EFD4F6" w14:textId="4694A82A" w:rsidR="00CF4419" w:rsidRPr="00FD0DF2" w:rsidRDefault="00CF4419" w:rsidP="00CF4419">
      <w:pPr>
        <w:pStyle w:val="ListParagraph"/>
        <w:numPr>
          <w:ilvl w:val="0"/>
          <w:numId w:val="43"/>
        </w:numPr>
        <w:rPr>
          <w:sz w:val="24"/>
          <w:szCs w:val="24"/>
        </w:rPr>
      </w:pPr>
      <w:r w:rsidRPr="00FD0DF2">
        <w:rPr>
          <w:sz w:val="24"/>
          <w:szCs w:val="24"/>
        </w:rPr>
        <w:t>Tekošo atlikumu pārrēķins;</w:t>
      </w:r>
    </w:p>
    <w:p w14:paraId="4AD2CECC" w14:textId="079664CC" w:rsidR="00CF4419" w:rsidRPr="00FD0DF2" w:rsidRDefault="00CF4419" w:rsidP="00CF4419">
      <w:pPr>
        <w:pStyle w:val="ListParagraph"/>
        <w:numPr>
          <w:ilvl w:val="0"/>
          <w:numId w:val="43"/>
        </w:numPr>
        <w:rPr>
          <w:sz w:val="24"/>
          <w:szCs w:val="24"/>
        </w:rPr>
      </w:pPr>
      <w:r w:rsidRPr="00FD0DF2">
        <w:rPr>
          <w:sz w:val="24"/>
          <w:szCs w:val="24"/>
        </w:rPr>
        <w:t>Iegādes dokumentu izlietojuma pazīmes pārrēķins.</w:t>
      </w:r>
    </w:p>
    <w:p w14:paraId="334F9F23" w14:textId="24A58B11" w:rsidR="00F67180" w:rsidRPr="00FD0DF2" w:rsidRDefault="00E11B9F" w:rsidP="00F52AC2">
      <w:pPr>
        <w:rPr>
          <w:rStyle w:val="IntenseEmphasis"/>
          <w:sz w:val="24"/>
          <w:szCs w:val="24"/>
        </w:rPr>
      </w:pPr>
      <w:r w:rsidRPr="00FD0DF2">
        <w:rPr>
          <w:rStyle w:val="IntenseEmphasis"/>
          <w:sz w:val="24"/>
          <w:szCs w:val="24"/>
        </w:rPr>
        <w:t>Pilns pārrēķins</w:t>
      </w:r>
    </w:p>
    <w:p w14:paraId="669FD2F5" w14:textId="11EAD002" w:rsidR="00E11B9F" w:rsidRPr="00FD0DF2" w:rsidRDefault="00E11B9F" w:rsidP="00F52E71">
      <w:pPr>
        <w:rPr>
          <w:sz w:val="24"/>
          <w:szCs w:val="24"/>
        </w:rPr>
      </w:pPr>
      <w:r w:rsidRPr="00FD0DF2">
        <w:rPr>
          <w:sz w:val="24"/>
          <w:szCs w:val="24"/>
        </w:rPr>
        <w:t>Ar rīku pilns pārrēķins tiek veiktas šādas darbības:</w:t>
      </w:r>
    </w:p>
    <w:p w14:paraId="79B80CB0" w14:textId="537B015A" w:rsidR="00E11B9F" w:rsidRPr="00FD0DF2" w:rsidRDefault="00C142D1" w:rsidP="00F37154">
      <w:pPr>
        <w:pStyle w:val="ListParagraph"/>
        <w:numPr>
          <w:ilvl w:val="0"/>
          <w:numId w:val="42"/>
        </w:numPr>
        <w:rPr>
          <w:sz w:val="24"/>
          <w:szCs w:val="24"/>
        </w:rPr>
      </w:pPr>
      <w:r w:rsidRPr="00FD0DF2">
        <w:rPr>
          <w:sz w:val="24"/>
          <w:szCs w:val="24"/>
        </w:rPr>
        <w:t>Tiek pārrēķināti artikulu kopējie atlikumi un atlikumi sadalījumā pa noliktavām;</w:t>
      </w:r>
    </w:p>
    <w:p w14:paraId="3C2D5218" w14:textId="7FE3FEFE" w:rsidR="00E11B9F" w:rsidRPr="00FD0DF2" w:rsidRDefault="005F2B11" w:rsidP="00F37154">
      <w:pPr>
        <w:pStyle w:val="ListParagraph"/>
        <w:numPr>
          <w:ilvl w:val="0"/>
          <w:numId w:val="42"/>
        </w:numPr>
        <w:rPr>
          <w:sz w:val="24"/>
          <w:szCs w:val="24"/>
        </w:rPr>
      </w:pPr>
      <w:r w:rsidRPr="00FD0DF2">
        <w:rPr>
          <w:sz w:val="24"/>
          <w:szCs w:val="24"/>
        </w:rPr>
        <w:t>Realizācijas, izlietojuma un norakstīšanas dokumentiem tiek pārrēķināta pašizmaksa;</w:t>
      </w:r>
    </w:p>
    <w:p w14:paraId="4A981FEC" w14:textId="36625780" w:rsidR="005F2B11" w:rsidRPr="00FD0DF2" w:rsidRDefault="005F2B11" w:rsidP="00F37154">
      <w:pPr>
        <w:pStyle w:val="ListParagraph"/>
        <w:numPr>
          <w:ilvl w:val="0"/>
          <w:numId w:val="42"/>
        </w:numPr>
        <w:rPr>
          <w:sz w:val="24"/>
          <w:szCs w:val="24"/>
        </w:rPr>
      </w:pPr>
      <w:r w:rsidRPr="00FD0DF2">
        <w:rPr>
          <w:sz w:val="24"/>
          <w:szCs w:val="24"/>
        </w:rPr>
        <w:t>Preču atgriešanas dokumentiem tiek pielasīti atbilstošie sākotnējie dokumenti un tiek pārrēķinātas cenas un pašizmaksa</w:t>
      </w:r>
      <w:r w:rsidR="00081610" w:rsidRPr="00FD0DF2">
        <w:rPr>
          <w:sz w:val="24"/>
          <w:szCs w:val="24"/>
        </w:rPr>
        <w:t>;</w:t>
      </w:r>
    </w:p>
    <w:p w14:paraId="7F0F85FF" w14:textId="7FDFB2B7" w:rsidR="005F2B11" w:rsidRPr="00FD0DF2" w:rsidRDefault="005F2B11" w:rsidP="00F37154">
      <w:pPr>
        <w:pStyle w:val="ListParagraph"/>
        <w:numPr>
          <w:ilvl w:val="0"/>
          <w:numId w:val="42"/>
        </w:numPr>
        <w:rPr>
          <w:sz w:val="24"/>
          <w:szCs w:val="24"/>
        </w:rPr>
      </w:pPr>
      <w:r w:rsidRPr="00FD0DF2">
        <w:rPr>
          <w:sz w:val="24"/>
          <w:szCs w:val="24"/>
        </w:rPr>
        <w:t>Kredītrēķiniem tiek pārrēķinātas cenas un pašizmaksa, tiek pārbaudīti artikulu daudzumi.</w:t>
      </w:r>
    </w:p>
    <w:p w14:paraId="1FC61DBA" w14:textId="51C22428" w:rsidR="005F2B11" w:rsidRPr="00FD0DF2" w:rsidRDefault="005F2B11" w:rsidP="00F52E71">
      <w:pPr>
        <w:rPr>
          <w:sz w:val="24"/>
          <w:szCs w:val="24"/>
        </w:rPr>
      </w:pPr>
      <w:r w:rsidRPr="00FD0DF2">
        <w:rPr>
          <w:sz w:val="24"/>
          <w:szCs w:val="24"/>
        </w:rPr>
        <w:t>Šīs darbības tiek veiktas visiem uzskaitē esošajiem dokumentiem, arī iepriekšējos periodos izveidotajiem. Tas nozīmē, ka var mainīties pašizmaksas aprēķins iepriekšējiem uzskaites periodiem (mēnešiem, gadiem)</w:t>
      </w:r>
      <w:r w:rsidR="00F37154" w:rsidRPr="00FD0DF2">
        <w:rPr>
          <w:sz w:val="24"/>
          <w:szCs w:val="24"/>
        </w:rPr>
        <w:t>, ja tajos ir bijuši labojumi. Šādos gadījumos</w:t>
      </w:r>
      <w:r w:rsidRPr="00FD0DF2">
        <w:rPr>
          <w:sz w:val="24"/>
          <w:szCs w:val="24"/>
        </w:rPr>
        <w:t xml:space="preserve"> jāveic pašizmaksas izmaiņu kontrole un </w:t>
      </w:r>
      <w:r w:rsidR="009F2B2D" w:rsidRPr="00FD0DF2">
        <w:rPr>
          <w:sz w:val="24"/>
          <w:szCs w:val="24"/>
        </w:rPr>
        <w:t>attiecīgi jāizdara labojumi kontējumos finanšu modulī.</w:t>
      </w:r>
    </w:p>
    <w:p w14:paraId="7B838197" w14:textId="10E0E160" w:rsidR="005F2B11" w:rsidRPr="00FD0DF2" w:rsidRDefault="005F2B11" w:rsidP="00F52E71">
      <w:pPr>
        <w:rPr>
          <w:sz w:val="24"/>
          <w:szCs w:val="24"/>
        </w:rPr>
      </w:pPr>
      <w:r w:rsidRPr="00FD0DF2">
        <w:rPr>
          <w:sz w:val="24"/>
          <w:szCs w:val="24"/>
        </w:rPr>
        <w:t>Ja pārrēķina laikā programma konstatē kļūdas, par to tiek parādīts paziņojums, pārrēķins tiek pārtraukts un datu bāzē nekādas izmaiņas netiek veiktas.</w:t>
      </w:r>
    </w:p>
    <w:p w14:paraId="1D1CC9CE" w14:textId="4C462E8F" w:rsidR="005F2B11" w:rsidRPr="00FD0DF2" w:rsidRDefault="00112C2A" w:rsidP="00F52E71">
      <w:pPr>
        <w:rPr>
          <w:sz w:val="24"/>
          <w:szCs w:val="24"/>
        </w:rPr>
      </w:pPr>
      <w:r w:rsidRPr="00FD0DF2">
        <w:rPr>
          <w:sz w:val="24"/>
          <w:szCs w:val="24"/>
        </w:rPr>
        <w:t>Lielākām datu bāzēm ar daudziem dokumentiem un rindām pilns pārrēķins var aizņemt daudz laika. Jāņem vērā, ka pārrēķins nav jāveic bieži, tas varētu būt nepieciešams galvenokārt pirms pašizmaksas aprēķina par periodu (mēnesis).</w:t>
      </w:r>
    </w:p>
    <w:p w14:paraId="134733E7" w14:textId="546D2A98" w:rsidR="00112C2A" w:rsidRPr="00FD0DF2" w:rsidRDefault="00F52AC2" w:rsidP="00F52E71">
      <w:pPr>
        <w:rPr>
          <w:rStyle w:val="IntenseEmphasis"/>
          <w:sz w:val="24"/>
          <w:szCs w:val="24"/>
        </w:rPr>
      </w:pPr>
      <w:r w:rsidRPr="00FD0DF2">
        <w:rPr>
          <w:rStyle w:val="IntenseEmphasis"/>
          <w:sz w:val="24"/>
          <w:szCs w:val="24"/>
        </w:rPr>
        <w:t>Tekošo atlikumu pārrēķins</w:t>
      </w:r>
    </w:p>
    <w:p w14:paraId="14F0D80D" w14:textId="77777777" w:rsidR="00CF4419" w:rsidRPr="00FD0DF2" w:rsidRDefault="00F52AC2" w:rsidP="00F52E71">
      <w:pPr>
        <w:rPr>
          <w:sz w:val="24"/>
          <w:szCs w:val="24"/>
        </w:rPr>
      </w:pPr>
      <w:r w:rsidRPr="00FD0DF2">
        <w:rPr>
          <w:sz w:val="24"/>
          <w:szCs w:val="24"/>
        </w:rPr>
        <w:t>Ar šo rīku tiek veikts artikulu kopējā atlikuma pārrēķins un atlikumu sadalījuma pa noliktavām pārrēķins.</w:t>
      </w:r>
      <w:r w:rsidR="00CF4419" w:rsidRPr="00FD0DF2">
        <w:rPr>
          <w:sz w:val="24"/>
          <w:szCs w:val="24"/>
        </w:rPr>
        <w:t xml:space="preserve"> </w:t>
      </w:r>
    </w:p>
    <w:p w14:paraId="77B89277" w14:textId="3AFFD0E6" w:rsidR="00F52AC2" w:rsidRPr="00FD0DF2" w:rsidRDefault="00CF4419" w:rsidP="00F52E71">
      <w:pPr>
        <w:rPr>
          <w:sz w:val="24"/>
          <w:szCs w:val="24"/>
        </w:rPr>
      </w:pPr>
      <w:r w:rsidRPr="00FD0DF2">
        <w:rPr>
          <w:sz w:val="24"/>
          <w:szCs w:val="24"/>
        </w:rPr>
        <w:t>Iegrāmatojot dokumentus programma dokumentā iekļautajiem artikuliem veic atlikumu pārrēķinu, pieskaitot vai atskaitot dokumentā norādītos daudzumus. Ja programmas darbība nav būtiski traucēta, pilns atlikumu pārrēķins nav nepieciešams. Šo rīku varētu izmantot, piemēram, gadījumā kad tiek konstatēta faktisko atlikumu nesakritība ar uzskaites atlikumiem un ir aizdomas par uzskaites kļūdu.</w:t>
      </w:r>
    </w:p>
    <w:p w14:paraId="621B6195" w14:textId="70004627" w:rsidR="00CF4419" w:rsidRPr="00FD0DF2" w:rsidRDefault="0065347C" w:rsidP="00F52E71">
      <w:pPr>
        <w:rPr>
          <w:rStyle w:val="IntenseEmphasis"/>
          <w:sz w:val="24"/>
          <w:szCs w:val="24"/>
        </w:rPr>
      </w:pPr>
      <w:r w:rsidRPr="00FD0DF2">
        <w:rPr>
          <w:rStyle w:val="IntenseEmphasis"/>
          <w:sz w:val="24"/>
          <w:szCs w:val="24"/>
        </w:rPr>
        <w:t>Iegādes dokumentu izlietojuma pazīmes pārrēķins</w:t>
      </w:r>
    </w:p>
    <w:p w14:paraId="17C68045" w14:textId="3ECD1CFB" w:rsidR="0065347C" w:rsidRPr="00FD0DF2" w:rsidRDefault="0065347C" w:rsidP="00F52E71">
      <w:pPr>
        <w:rPr>
          <w:sz w:val="24"/>
          <w:szCs w:val="24"/>
        </w:rPr>
      </w:pPr>
      <w:r w:rsidRPr="00FD0DF2">
        <w:rPr>
          <w:sz w:val="24"/>
          <w:szCs w:val="24"/>
        </w:rPr>
        <w:t xml:space="preserve">Iegādes dokumentiem datu bāze tiek izmantota pazīme, kas norāda vai visa ar šo dokumentu saņemtā prece ir realizēta. </w:t>
      </w:r>
      <w:r w:rsidR="00B62CE1" w:rsidRPr="00FD0DF2">
        <w:rPr>
          <w:sz w:val="24"/>
          <w:szCs w:val="24"/>
        </w:rPr>
        <w:t>Veicot realizācijas dokumentu iegrāmatošanu bez pilna pārrēķina programma izmanto šo pazīmi lai atlasītu iegādes dokumentus, kuri tiek piesaistīti (izlietoti) realizācijas dokumentam. Galvenais iemesls tam ir nodrošināt, lai iegrāmatošanas darbības aizņemtu pēc iespējas mazāk laika.</w:t>
      </w:r>
      <w:r w:rsidR="00081610" w:rsidRPr="00FD0DF2">
        <w:rPr>
          <w:sz w:val="24"/>
          <w:szCs w:val="24"/>
        </w:rPr>
        <w:t xml:space="preserve"> Veicot iegrāmatošanu ar pilnu pārrēķinu</w:t>
      </w:r>
      <w:r w:rsidR="002755F2" w:rsidRPr="00FD0DF2">
        <w:rPr>
          <w:sz w:val="24"/>
          <w:szCs w:val="24"/>
        </w:rPr>
        <w:t>, tiek veikts arī šīs pazīmes pārrēķins.</w:t>
      </w:r>
    </w:p>
    <w:p w14:paraId="346FBB58" w14:textId="782083BF" w:rsidR="00774A98" w:rsidRPr="00FD0DF2" w:rsidRDefault="00B30AA6" w:rsidP="00321AAA">
      <w:pPr>
        <w:pStyle w:val="Heading1"/>
      </w:pPr>
      <w:bookmarkStart w:id="30" w:name="_Toc135996811"/>
      <w:r w:rsidRPr="00FD0DF2">
        <w:t>Dažādi saraksti</w:t>
      </w:r>
      <w:bookmarkEnd w:id="30"/>
    </w:p>
    <w:p w14:paraId="350EBCB5" w14:textId="3C234669" w:rsidR="00B30AA6" w:rsidRPr="00FD0DF2" w:rsidRDefault="00B30AA6" w:rsidP="00F52E71">
      <w:pPr>
        <w:rPr>
          <w:sz w:val="24"/>
          <w:szCs w:val="24"/>
        </w:rPr>
      </w:pPr>
      <w:r w:rsidRPr="00FD0DF2">
        <w:rPr>
          <w:sz w:val="24"/>
          <w:szCs w:val="24"/>
        </w:rPr>
        <w:t>Izvēlnē Noliktava -&gt; Dažādi saraksti ir komandas šādu logu atvēršanai:</w:t>
      </w:r>
    </w:p>
    <w:p w14:paraId="2FA265C1" w14:textId="5B885E96" w:rsidR="00B30AA6" w:rsidRPr="00FD0DF2" w:rsidRDefault="00B30AA6" w:rsidP="00B30AA6">
      <w:pPr>
        <w:pStyle w:val="ListParagraph"/>
        <w:numPr>
          <w:ilvl w:val="0"/>
          <w:numId w:val="44"/>
        </w:numPr>
        <w:rPr>
          <w:sz w:val="24"/>
          <w:szCs w:val="24"/>
        </w:rPr>
      </w:pPr>
      <w:r w:rsidRPr="00FD0DF2">
        <w:rPr>
          <w:sz w:val="24"/>
          <w:szCs w:val="24"/>
        </w:rPr>
        <w:t>Kontu plāns;</w:t>
      </w:r>
    </w:p>
    <w:p w14:paraId="63323CCC" w14:textId="7678228D" w:rsidR="00B30AA6" w:rsidRPr="00FD0DF2" w:rsidRDefault="00B30AA6" w:rsidP="00B30AA6">
      <w:pPr>
        <w:pStyle w:val="ListParagraph"/>
        <w:numPr>
          <w:ilvl w:val="0"/>
          <w:numId w:val="44"/>
        </w:numPr>
        <w:rPr>
          <w:sz w:val="24"/>
          <w:szCs w:val="24"/>
        </w:rPr>
      </w:pPr>
      <w:r w:rsidRPr="00FD0DF2">
        <w:rPr>
          <w:sz w:val="24"/>
          <w:szCs w:val="24"/>
        </w:rPr>
        <w:t>Darījumu veidi;</w:t>
      </w:r>
    </w:p>
    <w:p w14:paraId="1B31D235" w14:textId="05DADD57" w:rsidR="00B30AA6" w:rsidRPr="00FD0DF2" w:rsidRDefault="00B30AA6" w:rsidP="00B30AA6">
      <w:pPr>
        <w:pStyle w:val="ListParagraph"/>
        <w:numPr>
          <w:ilvl w:val="0"/>
          <w:numId w:val="44"/>
        </w:numPr>
        <w:rPr>
          <w:sz w:val="24"/>
          <w:szCs w:val="24"/>
        </w:rPr>
      </w:pPr>
      <w:r w:rsidRPr="00FD0DF2">
        <w:rPr>
          <w:sz w:val="24"/>
          <w:szCs w:val="24"/>
        </w:rPr>
        <w:t>Norēķinu veidi;</w:t>
      </w:r>
    </w:p>
    <w:p w14:paraId="58D6AA03" w14:textId="767368E9" w:rsidR="00B30AA6" w:rsidRPr="00FD0DF2" w:rsidRDefault="00B30AA6" w:rsidP="00B30AA6">
      <w:pPr>
        <w:pStyle w:val="ListParagraph"/>
        <w:numPr>
          <w:ilvl w:val="0"/>
          <w:numId w:val="44"/>
        </w:numPr>
        <w:rPr>
          <w:sz w:val="24"/>
          <w:szCs w:val="24"/>
        </w:rPr>
      </w:pPr>
      <w:r w:rsidRPr="00FD0DF2">
        <w:rPr>
          <w:sz w:val="24"/>
          <w:szCs w:val="24"/>
        </w:rPr>
        <w:t>Partneru kategorijas;</w:t>
      </w:r>
    </w:p>
    <w:p w14:paraId="60DEECCE" w14:textId="631A6EDA" w:rsidR="00B30AA6" w:rsidRPr="00FD0DF2" w:rsidRDefault="00B30AA6" w:rsidP="00B30AA6">
      <w:pPr>
        <w:pStyle w:val="ListParagraph"/>
        <w:numPr>
          <w:ilvl w:val="0"/>
          <w:numId w:val="44"/>
        </w:numPr>
        <w:rPr>
          <w:sz w:val="24"/>
          <w:szCs w:val="24"/>
        </w:rPr>
      </w:pPr>
      <w:r w:rsidRPr="00FD0DF2">
        <w:rPr>
          <w:sz w:val="24"/>
          <w:szCs w:val="24"/>
        </w:rPr>
        <w:t>Bankas;</w:t>
      </w:r>
    </w:p>
    <w:p w14:paraId="23D85C96" w14:textId="79B39128" w:rsidR="00B30AA6" w:rsidRPr="00FD0DF2" w:rsidRDefault="00B30AA6" w:rsidP="00B30AA6">
      <w:pPr>
        <w:pStyle w:val="ListParagraph"/>
        <w:numPr>
          <w:ilvl w:val="0"/>
          <w:numId w:val="44"/>
        </w:numPr>
        <w:rPr>
          <w:sz w:val="24"/>
          <w:szCs w:val="24"/>
        </w:rPr>
      </w:pPr>
      <w:r w:rsidRPr="00FD0DF2">
        <w:rPr>
          <w:sz w:val="24"/>
          <w:szCs w:val="24"/>
        </w:rPr>
        <w:t>Kontēšanas shēma;</w:t>
      </w:r>
    </w:p>
    <w:p w14:paraId="100CB139" w14:textId="01BCB541" w:rsidR="00B30AA6" w:rsidRPr="00FD0DF2" w:rsidRDefault="00B30AA6" w:rsidP="00B30AA6">
      <w:pPr>
        <w:pStyle w:val="ListParagraph"/>
        <w:numPr>
          <w:ilvl w:val="0"/>
          <w:numId w:val="44"/>
        </w:numPr>
        <w:rPr>
          <w:sz w:val="24"/>
          <w:szCs w:val="24"/>
        </w:rPr>
      </w:pPr>
      <w:r w:rsidRPr="00FD0DF2">
        <w:rPr>
          <w:sz w:val="24"/>
          <w:szCs w:val="24"/>
        </w:rPr>
        <w:t>PVN aprēķina norādes.</w:t>
      </w:r>
    </w:p>
    <w:p w14:paraId="00ABAF54" w14:textId="5039AB3F" w:rsidR="00B30AA6" w:rsidRPr="00FD0DF2" w:rsidRDefault="00B30AA6" w:rsidP="00F52E71">
      <w:pPr>
        <w:rPr>
          <w:rStyle w:val="IntenseEmphasis"/>
          <w:sz w:val="24"/>
          <w:szCs w:val="24"/>
        </w:rPr>
      </w:pPr>
      <w:r w:rsidRPr="00FD0DF2">
        <w:rPr>
          <w:rStyle w:val="IntenseEmphasis"/>
          <w:sz w:val="24"/>
          <w:szCs w:val="24"/>
        </w:rPr>
        <w:t>Kontu plāns</w:t>
      </w:r>
    </w:p>
    <w:p w14:paraId="5D018243" w14:textId="138EFAE6" w:rsidR="00B30AA6" w:rsidRPr="00FD0DF2" w:rsidRDefault="00B30AA6" w:rsidP="00F52E71">
      <w:pPr>
        <w:rPr>
          <w:sz w:val="24"/>
          <w:szCs w:val="24"/>
        </w:rPr>
      </w:pPr>
      <w:r w:rsidRPr="00FD0DF2">
        <w:rPr>
          <w:sz w:val="24"/>
          <w:szCs w:val="24"/>
        </w:rPr>
        <w:t xml:space="preserve">Programmas noliktavas modulī tiek izmantots savs kontu plāna, netiek izmantots pilnais finanšu moduļa kontu plāns. Kontu plānu veido pēc vajadzības iekļaujot tajā tikai tos kontus no finanšu kontu plāna, kas ir </w:t>
      </w:r>
      <w:r w:rsidRPr="00FD0DF2">
        <w:rPr>
          <w:sz w:val="24"/>
          <w:szCs w:val="24"/>
        </w:rPr>
        <w:lastRenderedPageBreak/>
        <w:t>nepiecieša</w:t>
      </w:r>
      <w:r w:rsidR="00E26E6F" w:rsidRPr="00FD0DF2">
        <w:rPr>
          <w:sz w:val="24"/>
          <w:szCs w:val="24"/>
        </w:rPr>
        <w:t>m</w:t>
      </w:r>
      <w:r w:rsidRPr="00FD0DF2">
        <w:rPr>
          <w:sz w:val="24"/>
          <w:szCs w:val="24"/>
        </w:rPr>
        <w:t>i.</w:t>
      </w:r>
      <w:r w:rsidR="00E26E6F" w:rsidRPr="00FD0DF2">
        <w:rPr>
          <w:sz w:val="24"/>
          <w:szCs w:val="24"/>
        </w:rPr>
        <w:t xml:space="preserve"> Šis kontu plāns tiek izmantots sarakstos </w:t>
      </w:r>
      <w:r w:rsidR="00E26E6F" w:rsidRPr="00FD0DF2">
        <w:rPr>
          <w:b/>
          <w:bCs/>
          <w:sz w:val="24"/>
          <w:szCs w:val="24"/>
        </w:rPr>
        <w:t xml:space="preserve">noliktavas un partneri </w:t>
      </w:r>
      <w:r w:rsidR="00E26E6F" w:rsidRPr="00FD0DF2">
        <w:rPr>
          <w:sz w:val="24"/>
          <w:szCs w:val="24"/>
        </w:rPr>
        <w:t xml:space="preserve">un </w:t>
      </w:r>
      <w:r w:rsidR="00E26E6F" w:rsidRPr="00FD0DF2">
        <w:rPr>
          <w:b/>
          <w:bCs/>
          <w:sz w:val="24"/>
          <w:szCs w:val="24"/>
        </w:rPr>
        <w:t>artikulu kategoriju</w:t>
      </w:r>
      <w:r w:rsidR="00E26E6F" w:rsidRPr="00FD0DF2">
        <w:rPr>
          <w:sz w:val="24"/>
          <w:szCs w:val="24"/>
        </w:rPr>
        <w:t xml:space="preserve"> un veidojot automātiskos kontējumus. Tāpēc svarīgi ir lai noliktavas uzskaites kontu plāns nesaturētu no finanšu kontu plāna atšķirīgus kontus.</w:t>
      </w:r>
    </w:p>
    <w:p w14:paraId="6F71BF05" w14:textId="0E378AB5" w:rsidR="00E26E6F" w:rsidRPr="00FD0DF2" w:rsidRDefault="00E26E6F" w:rsidP="00F52E71">
      <w:pPr>
        <w:rPr>
          <w:rStyle w:val="IntenseEmphasis"/>
          <w:sz w:val="24"/>
          <w:szCs w:val="24"/>
        </w:rPr>
      </w:pPr>
      <w:r w:rsidRPr="00FD0DF2">
        <w:rPr>
          <w:rStyle w:val="IntenseEmphasis"/>
          <w:sz w:val="24"/>
          <w:szCs w:val="24"/>
        </w:rPr>
        <w:t>Darījumu veidi</w:t>
      </w:r>
    </w:p>
    <w:p w14:paraId="022BCC4F" w14:textId="2CEB585F" w:rsidR="00E26E6F" w:rsidRPr="00FD0DF2" w:rsidRDefault="00E26E6F" w:rsidP="00F52E71">
      <w:pPr>
        <w:rPr>
          <w:sz w:val="24"/>
          <w:szCs w:val="24"/>
        </w:rPr>
      </w:pPr>
      <w:r w:rsidRPr="00FD0DF2">
        <w:rPr>
          <w:sz w:val="24"/>
          <w:szCs w:val="24"/>
        </w:rPr>
        <w:t xml:space="preserve">Darījuma veids tiek norādīts dokumenta galvenē. Ne visiem dokumentiem tas ir svarīgs. Pamatā tas tiek izmantots dokumentu (rēķinu, pavadzīmju) izdrukās. Biežāk lietotie darījumu veidi ir </w:t>
      </w:r>
      <w:r w:rsidRPr="00FD0DF2">
        <w:rPr>
          <w:b/>
          <w:bCs/>
          <w:sz w:val="24"/>
          <w:szCs w:val="24"/>
        </w:rPr>
        <w:t>preču piegāde</w:t>
      </w:r>
      <w:r w:rsidRPr="00FD0DF2">
        <w:rPr>
          <w:sz w:val="24"/>
          <w:szCs w:val="24"/>
        </w:rPr>
        <w:t xml:space="preserve"> un </w:t>
      </w:r>
      <w:r w:rsidRPr="00FD0DF2">
        <w:rPr>
          <w:b/>
          <w:bCs/>
          <w:sz w:val="24"/>
          <w:szCs w:val="24"/>
        </w:rPr>
        <w:t>pakalpojumu sniegšana</w:t>
      </w:r>
      <w:r w:rsidRPr="00FD0DF2">
        <w:rPr>
          <w:sz w:val="24"/>
          <w:szCs w:val="24"/>
        </w:rPr>
        <w:t>. Ja uzņēmuma</w:t>
      </w:r>
      <w:r w:rsidR="00433533" w:rsidRPr="00FD0DF2">
        <w:rPr>
          <w:sz w:val="24"/>
          <w:szCs w:val="24"/>
        </w:rPr>
        <w:t>m rēķinos ir jānorāda papildus citi darījuma veidi, šo saraktu var papildināt ar tiem.</w:t>
      </w:r>
    </w:p>
    <w:p w14:paraId="2E26AC87" w14:textId="2BC11E2E" w:rsidR="00433533" w:rsidRPr="00FD0DF2" w:rsidRDefault="00433533" w:rsidP="00F52E71">
      <w:pPr>
        <w:rPr>
          <w:rStyle w:val="IntenseEmphasis"/>
          <w:sz w:val="24"/>
          <w:szCs w:val="24"/>
        </w:rPr>
      </w:pPr>
      <w:r w:rsidRPr="00FD0DF2">
        <w:rPr>
          <w:rStyle w:val="IntenseEmphasis"/>
          <w:sz w:val="24"/>
          <w:szCs w:val="24"/>
        </w:rPr>
        <w:t>Norēķinu veidi</w:t>
      </w:r>
    </w:p>
    <w:p w14:paraId="75D5B765" w14:textId="06BA54C1" w:rsidR="003A2492" w:rsidRPr="00FD0DF2" w:rsidRDefault="003A2492" w:rsidP="003A2492">
      <w:pPr>
        <w:rPr>
          <w:sz w:val="24"/>
          <w:szCs w:val="24"/>
        </w:rPr>
      </w:pPr>
      <w:r w:rsidRPr="00FD0DF2">
        <w:rPr>
          <w:sz w:val="24"/>
          <w:szCs w:val="24"/>
        </w:rPr>
        <w:t xml:space="preserve">Norēķinu veids tiek norādīts dokumenta galvenē. Ne visiem dokumentiem tas ir svarīgs. Pamatā tas tiek izmantots dokumentu (rēķinu, pavadzīmju) izdrukās. Biežāk lietotie norēķinu veidi ir </w:t>
      </w:r>
      <w:r w:rsidRPr="00FD0DF2">
        <w:rPr>
          <w:b/>
          <w:bCs/>
          <w:sz w:val="24"/>
          <w:szCs w:val="24"/>
        </w:rPr>
        <w:t>ar pārskaitījumu</w:t>
      </w:r>
      <w:r w:rsidRPr="00FD0DF2">
        <w:rPr>
          <w:sz w:val="24"/>
          <w:szCs w:val="24"/>
        </w:rPr>
        <w:t xml:space="preserve"> un </w:t>
      </w:r>
      <w:r w:rsidRPr="00FD0DF2">
        <w:rPr>
          <w:b/>
          <w:bCs/>
          <w:sz w:val="24"/>
          <w:szCs w:val="24"/>
        </w:rPr>
        <w:t>skaidrā naudā</w:t>
      </w:r>
      <w:r w:rsidRPr="00FD0DF2">
        <w:rPr>
          <w:sz w:val="24"/>
          <w:szCs w:val="24"/>
        </w:rPr>
        <w:t>. Ja uzņēmumam rēķinos ir jānorāda papildus citi norēķinu veidi, šo saraktu var papildināt ar tiem.</w:t>
      </w:r>
    </w:p>
    <w:p w14:paraId="528CA3B5" w14:textId="2661F02B" w:rsidR="003A2492" w:rsidRPr="00FD0DF2" w:rsidRDefault="003A2492" w:rsidP="00F52E71">
      <w:pPr>
        <w:rPr>
          <w:rStyle w:val="IntenseEmphasis"/>
          <w:sz w:val="24"/>
          <w:szCs w:val="24"/>
        </w:rPr>
      </w:pPr>
      <w:r w:rsidRPr="00FD0DF2">
        <w:rPr>
          <w:rStyle w:val="IntenseEmphasis"/>
          <w:sz w:val="24"/>
          <w:szCs w:val="24"/>
        </w:rPr>
        <w:t>Bankas</w:t>
      </w:r>
    </w:p>
    <w:p w14:paraId="2D1ADFFC" w14:textId="2DB56D2B" w:rsidR="00433533" w:rsidRPr="00FD0DF2" w:rsidRDefault="003A2492" w:rsidP="00F52E71">
      <w:pPr>
        <w:rPr>
          <w:sz w:val="24"/>
          <w:szCs w:val="24"/>
        </w:rPr>
      </w:pPr>
      <w:r w:rsidRPr="00FD0DF2">
        <w:rPr>
          <w:sz w:val="24"/>
          <w:szCs w:val="24"/>
        </w:rPr>
        <w:t>Logā bankas var izveidot banku sarakstu. Šis saraksts tiek izmantots partneru sarakstā aizpildot datus par norēķina kontiem.</w:t>
      </w:r>
    </w:p>
    <w:p w14:paraId="44715E7D" w14:textId="26D79A26" w:rsidR="00E64251" w:rsidRDefault="00E64251" w:rsidP="00321AAA">
      <w:pPr>
        <w:pStyle w:val="Heading1"/>
      </w:pPr>
      <w:bookmarkStart w:id="31" w:name="_Toc135996812"/>
      <w:r w:rsidRPr="00FD0DF2">
        <w:t>Pārskati</w:t>
      </w:r>
      <w:bookmarkEnd w:id="31"/>
    </w:p>
    <w:p w14:paraId="58D287D2" w14:textId="40F3A245" w:rsidR="00E516A9" w:rsidRDefault="00E516A9" w:rsidP="00E516A9">
      <w:pPr>
        <w:rPr>
          <w:sz w:val="24"/>
          <w:szCs w:val="24"/>
        </w:rPr>
      </w:pPr>
      <w:r>
        <w:rPr>
          <w:sz w:val="24"/>
          <w:szCs w:val="24"/>
        </w:rPr>
        <w:t>Programma var sagatavot šādus pārskatus:</w:t>
      </w:r>
    </w:p>
    <w:p w14:paraId="0946BFA8" w14:textId="7C014C21" w:rsidR="00E516A9" w:rsidRPr="00E516A9" w:rsidRDefault="00E516A9" w:rsidP="00E516A9">
      <w:pPr>
        <w:pStyle w:val="ListParagraph"/>
        <w:numPr>
          <w:ilvl w:val="0"/>
          <w:numId w:val="48"/>
        </w:numPr>
        <w:rPr>
          <w:sz w:val="24"/>
          <w:szCs w:val="24"/>
        </w:rPr>
      </w:pPr>
      <w:r w:rsidRPr="00E516A9">
        <w:rPr>
          <w:sz w:val="24"/>
          <w:szCs w:val="24"/>
        </w:rPr>
        <w:t>Artikulu kustības pārskats</w:t>
      </w:r>
    </w:p>
    <w:p w14:paraId="0E7B008E" w14:textId="4E5A757F" w:rsidR="00E516A9" w:rsidRDefault="00E516A9" w:rsidP="00E516A9">
      <w:pPr>
        <w:pStyle w:val="ListParagraph"/>
        <w:numPr>
          <w:ilvl w:val="0"/>
          <w:numId w:val="48"/>
        </w:numPr>
      </w:pPr>
      <w:r w:rsidRPr="00E516A9">
        <w:rPr>
          <w:sz w:val="24"/>
          <w:szCs w:val="24"/>
        </w:rPr>
        <w:t>Izlietojuma pārskats</w:t>
      </w:r>
    </w:p>
    <w:p w14:paraId="0C46617A" w14:textId="04847DFA" w:rsidR="00E516A9" w:rsidRPr="00E516A9" w:rsidRDefault="00E516A9" w:rsidP="00E516A9">
      <w:pPr>
        <w:pStyle w:val="ListParagraph"/>
        <w:numPr>
          <w:ilvl w:val="0"/>
          <w:numId w:val="48"/>
        </w:numPr>
        <w:rPr>
          <w:sz w:val="24"/>
          <w:szCs w:val="24"/>
        </w:rPr>
      </w:pPr>
      <w:r w:rsidRPr="00E516A9">
        <w:rPr>
          <w:sz w:val="24"/>
          <w:szCs w:val="24"/>
        </w:rPr>
        <w:t>Krājumu kustības pārskats pa artikuliem</w:t>
      </w:r>
    </w:p>
    <w:p w14:paraId="0BC31478" w14:textId="2BC3D1BE" w:rsidR="00E516A9" w:rsidRPr="00E516A9" w:rsidRDefault="00E516A9" w:rsidP="00E516A9">
      <w:pPr>
        <w:pStyle w:val="ListParagraph"/>
        <w:numPr>
          <w:ilvl w:val="0"/>
          <w:numId w:val="48"/>
        </w:numPr>
        <w:rPr>
          <w:sz w:val="24"/>
          <w:szCs w:val="24"/>
        </w:rPr>
      </w:pPr>
      <w:r w:rsidRPr="00E516A9">
        <w:rPr>
          <w:sz w:val="24"/>
          <w:szCs w:val="24"/>
        </w:rPr>
        <w:t>Krājumu kustības pārskats pa artikulu kategorijām</w:t>
      </w:r>
    </w:p>
    <w:p w14:paraId="7DDE3EBF" w14:textId="521A2B35" w:rsidR="00E516A9" w:rsidRPr="00E516A9" w:rsidRDefault="00E516A9" w:rsidP="00E516A9">
      <w:pPr>
        <w:pStyle w:val="ListParagraph"/>
        <w:numPr>
          <w:ilvl w:val="0"/>
          <w:numId w:val="48"/>
        </w:numPr>
        <w:rPr>
          <w:sz w:val="24"/>
          <w:szCs w:val="24"/>
        </w:rPr>
      </w:pPr>
      <w:r w:rsidRPr="00E516A9">
        <w:rPr>
          <w:sz w:val="24"/>
          <w:szCs w:val="24"/>
        </w:rPr>
        <w:t>Krājumu kustības pārskats pa piegādātājiem</w:t>
      </w:r>
    </w:p>
    <w:p w14:paraId="4AE4790E" w14:textId="3A04EE85" w:rsidR="00E516A9" w:rsidRPr="00E516A9" w:rsidRDefault="00E516A9" w:rsidP="00E516A9">
      <w:pPr>
        <w:pStyle w:val="ListParagraph"/>
        <w:numPr>
          <w:ilvl w:val="0"/>
          <w:numId w:val="48"/>
        </w:numPr>
        <w:rPr>
          <w:sz w:val="24"/>
          <w:szCs w:val="24"/>
        </w:rPr>
      </w:pPr>
      <w:r w:rsidRPr="00E516A9">
        <w:rPr>
          <w:sz w:val="24"/>
          <w:szCs w:val="24"/>
        </w:rPr>
        <w:t>Realizācijas pašizmaksas kontējumu kopsavilkums</w:t>
      </w:r>
    </w:p>
    <w:p w14:paraId="6B100AA8" w14:textId="6175B72E" w:rsidR="00E516A9" w:rsidRPr="00E516A9" w:rsidRDefault="00E516A9" w:rsidP="00E516A9">
      <w:pPr>
        <w:pStyle w:val="ListParagraph"/>
        <w:numPr>
          <w:ilvl w:val="0"/>
          <w:numId w:val="48"/>
        </w:numPr>
      </w:pPr>
      <w:r w:rsidRPr="00E516A9">
        <w:rPr>
          <w:sz w:val="24"/>
          <w:szCs w:val="24"/>
        </w:rPr>
        <w:t>Realizācijas pašizmaksas kontējumu kopsavilkums – pa dokumentiem</w:t>
      </w:r>
    </w:p>
    <w:p w14:paraId="4321F8C0" w14:textId="205EEEBD" w:rsidR="00E64251" w:rsidRPr="00FD0DF2" w:rsidRDefault="00E64251" w:rsidP="00651E29">
      <w:pPr>
        <w:pStyle w:val="Heading2"/>
      </w:pPr>
      <w:bookmarkStart w:id="32" w:name="_Toc135996813"/>
      <w:r w:rsidRPr="00FD0DF2">
        <w:t>Artikulu kustības pārskats</w:t>
      </w:r>
      <w:bookmarkEnd w:id="32"/>
    </w:p>
    <w:p w14:paraId="264F2C05" w14:textId="6AD9FA4A" w:rsidR="00E64251" w:rsidRPr="00FD0DF2" w:rsidRDefault="008B451C" w:rsidP="00F52E71">
      <w:pPr>
        <w:rPr>
          <w:sz w:val="24"/>
          <w:szCs w:val="24"/>
        </w:rPr>
      </w:pPr>
      <w:r w:rsidRPr="00FD0DF2">
        <w:rPr>
          <w:sz w:val="24"/>
          <w:szCs w:val="24"/>
        </w:rPr>
        <w:t>Šis pārskats tiek sagatavots par norādīto laika periodu (datums no - līdz) un norādīto artikulu un tajā tiek parādītas šim artikulam reģistrētās darbības un artikula atlikumu izmaiņas.</w:t>
      </w:r>
    </w:p>
    <w:p w14:paraId="5B798AC6" w14:textId="220E9871" w:rsidR="008B451C" w:rsidRPr="00FD0DF2" w:rsidRDefault="001917A7" w:rsidP="00F52E71">
      <w:pPr>
        <w:rPr>
          <w:sz w:val="24"/>
          <w:szCs w:val="24"/>
        </w:rPr>
      </w:pPr>
      <w:r w:rsidRPr="00FD0DF2">
        <w:rPr>
          <w:sz w:val="24"/>
          <w:szCs w:val="24"/>
        </w:rPr>
        <w:t>Pārskatā ir šādas kolonnas:</w:t>
      </w:r>
    </w:p>
    <w:p w14:paraId="4A5B73A6" w14:textId="78701FCC" w:rsidR="001917A7" w:rsidRPr="00FD0DF2" w:rsidRDefault="001917A7" w:rsidP="002D3C30">
      <w:pPr>
        <w:pStyle w:val="ListParagraph"/>
        <w:numPr>
          <w:ilvl w:val="0"/>
          <w:numId w:val="45"/>
        </w:numPr>
        <w:rPr>
          <w:sz w:val="24"/>
          <w:szCs w:val="24"/>
        </w:rPr>
      </w:pPr>
      <w:r w:rsidRPr="00FD0DF2">
        <w:rPr>
          <w:sz w:val="24"/>
          <w:szCs w:val="24"/>
        </w:rPr>
        <w:t xml:space="preserve">Veids – dokumenta veids, vai atzīmes </w:t>
      </w:r>
      <w:r w:rsidRPr="00FD0DF2">
        <w:rPr>
          <w:b/>
          <w:bCs/>
          <w:sz w:val="24"/>
          <w:szCs w:val="24"/>
        </w:rPr>
        <w:t>sākumā</w:t>
      </w:r>
      <w:r w:rsidRPr="00FD0DF2">
        <w:rPr>
          <w:sz w:val="24"/>
          <w:szCs w:val="24"/>
        </w:rPr>
        <w:t xml:space="preserve"> un </w:t>
      </w:r>
      <w:r w:rsidRPr="00FD0DF2">
        <w:rPr>
          <w:b/>
          <w:bCs/>
          <w:sz w:val="24"/>
          <w:szCs w:val="24"/>
        </w:rPr>
        <w:t>beigās</w:t>
      </w:r>
      <w:r w:rsidRPr="00FD0DF2">
        <w:rPr>
          <w:sz w:val="24"/>
          <w:szCs w:val="24"/>
        </w:rPr>
        <w:t>;</w:t>
      </w:r>
    </w:p>
    <w:p w14:paraId="673ACD1D" w14:textId="0080DA69" w:rsidR="001917A7" w:rsidRPr="00FD0DF2" w:rsidRDefault="001917A7" w:rsidP="002D3C30">
      <w:pPr>
        <w:pStyle w:val="ListParagraph"/>
        <w:numPr>
          <w:ilvl w:val="0"/>
          <w:numId w:val="45"/>
        </w:numPr>
        <w:rPr>
          <w:sz w:val="24"/>
          <w:szCs w:val="24"/>
        </w:rPr>
      </w:pPr>
      <w:r w:rsidRPr="00FD0DF2">
        <w:rPr>
          <w:sz w:val="24"/>
          <w:szCs w:val="24"/>
        </w:rPr>
        <w:t>Dokumenta datums, sērija un numurs;</w:t>
      </w:r>
    </w:p>
    <w:p w14:paraId="59DF191F" w14:textId="628FA305" w:rsidR="001917A7" w:rsidRPr="00FD0DF2" w:rsidRDefault="001917A7" w:rsidP="002D3C30">
      <w:pPr>
        <w:pStyle w:val="ListParagraph"/>
        <w:numPr>
          <w:ilvl w:val="0"/>
          <w:numId w:val="45"/>
        </w:numPr>
        <w:rPr>
          <w:sz w:val="24"/>
          <w:szCs w:val="24"/>
        </w:rPr>
      </w:pPr>
      <w:r w:rsidRPr="00FD0DF2">
        <w:rPr>
          <w:sz w:val="24"/>
          <w:szCs w:val="24"/>
        </w:rPr>
        <w:t>Preču artikula izsniedzējs un saņēmējs;</w:t>
      </w:r>
    </w:p>
    <w:p w14:paraId="7F0A2D47" w14:textId="788D3CC3" w:rsidR="001917A7" w:rsidRPr="00FD0DF2" w:rsidRDefault="001917A7" w:rsidP="002D3C30">
      <w:pPr>
        <w:pStyle w:val="ListParagraph"/>
        <w:numPr>
          <w:ilvl w:val="0"/>
          <w:numId w:val="45"/>
        </w:numPr>
        <w:rPr>
          <w:sz w:val="24"/>
          <w:szCs w:val="24"/>
        </w:rPr>
      </w:pPr>
      <w:r w:rsidRPr="00FD0DF2">
        <w:rPr>
          <w:sz w:val="24"/>
          <w:szCs w:val="24"/>
        </w:rPr>
        <w:t>Daudzums – dokumentā norādītais artikula daudzums;</w:t>
      </w:r>
    </w:p>
    <w:p w14:paraId="6BAFA3E6" w14:textId="28D02D90" w:rsidR="001917A7" w:rsidRPr="00FD0DF2" w:rsidRDefault="001917A7" w:rsidP="002D3C30">
      <w:pPr>
        <w:pStyle w:val="ListParagraph"/>
        <w:numPr>
          <w:ilvl w:val="0"/>
          <w:numId w:val="45"/>
        </w:numPr>
        <w:rPr>
          <w:sz w:val="24"/>
          <w:szCs w:val="24"/>
        </w:rPr>
      </w:pPr>
      <w:r w:rsidRPr="00FD0DF2">
        <w:rPr>
          <w:sz w:val="24"/>
          <w:szCs w:val="24"/>
        </w:rPr>
        <w:t>Aprēķinātie atlikumi pēc</w:t>
      </w:r>
      <w:r w:rsidR="002D3C30" w:rsidRPr="00FD0DF2">
        <w:rPr>
          <w:sz w:val="24"/>
          <w:szCs w:val="24"/>
        </w:rPr>
        <w:t xml:space="preserve"> šīs darbības</w:t>
      </w:r>
      <w:r w:rsidRPr="00FD0DF2">
        <w:rPr>
          <w:sz w:val="24"/>
          <w:szCs w:val="24"/>
        </w:rPr>
        <w:t>:</w:t>
      </w:r>
    </w:p>
    <w:p w14:paraId="4628769D" w14:textId="0231325A" w:rsidR="001917A7" w:rsidRPr="00FD0DF2" w:rsidRDefault="001917A7" w:rsidP="002D3C30">
      <w:pPr>
        <w:pStyle w:val="ListParagraph"/>
        <w:numPr>
          <w:ilvl w:val="1"/>
          <w:numId w:val="45"/>
        </w:numPr>
        <w:rPr>
          <w:sz w:val="24"/>
          <w:szCs w:val="24"/>
        </w:rPr>
      </w:pPr>
      <w:r w:rsidRPr="00FD0DF2">
        <w:rPr>
          <w:sz w:val="24"/>
          <w:szCs w:val="24"/>
        </w:rPr>
        <w:t>Atlikums izsniedzēja noliktavā;</w:t>
      </w:r>
    </w:p>
    <w:p w14:paraId="2F079E3F" w14:textId="31EDA754" w:rsidR="001917A7" w:rsidRPr="00FD0DF2" w:rsidRDefault="001917A7" w:rsidP="002D3C30">
      <w:pPr>
        <w:pStyle w:val="ListParagraph"/>
        <w:numPr>
          <w:ilvl w:val="1"/>
          <w:numId w:val="45"/>
        </w:numPr>
        <w:rPr>
          <w:sz w:val="24"/>
          <w:szCs w:val="24"/>
        </w:rPr>
      </w:pPr>
      <w:r w:rsidRPr="00FD0DF2">
        <w:rPr>
          <w:sz w:val="24"/>
          <w:szCs w:val="24"/>
        </w:rPr>
        <w:t>Atlikums saņēmēja noliktavā.</w:t>
      </w:r>
    </w:p>
    <w:p w14:paraId="5E6A84D1" w14:textId="5AA94DFF" w:rsidR="002D3C30" w:rsidRPr="00FD0DF2" w:rsidRDefault="00AF5BD0" w:rsidP="00F52E71">
      <w:pPr>
        <w:rPr>
          <w:sz w:val="24"/>
          <w:szCs w:val="24"/>
        </w:rPr>
      </w:pPr>
      <w:r w:rsidRPr="00FD0DF2">
        <w:rPr>
          <w:sz w:val="24"/>
          <w:szCs w:val="24"/>
        </w:rPr>
        <w:t xml:space="preserve">Pārskatā tiek aprēķināti artikula atlikumi uz perioda sākumu un beigām, kas ir redzami rindās ar veidu </w:t>
      </w:r>
      <w:r w:rsidRPr="00FD0DF2">
        <w:rPr>
          <w:b/>
          <w:bCs/>
          <w:sz w:val="24"/>
          <w:szCs w:val="24"/>
        </w:rPr>
        <w:t>sākumā</w:t>
      </w:r>
      <w:r w:rsidRPr="00FD0DF2">
        <w:rPr>
          <w:sz w:val="24"/>
          <w:szCs w:val="24"/>
        </w:rPr>
        <w:t xml:space="preserve"> un </w:t>
      </w:r>
      <w:r w:rsidRPr="00FD0DF2">
        <w:rPr>
          <w:b/>
          <w:bCs/>
          <w:sz w:val="24"/>
          <w:szCs w:val="24"/>
        </w:rPr>
        <w:t>beigās</w:t>
      </w:r>
      <w:r w:rsidRPr="00FD0DF2">
        <w:rPr>
          <w:sz w:val="24"/>
          <w:szCs w:val="24"/>
        </w:rPr>
        <w:t>. Katrai rindai tiek aprēķināts jauns atlikums izsniedzēja un saņēmēja noliktavām. Atlikumi programmā tiek rēķināti noteiktiem noliktavu veidiem un, piemēram, netiek rēķināti atlikumi pircējiem un piegādātājiem.</w:t>
      </w:r>
    </w:p>
    <w:p w14:paraId="335921E5" w14:textId="288528B6" w:rsidR="00AF5BD0" w:rsidRPr="00FD0DF2" w:rsidRDefault="00C65630" w:rsidP="00651E29">
      <w:pPr>
        <w:pStyle w:val="Heading2"/>
      </w:pPr>
      <w:bookmarkStart w:id="33" w:name="_Toc135996814"/>
      <w:r w:rsidRPr="00FD0DF2">
        <w:lastRenderedPageBreak/>
        <w:t>Izlietojuma pārskats</w:t>
      </w:r>
      <w:bookmarkEnd w:id="33"/>
    </w:p>
    <w:p w14:paraId="5F20B0FA" w14:textId="205721DC" w:rsidR="00C65630" w:rsidRPr="00FD0DF2" w:rsidRDefault="00C65630" w:rsidP="00F52E71">
      <w:pPr>
        <w:rPr>
          <w:sz w:val="24"/>
          <w:szCs w:val="24"/>
        </w:rPr>
      </w:pPr>
      <w:r w:rsidRPr="00FD0DF2">
        <w:rPr>
          <w:sz w:val="24"/>
          <w:szCs w:val="24"/>
        </w:rPr>
        <w:t xml:space="preserve">Šis pārskats ir diezgan sarežģīts un paredzēts lai parādītu saites starp iegādes un realizācijas dokumentiem. To var izmantot, lai uzzinātu </w:t>
      </w:r>
      <w:r w:rsidR="00DB00F6" w:rsidRPr="00FD0DF2">
        <w:rPr>
          <w:sz w:val="24"/>
          <w:szCs w:val="24"/>
        </w:rPr>
        <w:t xml:space="preserve">kad iegādātā prece ir realizēta vai </w:t>
      </w:r>
      <w:r w:rsidRPr="00FD0DF2">
        <w:rPr>
          <w:sz w:val="24"/>
          <w:szCs w:val="24"/>
        </w:rPr>
        <w:t>kā realizācijas dokument</w:t>
      </w:r>
      <w:r w:rsidR="00DB00F6" w:rsidRPr="00FD0DF2">
        <w:rPr>
          <w:sz w:val="24"/>
          <w:szCs w:val="24"/>
        </w:rPr>
        <w:t>ā ir aprēķināta pašizmaksa.</w:t>
      </w:r>
    </w:p>
    <w:p w14:paraId="5D27FC27" w14:textId="3A0215AA" w:rsidR="00293DCD" w:rsidRPr="00FD0DF2" w:rsidRDefault="00293DCD" w:rsidP="00F52E71">
      <w:pPr>
        <w:rPr>
          <w:sz w:val="24"/>
          <w:szCs w:val="24"/>
        </w:rPr>
      </w:pPr>
      <w:r w:rsidRPr="00FD0DF2">
        <w:rPr>
          <w:sz w:val="24"/>
          <w:szCs w:val="24"/>
        </w:rPr>
        <w:t>Loga augšdaļā ir jānorāda pārskata periods (datums no - līdz) un artikuls.</w:t>
      </w:r>
    </w:p>
    <w:p w14:paraId="67BF0C2D" w14:textId="31375493" w:rsidR="00293DCD" w:rsidRPr="00FD0DF2" w:rsidRDefault="00293DCD" w:rsidP="00F52E71">
      <w:pPr>
        <w:rPr>
          <w:sz w:val="24"/>
          <w:szCs w:val="24"/>
        </w:rPr>
      </w:pPr>
      <w:r w:rsidRPr="00FD0DF2">
        <w:rPr>
          <w:sz w:val="24"/>
          <w:szCs w:val="24"/>
        </w:rPr>
        <w:t>Pārskata tabulas kreisajā pusē tiek parādīti iegādes dokumenti, labajā pusē – saistītie realizācijas dokumenti. Ja iegādes dokuments ir saistīts ar vairākiem realizācijas dokumentiem, tad tabulas kreisajā pusē tas parādīsies vairākas reizes. Ja realizācijas dokuments ir saistīts ar vairākiem iegādes dokumentiem, tad tabulas labajā pusē tas parādīsies vairākas reizes.</w:t>
      </w:r>
    </w:p>
    <w:p w14:paraId="4B5DE70F" w14:textId="1AA7D73F" w:rsidR="00293DCD" w:rsidRPr="00FD0DF2" w:rsidRDefault="00293DCD" w:rsidP="00F52E71">
      <w:pPr>
        <w:rPr>
          <w:sz w:val="24"/>
          <w:szCs w:val="24"/>
        </w:rPr>
      </w:pPr>
      <w:r w:rsidRPr="00FD0DF2">
        <w:rPr>
          <w:sz w:val="24"/>
          <w:szCs w:val="24"/>
        </w:rPr>
        <w:t xml:space="preserve">Kolonnas daudzums, gan tabulas iegādes, gan realizācijas dokumentu daļās norāda uz kopējo </w:t>
      </w:r>
      <w:r w:rsidR="00AA4C6E" w:rsidRPr="00FD0DF2">
        <w:rPr>
          <w:sz w:val="24"/>
          <w:szCs w:val="24"/>
        </w:rPr>
        <w:t>attiecīgajā dokumentā uzrādīto artikula daudzumu. Kolonna izmantots norāda cik daudz no iegādes dokumenta daudzums ir izmantots realizācijas dokumentā.</w:t>
      </w:r>
    </w:p>
    <w:p w14:paraId="7E060D2D" w14:textId="018779F3" w:rsidR="00AA4C6E" w:rsidRPr="00FD0DF2" w:rsidRDefault="00AA4C6E" w:rsidP="00651E29">
      <w:pPr>
        <w:pStyle w:val="Heading2"/>
      </w:pPr>
      <w:bookmarkStart w:id="34" w:name="_Toc135996815"/>
      <w:r w:rsidRPr="00FD0DF2">
        <w:t>Krājumu kustības pārskats pa artikuliem</w:t>
      </w:r>
      <w:bookmarkEnd w:id="34"/>
    </w:p>
    <w:p w14:paraId="73EB9A9E" w14:textId="3C348554" w:rsidR="00401505" w:rsidRPr="00FD0DF2" w:rsidRDefault="00401505" w:rsidP="00F52E71">
      <w:pPr>
        <w:rPr>
          <w:sz w:val="24"/>
          <w:szCs w:val="24"/>
        </w:rPr>
      </w:pPr>
      <w:r w:rsidRPr="00FD0DF2">
        <w:rPr>
          <w:sz w:val="24"/>
          <w:szCs w:val="24"/>
        </w:rPr>
        <w:t>Loga augšdaļā ir jānorāda pārskata periods (datums no - līdz), artikulu kategorija vai piegādātājs. Artikulu kategorij</w:t>
      </w:r>
      <w:r w:rsidR="00C572DF" w:rsidRPr="00FD0DF2">
        <w:rPr>
          <w:sz w:val="24"/>
          <w:szCs w:val="24"/>
        </w:rPr>
        <w:t>u</w:t>
      </w:r>
      <w:r w:rsidRPr="00FD0DF2">
        <w:rPr>
          <w:sz w:val="24"/>
          <w:szCs w:val="24"/>
        </w:rPr>
        <w:t xml:space="preserve"> un piegādātāj</w:t>
      </w:r>
      <w:r w:rsidR="00C572DF" w:rsidRPr="00FD0DF2">
        <w:rPr>
          <w:sz w:val="24"/>
          <w:szCs w:val="24"/>
        </w:rPr>
        <w:t>u</w:t>
      </w:r>
      <w:r w:rsidRPr="00FD0DF2">
        <w:rPr>
          <w:sz w:val="24"/>
          <w:szCs w:val="24"/>
        </w:rPr>
        <w:t xml:space="preserve"> </w:t>
      </w:r>
      <w:r w:rsidR="00C572DF" w:rsidRPr="00FD0DF2">
        <w:rPr>
          <w:sz w:val="24"/>
          <w:szCs w:val="24"/>
        </w:rPr>
        <w:t>var arī nenorādīt, tad pārskatā tiks iekļauti visi artikuli un piegādātāji. Ja ir norādīta artikulu kategorija, pārskatā tiks iekļauti tikai šīs kategorijas artikuli. Pārskatā var izmantot arī artikulu virs kategorijas. Ja ir norādīts piegādā</w:t>
      </w:r>
      <w:r w:rsidR="005E5020" w:rsidRPr="00FD0DF2">
        <w:rPr>
          <w:sz w:val="24"/>
          <w:szCs w:val="24"/>
        </w:rPr>
        <w:t>tā</w:t>
      </w:r>
      <w:r w:rsidR="00C572DF" w:rsidRPr="00FD0DF2">
        <w:rPr>
          <w:sz w:val="24"/>
          <w:szCs w:val="24"/>
        </w:rPr>
        <w:t>js, pārskatā tiks sagatavots tikai precēm, kas saņemtas no šī piegādāja.</w:t>
      </w:r>
    </w:p>
    <w:p w14:paraId="14E67699" w14:textId="78BEA89C" w:rsidR="00C572DF" w:rsidRPr="00FD0DF2" w:rsidRDefault="000F2863" w:rsidP="00F52E71">
      <w:pPr>
        <w:rPr>
          <w:sz w:val="24"/>
          <w:szCs w:val="24"/>
        </w:rPr>
      </w:pPr>
      <w:r w:rsidRPr="00FD0DF2">
        <w:rPr>
          <w:sz w:val="24"/>
          <w:szCs w:val="24"/>
        </w:rPr>
        <w:t>Pārskatā ir šādas kolonnas:</w:t>
      </w:r>
    </w:p>
    <w:p w14:paraId="41C75482" w14:textId="6B5CEC6C" w:rsidR="000F2863" w:rsidRPr="00FD0DF2" w:rsidRDefault="000F2863" w:rsidP="00BC6BD1">
      <w:pPr>
        <w:pStyle w:val="ListParagraph"/>
        <w:numPr>
          <w:ilvl w:val="0"/>
          <w:numId w:val="46"/>
        </w:numPr>
        <w:rPr>
          <w:sz w:val="24"/>
          <w:szCs w:val="24"/>
        </w:rPr>
      </w:pPr>
      <w:r w:rsidRPr="00FD0DF2">
        <w:rPr>
          <w:sz w:val="24"/>
          <w:szCs w:val="24"/>
        </w:rPr>
        <w:t>Artikula kods, nosaukums un mērvienība;</w:t>
      </w:r>
    </w:p>
    <w:p w14:paraId="068F19D9" w14:textId="22090AA2" w:rsidR="000F2863" w:rsidRPr="00FD0DF2" w:rsidRDefault="000F2863" w:rsidP="00BC6BD1">
      <w:pPr>
        <w:pStyle w:val="ListParagraph"/>
        <w:numPr>
          <w:ilvl w:val="0"/>
          <w:numId w:val="46"/>
        </w:numPr>
        <w:rPr>
          <w:sz w:val="24"/>
          <w:szCs w:val="24"/>
        </w:rPr>
      </w:pPr>
      <w:r w:rsidRPr="00FD0DF2">
        <w:rPr>
          <w:sz w:val="24"/>
          <w:szCs w:val="24"/>
        </w:rPr>
        <w:t>Artikulam norādītā realizācijas cena artikulu sarakstā;</w:t>
      </w:r>
    </w:p>
    <w:p w14:paraId="6262E24D" w14:textId="41001DC0" w:rsidR="00BC6BD1" w:rsidRPr="00FD0DF2" w:rsidRDefault="00BC6BD1" w:rsidP="00BC6BD1">
      <w:pPr>
        <w:pStyle w:val="ListParagraph"/>
        <w:numPr>
          <w:ilvl w:val="0"/>
          <w:numId w:val="46"/>
        </w:numPr>
        <w:rPr>
          <w:sz w:val="24"/>
          <w:szCs w:val="24"/>
        </w:rPr>
      </w:pPr>
      <w:r w:rsidRPr="00FD0DF2">
        <w:rPr>
          <w:sz w:val="24"/>
          <w:szCs w:val="24"/>
        </w:rPr>
        <w:t>Artikulu daudzuma izmaiņas pārskats:</w:t>
      </w:r>
    </w:p>
    <w:p w14:paraId="537D6D64" w14:textId="008CBD96" w:rsidR="000F2863" w:rsidRPr="00FD0DF2" w:rsidRDefault="000F2863" w:rsidP="00BC6BD1">
      <w:pPr>
        <w:pStyle w:val="ListParagraph"/>
        <w:numPr>
          <w:ilvl w:val="0"/>
          <w:numId w:val="46"/>
        </w:numPr>
        <w:rPr>
          <w:sz w:val="24"/>
          <w:szCs w:val="24"/>
        </w:rPr>
      </w:pPr>
      <w:r w:rsidRPr="00FD0DF2">
        <w:rPr>
          <w:sz w:val="24"/>
          <w:szCs w:val="24"/>
        </w:rPr>
        <w:t>Artikula daudzums uz pārskata perioda sākumu;</w:t>
      </w:r>
    </w:p>
    <w:p w14:paraId="0979F0B8" w14:textId="008F4B00" w:rsidR="000F2863" w:rsidRPr="00FD0DF2" w:rsidRDefault="000F2863" w:rsidP="00BC6BD1">
      <w:pPr>
        <w:pStyle w:val="ListParagraph"/>
        <w:numPr>
          <w:ilvl w:val="0"/>
          <w:numId w:val="46"/>
        </w:numPr>
        <w:rPr>
          <w:sz w:val="24"/>
          <w:szCs w:val="24"/>
        </w:rPr>
      </w:pPr>
      <w:r w:rsidRPr="00FD0DF2">
        <w:rPr>
          <w:sz w:val="24"/>
          <w:szCs w:val="24"/>
        </w:rPr>
        <w:t>Iepirkts - no piegādātājiem saņemtais daudzums;</w:t>
      </w:r>
    </w:p>
    <w:p w14:paraId="33B0EEA3" w14:textId="45440229" w:rsidR="00BC6BD1" w:rsidRPr="00FD0DF2" w:rsidRDefault="00BC6BD1" w:rsidP="00BC6BD1">
      <w:pPr>
        <w:pStyle w:val="ListParagraph"/>
        <w:numPr>
          <w:ilvl w:val="0"/>
          <w:numId w:val="46"/>
        </w:numPr>
        <w:rPr>
          <w:sz w:val="24"/>
          <w:szCs w:val="24"/>
        </w:rPr>
      </w:pPr>
      <w:r w:rsidRPr="00FD0DF2">
        <w:rPr>
          <w:sz w:val="24"/>
          <w:szCs w:val="24"/>
        </w:rPr>
        <w:t>Atgrieztais daudzums piegādātājam;</w:t>
      </w:r>
    </w:p>
    <w:p w14:paraId="01F83AF2" w14:textId="5F17007E" w:rsidR="000F2863" w:rsidRPr="00FD0DF2" w:rsidRDefault="000F2863" w:rsidP="00BC6BD1">
      <w:pPr>
        <w:pStyle w:val="ListParagraph"/>
        <w:numPr>
          <w:ilvl w:val="0"/>
          <w:numId w:val="46"/>
        </w:numPr>
        <w:rPr>
          <w:sz w:val="24"/>
          <w:szCs w:val="24"/>
        </w:rPr>
      </w:pPr>
      <w:r w:rsidRPr="00FD0DF2">
        <w:rPr>
          <w:sz w:val="24"/>
          <w:szCs w:val="24"/>
        </w:rPr>
        <w:t>Realizētais daudzums;</w:t>
      </w:r>
    </w:p>
    <w:p w14:paraId="52AF82D9" w14:textId="64C9C9BB" w:rsidR="000F2863" w:rsidRPr="00FD0DF2" w:rsidRDefault="000F2863" w:rsidP="00BC6BD1">
      <w:pPr>
        <w:pStyle w:val="ListParagraph"/>
        <w:numPr>
          <w:ilvl w:val="0"/>
          <w:numId w:val="46"/>
        </w:numPr>
        <w:rPr>
          <w:sz w:val="24"/>
          <w:szCs w:val="24"/>
        </w:rPr>
      </w:pPr>
      <w:r w:rsidRPr="00FD0DF2">
        <w:rPr>
          <w:sz w:val="24"/>
          <w:szCs w:val="24"/>
        </w:rPr>
        <w:t>No pircēja atgrieztais daudzums;</w:t>
      </w:r>
    </w:p>
    <w:p w14:paraId="55C8B6D1" w14:textId="72D1CDF7" w:rsidR="00BC6BD1" w:rsidRPr="00FD0DF2" w:rsidRDefault="00BC6BD1" w:rsidP="00BC6BD1">
      <w:pPr>
        <w:pStyle w:val="ListParagraph"/>
        <w:numPr>
          <w:ilvl w:val="0"/>
          <w:numId w:val="46"/>
        </w:numPr>
        <w:rPr>
          <w:sz w:val="24"/>
          <w:szCs w:val="24"/>
        </w:rPr>
      </w:pPr>
      <w:r w:rsidRPr="00FD0DF2">
        <w:rPr>
          <w:sz w:val="24"/>
          <w:szCs w:val="24"/>
        </w:rPr>
        <w:t>Norakstītais, pierakstītais, izlietotais un saražotais daudzums;</w:t>
      </w:r>
    </w:p>
    <w:p w14:paraId="1FFC4E8E" w14:textId="5EDEFADD" w:rsidR="000F2863" w:rsidRPr="00FD0DF2" w:rsidRDefault="000F2863" w:rsidP="00BC6BD1">
      <w:pPr>
        <w:pStyle w:val="ListParagraph"/>
        <w:numPr>
          <w:ilvl w:val="0"/>
          <w:numId w:val="46"/>
        </w:numPr>
        <w:rPr>
          <w:sz w:val="24"/>
          <w:szCs w:val="24"/>
        </w:rPr>
      </w:pPr>
      <w:r w:rsidRPr="00FD0DF2">
        <w:rPr>
          <w:sz w:val="24"/>
          <w:szCs w:val="24"/>
        </w:rPr>
        <w:t>Artikula daudzums perioda beigās;</w:t>
      </w:r>
    </w:p>
    <w:p w14:paraId="4A3B6715" w14:textId="77777777" w:rsidR="00BC6BD1" w:rsidRPr="00FD0DF2" w:rsidRDefault="00BC6BD1" w:rsidP="00BC6BD1">
      <w:pPr>
        <w:pStyle w:val="ListParagraph"/>
        <w:numPr>
          <w:ilvl w:val="0"/>
          <w:numId w:val="46"/>
        </w:numPr>
        <w:rPr>
          <w:sz w:val="24"/>
          <w:szCs w:val="24"/>
        </w:rPr>
      </w:pPr>
      <w:r w:rsidRPr="00FD0DF2">
        <w:rPr>
          <w:sz w:val="24"/>
          <w:szCs w:val="24"/>
        </w:rPr>
        <w:t>Artikula sākuma atlikuma vērtība iegādes cenās;</w:t>
      </w:r>
    </w:p>
    <w:p w14:paraId="034EC110" w14:textId="785C5530" w:rsidR="00BC6BD1" w:rsidRPr="00FD0DF2" w:rsidRDefault="00BC6BD1" w:rsidP="00BC6BD1">
      <w:pPr>
        <w:pStyle w:val="ListParagraph"/>
        <w:numPr>
          <w:ilvl w:val="0"/>
          <w:numId w:val="46"/>
        </w:numPr>
        <w:rPr>
          <w:sz w:val="24"/>
          <w:szCs w:val="24"/>
        </w:rPr>
      </w:pPr>
      <w:r w:rsidRPr="00FD0DF2">
        <w:rPr>
          <w:sz w:val="24"/>
          <w:szCs w:val="24"/>
        </w:rPr>
        <w:t>Daudzumiem atbilstošās darījumu summas iegādes cenās;</w:t>
      </w:r>
    </w:p>
    <w:p w14:paraId="07122E8E" w14:textId="4828FE6C" w:rsidR="00BC6BD1" w:rsidRPr="00FD0DF2" w:rsidRDefault="00BC6BD1" w:rsidP="00BC6BD1">
      <w:pPr>
        <w:pStyle w:val="ListParagraph"/>
        <w:numPr>
          <w:ilvl w:val="0"/>
          <w:numId w:val="46"/>
        </w:numPr>
        <w:rPr>
          <w:sz w:val="24"/>
          <w:szCs w:val="24"/>
        </w:rPr>
      </w:pPr>
      <w:r w:rsidRPr="00FD0DF2">
        <w:rPr>
          <w:sz w:val="24"/>
          <w:szCs w:val="24"/>
        </w:rPr>
        <w:t>Artikula beigu atlikuma vērtība iegādes cenās;</w:t>
      </w:r>
    </w:p>
    <w:p w14:paraId="4360F413" w14:textId="2C118499" w:rsidR="00BC6BD1" w:rsidRPr="00FD0DF2" w:rsidRDefault="00BC6BD1" w:rsidP="00BC6BD1">
      <w:pPr>
        <w:pStyle w:val="ListParagraph"/>
        <w:numPr>
          <w:ilvl w:val="0"/>
          <w:numId w:val="46"/>
        </w:numPr>
        <w:rPr>
          <w:sz w:val="24"/>
          <w:szCs w:val="24"/>
        </w:rPr>
      </w:pPr>
      <w:r w:rsidRPr="00FD0DF2">
        <w:rPr>
          <w:sz w:val="24"/>
          <w:szCs w:val="24"/>
        </w:rPr>
        <w:t>Realizācijas ieņēmumi.</w:t>
      </w:r>
    </w:p>
    <w:p w14:paraId="5C67AFEF" w14:textId="65216CB4" w:rsidR="00746A60" w:rsidRPr="00FD0DF2" w:rsidRDefault="00746A60" w:rsidP="00651E29">
      <w:pPr>
        <w:pStyle w:val="Heading2"/>
      </w:pPr>
      <w:bookmarkStart w:id="35" w:name="_Toc135996816"/>
      <w:r w:rsidRPr="00FD0DF2">
        <w:t>Krājumu kustības pārskats pa artikulu kategorijām</w:t>
      </w:r>
      <w:bookmarkEnd w:id="35"/>
    </w:p>
    <w:p w14:paraId="15B6827E" w14:textId="45D0BEE1" w:rsidR="00BC6BD1" w:rsidRPr="00FD0DF2" w:rsidRDefault="00746A60" w:rsidP="00BC6BD1">
      <w:pPr>
        <w:rPr>
          <w:sz w:val="24"/>
          <w:szCs w:val="24"/>
        </w:rPr>
      </w:pPr>
      <w:r w:rsidRPr="00FD0DF2">
        <w:rPr>
          <w:sz w:val="24"/>
          <w:szCs w:val="24"/>
        </w:rPr>
        <w:t xml:space="preserve">Šis pārskats ir līdzīgs kustības pārskatam pa artikuliem, bet tabulā tiek parādītas </w:t>
      </w:r>
      <w:r w:rsidR="008A72C9" w:rsidRPr="00FD0DF2">
        <w:rPr>
          <w:sz w:val="24"/>
          <w:szCs w:val="24"/>
        </w:rPr>
        <w:t xml:space="preserve">darījumu </w:t>
      </w:r>
      <w:r w:rsidRPr="00FD0DF2">
        <w:rPr>
          <w:sz w:val="24"/>
          <w:szCs w:val="24"/>
        </w:rPr>
        <w:t xml:space="preserve">summas </w:t>
      </w:r>
      <w:r w:rsidR="008A72C9" w:rsidRPr="00FD0DF2">
        <w:rPr>
          <w:sz w:val="24"/>
          <w:szCs w:val="24"/>
        </w:rPr>
        <w:t xml:space="preserve">sadalījumā </w:t>
      </w:r>
      <w:r w:rsidRPr="00FD0DF2">
        <w:rPr>
          <w:sz w:val="24"/>
          <w:szCs w:val="24"/>
        </w:rPr>
        <w:t>pa kategorijām un virs kategorijām.</w:t>
      </w:r>
    </w:p>
    <w:p w14:paraId="71E5C40E" w14:textId="06BD9681" w:rsidR="00FB7BC8" w:rsidRPr="00FD0DF2" w:rsidRDefault="00FB7BC8" w:rsidP="00651E29">
      <w:pPr>
        <w:pStyle w:val="Heading2"/>
      </w:pPr>
      <w:bookmarkStart w:id="36" w:name="_Toc135996817"/>
      <w:r w:rsidRPr="00FD0DF2">
        <w:t>Krājumu kustības pārskats pa piegādā</w:t>
      </w:r>
      <w:r w:rsidR="008A72C9" w:rsidRPr="00FD0DF2">
        <w:t>tā</w:t>
      </w:r>
      <w:r w:rsidRPr="00FD0DF2">
        <w:t>jiem</w:t>
      </w:r>
      <w:bookmarkEnd w:id="36"/>
    </w:p>
    <w:p w14:paraId="75F0AF93" w14:textId="05B49EF0" w:rsidR="008A72C9" w:rsidRPr="00FD0DF2" w:rsidRDefault="008A72C9" w:rsidP="008A72C9">
      <w:pPr>
        <w:rPr>
          <w:sz w:val="24"/>
          <w:szCs w:val="24"/>
        </w:rPr>
      </w:pPr>
      <w:r w:rsidRPr="00FD0DF2">
        <w:rPr>
          <w:sz w:val="24"/>
          <w:szCs w:val="24"/>
        </w:rPr>
        <w:t>Šis pārskats ir līdzīgs kustības pārskatam pa artikuliem, bet tabulā tiek parādītas darījumu summas sadalījumā pa piegādātājiem.</w:t>
      </w:r>
    </w:p>
    <w:p w14:paraId="2E67ED53" w14:textId="1A0A72CB" w:rsidR="00FB7BC8" w:rsidRPr="00FD0DF2" w:rsidRDefault="003D64FD" w:rsidP="00651E29">
      <w:pPr>
        <w:pStyle w:val="Heading2"/>
      </w:pPr>
      <w:bookmarkStart w:id="37" w:name="_Toc135996818"/>
      <w:r w:rsidRPr="00FD0DF2">
        <w:t>Realizācijas pašizmaksas kontējumu kopsavilkums</w:t>
      </w:r>
      <w:bookmarkEnd w:id="37"/>
    </w:p>
    <w:p w14:paraId="1A1B3A53" w14:textId="2DA7A9AB" w:rsidR="003D64FD" w:rsidRPr="00FD0DF2" w:rsidRDefault="003D64FD" w:rsidP="00FB7BC8">
      <w:pPr>
        <w:rPr>
          <w:sz w:val="24"/>
          <w:szCs w:val="24"/>
        </w:rPr>
      </w:pPr>
      <w:r w:rsidRPr="00FD0DF2">
        <w:rPr>
          <w:sz w:val="24"/>
          <w:szCs w:val="24"/>
        </w:rPr>
        <w:t xml:space="preserve">Šis pārskats ir izmantojams realizācijas pašizmaksas kontējumu veikšanai finanšu modulī. Programma nepiedāvā iespēju veikt automātisku pašizmaksas kontēšanu, pašizmaksas kontēšana grāmatvedim ir </w:t>
      </w:r>
      <w:r w:rsidRPr="00FD0DF2">
        <w:rPr>
          <w:sz w:val="24"/>
          <w:szCs w:val="24"/>
        </w:rPr>
        <w:lastRenderedPageBreak/>
        <w:t>jāveic manuāli.</w:t>
      </w:r>
      <w:r w:rsidR="00447AE0" w:rsidRPr="00FD0DF2">
        <w:rPr>
          <w:sz w:val="24"/>
          <w:szCs w:val="24"/>
        </w:rPr>
        <w:t xml:space="preserve"> Grāmatvedim ir arī jākontrolē pašizmaksas aprēķina izmaiņas iepriekšējiem periodiem, ja tajos ir bijuši dokumentu labojumi, un jāveic atbilstoši kontējumu labojumi.</w:t>
      </w:r>
    </w:p>
    <w:p w14:paraId="278D90D4" w14:textId="61AD8187" w:rsidR="00447AE0" w:rsidRPr="00FD0DF2" w:rsidRDefault="00447AE0" w:rsidP="00FB7BC8">
      <w:pPr>
        <w:rPr>
          <w:sz w:val="24"/>
          <w:szCs w:val="24"/>
        </w:rPr>
      </w:pPr>
      <w:r w:rsidRPr="00FD0DF2">
        <w:rPr>
          <w:sz w:val="24"/>
          <w:szCs w:val="24"/>
        </w:rPr>
        <w:t>Šajā pārskatā ir šādas kolonnas:</w:t>
      </w:r>
    </w:p>
    <w:p w14:paraId="674C00A7" w14:textId="656543A3" w:rsidR="00447AE0" w:rsidRPr="00FD0DF2" w:rsidRDefault="00D56D85" w:rsidP="00D56D85">
      <w:pPr>
        <w:pStyle w:val="ListParagraph"/>
        <w:numPr>
          <w:ilvl w:val="0"/>
          <w:numId w:val="47"/>
        </w:numPr>
        <w:rPr>
          <w:sz w:val="24"/>
          <w:szCs w:val="24"/>
        </w:rPr>
      </w:pPr>
      <w:r w:rsidRPr="00FD0DF2">
        <w:rPr>
          <w:sz w:val="24"/>
          <w:szCs w:val="24"/>
        </w:rPr>
        <w:t>Dokumenta veids, kuram pašizmaksa ir apkopotā;</w:t>
      </w:r>
    </w:p>
    <w:p w14:paraId="5FA8A7E4" w14:textId="2471F504" w:rsidR="00D56D85" w:rsidRPr="00FD0DF2" w:rsidRDefault="00D56D85" w:rsidP="00D56D85">
      <w:pPr>
        <w:pStyle w:val="ListParagraph"/>
        <w:numPr>
          <w:ilvl w:val="0"/>
          <w:numId w:val="47"/>
        </w:numPr>
        <w:rPr>
          <w:sz w:val="24"/>
          <w:szCs w:val="24"/>
        </w:rPr>
      </w:pPr>
      <w:r w:rsidRPr="00FD0DF2">
        <w:rPr>
          <w:sz w:val="24"/>
          <w:szCs w:val="24"/>
        </w:rPr>
        <w:t>Debets un kredīts;</w:t>
      </w:r>
    </w:p>
    <w:p w14:paraId="778CBCBE" w14:textId="61C7ADF9" w:rsidR="00D56D85" w:rsidRPr="00FD0DF2" w:rsidRDefault="00D56D85" w:rsidP="00D56D85">
      <w:pPr>
        <w:pStyle w:val="ListParagraph"/>
        <w:numPr>
          <w:ilvl w:val="0"/>
          <w:numId w:val="47"/>
        </w:numPr>
        <w:rPr>
          <w:sz w:val="24"/>
          <w:szCs w:val="24"/>
        </w:rPr>
      </w:pPr>
      <w:r w:rsidRPr="00FD0DF2">
        <w:rPr>
          <w:sz w:val="24"/>
          <w:szCs w:val="24"/>
        </w:rPr>
        <w:t>Summa;</w:t>
      </w:r>
    </w:p>
    <w:p w14:paraId="3429B3F8" w14:textId="0289EBAE" w:rsidR="00D56D85" w:rsidRPr="00FD0DF2" w:rsidRDefault="00D56D85" w:rsidP="00FB7BC8">
      <w:pPr>
        <w:rPr>
          <w:sz w:val="24"/>
          <w:szCs w:val="24"/>
        </w:rPr>
      </w:pPr>
      <w:r w:rsidRPr="00FD0DF2">
        <w:rPr>
          <w:sz w:val="24"/>
          <w:szCs w:val="24"/>
        </w:rPr>
        <w:t>Pārskats tiek sagatavots šādiem dokumentu veidiem: realizācija, atgriezts no pircēja, kredītrēķins pircējam, norakstīts un izlietots. Tas dod iespēju grāmatvedim veikt atsevišķus kontējumus šiem dokumentu (darījumu) veidiem.</w:t>
      </w:r>
    </w:p>
    <w:p w14:paraId="5FD6DDB2" w14:textId="65FDCD48" w:rsidR="00D56D85" w:rsidRPr="00FD0DF2" w:rsidRDefault="00D56D85" w:rsidP="00FB7BC8">
      <w:pPr>
        <w:rPr>
          <w:sz w:val="24"/>
          <w:szCs w:val="24"/>
        </w:rPr>
      </w:pPr>
      <w:r w:rsidRPr="00FD0DF2">
        <w:rPr>
          <w:sz w:val="24"/>
          <w:szCs w:val="24"/>
        </w:rPr>
        <w:t xml:space="preserve">Debeta izmaksu konts ir norādīts dokumenta rindā kā </w:t>
      </w:r>
      <w:r w:rsidRPr="00FD0DF2">
        <w:rPr>
          <w:b/>
          <w:bCs/>
          <w:sz w:val="24"/>
          <w:szCs w:val="24"/>
        </w:rPr>
        <w:t>kont 7</w:t>
      </w:r>
      <w:r w:rsidRPr="00FD0DF2">
        <w:rPr>
          <w:sz w:val="24"/>
          <w:szCs w:val="24"/>
        </w:rPr>
        <w:t xml:space="preserve"> un artikulu kategoriju sarakstā kā </w:t>
      </w:r>
      <w:r w:rsidRPr="00FD0DF2">
        <w:rPr>
          <w:b/>
          <w:bCs/>
          <w:sz w:val="24"/>
          <w:szCs w:val="24"/>
        </w:rPr>
        <w:t>konts 7</w:t>
      </w:r>
      <w:r w:rsidRPr="00FD0DF2">
        <w:rPr>
          <w:sz w:val="24"/>
          <w:szCs w:val="24"/>
        </w:rPr>
        <w:t>.</w:t>
      </w:r>
    </w:p>
    <w:p w14:paraId="5F91122A" w14:textId="12126546" w:rsidR="00D56D85" w:rsidRPr="00FD0DF2" w:rsidRDefault="00D56D85" w:rsidP="00FB7BC8">
      <w:pPr>
        <w:rPr>
          <w:sz w:val="24"/>
          <w:szCs w:val="24"/>
        </w:rPr>
      </w:pPr>
      <w:r w:rsidRPr="00FD0DF2">
        <w:rPr>
          <w:sz w:val="24"/>
          <w:szCs w:val="24"/>
        </w:rPr>
        <w:t xml:space="preserve">Kredīta konts ir norādīts dokumenta galvenē un saraksta noliktavas un partneri kolonnā </w:t>
      </w:r>
      <w:r w:rsidRPr="00FD0DF2">
        <w:rPr>
          <w:b/>
          <w:bCs/>
          <w:sz w:val="24"/>
          <w:szCs w:val="24"/>
        </w:rPr>
        <w:t>konts 21</w:t>
      </w:r>
      <w:r w:rsidRPr="00FD0DF2">
        <w:rPr>
          <w:sz w:val="24"/>
          <w:szCs w:val="24"/>
        </w:rPr>
        <w:t>.</w:t>
      </w:r>
    </w:p>
    <w:p w14:paraId="447BF39A" w14:textId="1B54FEC3" w:rsidR="00D56D85" w:rsidRPr="00FD0DF2" w:rsidRDefault="00D56D85" w:rsidP="00651E29">
      <w:pPr>
        <w:pStyle w:val="Heading2"/>
      </w:pPr>
      <w:bookmarkStart w:id="38" w:name="_Toc135996819"/>
      <w:r w:rsidRPr="00FD0DF2">
        <w:t>Realizācijas pašizmaksas kontējumu kopsavilkums – pa dokumentiem</w:t>
      </w:r>
      <w:bookmarkEnd w:id="38"/>
    </w:p>
    <w:p w14:paraId="041A4ED2" w14:textId="5C67EDD7" w:rsidR="00D56D85" w:rsidRPr="00FD0DF2" w:rsidRDefault="00D56D85" w:rsidP="00FB7BC8">
      <w:pPr>
        <w:rPr>
          <w:sz w:val="24"/>
          <w:szCs w:val="24"/>
        </w:rPr>
      </w:pPr>
      <w:r w:rsidRPr="00FD0DF2">
        <w:rPr>
          <w:sz w:val="24"/>
          <w:szCs w:val="24"/>
        </w:rPr>
        <w:t>Šis pārskats satur pašizmaksas kontējumu kopsavilkuma pārskatu sadalījumā pa atsevišķiem dokumentiem. Šis pārskats ir iepriekš aprakstītā pārskata atšifrējums un dod</w:t>
      </w:r>
      <w:r w:rsidR="00D45C3F" w:rsidRPr="00FD0DF2">
        <w:rPr>
          <w:sz w:val="24"/>
          <w:szCs w:val="24"/>
        </w:rPr>
        <w:t xml:space="preserve"> detalizētāku</w:t>
      </w:r>
      <w:r w:rsidRPr="00FD0DF2">
        <w:rPr>
          <w:sz w:val="24"/>
          <w:szCs w:val="24"/>
        </w:rPr>
        <w:t xml:space="preserve"> ieskatu</w:t>
      </w:r>
      <w:r w:rsidR="00D45C3F" w:rsidRPr="00FD0DF2">
        <w:rPr>
          <w:sz w:val="24"/>
          <w:szCs w:val="24"/>
        </w:rPr>
        <w:t xml:space="preserve"> par to kā atsevišķi dokumenti iekļaujas kopējā pašizmaksas pārskatā.</w:t>
      </w:r>
    </w:p>
    <w:p w14:paraId="45BF568D" w14:textId="77777777" w:rsidR="00D45C3F" w:rsidRPr="00FD0DF2" w:rsidRDefault="00D45C3F" w:rsidP="00FB7BC8">
      <w:pPr>
        <w:rPr>
          <w:sz w:val="24"/>
          <w:szCs w:val="24"/>
        </w:rPr>
      </w:pPr>
    </w:p>
    <w:p w14:paraId="055C7595" w14:textId="77777777" w:rsidR="00746A60" w:rsidRPr="00FD0DF2" w:rsidRDefault="00746A60" w:rsidP="00BC6BD1">
      <w:pPr>
        <w:rPr>
          <w:sz w:val="24"/>
          <w:szCs w:val="24"/>
        </w:rPr>
      </w:pPr>
    </w:p>
    <w:p w14:paraId="1DAF2B1E" w14:textId="77777777" w:rsidR="00DB00F6" w:rsidRPr="00FD0DF2" w:rsidRDefault="00DB00F6" w:rsidP="00F52E71">
      <w:pPr>
        <w:rPr>
          <w:sz w:val="24"/>
          <w:szCs w:val="24"/>
        </w:rPr>
      </w:pPr>
    </w:p>
    <w:sectPr w:rsidR="00DB00F6" w:rsidRPr="00FD0DF2" w:rsidSect="00FD4CE2">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C2C"/>
    <w:multiLevelType w:val="hybridMultilevel"/>
    <w:tmpl w:val="6598E5F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6F10D87"/>
    <w:multiLevelType w:val="hybridMultilevel"/>
    <w:tmpl w:val="623AE40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B1E2FD4"/>
    <w:multiLevelType w:val="hybridMultilevel"/>
    <w:tmpl w:val="4C7E0C8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F48002B"/>
    <w:multiLevelType w:val="hybridMultilevel"/>
    <w:tmpl w:val="45AC38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FB66284"/>
    <w:multiLevelType w:val="hybridMultilevel"/>
    <w:tmpl w:val="6848E8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32A7640"/>
    <w:multiLevelType w:val="hybridMultilevel"/>
    <w:tmpl w:val="A41C5B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188F4C52"/>
    <w:multiLevelType w:val="hybridMultilevel"/>
    <w:tmpl w:val="3D4CDC9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980744B"/>
    <w:multiLevelType w:val="hybridMultilevel"/>
    <w:tmpl w:val="8040A73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CDB2E73"/>
    <w:multiLevelType w:val="hybridMultilevel"/>
    <w:tmpl w:val="441EB5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0F05A0A"/>
    <w:multiLevelType w:val="hybridMultilevel"/>
    <w:tmpl w:val="057CE0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217C49D1"/>
    <w:multiLevelType w:val="hybridMultilevel"/>
    <w:tmpl w:val="42C282D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2525065"/>
    <w:multiLevelType w:val="hybridMultilevel"/>
    <w:tmpl w:val="F876683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22E562FB"/>
    <w:multiLevelType w:val="hybridMultilevel"/>
    <w:tmpl w:val="1178861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25B0189B"/>
    <w:multiLevelType w:val="hybridMultilevel"/>
    <w:tmpl w:val="5D3E7D3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277E59F1"/>
    <w:multiLevelType w:val="hybridMultilevel"/>
    <w:tmpl w:val="72C8EE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D4F6C99"/>
    <w:multiLevelType w:val="hybridMultilevel"/>
    <w:tmpl w:val="FFFABE9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325354D6"/>
    <w:multiLevelType w:val="hybridMultilevel"/>
    <w:tmpl w:val="B9E656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36087C34"/>
    <w:multiLevelType w:val="hybridMultilevel"/>
    <w:tmpl w:val="54A6F3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374C29E3"/>
    <w:multiLevelType w:val="hybridMultilevel"/>
    <w:tmpl w:val="3828D2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375F75B5"/>
    <w:multiLevelType w:val="multilevel"/>
    <w:tmpl w:val="042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5D12B2"/>
    <w:multiLevelType w:val="hybridMultilevel"/>
    <w:tmpl w:val="F92E1B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3F4F7C8F"/>
    <w:multiLevelType w:val="hybridMultilevel"/>
    <w:tmpl w:val="768AFD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414E18BD"/>
    <w:multiLevelType w:val="hybridMultilevel"/>
    <w:tmpl w:val="71FC5C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41F63389"/>
    <w:multiLevelType w:val="hybridMultilevel"/>
    <w:tmpl w:val="AE0A6A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42322B38"/>
    <w:multiLevelType w:val="hybridMultilevel"/>
    <w:tmpl w:val="8144839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45B446F3"/>
    <w:multiLevelType w:val="hybridMultilevel"/>
    <w:tmpl w:val="4696445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461601DE"/>
    <w:multiLevelType w:val="hybridMultilevel"/>
    <w:tmpl w:val="946C72E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46980A63"/>
    <w:multiLevelType w:val="hybridMultilevel"/>
    <w:tmpl w:val="60E002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47235C39"/>
    <w:multiLevelType w:val="hybridMultilevel"/>
    <w:tmpl w:val="8C54E5F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48954785"/>
    <w:multiLevelType w:val="hybridMultilevel"/>
    <w:tmpl w:val="082858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4B3578D4"/>
    <w:multiLevelType w:val="hybridMultilevel"/>
    <w:tmpl w:val="3D90364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1" w15:restartNumberingAfterBreak="0">
    <w:nsid w:val="4B4B30EA"/>
    <w:multiLevelType w:val="hybridMultilevel"/>
    <w:tmpl w:val="758AD0E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51BD739F"/>
    <w:multiLevelType w:val="hybridMultilevel"/>
    <w:tmpl w:val="CC3A8A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521E1FB2"/>
    <w:multiLevelType w:val="hybridMultilevel"/>
    <w:tmpl w:val="6F8CEC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53C45025"/>
    <w:multiLevelType w:val="hybridMultilevel"/>
    <w:tmpl w:val="B8E819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541851B7"/>
    <w:multiLevelType w:val="hybridMultilevel"/>
    <w:tmpl w:val="481E36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56D7372E"/>
    <w:multiLevelType w:val="hybridMultilevel"/>
    <w:tmpl w:val="255A3C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58EB7934"/>
    <w:multiLevelType w:val="hybridMultilevel"/>
    <w:tmpl w:val="37AE5B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8" w15:restartNumberingAfterBreak="0">
    <w:nsid w:val="5CFA221A"/>
    <w:multiLevelType w:val="hybridMultilevel"/>
    <w:tmpl w:val="11D694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64D80EE0"/>
    <w:multiLevelType w:val="hybridMultilevel"/>
    <w:tmpl w:val="BE1237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0" w15:restartNumberingAfterBreak="0">
    <w:nsid w:val="665B008C"/>
    <w:multiLevelType w:val="hybridMultilevel"/>
    <w:tmpl w:val="544090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67A50198"/>
    <w:multiLevelType w:val="hybridMultilevel"/>
    <w:tmpl w:val="B026251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2" w15:restartNumberingAfterBreak="0">
    <w:nsid w:val="6A313A96"/>
    <w:multiLevelType w:val="hybridMultilevel"/>
    <w:tmpl w:val="938280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3" w15:restartNumberingAfterBreak="0">
    <w:nsid w:val="72FD15E1"/>
    <w:multiLevelType w:val="multilevel"/>
    <w:tmpl w:val="3440EC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4" w15:restartNumberingAfterBreak="0">
    <w:nsid w:val="743730DD"/>
    <w:multiLevelType w:val="hybridMultilevel"/>
    <w:tmpl w:val="A552BF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5" w15:restartNumberingAfterBreak="0">
    <w:nsid w:val="74413458"/>
    <w:multiLevelType w:val="hybridMultilevel"/>
    <w:tmpl w:val="AAC6F48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6" w15:restartNumberingAfterBreak="0">
    <w:nsid w:val="789F3A60"/>
    <w:multiLevelType w:val="hybridMultilevel"/>
    <w:tmpl w:val="6452FED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79A05104"/>
    <w:multiLevelType w:val="hybridMultilevel"/>
    <w:tmpl w:val="A314C4C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15:restartNumberingAfterBreak="0">
    <w:nsid w:val="7C4B1C09"/>
    <w:multiLevelType w:val="hybridMultilevel"/>
    <w:tmpl w:val="7CDEE9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9" w15:restartNumberingAfterBreak="0">
    <w:nsid w:val="7C773268"/>
    <w:multiLevelType w:val="hybridMultilevel"/>
    <w:tmpl w:val="F3BAE8B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2059621977">
    <w:abstractNumId w:val="36"/>
  </w:num>
  <w:num w:numId="2" w16cid:durableId="1441221335">
    <w:abstractNumId w:val="32"/>
  </w:num>
  <w:num w:numId="3" w16cid:durableId="919753322">
    <w:abstractNumId w:val="44"/>
  </w:num>
  <w:num w:numId="4" w16cid:durableId="1635024091">
    <w:abstractNumId w:val="12"/>
  </w:num>
  <w:num w:numId="5" w16cid:durableId="1160778624">
    <w:abstractNumId w:val="35"/>
  </w:num>
  <w:num w:numId="6" w16cid:durableId="1380012604">
    <w:abstractNumId w:val="10"/>
  </w:num>
  <w:num w:numId="7" w16cid:durableId="1538009168">
    <w:abstractNumId w:val="30"/>
  </w:num>
  <w:num w:numId="8" w16cid:durableId="1146046954">
    <w:abstractNumId w:val="31"/>
  </w:num>
  <w:num w:numId="9" w16cid:durableId="285506623">
    <w:abstractNumId w:val="29"/>
  </w:num>
  <w:num w:numId="10" w16cid:durableId="58136988">
    <w:abstractNumId w:val="18"/>
  </w:num>
  <w:num w:numId="11" w16cid:durableId="607856790">
    <w:abstractNumId w:val="23"/>
  </w:num>
  <w:num w:numId="12" w16cid:durableId="105387509">
    <w:abstractNumId w:val="5"/>
  </w:num>
  <w:num w:numId="13" w16cid:durableId="148981653">
    <w:abstractNumId w:val="42"/>
  </w:num>
  <w:num w:numId="14" w16cid:durableId="1432121222">
    <w:abstractNumId w:val="14"/>
  </w:num>
  <w:num w:numId="15" w16cid:durableId="1471051295">
    <w:abstractNumId w:val="28"/>
  </w:num>
  <w:num w:numId="16" w16cid:durableId="830294228">
    <w:abstractNumId w:val="17"/>
  </w:num>
  <w:num w:numId="17" w16cid:durableId="406922831">
    <w:abstractNumId w:val="39"/>
  </w:num>
  <w:num w:numId="18" w16cid:durableId="1768230306">
    <w:abstractNumId w:val="9"/>
  </w:num>
  <w:num w:numId="19" w16cid:durableId="1778016723">
    <w:abstractNumId w:val="6"/>
  </w:num>
  <w:num w:numId="20" w16cid:durableId="698900271">
    <w:abstractNumId w:val="40"/>
  </w:num>
  <w:num w:numId="21" w16cid:durableId="1673025000">
    <w:abstractNumId w:val="47"/>
  </w:num>
  <w:num w:numId="22" w16cid:durableId="1305231374">
    <w:abstractNumId w:val="15"/>
  </w:num>
  <w:num w:numId="23" w16cid:durableId="391080808">
    <w:abstractNumId w:val="16"/>
  </w:num>
  <w:num w:numId="24" w16cid:durableId="860246111">
    <w:abstractNumId w:val="4"/>
  </w:num>
  <w:num w:numId="25" w16cid:durableId="1179925515">
    <w:abstractNumId w:val="20"/>
  </w:num>
  <w:num w:numId="26" w16cid:durableId="55321823">
    <w:abstractNumId w:val="25"/>
  </w:num>
  <w:num w:numId="27" w16cid:durableId="1009138220">
    <w:abstractNumId w:val="37"/>
  </w:num>
  <w:num w:numId="28" w16cid:durableId="1589384107">
    <w:abstractNumId w:val="21"/>
  </w:num>
  <w:num w:numId="29" w16cid:durableId="820773779">
    <w:abstractNumId w:val="26"/>
  </w:num>
  <w:num w:numId="30" w16cid:durableId="117143532">
    <w:abstractNumId w:val="49"/>
  </w:num>
  <w:num w:numId="31" w16cid:durableId="864440210">
    <w:abstractNumId w:val="33"/>
  </w:num>
  <w:num w:numId="32" w16cid:durableId="143591132">
    <w:abstractNumId w:val="34"/>
  </w:num>
  <w:num w:numId="33" w16cid:durableId="1670981446">
    <w:abstractNumId w:val="41"/>
  </w:num>
  <w:num w:numId="34" w16cid:durableId="1736781893">
    <w:abstractNumId w:val="0"/>
  </w:num>
  <w:num w:numId="35" w16cid:durableId="439493315">
    <w:abstractNumId w:val="38"/>
  </w:num>
  <w:num w:numId="36" w16cid:durableId="836119837">
    <w:abstractNumId w:val="45"/>
  </w:num>
  <w:num w:numId="37" w16cid:durableId="1786919996">
    <w:abstractNumId w:val="3"/>
  </w:num>
  <w:num w:numId="38" w16cid:durableId="866482858">
    <w:abstractNumId w:val="7"/>
  </w:num>
  <w:num w:numId="39" w16cid:durableId="575670919">
    <w:abstractNumId w:val="48"/>
  </w:num>
  <w:num w:numId="40" w16cid:durableId="947467614">
    <w:abstractNumId w:val="2"/>
  </w:num>
  <w:num w:numId="41" w16cid:durableId="1738815929">
    <w:abstractNumId w:val="11"/>
  </w:num>
  <w:num w:numId="42" w16cid:durableId="427115826">
    <w:abstractNumId w:val="27"/>
  </w:num>
  <w:num w:numId="43" w16cid:durableId="450438740">
    <w:abstractNumId w:val="13"/>
  </w:num>
  <w:num w:numId="44" w16cid:durableId="1576552564">
    <w:abstractNumId w:val="24"/>
  </w:num>
  <w:num w:numId="45" w16cid:durableId="1592737819">
    <w:abstractNumId w:val="1"/>
  </w:num>
  <w:num w:numId="46" w16cid:durableId="2080399536">
    <w:abstractNumId w:val="46"/>
  </w:num>
  <w:num w:numId="47" w16cid:durableId="935670941">
    <w:abstractNumId w:val="8"/>
  </w:num>
  <w:num w:numId="48" w16cid:durableId="238256107">
    <w:abstractNumId w:val="22"/>
  </w:num>
  <w:num w:numId="49" w16cid:durableId="1140995765">
    <w:abstractNumId w:val="19"/>
  </w:num>
  <w:num w:numId="50" w16cid:durableId="14432070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B5"/>
    <w:rsid w:val="0000154F"/>
    <w:rsid w:val="00006759"/>
    <w:rsid w:val="0001036C"/>
    <w:rsid w:val="0001308B"/>
    <w:rsid w:val="0001586C"/>
    <w:rsid w:val="00021081"/>
    <w:rsid w:val="00026645"/>
    <w:rsid w:val="00037BD4"/>
    <w:rsid w:val="000556F6"/>
    <w:rsid w:val="00055F1D"/>
    <w:rsid w:val="00062E54"/>
    <w:rsid w:val="0006426C"/>
    <w:rsid w:val="0006679C"/>
    <w:rsid w:val="00067251"/>
    <w:rsid w:val="00081610"/>
    <w:rsid w:val="00084322"/>
    <w:rsid w:val="00096670"/>
    <w:rsid w:val="00096ABC"/>
    <w:rsid w:val="00096C6C"/>
    <w:rsid w:val="000A2AB5"/>
    <w:rsid w:val="000A46A9"/>
    <w:rsid w:val="000A79ED"/>
    <w:rsid w:val="000B6E8E"/>
    <w:rsid w:val="000C4EF7"/>
    <w:rsid w:val="000E5E4B"/>
    <w:rsid w:val="000F2335"/>
    <w:rsid w:val="000F2863"/>
    <w:rsid w:val="0010421D"/>
    <w:rsid w:val="001115B1"/>
    <w:rsid w:val="00112472"/>
    <w:rsid w:val="00112C2A"/>
    <w:rsid w:val="00113B9C"/>
    <w:rsid w:val="0012055B"/>
    <w:rsid w:val="00121226"/>
    <w:rsid w:val="00133133"/>
    <w:rsid w:val="00151246"/>
    <w:rsid w:val="00170091"/>
    <w:rsid w:val="00176702"/>
    <w:rsid w:val="001917A7"/>
    <w:rsid w:val="00193015"/>
    <w:rsid w:val="0019778E"/>
    <w:rsid w:val="001B726A"/>
    <w:rsid w:val="001E089D"/>
    <w:rsid w:val="001E7A56"/>
    <w:rsid w:val="001E7A82"/>
    <w:rsid w:val="00200A6B"/>
    <w:rsid w:val="00210DDF"/>
    <w:rsid w:val="00214A66"/>
    <w:rsid w:val="00227A49"/>
    <w:rsid w:val="00233907"/>
    <w:rsid w:val="002525E1"/>
    <w:rsid w:val="00261A86"/>
    <w:rsid w:val="00273CA0"/>
    <w:rsid w:val="002755F2"/>
    <w:rsid w:val="002779DA"/>
    <w:rsid w:val="0028091B"/>
    <w:rsid w:val="00284080"/>
    <w:rsid w:val="00293DCD"/>
    <w:rsid w:val="002A174A"/>
    <w:rsid w:val="002A297C"/>
    <w:rsid w:val="002A2E7C"/>
    <w:rsid w:val="002C02C9"/>
    <w:rsid w:val="002C517D"/>
    <w:rsid w:val="002D3C30"/>
    <w:rsid w:val="002E2C23"/>
    <w:rsid w:val="002E3158"/>
    <w:rsid w:val="002F1E84"/>
    <w:rsid w:val="002F4327"/>
    <w:rsid w:val="002F7A1E"/>
    <w:rsid w:val="003027ED"/>
    <w:rsid w:val="00303662"/>
    <w:rsid w:val="00310F0D"/>
    <w:rsid w:val="003162B0"/>
    <w:rsid w:val="00321AAA"/>
    <w:rsid w:val="00330446"/>
    <w:rsid w:val="00343FB9"/>
    <w:rsid w:val="00366837"/>
    <w:rsid w:val="00381935"/>
    <w:rsid w:val="00382DBA"/>
    <w:rsid w:val="003A0E64"/>
    <w:rsid w:val="003A2492"/>
    <w:rsid w:val="003A5221"/>
    <w:rsid w:val="003B3A40"/>
    <w:rsid w:val="003C6EE2"/>
    <w:rsid w:val="003D64FD"/>
    <w:rsid w:val="003D68DB"/>
    <w:rsid w:val="003E07B6"/>
    <w:rsid w:val="003E098E"/>
    <w:rsid w:val="003E0A7B"/>
    <w:rsid w:val="00401505"/>
    <w:rsid w:val="004066FC"/>
    <w:rsid w:val="00430766"/>
    <w:rsid w:val="0043159F"/>
    <w:rsid w:val="00433533"/>
    <w:rsid w:val="0043630B"/>
    <w:rsid w:val="00441392"/>
    <w:rsid w:val="00447AE0"/>
    <w:rsid w:val="0045386D"/>
    <w:rsid w:val="004541D6"/>
    <w:rsid w:val="00454B24"/>
    <w:rsid w:val="004614CF"/>
    <w:rsid w:val="00462967"/>
    <w:rsid w:val="0047507E"/>
    <w:rsid w:val="00483134"/>
    <w:rsid w:val="00494CB5"/>
    <w:rsid w:val="004C7437"/>
    <w:rsid w:val="004D4D49"/>
    <w:rsid w:val="004F10AF"/>
    <w:rsid w:val="004F5AA9"/>
    <w:rsid w:val="004F6475"/>
    <w:rsid w:val="005013FC"/>
    <w:rsid w:val="00501EFE"/>
    <w:rsid w:val="005114D3"/>
    <w:rsid w:val="00515875"/>
    <w:rsid w:val="00526334"/>
    <w:rsid w:val="00526C05"/>
    <w:rsid w:val="00533E6D"/>
    <w:rsid w:val="00540ED5"/>
    <w:rsid w:val="00545B96"/>
    <w:rsid w:val="00546421"/>
    <w:rsid w:val="0055407D"/>
    <w:rsid w:val="00557B02"/>
    <w:rsid w:val="00560C59"/>
    <w:rsid w:val="005753F6"/>
    <w:rsid w:val="005822EE"/>
    <w:rsid w:val="0058738C"/>
    <w:rsid w:val="005956BF"/>
    <w:rsid w:val="005A271E"/>
    <w:rsid w:val="005B64DE"/>
    <w:rsid w:val="005B69A9"/>
    <w:rsid w:val="005C258D"/>
    <w:rsid w:val="005E5020"/>
    <w:rsid w:val="005F2B11"/>
    <w:rsid w:val="006070B4"/>
    <w:rsid w:val="006077B7"/>
    <w:rsid w:val="00613BBA"/>
    <w:rsid w:val="00617B3E"/>
    <w:rsid w:val="00617BB7"/>
    <w:rsid w:val="00620E17"/>
    <w:rsid w:val="0063046B"/>
    <w:rsid w:val="006318EA"/>
    <w:rsid w:val="00631B7F"/>
    <w:rsid w:val="00651E29"/>
    <w:rsid w:val="0065347C"/>
    <w:rsid w:val="006554A6"/>
    <w:rsid w:val="00660204"/>
    <w:rsid w:val="00672D01"/>
    <w:rsid w:val="006833EB"/>
    <w:rsid w:val="00690127"/>
    <w:rsid w:val="00693242"/>
    <w:rsid w:val="006A4D45"/>
    <w:rsid w:val="006B0E0E"/>
    <w:rsid w:val="006C015A"/>
    <w:rsid w:val="006C0FDD"/>
    <w:rsid w:val="006D0BA3"/>
    <w:rsid w:val="006D2CB7"/>
    <w:rsid w:val="006D5024"/>
    <w:rsid w:val="006E386D"/>
    <w:rsid w:val="006E4081"/>
    <w:rsid w:val="006E5968"/>
    <w:rsid w:val="006E7E75"/>
    <w:rsid w:val="006F25EC"/>
    <w:rsid w:val="006F6CA3"/>
    <w:rsid w:val="007027CA"/>
    <w:rsid w:val="0070521B"/>
    <w:rsid w:val="00721307"/>
    <w:rsid w:val="00721BE0"/>
    <w:rsid w:val="00725F6D"/>
    <w:rsid w:val="00735434"/>
    <w:rsid w:val="007418A1"/>
    <w:rsid w:val="00746A60"/>
    <w:rsid w:val="00757F91"/>
    <w:rsid w:val="00766F9E"/>
    <w:rsid w:val="00771D49"/>
    <w:rsid w:val="00772CB7"/>
    <w:rsid w:val="00774A98"/>
    <w:rsid w:val="00775518"/>
    <w:rsid w:val="007A434A"/>
    <w:rsid w:val="007B049C"/>
    <w:rsid w:val="007B0BBD"/>
    <w:rsid w:val="007B1CD1"/>
    <w:rsid w:val="007B39B0"/>
    <w:rsid w:val="007B5394"/>
    <w:rsid w:val="007B5A95"/>
    <w:rsid w:val="007C2C99"/>
    <w:rsid w:val="007D1145"/>
    <w:rsid w:val="007D5560"/>
    <w:rsid w:val="007F6138"/>
    <w:rsid w:val="0080261C"/>
    <w:rsid w:val="00831101"/>
    <w:rsid w:val="00840AB0"/>
    <w:rsid w:val="00855983"/>
    <w:rsid w:val="0085796C"/>
    <w:rsid w:val="00860E49"/>
    <w:rsid w:val="008613A4"/>
    <w:rsid w:val="00870632"/>
    <w:rsid w:val="00870889"/>
    <w:rsid w:val="008813EE"/>
    <w:rsid w:val="008A72C9"/>
    <w:rsid w:val="008B451C"/>
    <w:rsid w:val="008B5376"/>
    <w:rsid w:val="008C2140"/>
    <w:rsid w:val="008C2494"/>
    <w:rsid w:val="008C259B"/>
    <w:rsid w:val="008D11F9"/>
    <w:rsid w:val="008E0B7E"/>
    <w:rsid w:val="008E0DCC"/>
    <w:rsid w:val="008E5C04"/>
    <w:rsid w:val="008F053E"/>
    <w:rsid w:val="008F1D37"/>
    <w:rsid w:val="008F27BC"/>
    <w:rsid w:val="008F2E18"/>
    <w:rsid w:val="008F333B"/>
    <w:rsid w:val="00900BED"/>
    <w:rsid w:val="00904F6E"/>
    <w:rsid w:val="0091538E"/>
    <w:rsid w:val="009172DA"/>
    <w:rsid w:val="009229E8"/>
    <w:rsid w:val="009367D0"/>
    <w:rsid w:val="009428AE"/>
    <w:rsid w:val="00945BD0"/>
    <w:rsid w:val="00955E9D"/>
    <w:rsid w:val="00962F76"/>
    <w:rsid w:val="00967DFD"/>
    <w:rsid w:val="0097045D"/>
    <w:rsid w:val="0098097C"/>
    <w:rsid w:val="00982A3D"/>
    <w:rsid w:val="009C5801"/>
    <w:rsid w:val="009D3246"/>
    <w:rsid w:val="009D6B82"/>
    <w:rsid w:val="009F2B2D"/>
    <w:rsid w:val="009F3330"/>
    <w:rsid w:val="00A34AF9"/>
    <w:rsid w:val="00A4461D"/>
    <w:rsid w:val="00A559FC"/>
    <w:rsid w:val="00A60E58"/>
    <w:rsid w:val="00A62322"/>
    <w:rsid w:val="00A63381"/>
    <w:rsid w:val="00A7175C"/>
    <w:rsid w:val="00A9339C"/>
    <w:rsid w:val="00A94C24"/>
    <w:rsid w:val="00A97D77"/>
    <w:rsid w:val="00A97F87"/>
    <w:rsid w:val="00AA4C6E"/>
    <w:rsid w:val="00AA6EEC"/>
    <w:rsid w:val="00AC496B"/>
    <w:rsid w:val="00AE4E3C"/>
    <w:rsid w:val="00AF5BD0"/>
    <w:rsid w:val="00B003F7"/>
    <w:rsid w:val="00B11400"/>
    <w:rsid w:val="00B124B0"/>
    <w:rsid w:val="00B207ED"/>
    <w:rsid w:val="00B233F2"/>
    <w:rsid w:val="00B30AA6"/>
    <w:rsid w:val="00B5339A"/>
    <w:rsid w:val="00B62CE1"/>
    <w:rsid w:val="00B715AA"/>
    <w:rsid w:val="00B75A11"/>
    <w:rsid w:val="00B7653B"/>
    <w:rsid w:val="00B76B02"/>
    <w:rsid w:val="00B77C70"/>
    <w:rsid w:val="00B82C68"/>
    <w:rsid w:val="00B869D0"/>
    <w:rsid w:val="00B91A3A"/>
    <w:rsid w:val="00B92FFC"/>
    <w:rsid w:val="00B9412A"/>
    <w:rsid w:val="00B94DB8"/>
    <w:rsid w:val="00B94EEA"/>
    <w:rsid w:val="00BB76BB"/>
    <w:rsid w:val="00BC6BD1"/>
    <w:rsid w:val="00BC7AB9"/>
    <w:rsid w:val="00BD1079"/>
    <w:rsid w:val="00BD19DA"/>
    <w:rsid w:val="00BD4914"/>
    <w:rsid w:val="00BE7179"/>
    <w:rsid w:val="00C01050"/>
    <w:rsid w:val="00C042FB"/>
    <w:rsid w:val="00C06412"/>
    <w:rsid w:val="00C142D1"/>
    <w:rsid w:val="00C14AF2"/>
    <w:rsid w:val="00C15096"/>
    <w:rsid w:val="00C22DBA"/>
    <w:rsid w:val="00C259B1"/>
    <w:rsid w:val="00C36000"/>
    <w:rsid w:val="00C41672"/>
    <w:rsid w:val="00C426AB"/>
    <w:rsid w:val="00C50E47"/>
    <w:rsid w:val="00C521E0"/>
    <w:rsid w:val="00C549EC"/>
    <w:rsid w:val="00C572DF"/>
    <w:rsid w:val="00C60AAD"/>
    <w:rsid w:val="00C61EF5"/>
    <w:rsid w:val="00C63EEA"/>
    <w:rsid w:val="00C65630"/>
    <w:rsid w:val="00C66C66"/>
    <w:rsid w:val="00C74467"/>
    <w:rsid w:val="00C758F2"/>
    <w:rsid w:val="00C90296"/>
    <w:rsid w:val="00C9289A"/>
    <w:rsid w:val="00CA08CC"/>
    <w:rsid w:val="00CB0F90"/>
    <w:rsid w:val="00CC5946"/>
    <w:rsid w:val="00CE1B10"/>
    <w:rsid w:val="00CE2C36"/>
    <w:rsid w:val="00CE3F02"/>
    <w:rsid w:val="00CF4419"/>
    <w:rsid w:val="00CF48B1"/>
    <w:rsid w:val="00D01E17"/>
    <w:rsid w:val="00D14E2E"/>
    <w:rsid w:val="00D20A67"/>
    <w:rsid w:val="00D24DC4"/>
    <w:rsid w:val="00D31291"/>
    <w:rsid w:val="00D326EF"/>
    <w:rsid w:val="00D42AEC"/>
    <w:rsid w:val="00D45C3F"/>
    <w:rsid w:val="00D472B2"/>
    <w:rsid w:val="00D4792D"/>
    <w:rsid w:val="00D55FC5"/>
    <w:rsid w:val="00D56D85"/>
    <w:rsid w:val="00D65A54"/>
    <w:rsid w:val="00D66CE1"/>
    <w:rsid w:val="00D679DD"/>
    <w:rsid w:val="00D758AA"/>
    <w:rsid w:val="00D906E0"/>
    <w:rsid w:val="00DB00F6"/>
    <w:rsid w:val="00DB318E"/>
    <w:rsid w:val="00DB4B93"/>
    <w:rsid w:val="00DC0D9A"/>
    <w:rsid w:val="00DC51F9"/>
    <w:rsid w:val="00DC744D"/>
    <w:rsid w:val="00DD1B09"/>
    <w:rsid w:val="00DD24D2"/>
    <w:rsid w:val="00DE0DFC"/>
    <w:rsid w:val="00E03245"/>
    <w:rsid w:val="00E1039D"/>
    <w:rsid w:val="00E11B9F"/>
    <w:rsid w:val="00E17970"/>
    <w:rsid w:val="00E26E6F"/>
    <w:rsid w:val="00E33931"/>
    <w:rsid w:val="00E41641"/>
    <w:rsid w:val="00E516A9"/>
    <w:rsid w:val="00E64251"/>
    <w:rsid w:val="00E643A1"/>
    <w:rsid w:val="00E778DA"/>
    <w:rsid w:val="00E77F4D"/>
    <w:rsid w:val="00E810EB"/>
    <w:rsid w:val="00E93519"/>
    <w:rsid w:val="00EA31A2"/>
    <w:rsid w:val="00EB3556"/>
    <w:rsid w:val="00EB620D"/>
    <w:rsid w:val="00EC1778"/>
    <w:rsid w:val="00ED3692"/>
    <w:rsid w:val="00ED7EE7"/>
    <w:rsid w:val="00EE228E"/>
    <w:rsid w:val="00EE4B82"/>
    <w:rsid w:val="00F02C29"/>
    <w:rsid w:val="00F05D7E"/>
    <w:rsid w:val="00F21BF4"/>
    <w:rsid w:val="00F37154"/>
    <w:rsid w:val="00F43EC7"/>
    <w:rsid w:val="00F473C9"/>
    <w:rsid w:val="00F47E99"/>
    <w:rsid w:val="00F502F2"/>
    <w:rsid w:val="00F52AC2"/>
    <w:rsid w:val="00F52E71"/>
    <w:rsid w:val="00F56A36"/>
    <w:rsid w:val="00F67180"/>
    <w:rsid w:val="00F7094D"/>
    <w:rsid w:val="00F80349"/>
    <w:rsid w:val="00F87A83"/>
    <w:rsid w:val="00F96FE3"/>
    <w:rsid w:val="00F97347"/>
    <w:rsid w:val="00FB7BC8"/>
    <w:rsid w:val="00FC5BD7"/>
    <w:rsid w:val="00FD0DF2"/>
    <w:rsid w:val="00FD4CE2"/>
    <w:rsid w:val="00FE5C2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1889"/>
  <w15:chartTrackingRefBased/>
  <w15:docId w15:val="{D8087EF1-4064-4182-A565-99240809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FD"/>
    <w:pPr>
      <w:spacing w:after="80"/>
      <w:jc w:val="both"/>
    </w:pPr>
  </w:style>
  <w:style w:type="paragraph" w:styleId="Heading1">
    <w:name w:val="heading 1"/>
    <w:basedOn w:val="Normal"/>
    <w:next w:val="Normal"/>
    <w:link w:val="Heading1Char"/>
    <w:autoRedefine/>
    <w:uiPriority w:val="9"/>
    <w:qFormat/>
    <w:rsid w:val="00321AAA"/>
    <w:pPr>
      <w:keepNext/>
      <w:keepLines/>
      <w:numPr>
        <w:numId w:val="50"/>
      </w:numPr>
      <w:spacing w:before="360" w:after="120"/>
      <w:outlineLvl w:val="0"/>
    </w:pPr>
    <w:rPr>
      <w:rFonts w:eastAsiaTheme="majorEastAsia" w:cstheme="majorBidi"/>
      <w:b/>
      <w:color w:val="4472C4" w:themeColor="accent1"/>
      <w:sz w:val="32"/>
      <w:szCs w:val="32"/>
    </w:rPr>
  </w:style>
  <w:style w:type="paragraph" w:styleId="Heading2">
    <w:name w:val="heading 2"/>
    <w:basedOn w:val="Normal"/>
    <w:next w:val="Normal"/>
    <w:link w:val="Heading2Char"/>
    <w:autoRedefine/>
    <w:uiPriority w:val="9"/>
    <w:unhideWhenUsed/>
    <w:qFormat/>
    <w:rsid w:val="00651E29"/>
    <w:pPr>
      <w:keepNext/>
      <w:keepLines/>
      <w:numPr>
        <w:ilvl w:val="1"/>
        <w:numId w:val="50"/>
      </w:numPr>
      <w:spacing w:before="240" w:after="120"/>
      <w:outlineLvl w:val="1"/>
    </w:pPr>
    <w:rPr>
      <w:rFonts w:eastAsiaTheme="majorEastAsia" w:cstheme="majorBidi"/>
      <w:b/>
      <w:color w:val="4472C4" w:themeColor="accent1"/>
      <w:sz w:val="28"/>
      <w:szCs w:val="28"/>
    </w:rPr>
  </w:style>
  <w:style w:type="paragraph" w:styleId="Heading3">
    <w:name w:val="heading 3"/>
    <w:basedOn w:val="Normal"/>
    <w:next w:val="Normal"/>
    <w:link w:val="Heading3Char"/>
    <w:uiPriority w:val="9"/>
    <w:unhideWhenUsed/>
    <w:qFormat/>
    <w:rsid w:val="00343FB9"/>
    <w:pPr>
      <w:keepNext/>
      <w:keepLines/>
      <w:numPr>
        <w:ilvl w:val="2"/>
        <w:numId w:val="50"/>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1AAA"/>
    <w:pPr>
      <w:keepNext/>
      <w:keepLines/>
      <w:numPr>
        <w:ilvl w:val="3"/>
        <w:numId w:val="5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AAA"/>
    <w:pPr>
      <w:keepNext/>
      <w:keepLines/>
      <w:numPr>
        <w:ilvl w:val="4"/>
        <w:numId w:val="5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1AAA"/>
    <w:pPr>
      <w:keepNext/>
      <w:keepLines/>
      <w:numPr>
        <w:ilvl w:val="5"/>
        <w:numId w:val="5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1AAA"/>
    <w:pPr>
      <w:keepNext/>
      <w:keepLines/>
      <w:numPr>
        <w:ilvl w:val="6"/>
        <w:numId w:val="5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1AAA"/>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1AAA"/>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CE2"/>
    <w:pPr>
      <w:ind w:left="720"/>
      <w:contextualSpacing/>
    </w:pPr>
  </w:style>
  <w:style w:type="character" w:customStyle="1" w:styleId="Heading2Char">
    <w:name w:val="Heading 2 Char"/>
    <w:basedOn w:val="DefaultParagraphFont"/>
    <w:link w:val="Heading2"/>
    <w:uiPriority w:val="9"/>
    <w:rsid w:val="00651E29"/>
    <w:rPr>
      <w:rFonts w:eastAsiaTheme="majorEastAsia" w:cstheme="majorBidi"/>
      <w:b/>
      <w:color w:val="4472C4" w:themeColor="accent1"/>
      <w:sz w:val="28"/>
      <w:szCs w:val="28"/>
    </w:rPr>
  </w:style>
  <w:style w:type="character" w:styleId="IntenseEmphasis">
    <w:name w:val="Intense Emphasis"/>
    <w:basedOn w:val="DefaultParagraphFont"/>
    <w:uiPriority w:val="21"/>
    <w:qFormat/>
    <w:rsid w:val="00AC496B"/>
    <w:rPr>
      <w:i/>
      <w:iCs/>
      <w:color w:val="4472C4" w:themeColor="accent1"/>
    </w:rPr>
  </w:style>
  <w:style w:type="character" w:customStyle="1" w:styleId="Heading1Char">
    <w:name w:val="Heading 1 Char"/>
    <w:basedOn w:val="DefaultParagraphFont"/>
    <w:link w:val="Heading1"/>
    <w:uiPriority w:val="9"/>
    <w:rsid w:val="00321AAA"/>
    <w:rPr>
      <w:rFonts w:eastAsiaTheme="majorEastAsia" w:cstheme="majorBidi"/>
      <w:b/>
      <w:color w:val="4472C4" w:themeColor="accent1"/>
      <w:sz w:val="32"/>
      <w:szCs w:val="32"/>
    </w:rPr>
  </w:style>
  <w:style w:type="character" w:customStyle="1" w:styleId="Heading3Char">
    <w:name w:val="Heading 3 Char"/>
    <w:basedOn w:val="DefaultParagraphFont"/>
    <w:link w:val="Heading3"/>
    <w:uiPriority w:val="9"/>
    <w:rsid w:val="00343FB9"/>
    <w:rPr>
      <w:rFonts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343FB9"/>
    <w:rPr>
      <w:sz w:val="16"/>
      <w:szCs w:val="16"/>
    </w:rPr>
  </w:style>
  <w:style w:type="paragraph" w:styleId="CommentText">
    <w:name w:val="annotation text"/>
    <w:basedOn w:val="Normal"/>
    <w:link w:val="CommentTextChar"/>
    <w:uiPriority w:val="99"/>
    <w:semiHidden/>
    <w:unhideWhenUsed/>
    <w:rsid w:val="00343FB9"/>
    <w:pPr>
      <w:spacing w:line="240" w:lineRule="auto"/>
    </w:pPr>
    <w:rPr>
      <w:sz w:val="20"/>
      <w:szCs w:val="20"/>
    </w:rPr>
  </w:style>
  <w:style w:type="character" w:customStyle="1" w:styleId="CommentTextChar">
    <w:name w:val="Comment Text Char"/>
    <w:basedOn w:val="DefaultParagraphFont"/>
    <w:link w:val="CommentText"/>
    <w:uiPriority w:val="99"/>
    <w:semiHidden/>
    <w:rsid w:val="00343FB9"/>
    <w:rPr>
      <w:sz w:val="20"/>
      <w:szCs w:val="20"/>
    </w:rPr>
  </w:style>
  <w:style w:type="paragraph" w:styleId="CommentSubject">
    <w:name w:val="annotation subject"/>
    <w:basedOn w:val="CommentText"/>
    <w:next w:val="CommentText"/>
    <w:link w:val="CommentSubjectChar"/>
    <w:uiPriority w:val="99"/>
    <w:semiHidden/>
    <w:unhideWhenUsed/>
    <w:rsid w:val="00343FB9"/>
    <w:rPr>
      <w:b/>
      <w:bCs/>
    </w:rPr>
  </w:style>
  <w:style w:type="character" w:customStyle="1" w:styleId="CommentSubjectChar">
    <w:name w:val="Comment Subject Char"/>
    <w:basedOn w:val="CommentTextChar"/>
    <w:link w:val="CommentSubject"/>
    <w:uiPriority w:val="99"/>
    <w:semiHidden/>
    <w:rsid w:val="00343FB9"/>
    <w:rPr>
      <w:b/>
      <w:bCs/>
      <w:sz w:val="20"/>
      <w:szCs w:val="20"/>
    </w:rPr>
  </w:style>
  <w:style w:type="paragraph" w:styleId="TOC1">
    <w:name w:val="toc 1"/>
    <w:basedOn w:val="Normal"/>
    <w:next w:val="Normal"/>
    <w:autoRedefine/>
    <w:uiPriority w:val="39"/>
    <w:unhideWhenUsed/>
    <w:rsid w:val="00321AAA"/>
    <w:pPr>
      <w:spacing w:after="100"/>
    </w:pPr>
  </w:style>
  <w:style w:type="paragraph" w:styleId="TOC3">
    <w:name w:val="toc 3"/>
    <w:basedOn w:val="Normal"/>
    <w:next w:val="Normal"/>
    <w:autoRedefine/>
    <w:uiPriority w:val="39"/>
    <w:unhideWhenUsed/>
    <w:rsid w:val="00321AAA"/>
    <w:pPr>
      <w:spacing w:after="100"/>
      <w:ind w:left="440"/>
    </w:pPr>
  </w:style>
  <w:style w:type="paragraph" w:styleId="TOC2">
    <w:name w:val="toc 2"/>
    <w:basedOn w:val="Normal"/>
    <w:next w:val="Normal"/>
    <w:autoRedefine/>
    <w:uiPriority w:val="39"/>
    <w:unhideWhenUsed/>
    <w:rsid w:val="00321AAA"/>
    <w:pPr>
      <w:spacing w:after="100"/>
      <w:ind w:left="220"/>
    </w:pPr>
  </w:style>
  <w:style w:type="character" w:styleId="Hyperlink">
    <w:name w:val="Hyperlink"/>
    <w:basedOn w:val="DefaultParagraphFont"/>
    <w:uiPriority w:val="99"/>
    <w:unhideWhenUsed/>
    <w:rsid w:val="00321AAA"/>
    <w:rPr>
      <w:color w:val="0563C1" w:themeColor="hyperlink"/>
      <w:u w:val="single"/>
    </w:rPr>
  </w:style>
  <w:style w:type="character" w:customStyle="1" w:styleId="Heading4Char">
    <w:name w:val="Heading 4 Char"/>
    <w:basedOn w:val="DefaultParagraphFont"/>
    <w:link w:val="Heading4"/>
    <w:uiPriority w:val="9"/>
    <w:semiHidden/>
    <w:rsid w:val="00321A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1A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1A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1A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1A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1AA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vars.i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31</Pages>
  <Words>56473</Words>
  <Characters>32191</Characters>
  <Application>Microsoft Office Word</Application>
  <DocSecurity>0</DocSecurity>
  <Lines>268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Aivars</dc:creator>
  <cp:keywords/>
  <dc:description/>
  <cp:lastModifiedBy>Aivars</cp:lastModifiedBy>
  <cp:revision>273</cp:revision>
  <dcterms:created xsi:type="dcterms:W3CDTF">2023-04-13T13:46:00Z</dcterms:created>
  <dcterms:modified xsi:type="dcterms:W3CDTF">2023-05-26T09:33:00Z</dcterms:modified>
</cp:coreProperties>
</file>