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D76073" w14:textId="77777777" w:rsidR="003C1302" w:rsidRDefault="003C1302" w:rsidP="003C1302">
      <w:pPr>
        <w:jc w:val="center"/>
        <w:rPr>
          <w:b/>
          <w:bCs/>
          <w:color w:val="4472C4" w:themeColor="accent1"/>
          <w:sz w:val="72"/>
          <w:szCs w:val="72"/>
        </w:rPr>
      </w:pPr>
    </w:p>
    <w:p w14:paraId="579C09FF" w14:textId="77777777" w:rsidR="003C1302" w:rsidRDefault="003C1302" w:rsidP="003C1302">
      <w:pPr>
        <w:jc w:val="center"/>
        <w:rPr>
          <w:b/>
          <w:bCs/>
          <w:color w:val="4472C4" w:themeColor="accent1"/>
          <w:sz w:val="72"/>
          <w:szCs w:val="72"/>
        </w:rPr>
      </w:pPr>
    </w:p>
    <w:p w14:paraId="18385CF9" w14:textId="77777777" w:rsidR="003C1302" w:rsidRDefault="003C1302" w:rsidP="003C1302">
      <w:pPr>
        <w:jc w:val="center"/>
        <w:rPr>
          <w:b/>
          <w:bCs/>
          <w:color w:val="4472C4" w:themeColor="accent1"/>
          <w:sz w:val="72"/>
          <w:szCs w:val="72"/>
        </w:rPr>
      </w:pPr>
    </w:p>
    <w:p w14:paraId="0E00CEEF" w14:textId="77777777" w:rsidR="00AC2EA5" w:rsidRPr="00782EB1" w:rsidRDefault="00AC2EA5" w:rsidP="00AC2EA5">
      <w:pPr>
        <w:jc w:val="center"/>
        <w:rPr>
          <w:rFonts w:ascii="Bodoni MT Black" w:hAnsi="Bodoni MT Black"/>
          <w:b/>
          <w:bCs/>
          <w:color w:val="4472C4" w:themeColor="accent1"/>
          <w:sz w:val="72"/>
          <w:szCs w:val="72"/>
        </w:rPr>
      </w:pPr>
      <w:r w:rsidRPr="00782EB1">
        <w:rPr>
          <w:rFonts w:ascii="Bodoni MT Black" w:hAnsi="Bodoni MT Black"/>
          <w:b/>
          <w:bCs/>
          <w:color w:val="4472C4" w:themeColor="accent1"/>
          <w:sz w:val="72"/>
          <w:szCs w:val="72"/>
        </w:rPr>
        <w:t>Klons2</w:t>
      </w:r>
    </w:p>
    <w:p w14:paraId="2CB218BB" w14:textId="77777777" w:rsidR="003C1302" w:rsidRDefault="003C1302" w:rsidP="003C1302">
      <w:pPr>
        <w:jc w:val="center"/>
      </w:pPr>
    </w:p>
    <w:p w14:paraId="0387F617" w14:textId="77777777" w:rsidR="00CA22BC" w:rsidRDefault="00CA22BC" w:rsidP="003C1302">
      <w:pPr>
        <w:jc w:val="center"/>
      </w:pPr>
    </w:p>
    <w:p w14:paraId="476B8B42" w14:textId="77777777" w:rsidR="003C1302" w:rsidRDefault="003C1302" w:rsidP="003C1302">
      <w:pPr>
        <w:jc w:val="center"/>
        <w:rPr>
          <w:sz w:val="32"/>
          <w:szCs w:val="32"/>
        </w:rPr>
      </w:pPr>
      <w:r w:rsidRPr="00112DD7">
        <w:rPr>
          <w:sz w:val="32"/>
          <w:szCs w:val="32"/>
        </w:rPr>
        <w:t>Grāmatvedības programma</w:t>
      </w:r>
    </w:p>
    <w:p w14:paraId="03E3CB34" w14:textId="77777777" w:rsidR="00CA22BC" w:rsidRDefault="00CA22BC" w:rsidP="003C1302">
      <w:pPr>
        <w:jc w:val="center"/>
        <w:rPr>
          <w:sz w:val="32"/>
          <w:szCs w:val="32"/>
        </w:rPr>
      </w:pPr>
    </w:p>
    <w:p w14:paraId="34BEA4F8" w14:textId="4F2482E6" w:rsidR="003C1302" w:rsidRPr="00112DD7" w:rsidRDefault="003C1302" w:rsidP="003C1302">
      <w:pPr>
        <w:jc w:val="center"/>
        <w:rPr>
          <w:sz w:val="32"/>
          <w:szCs w:val="32"/>
        </w:rPr>
      </w:pPr>
      <w:r>
        <w:rPr>
          <w:sz w:val="32"/>
          <w:szCs w:val="32"/>
        </w:rPr>
        <w:t>Algu uzskaites modulis</w:t>
      </w:r>
    </w:p>
    <w:p w14:paraId="03CA4E34" w14:textId="77777777" w:rsidR="003C1302" w:rsidRDefault="003C1302" w:rsidP="003C1302">
      <w:pPr>
        <w:jc w:val="center"/>
        <w:rPr>
          <w:rFonts w:cs="Arial"/>
        </w:rPr>
      </w:pPr>
    </w:p>
    <w:p w14:paraId="0326D199" w14:textId="77777777" w:rsidR="003C1302" w:rsidRDefault="003C1302" w:rsidP="003C1302">
      <w:pPr>
        <w:jc w:val="center"/>
        <w:rPr>
          <w:rFonts w:cs="Arial"/>
        </w:rPr>
      </w:pPr>
    </w:p>
    <w:p w14:paraId="0343909C" w14:textId="77777777" w:rsidR="003C1302" w:rsidRDefault="003C1302" w:rsidP="003C1302">
      <w:pPr>
        <w:jc w:val="center"/>
        <w:rPr>
          <w:rFonts w:cs="Arial"/>
        </w:rPr>
      </w:pPr>
    </w:p>
    <w:p w14:paraId="520F62BA" w14:textId="77777777" w:rsidR="003C1302" w:rsidRDefault="003C1302" w:rsidP="003C1302">
      <w:pPr>
        <w:jc w:val="center"/>
        <w:rPr>
          <w:rFonts w:cs="Arial"/>
        </w:rPr>
      </w:pPr>
    </w:p>
    <w:p w14:paraId="334B50EF" w14:textId="77777777" w:rsidR="003C1302" w:rsidRDefault="003C1302" w:rsidP="003C1302">
      <w:pPr>
        <w:jc w:val="center"/>
        <w:rPr>
          <w:rFonts w:cs="Arial"/>
        </w:rPr>
      </w:pPr>
    </w:p>
    <w:p w14:paraId="6B6CAB13" w14:textId="77777777" w:rsidR="003C1302" w:rsidRDefault="003C1302" w:rsidP="003C1302">
      <w:pPr>
        <w:jc w:val="center"/>
        <w:rPr>
          <w:rFonts w:cs="Arial"/>
        </w:rPr>
      </w:pPr>
    </w:p>
    <w:p w14:paraId="42EBF854" w14:textId="77777777" w:rsidR="003C1302" w:rsidRDefault="003C1302" w:rsidP="003C1302">
      <w:pPr>
        <w:jc w:val="center"/>
        <w:rPr>
          <w:rFonts w:cs="Arial"/>
        </w:rPr>
      </w:pPr>
    </w:p>
    <w:p w14:paraId="71A2953D" w14:textId="77777777" w:rsidR="003C1302" w:rsidRDefault="003C1302" w:rsidP="003C1302">
      <w:pPr>
        <w:jc w:val="center"/>
        <w:rPr>
          <w:rFonts w:cs="Arial"/>
        </w:rPr>
      </w:pPr>
    </w:p>
    <w:p w14:paraId="0544467E" w14:textId="77777777" w:rsidR="003C1302" w:rsidRDefault="003C1302" w:rsidP="003C1302">
      <w:pPr>
        <w:jc w:val="center"/>
        <w:rPr>
          <w:rFonts w:cs="Arial"/>
        </w:rPr>
      </w:pPr>
    </w:p>
    <w:p w14:paraId="2750F0AB" w14:textId="77777777" w:rsidR="003C1302" w:rsidRDefault="003C1302" w:rsidP="003C1302">
      <w:pPr>
        <w:jc w:val="center"/>
        <w:rPr>
          <w:rFonts w:cs="Arial"/>
        </w:rPr>
      </w:pPr>
    </w:p>
    <w:p w14:paraId="672D9FFE" w14:textId="77777777" w:rsidR="003C1302" w:rsidRDefault="003C1302" w:rsidP="003C1302">
      <w:pPr>
        <w:jc w:val="center"/>
        <w:rPr>
          <w:rFonts w:cs="Arial"/>
        </w:rPr>
      </w:pPr>
    </w:p>
    <w:p w14:paraId="5C5FC53D" w14:textId="77777777" w:rsidR="003C1302" w:rsidRDefault="003C1302" w:rsidP="003C1302">
      <w:pPr>
        <w:jc w:val="center"/>
        <w:rPr>
          <w:rFonts w:cs="Arial"/>
        </w:rPr>
      </w:pPr>
    </w:p>
    <w:p w14:paraId="611E9990" w14:textId="77777777" w:rsidR="003C1302" w:rsidRDefault="003C1302" w:rsidP="003C1302">
      <w:pPr>
        <w:jc w:val="center"/>
        <w:rPr>
          <w:rFonts w:cs="Arial"/>
        </w:rPr>
      </w:pPr>
      <w:r>
        <w:rPr>
          <w:rFonts w:cs="Arial"/>
        </w:rPr>
        <w:t>Autors: Aivars Ikaunieks</w:t>
      </w:r>
    </w:p>
    <w:p w14:paraId="6DF6126F" w14:textId="77777777" w:rsidR="003C1302" w:rsidRDefault="003C1302" w:rsidP="003C1302">
      <w:pPr>
        <w:jc w:val="center"/>
        <w:rPr>
          <w:rFonts w:cs="Arial"/>
        </w:rPr>
      </w:pPr>
      <w:r>
        <w:rPr>
          <w:rFonts w:cs="Arial"/>
        </w:rPr>
        <w:t>E-pasta adrese:</w:t>
      </w:r>
    </w:p>
    <w:p w14:paraId="142E2676" w14:textId="77777777" w:rsidR="003C1302" w:rsidRDefault="00000000" w:rsidP="003C1302">
      <w:pPr>
        <w:jc w:val="center"/>
        <w:rPr>
          <w:rFonts w:cs="Arial"/>
          <w:color w:val="0000FF"/>
          <w:u w:val="single"/>
        </w:rPr>
      </w:pPr>
      <w:hyperlink r:id="rId7" w:history="1">
        <w:r w:rsidR="003C1302">
          <w:rPr>
            <w:rFonts w:cs="Arial"/>
            <w:color w:val="0000FF"/>
            <w:u w:val="single"/>
          </w:rPr>
          <w:t>aivars.ik@gmail.com</w:t>
        </w:r>
      </w:hyperlink>
    </w:p>
    <w:p w14:paraId="22307D79" w14:textId="77777777" w:rsidR="008F6594" w:rsidRDefault="008F6594" w:rsidP="003C1302">
      <w:pPr>
        <w:jc w:val="center"/>
        <w:rPr>
          <w:rFonts w:cs="Arial"/>
          <w:color w:val="0000FF"/>
          <w:u w:val="single"/>
        </w:rPr>
      </w:pPr>
    </w:p>
    <w:p w14:paraId="1E837F08" w14:textId="77777777" w:rsidR="008F6594" w:rsidRDefault="008F6594">
      <w:pPr>
        <w:spacing w:before="0"/>
        <w:jc w:val="left"/>
      </w:pPr>
      <w:r>
        <w:br w:type="page"/>
      </w:r>
    </w:p>
    <w:p w14:paraId="3844F1DA" w14:textId="34E5F460" w:rsidR="008F6594" w:rsidRDefault="008F6594" w:rsidP="008F6594"/>
    <w:p w14:paraId="60CEB937" w14:textId="58690DAE" w:rsidR="008F6594" w:rsidRDefault="008F6594">
      <w:pPr>
        <w:pStyle w:val="TOC1"/>
        <w:tabs>
          <w:tab w:val="right" w:leader="dot" w:pos="10195"/>
        </w:tabs>
        <w:rPr>
          <w:rFonts w:asciiTheme="minorHAnsi" w:eastAsiaTheme="minorEastAsia" w:hAnsiTheme="minorHAnsi" w:cstheme="minorBidi"/>
          <w:noProof/>
          <w:kern w:val="2"/>
          <w:sz w:val="22"/>
          <w:szCs w:val="22"/>
          <w14:ligatures w14:val="standardContextual"/>
        </w:rPr>
      </w:pPr>
      <w:r>
        <w:fldChar w:fldCharType="begin"/>
      </w:r>
      <w:r>
        <w:instrText xml:space="preserve"> TOC \o "1-3" \h \z \u </w:instrText>
      </w:r>
      <w:r>
        <w:fldChar w:fldCharType="separate"/>
      </w:r>
      <w:hyperlink w:anchor="_Toc135996254" w:history="1">
        <w:r w:rsidRPr="006B02F1">
          <w:rPr>
            <w:rStyle w:val="Hyperlink"/>
            <w:noProof/>
          </w:rPr>
          <w:t>1. Sistēma</w:t>
        </w:r>
        <w:r>
          <w:rPr>
            <w:noProof/>
            <w:webHidden/>
          </w:rPr>
          <w:tab/>
        </w:r>
        <w:r>
          <w:rPr>
            <w:noProof/>
            <w:webHidden/>
          </w:rPr>
          <w:fldChar w:fldCharType="begin"/>
        </w:r>
        <w:r>
          <w:rPr>
            <w:noProof/>
            <w:webHidden/>
          </w:rPr>
          <w:instrText xml:space="preserve"> PAGEREF _Toc135996254 \h </w:instrText>
        </w:r>
        <w:r>
          <w:rPr>
            <w:noProof/>
            <w:webHidden/>
          </w:rPr>
        </w:r>
        <w:r>
          <w:rPr>
            <w:noProof/>
            <w:webHidden/>
          </w:rPr>
          <w:fldChar w:fldCharType="separate"/>
        </w:r>
        <w:r>
          <w:rPr>
            <w:noProof/>
            <w:webHidden/>
          </w:rPr>
          <w:t>4</w:t>
        </w:r>
        <w:r>
          <w:rPr>
            <w:noProof/>
            <w:webHidden/>
          </w:rPr>
          <w:fldChar w:fldCharType="end"/>
        </w:r>
      </w:hyperlink>
    </w:p>
    <w:p w14:paraId="75A46219" w14:textId="48681664" w:rsidR="008F6594" w:rsidRDefault="008F6594">
      <w:pPr>
        <w:pStyle w:val="TOC2"/>
        <w:rPr>
          <w:rFonts w:asciiTheme="minorHAnsi" w:eastAsiaTheme="minorEastAsia" w:hAnsiTheme="minorHAnsi" w:cstheme="minorBidi"/>
          <w:noProof/>
          <w:kern w:val="2"/>
          <w:sz w:val="22"/>
          <w:szCs w:val="22"/>
          <w14:ligatures w14:val="standardContextual"/>
        </w:rPr>
      </w:pPr>
      <w:hyperlink w:anchor="_Toc135996255" w:history="1">
        <w:r w:rsidRPr="006B02F1">
          <w:rPr>
            <w:rStyle w:val="Hyperlink"/>
            <w:noProof/>
          </w:rPr>
          <w:t>1.1. Kā strādāsim?</w:t>
        </w:r>
        <w:r>
          <w:rPr>
            <w:noProof/>
            <w:webHidden/>
          </w:rPr>
          <w:tab/>
        </w:r>
        <w:r>
          <w:rPr>
            <w:noProof/>
            <w:webHidden/>
          </w:rPr>
          <w:fldChar w:fldCharType="begin"/>
        </w:r>
        <w:r>
          <w:rPr>
            <w:noProof/>
            <w:webHidden/>
          </w:rPr>
          <w:instrText xml:space="preserve"> PAGEREF _Toc135996255 \h </w:instrText>
        </w:r>
        <w:r>
          <w:rPr>
            <w:noProof/>
            <w:webHidden/>
          </w:rPr>
        </w:r>
        <w:r>
          <w:rPr>
            <w:noProof/>
            <w:webHidden/>
          </w:rPr>
          <w:fldChar w:fldCharType="separate"/>
        </w:r>
        <w:r>
          <w:rPr>
            <w:noProof/>
            <w:webHidden/>
          </w:rPr>
          <w:t>4</w:t>
        </w:r>
        <w:r>
          <w:rPr>
            <w:noProof/>
            <w:webHidden/>
          </w:rPr>
          <w:fldChar w:fldCharType="end"/>
        </w:r>
      </w:hyperlink>
    </w:p>
    <w:p w14:paraId="3E54413C" w14:textId="41C75E27" w:rsidR="008F6594" w:rsidRDefault="008F6594">
      <w:pPr>
        <w:pStyle w:val="TOC2"/>
        <w:rPr>
          <w:rFonts w:asciiTheme="minorHAnsi" w:eastAsiaTheme="minorEastAsia" w:hAnsiTheme="minorHAnsi" w:cstheme="minorBidi"/>
          <w:noProof/>
          <w:kern w:val="2"/>
          <w:sz w:val="22"/>
          <w:szCs w:val="22"/>
          <w14:ligatures w14:val="standardContextual"/>
        </w:rPr>
      </w:pPr>
      <w:hyperlink w:anchor="_Toc135996256" w:history="1">
        <w:r w:rsidRPr="006B02F1">
          <w:rPr>
            <w:rStyle w:val="Hyperlink"/>
            <w:noProof/>
          </w:rPr>
          <w:t>1.2. Rādīt pēdējās kļūdas</w:t>
        </w:r>
        <w:r>
          <w:rPr>
            <w:noProof/>
            <w:webHidden/>
          </w:rPr>
          <w:tab/>
        </w:r>
        <w:r>
          <w:rPr>
            <w:noProof/>
            <w:webHidden/>
          </w:rPr>
          <w:fldChar w:fldCharType="begin"/>
        </w:r>
        <w:r>
          <w:rPr>
            <w:noProof/>
            <w:webHidden/>
          </w:rPr>
          <w:instrText xml:space="preserve"> PAGEREF _Toc135996256 \h </w:instrText>
        </w:r>
        <w:r>
          <w:rPr>
            <w:noProof/>
            <w:webHidden/>
          </w:rPr>
        </w:r>
        <w:r>
          <w:rPr>
            <w:noProof/>
            <w:webHidden/>
          </w:rPr>
          <w:fldChar w:fldCharType="separate"/>
        </w:r>
        <w:r>
          <w:rPr>
            <w:noProof/>
            <w:webHidden/>
          </w:rPr>
          <w:t>4</w:t>
        </w:r>
        <w:r>
          <w:rPr>
            <w:noProof/>
            <w:webHidden/>
          </w:rPr>
          <w:fldChar w:fldCharType="end"/>
        </w:r>
      </w:hyperlink>
    </w:p>
    <w:p w14:paraId="415760DB" w14:textId="747CF1F6" w:rsidR="008F6594" w:rsidRDefault="008F6594">
      <w:pPr>
        <w:pStyle w:val="TOC1"/>
        <w:tabs>
          <w:tab w:val="right" w:leader="dot" w:pos="10195"/>
        </w:tabs>
        <w:rPr>
          <w:rFonts w:asciiTheme="minorHAnsi" w:eastAsiaTheme="minorEastAsia" w:hAnsiTheme="minorHAnsi" w:cstheme="minorBidi"/>
          <w:noProof/>
          <w:kern w:val="2"/>
          <w:sz w:val="22"/>
          <w:szCs w:val="22"/>
          <w14:ligatures w14:val="standardContextual"/>
        </w:rPr>
      </w:pPr>
      <w:hyperlink w:anchor="_Toc135996257" w:history="1">
        <w:r w:rsidRPr="006B02F1">
          <w:rPr>
            <w:rStyle w:val="Hyperlink"/>
            <w:noProof/>
          </w:rPr>
          <w:t>2. Datu atlase</w:t>
        </w:r>
        <w:r>
          <w:rPr>
            <w:noProof/>
            <w:webHidden/>
          </w:rPr>
          <w:tab/>
        </w:r>
        <w:r>
          <w:rPr>
            <w:noProof/>
            <w:webHidden/>
          </w:rPr>
          <w:fldChar w:fldCharType="begin"/>
        </w:r>
        <w:r>
          <w:rPr>
            <w:noProof/>
            <w:webHidden/>
          </w:rPr>
          <w:instrText xml:space="preserve"> PAGEREF _Toc135996257 \h </w:instrText>
        </w:r>
        <w:r>
          <w:rPr>
            <w:noProof/>
            <w:webHidden/>
          </w:rPr>
        </w:r>
        <w:r>
          <w:rPr>
            <w:noProof/>
            <w:webHidden/>
          </w:rPr>
          <w:fldChar w:fldCharType="separate"/>
        </w:r>
        <w:r>
          <w:rPr>
            <w:noProof/>
            <w:webHidden/>
          </w:rPr>
          <w:t>4</w:t>
        </w:r>
        <w:r>
          <w:rPr>
            <w:noProof/>
            <w:webHidden/>
          </w:rPr>
          <w:fldChar w:fldCharType="end"/>
        </w:r>
      </w:hyperlink>
    </w:p>
    <w:p w14:paraId="502B8507" w14:textId="0AC395F0" w:rsidR="008F6594" w:rsidRDefault="008F6594">
      <w:pPr>
        <w:pStyle w:val="TOC1"/>
        <w:tabs>
          <w:tab w:val="right" w:leader="dot" w:pos="10195"/>
        </w:tabs>
        <w:rPr>
          <w:rFonts w:asciiTheme="minorHAnsi" w:eastAsiaTheme="minorEastAsia" w:hAnsiTheme="minorHAnsi" w:cstheme="minorBidi"/>
          <w:noProof/>
          <w:kern w:val="2"/>
          <w:sz w:val="22"/>
          <w:szCs w:val="22"/>
          <w14:ligatures w14:val="standardContextual"/>
        </w:rPr>
      </w:pPr>
      <w:hyperlink w:anchor="_Toc135996258" w:history="1">
        <w:r w:rsidRPr="006B02F1">
          <w:rPr>
            <w:rStyle w:val="Hyperlink"/>
            <w:noProof/>
          </w:rPr>
          <w:t>3. Uzskaites mēneša apskats</w:t>
        </w:r>
        <w:r>
          <w:rPr>
            <w:noProof/>
            <w:webHidden/>
          </w:rPr>
          <w:tab/>
        </w:r>
        <w:r>
          <w:rPr>
            <w:noProof/>
            <w:webHidden/>
          </w:rPr>
          <w:fldChar w:fldCharType="begin"/>
        </w:r>
        <w:r>
          <w:rPr>
            <w:noProof/>
            <w:webHidden/>
          </w:rPr>
          <w:instrText xml:space="preserve"> PAGEREF _Toc135996258 \h </w:instrText>
        </w:r>
        <w:r>
          <w:rPr>
            <w:noProof/>
            <w:webHidden/>
          </w:rPr>
        </w:r>
        <w:r>
          <w:rPr>
            <w:noProof/>
            <w:webHidden/>
          </w:rPr>
          <w:fldChar w:fldCharType="separate"/>
        </w:r>
        <w:r>
          <w:rPr>
            <w:noProof/>
            <w:webHidden/>
          </w:rPr>
          <w:t>5</w:t>
        </w:r>
        <w:r>
          <w:rPr>
            <w:noProof/>
            <w:webHidden/>
          </w:rPr>
          <w:fldChar w:fldCharType="end"/>
        </w:r>
      </w:hyperlink>
    </w:p>
    <w:p w14:paraId="309B44B8" w14:textId="426CEF36" w:rsidR="008F6594" w:rsidRDefault="008F6594">
      <w:pPr>
        <w:pStyle w:val="TOC1"/>
        <w:tabs>
          <w:tab w:val="right" w:leader="dot" w:pos="10195"/>
        </w:tabs>
        <w:rPr>
          <w:rFonts w:asciiTheme="minorHAnsi" w:eastAsiaTheme="minorEastAsia" w:hAnsiTheme="minorHAnsi" w:cstheme="minorBidi"/>
          <w:noProof/>
          <w:kern w:val="2"/>
          <w:sz w:val="22"/>
          <w:szCs w:val="22"/>
          <w14:ligatures w14:val="standardContextual"/>
        </w:rPr>
      </w:pPr>
      <w:hyperlink w:anchor="_Toc135996259" w:history="1">
        <w:r w:rsidRPr="006B02F1">
          <w:rPr>
            <w:rStyle w:val="Hyperlink"/>
            <w:noProof/>
          </w:rPr>
          <w:t>4. Darbinieki</w:t>
        </w:r>
        <w:r>
          <w:rPr>
            <w:noProof/>
            <w:webHidden/>
          </w:rPr>
          <w:tab/>
        </w:r>
        <w:r>
          <w:rPr>
            <w:noProof/>
            <w:webHidden/>
          </w:rPr>
          <w:fldChar w:fldCharType="begin"/>
        </w:r>
        <w:r>
          <w:rPr>
            <w:noProof/>
            <w:webHidden/>
          </w:rPr>
          <w:instrText xml:space="preserve"> PAGEREF _Toc135996259 \h </w:instrText>
        </w:r>
        <w:r>
          <w:rPr>
            <w:noProof/>
            <w:webHidden/>
          </w:rPr>
        </w:r>
        <w:r>
          <w:rPr>
            <w:noProof/>
            <w:webHidden/>
          </w:rPr>
          <w:fldChar w:fldCharType="separate"/>
        </w:r>
        <w:r>
          <w:rPr>
            <w:noProof/>
            <w:webHidden/>
          </w:rPr>
          <w:t>5</w:t>
        </w:r>
        <w:r>
          <w:rPr>
            <w:noProof/>
            <w:webHidden/>
          </w:rPr>
          <w:fldChar w:fldCharType="end"/>
        </w:r>
      </w:hyperlink>
    </w:p>
    <w:p w14:paraId="4FA82541" w14:textId="00A9E7FB" w:rsidR="008F6594" w:rsidRDefault="008F6594">
      <w:pPr>
        <w:pStyle w:val="TOC2"/>
        <w:rPr>
          <w:rFonts w:asciiTheme="minorHAnsi" w:eastAsiaTheme="minorEastAsia" w:hAnsiTheme="minorHAnsi" w:cstheme="minorBidi"/>
          <w:noProof/>
          <w:kern w:val="2"/>
          <w:sz w:val="22"/>
          <w:szCs w:val="22"/>
          <w14:ligatures w14:val="standardContextual"/>
        </w:rPr>
      </w:pPr>
      <w:hyperlink w:anchor="_Toc135996260" w:history="1">
        <w:r w:rsidRPr="006B02F1">
          <w:rPr>
            <w:rStyle w:val="Hyperlink"/>
            <w:noProof/>
          </w:rPr>
          <w:t>4.1. Darbinieku dati</w:t>
        </w:r>
        <w:r>
          <w:rPr>
            <w:noProof/>
            <w:webHidden/>
          </w:rPr>
          <w:tab/>
        </w:r>
        <w:r>
          <w:rPr>
            <w:noProof/>
            <w:webHidden/>
          </w:rPr>
          <w:fldChar w:fldCharType="begin"/>
        </w:r>
        <w:r>
          <w:rPr>
            <w:noProof/>
            <w:webHidden/>
          </w:rPr>
          <w:instrText xml:space="preserve"> PAGEREF _Toc135996260 \h </w:instrText>
        </w:r>
        <w:r>
          <w:rPr>
            <w:noProof/>
            <w:webHidden/>
          </w:rPr>
        </w:r>
        <w:r>
          <w:rPr>
            <w:noProof/>
            <w:webHidden/>
          </w:rPr>
          <w:fldChar w:fldCharType="separate"/>
        </w:r>
        <w:r>
          <w:rPr>
            <w:noProof/>
            <w:webHidden/>
          </w:rPr>
          <w:t>5</w:t>
        </w:r>
        <w:r>
          <w:rPr>
            <w:noProof/>
            <w:webHidden/>
          </w:rPr>
          <w:fldChar w:fldCharType="end"/>
        </w:r>
      </w:hyperlink>
    </w:p>
    <w:p w14:paraId="00AA035D" w14:textId="5BD27D2B" w:rsidR="008F6594" w:rsidRDefault="008F6594">
      <w:pPr>
        <w:pStyle w:val="TOC3"/>
        <w:tabs>
          <w:tab w:val="right" w:leader="dot" w:pos="10195"/>
        </w:tabs>
        <w:rPr>
          <w:rFonts w:asciiTheme="minorHAnsi" w:eastAsiaTheme="minorEastAsia" w:hAnsiTheme="minorHAnsi" w:cstheme="minorBidi"/>
          <w:noProof/>
          <w:kern w:val="2"/>
          <w:sz w:val="22"/>
          <w:szCs w:val="22"/>
          <w14:ligatures w14:val="standardContextual"/>
        </w:rPr>
      </w:pPr>
      <w:hyperlink w:anchor="_Toc135996261" w:history="1">
        <w:r w:rsidRPr="006B02F1">
          <w:rPr>
            <w:rStyle w:val="Hyperlink"/>
            <w:noProof/>
          </w:rPr>
          <w:t>4.1.1. Labojuma datums</w:t>
        </w:r>
        <w:r>
          <w:rPr>
            <w:noProof/>
            <w:webHidden/>
          </w:rPr>
          <w:tab/>
        </w:r>
        <w:r>
          <w:rPr>
            <w:noProof/>
            <w:webHidden/>
          </w:rPr>
          <w:fldChar w:fldCharType="begin"/>
        </w:r>
        <w:r>
          <w:rPr>
            <w:noProof/>
            <w:webHidden/>
          </w:rPr>
          <w:instrText xml:space="preserve"> PAGEREF _Toc135996261 \h </w:instrText>
        </w:r>
        <w:r>
          <w:rPr>
            <w:noProof/>
            <w:webHidden/>
          </w:rPr>
        </w:r>
        <w:r>
          <w:rPr>
            <w:noProof/>
            <w:webHidden/>
          </w:rPr>
          <w:fldChar w:fldCharType="separate"/>
        </w:r>
        <w:r>
          <w:rPr>
            <w:noProof/>
            <w:webHidden/>
          </w:rPr>
          <w:t>7</w:t>
        </w:r>
        <w:r>
          <w:rPr>
            <w:noProof/>
            <w:webHidden/>
          </w:rPr>
          <w:fldChar w:fldCharType="end"/>
        </w:r>
      </w:hyperlink>
    </w:p>
    <w:p w14:paraId="154FA49C" w14:textId="436B2981" w:rsidR="008F6594" w:rsidRDefault="008F6594">
      <w:pPr>
        <w:pStyle w:val="TOC3"/>
        <w:tabs>
          <w:tab w:val="right" w:leader="dot" w:pos="10195"/>
        </w:tabs>
        <w:rPr>
          <w:rFonts w:asciiTheme="minorHAnsi" w:eastAsiaTheme="minorEastAsia" w:hAnsiTheme="minorHAnsi" w:cstheme="minorBidi"/>
          <w:noProof/>
          <w:kern w:val="2"/>
          <w:sz w:val="22"/>
          <w:szCs w:val="22"/>
          <w14:ligatures w14:val="standardContextual"/>
        </w:rPr>
      </w:pPr>
      <w:hyperlink w:anchor="_Toc135996262" w:history="1">
        <w:r w:rsidRPr="006B02F1">
          <w:rPr>
            <w:rStyle w:val="Hyperlink"/>
            <w:noProof/>
          </w:rPr>
          <w:t>4.1.2. Piemaksas</w:t>
        </w:r>
        <w:r>
          <w:rPr>
            <w:noProof/>
            <w:webHidden/>
          </w:rPr>
          <w:tab/>
        </w:r>
        <w:r>
          <w:rPr>
            <w:noProof/>
            <w:webHidden/>
          </w:rPr>
          <w:fldChar w:fldCharType="begin"/>
        </w:r>
        <w:r>
          <w:rPr>
            <w:noProof/>
            <w:webHidden/>
          </w:rPr>
          <w:instrText xml:space="preserve"> PAGEREF _Toc135996262 \h </w:instrText>
        </w:r>
        <w:r>
          <w:rPr>
            <w:noProof/>
            <w:webHidden/>
          </w:rPr>
        </w:r>
        <w:r>
          <w:rPr>
            <w:noProof/>
            <w:webHidden/>
          </w:rPr>
          <w:fldChar w:fldCharType="separate"/>
        </w:r>
        <w:r>
          <w:rPr>
            <w:noProof/>
            <w:webHidden/>
          </w:rPr>
          <w:t>8</w:t>
        </w:r>
        <w:r>
          <w:rPr>
            <w:noProof/>
            <w:webHidden/>
          </w:rPr>
          <w:fldChar w:fldCharType="end"/>
        </w:r>
      </w:hyperlink>
    </w:p>
    <w:p w14:paraId="2B6AB364" w14:textId="22CC9A14" w:rsidR="008F6594" w:rsidRDefault="008F6594">
      <w:pPr>
        <w:pStyle w:val="TOC3"/>
        <w:tabs>
          <w:tab w:val="right" w:leader="dot" w:pos="10195"/>
        </w:tabs>
        <w:rPr>
          <w:rFonts w:asciiTheme="minorHAnsi" w:eastAsiaTheme="minorEastAsia" w:hAnsiTheme="minorHAnsi" w:cstheme="minorBidi"/>
          <w:noProof/>
          <w:kern w:val="2"/>
          <w:sz w:val="22"/>
          <w:szCs w:val="22"/>
          <w14:ligatures w14:val="standardContextual"/>
        </w:rPr>
      </w:pPr>
      <w:hyperlink w:anchor="_Toc135996263" w:history="1">
        <w:r w:rsidRPr="006B02F1">
          <w:rPr>
            <w:rStyle w:val="Hyperlink"/>
            <w:noProof/>
          </w:rPr>
          <w:t>4.1.3. Atvilkumi</w:t>
        </w:r>
        <w:r>
          <w:rPr>
            <w:noProof/>
            <w:webHidden/>
          </w:rPr>
          <w:tab/>
        </w:r>
        <w:r>
          <w:rPr>
            <w:noProof/>
            <w:webHidden/>
          </w:rPr>
          <w:fldChar w:fldCharType="begin"/>
        </w:r>
        <w:r>
          <w:rPr>
            <w:noProof/>
            <w:webHidden/>
          </w:rPr>
          <w:instrText xml:space="preserve"> PAGEREF _Toc135996263 \h </w:instrText>
        </w:r>
        <w:r>
          <w:rPr>
            <w:noProof/>
            <w:webHidden/>
          </w:rPr>
        </w:r>
        <w:r>
          <w:rPr>
            <w:noProof/>
            <w:webHidden/>
          </w:rPr>
          <w:fldChar w:fldCharType="separate"/>
        </w:r>
        <w:r>
          <w:rPr>
            <w:noProof/>
            <w:webHidden/>
          </w:rPr>
          <w:t>9</w:t>
        </w:r>
        <w:r>
          <w:rPr>
            <w:noProof/>
            <w:webHidden/>
          </w:rPr>
          <w:fldChar w:fldCharType="end"/>
        </w:r>
      </w:hyperlink>
    </w:p>
    <w:p w14:paraId="3770C394" w14:textId="277594AB" w:rsidR="008F6594" w:rsidRDefault="008F6594">
      <w:pPr>
        <w:pStyle w:val="TOC3"/>
        <w:tabs>
          <w:tab w:val="right" w:leader="dot" w:pos="10195"/>
        </w:tabs>
        <w:rPr>
          <w:rFonts w:asciiTheme="minorHAnsi" w:eastAsiaTheme="minorEastAsia" w:hAnsiTheme="minorHAnsi" w:cstheme="minorBidi"/>
          <w:noProof/>
          <w:kern w:val="2"/>
          <w:sz w:val="22"/>
          <w:szCs w:val="22"/>
          <w14:ligatures w14:val="standardContextual"/>
        </w:rPr>
      </w:pPr>
      <w:hyperlink w:anchor="_Toc135996264" w:history="1">
        <w:r w:rsidRPr="006B02F1">
          <w:rPr>
            <w:rStyle w:val="Hyperlink"/>
            <w:noProof/>
          </w:rPr>
          <w:t>4.1.4. Notikumi</w:t>
        </w:r>
        <w:r>
          <w:rPr>
            <w:noProof/>
            <w:webHidden/>
          </w:rPr>
          <w:tab/>
        </w:r>
        <w:r>
          <w:rPr>
            <w:noProof/>
            <w:webHidden/>
          </w:rPr>
          <w:fldChar w:fldCharType="begin"/>
        </w:r>
        <w:r>
          <w:rPr>
            <w:noProof/>
            <w:webHidden/>
          </w:rPr>
          <w:instrText xml:space="preserve"> PAGEREF _Toc135996264 \h </w:instrText>
        </w:r>
        <w:r>
          <w:rPr>
            <w:noProof/>
            <w:webHidden/>
          </w:rPr>
        </w:r>
        <w:r>
          <w:rPr>
            <w:noProof/>
            <w:webHidden/>
          </w:rPr>
          <w:fldChar w:fldCharType="separate"/>
        </w:r>
        <w:r>
          <w:rPr>
            <w:noProof/>
            <w:webHidden/>
          </w:rPr>
          <w:t>9</w:t>
        </w:r>
        <w:r>
          <w:rPr>
            <w:noProof/>
            <w:webHidden/>
          </w:rPr>
          <w:fldChar w:fldCharType="end"/>
        </w:r>
      </w:hyperlink>
    </w:p>
    <w:p w14:paraId="7C0BE874" w14:textId="3E25D6EE" w:rsidR="008F6594" w:rsidRDefault="008F6594">
      <w:pPr>
        <w:pStyle w:val="TOC2"/>
        <w:rPr>
          <w:rFonts w:asciiTheme="minorHAnsi" w:eastAsiaTheme="minorEastAsia" w:hAnsiTheme="minorHAnsi" w:cstheme="minorBidi"/>
          <w:noProof/>
          <w:kern w:val="2"/>
          <w:sz w:val="22"/>
          <w:szCs w:val="22"/>
          <w14:ligatures w14:val="standardContextual"/>
        </w:rPr>
      </w:pPr>
      <w:hyperlink w:anchor="_Toc135996265" w:history="1">
        <w:r w:rsidRPr="006B02F1">
          <w:rPr>
            <w:rStyle w:val="Hyperlink"/>
            <w:noProof/>
          </w:rPr>
          <w:t>4.2. Darbinieku saraksts</w:t>
        </w:r>
        <w:r>
          <w:rPr>
            <w:noProof/>
            <w:webHidden/>
          </w:rPr>
          <w:tab/>
        </w:r>
        <w:r>
          <w:rPr>
            <w:noProof/>
            <w:webHidden/>
          </w:rPr>
          <w:fldChar w:fldCharType="begin"/>
        </w:r>
        <w:r>
          <w:rPr>
            <w:noProof/>
            <w:webHidden/>
          </w:rPr>
          <w:instrText xml:space="preserve"> PAGEREF _Toc135996265 \h </w:instrText>
        </w:r>
        <w:r>
          <w:rPr>
            <w:noProof/>
            <w:webHidden/>
          </w:rPr>
        </w:r>
        <w:r>
          <w:rPr>
            <w:noProof/>
            <w:webHidden/>
          </w:rPr>
          <w:fldChar w:fldCharType="separate"/>
        </w:r>
        <w:r>
          <w:rPr>
            <w:noProof/>
            <w:webHidden/>
          </w:rPr>
          <w:t>10</w:t>
        </w:r>
        <w:r>
          <w:rPr>
            <w:noProof/>
            <w:webHidden/>
          </w:rPr>
          <w:fldChar w:fldCharType="end"/>
        </w:r>
      </w:hyperlink>
    </w:p>
    <w:p w14:paraId="6FE1B102" w14:textId="29AD94E6" w:rsidR="008F6594" w:rsidRDefault="008F6594">
      <w:pPr>
        <w:pStyle w:val="TOC2"/>
        <w:rPr>
          <w:rFonts w:asciiTheme="minorHAnsi" w:eastAsiaTheme="minorEastAsia" w:hAnsiTheme="minorHAnsi" w:cstheme="minorBidi"/>
          <w:noProof/>
          <w:kern w:val="2"/>
          <w:sz w:val="22"/>
          <w:szCs w:val="22"/>
          <w14:ligatures w14:val="standardContextual"/>
        </w:rPr>
      </w:pPr>
      <w:hyperlink w:anchor="_Toc135996266" w:history="1">
        <w:r w:rsidRPr="006B02F1">
          <w:rPr>
            <w:rStyle w:val="Hyperlink"/>
            <w:noProof/>
          </w:rPr>
          <w:t>4.3. Notikumu izklāsts</w:t>
        </w:r>
        <w:r>
          <w:rPr>
            <w:noProof/>
            <w:webHidden/>
          </w:rPr>
          <w:tab/>
        </w:r>
        <w:r>
          <w:rPr>
            <w:noProof/>
            <w:webHidden/>
          </w:rPr>
          <w:fldChar w:fldCharType="begin"/>
        </w:r>
        <w:r>
          <w:rPr>
            <w:noProof/>
            <w:webHidden/>
          </w:rPr>
          <w:instrText xml:space="preserve"> PAGEREF _Toc135996266 \h </w:instrText>
        </w:r>
        <w:r>
          <w:rPr>
            <w:noProof/>
            <w:webHidden/>
          </w:rPr>
        </w:r>
        <w:r>
          <w:rPr>
            <w:noProof/>
            <w:webHidden/>
          </w:rPr>
          <w:fldChar w:fldCharType="separate"/>
        </w:r>
        <w:r>
          <w:rPr>
            <w:noProof/>
            <w:webHidden/>
          </w:rPr>
          <w:t>11</w:t>
        </w:r>
        <w:r>
          <w:rPr>
            <w:noProof/>
            <w:webHidden/>
          </w:rPr>
          <w:fldChar w:fldCharType="end"/>
        </w:r>
      </w:hyperlink>
    </w:p>
    <w:p w14:paraId="40509822" w14:textId="5C80A7EE" w:rsidR="008F6594" w:rsidRDefault="008F6594">
      <w:pPr>
        <w:pStyle w:val="TOC2"/>
        <w:rPr>
          <w:rFonts w:asciiTheme="minorHAnsi" w:eastAsiaTheme="minorEastAsia" w:hAnsiTheme="minorHAnsi" w:cstheme="minorBidi"/>
          <w:noProof/>
          <w:kern w:val="2"/>
          <w:sz w:val="22"/>
          <w:szCs w:val="22"/>
          <w14:ligatures w14:val="standardContextual"/>
        </w:rPr>
      </w:pPr>
      <w:hyperlink w:anchor="_Toc135996267" w:history="1">
        <w:r w:rsidRPr="006B02F1">
          <w:rPr>
            <w:rStyle w:val="Hyperlink"/>
            <w:noProof/>
          </w:rPr>
          <w:t>4.4. Neizmantotās atvaļinājuma dienas</w:t>
        </w:r>
        <w:r>
          <w:rPr>
            <w:noProof/>
            <w:webHidden/>
          </w:rPr>
          <w:tab/>
        </w:r>
        <w:r>
          <w:rPr>
            <w:noProof/>
            <w:webHidden/>
          </w:rPr>
          <w:fldChar w:fldCharType="begin"/>
        </w:r>
        <w:r>
          <w:rPr>
            <w:noProof/>
            <w:webHidden/>
          </w:rPr>
          <w:instrText xml:space="preserve"> PAGEREF _Toc135996267 \h </w:instrText>
        </w:r>
        <w:r>
          <w:rPr>
            <w:noProof/>
            <w:webHidden/>
          </w:rPr>
        </w:r>
        <w:r>
          <w:rPr>
            <w:noProof/>
            <w:webHidden/>
          </w:rPr>
          <w:fldChar w:fldCharType="separate"/>
        </w:r>
        <w:r>
          <w:rPr>
            <w:noProof/>
            <w:webHidden/>
          </w:rPr>
          <w:t>11</w:t>
        </w:r>
        <w:r>
          <w:rPr>
            <w:noProof/>
            <w:webHidden/>
          </w:rPr>
          <w:fldChar w:fldCharType="end"/>
        </w:r>
      </w:hyperlink>
    </w:p>
    <w:p w14:paraId="6EE9144F" w14:textId="019B758A" w:rsidR="008F6594" w:rsidRDefault="008F6594">
      <w:pPr>
        <w:pStyle w:val="TOC2"/>
        <w:rPr>
          <w:rFonts w:asciiTheme="minorHAnsi" w:eastAsiaTheme="minorEastAsia" w:hAnsiTheme="minorHAnsi" w:cstheme="minorBidi"/>
          <w:noProof/>
          <w:kern w:val="2"/>
          <w:sz w:val="22"/>
          <w:szCs w:val="22"/>
          <w14:ligatures w14:val="standardContextual"/>
        </w:rPr>
      </w:pPr>
      <w:hyperlink w:anchor="_Toc135996268" w:history="1">
        <w:r w:rsidRPr="006B02F1">
          <w:rPr>
            <w:rStyle w:val="Hyperlink"/>
            <w:noProof/>
          </w:rPr>
          <w:t>4.5. Struktūrvienības</w:t>
        </w:r>
        <w:r>
          <w:rPr>
            <w:noProof/>
            <w:webHidden/>
          </w:rPr>
          <w:tab/>
        </w:r>
        <w:r>
          <w:rPr>
            <w:noProof/>
            <w:webHidden/>
          </w:rPr>
          <w:fldChar w:fldCharType="begin"/>
        </w:r>
        <w:r>
          <w:rPr>
            <w:noProof/>
            <w:webHidden/>
          </w:rPr>
          <w:instrText xml:space="preserve"> PAGEREF _Toc135996268 \h </w:instrText>
        </w:r>
        <w:r>
          <w:rPr>
            <w:noProof/>
            <w:webHidden/>
          </w:rPr>
        </w:r>
        <w:r>
          <w:rPr>
            <w:noProof/>
            <w:webHidden/>
          </w:rPr>
          <w:fldChar w:fldCharType="separate"/>
        </w:r>
        <w:r>
          <w:rPr>
            <w:noProof/>
            <w:webHidden/>
          </w:rPr>
          <w:t>11</w:t>
        </w:r>
        <w:r>
          <w:rPr>
            <w:noProof/>
            <w:webHidden/>
          </w:rPr>
          <w:fldChar w:fldCharType="end"/>
        </w:r>
      </w:hyperlink>
    </w:p>
    <w:p w14:paraId="7EBD113B" w14:textId="743130CB" w:rsidR="008F6594" w:rsidRDefault="008F6594">
      <w:pPr>
        <w:pStyle w:val="TOC2"/>
        <w:rPr>
          <w:rFonts w:asciiTheme="minorHAnsi" w:eastAsiaTheme="minorEastAsia" w:hAnsiTheme="minorHAnsi" w:cstheme="minorBidi"/>
          <w:noProof/>
          <w:kern w:val="2"/>
          <w:sz w:val="22"/>
          <w:szCs w:val="22"/>
          <w14:ligatures w14:val="standardContextual"/>
        </w:rPr>
      </w:pPr>
      <w:hyperlink w:anchor="_Toc135996269" w:history="1">
        <w:r w:rsidRPr="006B02F1">
          <w:rPr>
            <w:rStyle w:val="Hyperlink"/>
            <w:noProof/>
          </w:rPr>
          <w:t>4.6. Dati par periodu pirms uzskaites sākšanas</w:t>
        </w:r>
        <w:r>
          <w:rPr>
            <w:noProof/>
            <w:webHidden/>
          </w:rPr>
          <w:tab/>
        </w:r>
        <w:r>
          <w:rPr>
            <w:noProof/>
            <w:webHidden/>
          </w:rPr>
          <w:fldChar w:fldCharType="begin"/>
        </w:r>
        <w:r>
          <w:rPr>
            <w:noProof/>
            <w:webHidden/>
          </w:rPr>
          <w:instrText xml:space="preserve"> PAGEREF _Toc135996269 \h </w:instrText>
        </w:r>
        <w:r>
          <w:rPr>
            <w:noProof/>
            <w:webHidden/>
          </w:rPr>
        </w:r>
        <w:r>
          <w:rPr>
            <w:noProof/>
            <w:webHidden/>
          </w:rPr>
          <w:fldChar w:fldCharType="separate"/>
        </w:r>
        <w:r>
          <w:rPr>
            <w:noProof/>
            <w:webHidden/>
          </w:rPr>
          <w:t>12</w:t>
        </w:r>
        <w:r>
          <w:rPr>
            <w:noProof/>
            <w:webHidden/>
          </w:rPr>
          <w:fldChar w:fldCharType="end"/>
        </w:r>
      </w:hyperlink>
    </w:p>
    <w:p w14:paraId="364B126C" w14:textId="47C7DE07" w:rsidR="008F6594" w:rsidRDefault="008F6594">
      <w:pPr>
        <w:pStyle w:val="TOC1"/>
        <w:tabs>
          <w:tab w:val="right" w:leader="dot" w:pos="10195"/>
        </w:tabs>
        <w:rPr>
          <w:rFonts w:asciiTheme="minorHAnsi" w:eastAsiaTheme="minorEastAsia" w:hAnsiTheme="minorHAnsi" w:cstheme="minorBidi"/>
          <w:noProof/>
          <w:kern w:val="2"/>
          <w:sz w:val="22"/>
          <w:szCs w:val="22"/>
          <w14:ligatures w14:val="standardContextual"/>
        </w:rPr>
      </w:pPr>
      <w:hyperlink w:anchor="_Toc135996270" w:history="1">
        <w:r w:rsidRPr="006B02F1">
          <w:rPr>
            <w:rStyle w:val="Hyperlink"/>
            <w:noProof/>
          </w:rPr>
          <w:t>5. Algu aprēķins</w:t>
        </w:r>
        <w:r>
          <w:rPr>
            <w:noProof/>
            <w:webHidden/>
          </w:rPr>
          <w:tab/>
        </w:r>
        <w:r>
          <w:rPr>
            <w:noProof/>
            <w:webHidden/>
          </w:rPr>
          <w:fldChar w:fldCharType="begin"/>
        </w:r>
        <w:r>
          <w:rPr>
            <w:noProof/>
            <w:webHidden/>
          </w:rPr>
          <w:instrText xml:space="preserve"> PAGEREF _Toc135996270 \h </w:instrText>
        </w:r>
        <w:r>
          <w:rPr>
            <w:noProof/>
            <w:webHidden/>
          </w:rPr>
        </w:r>
        <w:r>
          <w:rPr>
            <w:noProof/>
            <w:webHidden/>
          </w:rPr>
          <w:fldChar w:fldCharType="separate"/>
        </w:r>
        <w:r>
          <w:rPr>
            <w:noProof/>
            <w:webHidden/>
          </w:rPr>
          <w:t>13</w:t>
        </w:r>
        <w:r>
          <w:rPr>
            <w:noProof/>
            <w:webHidden/>
          </w:rPr>
          <w:fldChar w:fldCharType="end"/>
        </w:r>
      </w:hyperlink>
    </w:p>
    <w:p w14:paraId="790E9B2A" w14:textId="66F3554B" w:rsidR="008F6594" w:rsidRDefault="008F6594">
      <w:pPr>
        <w:pStyle w:val="TOC2"/>
        <w:rPr>
          <w:rFonts w:asciiTheme="minorHAnsi" w:eastAsiaTheme="minorEastAsia" w:hAnsiTheme="minorHAnsi" w:cstheme="minorBidi"/>
          <w:noProof/>
          <w:kern w:val="2"/>
          <w:sz w:val="22"/>
          <w:szCs w:val="22"/>
          <w14:ligatures w14:val="standardContextual"/>
        </w:rPr>
      </w:pPr>
      <w:hyperlink w:anchor="_Toc135996271" w:history="1">
        <w:r w:rsidRPr="006B02F1">
          <w:rPr>
            <w:rStyle w:val="Hyperlink"/>
            <w:noProof/>
          </w:rPr>
          <w:t>5.1. Algas aprēķina lapu sagataves</w:t>
        </w:r>
        <w:r>
          <w:rPr>
            <w:noProof/>
            <w:webHidden/>
          </w:rPr>
          <w:tab/>
        </w:r>
        <w:r>
          <w:rPr>
            <w:noProof/>
            <w:webHidden/>
          </w:rPr>
          <w:fldChar w:fldCharType="begin"/>
        </w:r>
        <w:r>
          <w:rPr>
            <w:noProof/>
            <w:webHidden/>
          </w:rPr>
          <w:instrText xml:space="preserve"> PAGEREF _Toc135996271 \h </w:instrText>
        </w:r>
        <w:r>
          <w:rPr>
            <w:noProof/>
            <w:webHidden/>
          </w:rPr>
        </w:r>
        <w:r>
          <w:rPr>
            <w:noProof/>
            <w:webHidden/>
          </w:rPr>
          <w:fldChar w:fldCharType="separate"/>
        </w:r>
        <w:r>
          <w:rPr>
            <w:noProof/>
            <w:webHidden/>
          </w:rPr>
          <w:t>13</w:t>
        </w:r>
        <w:r>
          <w:rPr>
            <w:noProof/>
            <w:webHidden/>
          </w:rPr>
          <w:fldChar w:fldCharType="end"/>
        </w:r>
      </w:hyperlink>
    </w:p>
    <w:p w14:paraId="4063839B" w14:textId="1634BA76" w:rsidR="008F6594" w:rsidRDefault="008F6594">
      <w:pPr>
        <w:pStyle w:val="TOC2"/>
        <w:rPr>
          <w:rFonts w:asciiTheme="minorHAnsi" w:eastAsiaTheme="minorEastAsia" w:hAnsiTheme="minorHAnsi" w:cstheme="minorBidi"/>
          <w:noProof/>
          <w:kern w:val="2"/>
          <w:sz w:val="22"/>
          <w:szCs w:val="22"/>
          <w14:ligatures w14:val="standardContextual"/>
        </w:rPr>
      </w:pPr>
      <w:hyperlink w:anchor="_Toc135996272" w:history="1">
        <w:r w:rsidRPr="006B02F1">
          <w:rPr>
            <w:rStyle w:val="Hyperlink"/>
            <w:noProof/>
          </w:rPr>
          <w:t>5.2. Algas aprēķinu lapas</w:t>
        </w:r>
        <w:r>
          <w:rPr>
            <w:noProof/>
            <w:webHidden/>
          </w:rPr>
          <w:tab/>
        </w:r>
        <w:r>
          <w:rPr>
            <w:noProof/>
            <w:webHidden/>
          </w:rPr>
          <w:fldChar w:fldCharType="begin"/>
        </w:r>
        <w:r>
          <w:rPr>
            <w:noProof/>
            <w:webHidden/>
          </w:rPr>
          <w:instrText xml:space="preserve"> PAGEREF _Toc135996272 \h </w:instrText>
        </w:r>
        <w:r>
          <w:rPr>
            <w:noProof/>
            <w:webHidden/>
          </w:rPr>
        </w:r>
        <w:r>
          <w:rPr>
            <w:noProof/>
            <w:webHidden/>
          </w:rPr>
          <w:fldChar w:fldCharType="separate"/>
        </w:r>
        <w:r>
          <w:rPr>
            <w:noProof/>
            <w:webHidden/>
          </w:rPr>
          <w:t>13</w:t>
        </w:r>
        <w:r>
          <w:rPr>
            <w:noProof/>
            <w:webHidden/>
          </w:rPr>
          <w:fldChar w:fldCharType="end"/>
        </w:r>
      </w:hyperlink>
    </w:p>
    <w:p w14:paraId="44BCBA22" w14:textId="7F65A88E" w:rsidR="008F6594" w:rsidRDefault="008F6594">
      <w:pPr>
        <w:pStyle w:val="TOC3"/>
        <w:tabs>
          <w:tab w:val="right" w:leader="dot" w:pos="10195"/>
        </w:tabs>
        <w:rPr>
          <w:rFonts w:asciiTheme="minorHAnsi" w:eastAsiaTheme="minorEastAsia" w:hAnsiTheme="minorHAnsi" w:cstheme="minorBidi"/>
          <w:noProof/>
          <w:kern w:val="2"/>
          <w:sz w:val="22"/>
          <w:szCs w:val="22"/>
          <w14:ligatures w14:val="standardContextual"/>
        </w:rPr>
      </w:pPr>
      <w:hyperlink w:anchor="_Toc135996273" w:history="1">
        <w:r w:rsidRPr="006B02F1">
          <w:rPr>
            <w:rStyle w:val="Hyperlink"/>
            <w:noProof/>
          </w:rPr>
          <w:t>5.2.1. Jauna algas aprēķinu lapa</w:t>
        </w:r>
        <w:r>
          <w:rPr>
            <w:noProof/>
            <w:webHidden/>
          </w:rPr>
          <w:tab/>
        </w:r>
        <w:r>
          <w:rPr>
            <w:noProof/>
            <w:webHidden/>
          </w:rPr>
          <w:fldChar w:fldCharType="begin"/>
        </w:r>
        <w:r>
          <w:rPr>
            <w:noProof/>
            <w:webHidden/>
          </w:rPr>
          <w:instrText xml:space="preserve"> PAGEREF _Toc135996273 \h </w:instrText>
        </w:r>
        <w:r>
          <w:rPr>
            <w:noProof/>
            <w:webHidden/>
          </w:rPr>
        </w:r>
        <w:r>
          <w:rPr>
            <w:noProof/>
            <w:webHidden/>
          </w:rPr>
          <w:fldChar w:fldCharType="separate"/>
        </w:r>
        <w:r>
          <w:rPr>
            <w:noProof/>
            <w:webHidden/>
          </w:rPr>
          <w:t>14</w:t>
        </w:r>
        <w:r>
          <w:rPr>
            <w:noProof/>
            <w:webHidden/>
          </w:rPr>
          <w:fldChar w:fldCharType="end"/>
        </w:r>
      </w:hyperlink>
    </w:p>
    <w:p w14:paraId="173D889D" w14:textId="34F29318" w:rsidR="008F6594" w:rsidRDefault="008F6594">
      <w:pPr>
        <w:pStyle w:val="TOC2"/>
        <w:rPr>
          <w:rFonts w:asciiTheme="minorHAnsi" w:eastAsiaTheme="minorEastAsia" w:hAnsiTheme="minorHAnsi" w:cstheme="minorBidi"/>
          <w:noProof/>
          <w:kern w:val="2"/>
          <w:sz w:val="22"/>
          <w:szCs w:val="22"/>
          <w14:ligatures w14:val="standardContextual"/>
        </w:rPr>
      </w:pPr>
      <w:hyperlink w:anchor="_Toc135996274" w:history="1">
        <w:r w:rsidRPr="006B02F1">
          <w:rPr>
            <w:rStyle w:val="Hyperlink"/>
            <w:noProof/>
          </w:rPr>
          <w:t>5.3. Algu aprēķins</w:t>
        </w:r>
        <w:r>
          <w:rPr>
            <w:noProof/>
            <w:webHidden/>
          </w:rPr>
          <w:tab/>
        </w:r>
        <w:r>
          <w:rPr>
            <w:noProof/>
            <w:webHidden/>
          </w:rPr>
          <w:fldChar w:fldCharType="begin"/>
        </w:r>
        <w:r>
          <w:rPr>
            <w:noProof/>
            <w:webHidden/>
          </w:rPr>
          <w:instrText xml:space="preserve"> PAGEREF _Toc135996274 \h </w:instrText>
        </w:r>
        <w:r>
          <w:rPr>
            <w:noProof/>
            <w:webHidden/>
          </w:rPr>
        </w:r>
        <w:r>
          <w:rPr>
            <w:noProof/>
            <w:webHidden/>
          </w:rPr>
          <w:fldChar w:fldCharType="separate"/>
        </w:r>
        <w:r>
          <w:rPr>
            <w:noProof/>
            <w:webHidden/>
          </w:rPr>
          <w:t>14</w:t>
        </w:r>
        <w:r>
          <w:rPr>
            <w:noProof/>
            <w:webHidden/>
          </w:rPr>
          <w:fldChar w:fldCharType="end"/>
        </w:r>
      </w:hyperlink>
    </w:p>
    <w:p w14:paraId="2EAEB5D8" w14:textId="5DE4E7D6" w:rsidR="008F6594" w:rsidRDefault="008F6594">
      <w:pPr>
        <w:pStyle w:val="TOC3"/>
        <w:tabs>
          <w:tab w:val="right" w:leader="dot" w:pos="10195"/>
        </w:tabs>
        <w:rPr>
          <w:rFonts w:asciiTheme="minorHAnsi" w:eastAsiaTheme="minorEastAsia" w:hAnsiTheme="minorHAnsi" w:cstheme="minorBidi"/>
          <w:noProof/>
          <w:kern w:val="2"/>
          <w:sz w:val="22"/>
          <w:szCs w:val="22"/>
          <w14:ligatures w14:val="standardContextual"/>
        </w:rPr>
      </w:pPr>
      <w:hyperlink w:anchor="_Toc135996275" w:history="1">
        <w:r w:rsidRPr="006B02F1">
          <w:rPr>
            <w:rStyle w:val="Hyperlink"/>
            <w:noProof/>
          </w:rPr>
          <w:t>5.3.1. Piemaksas / atvilkumi</w:t>
        </w:r>
        <w:r>
          <w:rPr>
            <w:noProof/>
            <w:webHidden/>
          </w:rPr>
          <w:tab/>
        </w:r>
        <w:r>
          <w:rPr>
            <w:noProof/>
            <w:webHidden/>
          </w:rPr>
          <w:fldChar w:fldCharType="begin"/>
        </w:r>
        <w:r>
          <w:rPr>
            <w:noProof/>
            <w:webHidden/>
          </w:rPr>
          <w:instrText xml:space="preserve"> PAGEREF _Toc135996275 \h </w:instrText>
        </w:r>
        <w:r>
          <w:rPr>
            <w:noProof/>
            <w:webHidden/>
          </w:rPr>
        </w:r>
        <w:r>
          <w:rPr>
            <w:noProof/>
            <w:webHidden/>
          </w:rPr>
          <w:fldChar w:fldCharType="separate"/>
        </w:r>
        <w:r>
          <w:rPr>
            <w:noProof/>
            <w:webHidden/>
          </w:rPr>
          <w:t>17</w:t>
        </w:r>
        <w:r>
          <w:rPr>
            <w:noProof/>
            <w:webHidden/>
          </w:rPr>
          <w:fldChar w:fldCharType="end"/>
        </w:r>
      </w:hyperlink>
    </w:p>
    <w:p w14:paraId="7F82EBE4" w14:textId="32D48545" w:rsidR="008F6594" w:rsidRDefault="008F6594">
      <w:pPr>
        <w:pStyle w:val="TOC3"/>
        <w:tabs>
          <w:tab w:val="right" w:leader="dot" w:pos="10195"/>
        </w:tabs>
        <w:rPr>
          <w:rFonts w:asciiTheme="minorHAnsi" w:eastAsiaTheme="minorEastAsia" w:hAnsiTheme="minorHAnsi" w:cstheme="minorBidi"/>
          <w:noProof/>
          <w:kern w:val="2"/>
          <w:sz w:val="22"/>
          <w:szCs w:val="22"/>
          <w14:ligatures w14:val="standardContextual"/>
        </w:rPr>
      </w:pPr>
      <w:hyperlink w:anchor="_Toc135996276" w:history="1">
        <w:r w:rsidRPr="006B02F1">
          <w:rPr>
            <w:rStyle w:val="Hyperlink"/>
            <w:noProof/>
          </w:rPr>
          <w:t>5.3.2. Vidējās izpeļņas aprēķins</w:t>
        </w:r>
        <w:r>
          <w:rPr>
            <w:noProof/>
            <w:webHidden/>
          </w:rPr>
          <w:tab/>
        </w:r>
        <w:r>
          <w:rPr>
            <w:noProof/>
            <w:webHidden/>
          </w:rPr>
          <w:fldChar w:fldCharType="begin"/>
        </w:r>
        <w:r>
          <w:rPr>
            <w:noProof/>
            <w:webHidden/>
          </w:rPr>
          <w:instrText xml:space="preserve"> PAGEREF _Toc135996276 \h </w:instrText>
        </w:r>
        <w:r>
          <w:rPr>
            <w:noProof/>
            <w:webHidden/>
          </w:rPr>
        </w:r>
        <w:r>
          <w:rPr>
            <w:noProof/>
            <w:webHidden/>
          </w:rPr>
          <w:fldChar w:fldCharType="separate"/>
        </w:r>
        <w:r>
          <w:rPr>
            <w:noProof/>
            <w:webHidden/>
          </w:rPr>
          <w:t>18</w:t>
        </w:r>
        <w:r>
          <w:rPr>
            <w:noProof/>
            <w:webHidden/>
          </w:rPr>
          <w:fldChar w:fldCharType="end"/>
        </w:r>
      </w:hyperlink>
    </w:p>
    <w:p w14:paraId="5CA09485" w14:textId="0FD704EF" w:rsidR="008F6594" w:rsidRDefault="008F6594">
      <w:pPr>
        <w:pStyle w:val="TOC3"/>
        <w:tabs>
          <w:tab w:val="right" w:leader="dot" w:pos="10195"/>
        </w:tabs>
        <w:rPr>
          <w:rFonts w:asciiTheme="minorHAnsi" w:eastAsiaTheme="minorEastAsia" w:hAnsiTheme="minorHAnsi" w:cstheme="minorBidi"/>
          <w:noProof/>
          <w:kern w:val="2"/>
          <w:sz w:val="22"/>
          <w:szCs w:val="22"/>
          <w14:ligatures w14:val="standardContextual"/>
        </w:rPr>
      </w:pPr>
      <w:hyperlink w:anchor="_Toc135996277" w:history="1">
        <w:r w:rsidRPr="006B02F1">
          <w:rPr>
            <w:rStyle w:val="Hyperlink"/>
            <w:noProof/>
          </w:rPr>
          <w:t>5.3.3. Slimības naudas aprēķins</w:t>
        </w:r>
        <w:r>
          <w:rPr>
            <w:noProof/>
            <w:webHidden/>
          </w:rPr>
          <w:tab/>
        </w:r>
        <w:r>
          <w:rPr>
            <w:noProof/>
            <w:webHidden/>
          </w:rPr>
          <w:fldChar w:fldCharType="begin"/>
        </w:r>
        <w:r>
          <w:rPr>
            <w:noProof/>
            <w:webHidden/>
          </w:rPr>
          <w:instrText xml:space="preserve"> PAGEREF _Toc135996277 \h </w:instrText>
        </w:r>
        <w:r>
          <w:rPr>
            <w:noProof/>
            <w:webHidden/>
          </w:rPr>
        </w:r>
        <w:r>
          <w:rPr>
            <w:noProof/>
            <w:webHidden/>
          </w:rPr>
          <w:fldChar w:fldCharType="separate"/>
        </w:r>
        <w:r>
          <w:rPr>
            <w:noProof/>
            <w:webHidden/>
          </w:rPr>
          <w:t>19</w:t>
        </w:r>
        <w:r>
          <w:rPr>
            <w:noProof/>
            <w:webHidden/>
          </w:rPr>
          <w:fldChar w:fldCharType="end"/>
        </w:r>
      </w:hyperlink>
    </w:p>
    <w:p w14:paraId="176E948D" w14:textId="6A632BB7" w:rsidR="008F6594" w:rsidRDefault="008F6594">
      <w:pPr>
        <w:pStyle w:val="TOC3"/>
        <w:tabs>
          <w:tab w:val="right" w:leader="dot" w:pos="10195"/>
        </w:tabs>
        <w:rPr>
          <w:rFonts w:asciiTheme="minorHAnsi" w:eastAsiaTheme="minorEastAsia" w:hAnsiTheme="minorHAnsi" w:cstheme="minorBidi"/>
          <w:noProof/>
          <w:kern w:val="2"/>
          <w:sz w:val="22"/>
          <w:szCs w:val="22"/>
          <w14:ligatures w14:val="standardContextual"/>
        </w:rPr>
      </w:pPr>
      <w:hyperlink w:anchor="_Toc135996278" w:history="1">
        <w:r w:rsidRPr="006B02F1">
          <w:rPr>
            <w:rStyle w:val="Hyperlink"/>
            <w:noProof/>
          </w:rPr>
          <w:t>5.3.4. Atvaļinājuma naudas aprēķins</w:t>
        </w:r>
        <w:r>
          <w:rPr>
            <w:noProof/>
            <w:webHidden/>
          </w:rPr>
          <w:tab/>
        </w:r>
        <w:r>
          <w:rPr>
            <w:noProof/>
            <w:webHidden/>
          </w:rPr>
          <w:fldChar w:fldCharType="begin"/>
        </w:r>
        <w:r>
          <w:rPr>
            <w:noProof/>
            <w:webHidden/>
          </w:rPr>
          <w:instrText xml:space="preserve"> PAGEREF _Toc135996278 \h </w:instrText>
        </w:r>
        <w:r>
          <w:rPr>
            <w:noProof/>
            <w:webHidden/>
          </w:rPr>
        </w:r>
        <w:r>
          <w:rPr>
            <w:noProof/>
            <w:webHidden/>
          </w:rPr>
          <w:fldChar w:fldCharType="separate"/>
        </w:r>
        <w:r>
          <w:rPr>
            <w:noProof/>
            <w:webHidden/>
          </w:rPr>
          <w:t>19</w:t>
        </w:r>
        <w:r>
          <w:rPr>
            <w:noProof/>
            <w:webHidden/>
          </w:rPr>
          <w:fldChar w:fldCharType="end"/>
        </w:r>
      </w:hyperlink>
    </w:p>
    <w:p w14:paraId="08459DB9" w14:textId="26DD8E2C" w:rsidR="008F6594" w:rsidRDefault="008F6594">
      <w:pPr>
        <w:pStyle w:val="TOC3"/>
        <w:tabs>
          <w:tab w:val="right" w:leader="dot" w:pos="10195"/>
        </w:tabs>
        <w:rPr>
          <w:rFonts w:asciiTheme="minorHAnsi" w:eastAsiaTheme="minorEastAsia" w:hAnsiTheme="minorHAnsi" w:cstheme="minorBidi"/>
          <w:noProof/>
          <w:kern w:val="2"/>
          <w:sz w:val="22"/>
          <w:szCs w:val="22"/>
          <w14:ligatures w14:val="standardContextual"/>
        </w:rPr>
      </w:pPr>
      <w:hyperlink w:anchor="_Toc135996279" w:history="1">
        <w:r w:rsidRPr="006B02F1">
          <w:rPr>
            <w:rStyle w:val="Hyperlink"/>
            <w:noProof/>
          </w:rPr>
          <w:t>5.3.5. Darba samaksas aprēķins</w:t>
        </w:r>
        <w:r>
          <w:rPr>
            <w:noProof/>
            <w:webHidden/>
          </w:rPr>
          <w:tab/>
        </w:r>
        <w:r>
          <w:rPr>
            <w:noProof/>
            <w:webHidden/>
          </w:rPr>
          <w:fldChar w:fldCharType="begin"/>
        </w:r>
        <w:r>
          <w:rPr>
            <w:noProof/>
            <w:webHidden/>
          </w:rPr>
          <w:instrText xml:space="preserve"> PAGEREF _Toc135996279 \h </w:instrText>
        </w:r>
        <w:r>
          <w:rPr>
            <w:noProof/>
            <w:webHidden/>
          </w:rPr>
        </w:r>
        <w:r>
          <w:rPr>
            <w:noProof/>
            <w:webHidden/>
          </w:rPr>
          <w:fldChar w:fldCharType="separate"/>
        </w:r>
        <w:r>
          <w:rPr>
            <w:noProof/>
            <w:webHidden/>
          </w:rPr>
          <w:t>20</w:t>
        </w:r>
        <w:r>
          <w:rPr>
            <w:noProof/>
            <w:webHidden/>
          </w:rPr>
          <w:fldChar w:fldCharType="end"/>
        </w:r>
      </w:hyperlink>
    </w:p>
    <w:p w14:paraId="71C07408" w14:textId="04388C73" w:rsidR="008F6594" w:rsidRDefault="008F6594">
      <w:pPr>
        <w:pStyle w:val="TOC3"/>
        <w:tabs>
          <w:tab w:val="right" w:leader="dot" w:pos="10195"/>
        </w:tabs>
        <w:rPr>
          <w:rFonts w:asciiTheme="minorHAnsi" w:eastAsiaTheme="minorEastAsia" w:hAnsiTheme="minorHAnsi" w:cstheme="minorBidi"/>
          <w:noProof/>
          <w:kern w:val="2"/>
          <w:sz w:val="22"/>
          <w:szCs w:val="22"/>
          <w14:ligatures w14:val="standardContextual"/>
        </w:rPr>
      </w:pPr>
      <w:hyperlink w:anchor="_Toc135996280" w:history="1">
        <w:r w:rsidRPr="006B02F1">
          <w:rPr>
            <w:rStyle w:val="Hyperlink"/>
            <w:noProof/>
          </w:rPr>
          <w:t>5.3.6. Aprēķina izklāsts</w:t>
        </w:r>
        <w:r>
          <w:rPr>
            <w:noProof/>
            <w:webHidden/>
          </w:rPr>
          <w:tab/>
        </w:r>
        <w:r>
          <w:rPr>
            <w:noProof/>
            <w:webHidden/>
          </w:rPr>
          <w:fldChar w:fldCharType="begin"/>
        </w:r>
        <w:r>
          <w:rPr>
            <w:noProof/>
            <w:webHidden/>
          </w:rPr>
          <w:instrText xml:space="preserve"> PAGEREF _Toc135996280 \h </w:instrText>
        </w:r>
        <w:r>
          <w:rPr>
            <w:noProof/>
            <w:webHidden/>
          </w:rPr>
        </w:r>
        <w:r>
          <w:rPr>
            <w:noProof/>
            <w:webHidden/>
          </w:rPr>
          <w:fldChar w:fldCharType="separate"/>
        </w:r>
        <w:r>
          <w:rPr>
            <w:noProof/>
            <w:webHidden/>
          </w:rPr>
          <w:t>20</w:t>
        </w:r>
        <w:r>
          <w:rPr>
            <w:noProof/>
            <w:webHidden/>
          </w:rPr>
          <w:fldChar w:fldCharType="end"/>
        </w:r>
      </w:hyperlink>
    </w:p>
    <w:p w14:paraId="7F304F16" w14:textId="4E714E78" w:rsidR="008F6594" w:rsidRDefault="008F6594">
      <w:pPr>
        <w:pStyle w:val="TOC1"/>
        <w:tabs>
          <w:tab w:val="right" w:leader="dot" w:pos="10195"/>
        </w:tabs>
        <w:rPr>
          <w:rFonts w:asciiTheme="minorHAnsi" w:eastAsiaTheme="minorEastAsia" w:hAnsiTheme="minorHAnsi" w:cstheme="minorBidi"/>
          <w:noProof/>
          <w:kern w:val="2"/>
          <w:sz w:val="22"/>
          <w:szCs w:val="22"/>
          <w14:ligatures w14:val="standardContextual"/>
        </w:rPr>
      </w:pPr>
      <w:hyperlink w:anchor="_Toc135996281" w:history="1">
        <w:r w:rsidRPr="006B02F1">
          <w:rPr>
            <w:rStyle w:val="Hyperlink"/>
            <w:noProof/>
          </w:rPr>
          <w:t>6. Darba laika uzskaite</w:t>
        </w:r>
        <w:r>
          <w:rPr>
            <w:noProof/>
            <w:webHidden/>
          </w:rPr>
          <w:tab/>
        </w:r>
        <w:r>
          <w:rPr>
            <w:noProof/>
            <w:webHidden/>
          </w:rPr>
          <w:fldChar w:fldCharType="begin"/>
        </w:r>
        <w:r>
          <w:rPr>
            <w:noProof/>
            <w:webHidden/>
          </w:rPr>
          <w:instrText xml:space="preserve"> PAGEREF _Toc135996281 \h </w:instrText>
        </w:r>
        <w:r>
          <w:rPr>
            <w:noProof/>
            <w:webHidden/>
          </w:rPr>
        </w:r>
        <w:r>
          <w:rPr>
            <w:noProof/>
            <w:webHidden/>
          </w:rPr>
          <w:fldChar w:fldCharType="separate"/>
        </w:r>
        <w:r>
          <w:rPr>
            <w:noProof/>
            <w:webHidden/>
          </w:rPr>
          <w:t>20</w:t>
        </w:r>
        <w:r>
          <w:rPr>
            <w:noProof/>
            <w:webHidden/>
          </w:rPr>
          <w:fldChar w:fldCharType="end"/>
        </w:r>
      </w:hyperlink>
    </w:p>
    <w:p w14:paraId="7B570CAE" w14:textId="32422DDF" w:rsidR="008F6594" w:rsidRDefault="008F6594">
      <w:pPr>
        <w:pStyle w:val="TOC2"/>
        <w:rPr>
          <w:rFonts w:asciiTheme="minorHAnsi" w:eastAsiaTheme="minorEastAsia" w:hAnsiTheme="minorHAnsi" w:cstheme="minorBidi"/>
          <w:noProof/>
          <w:kern w:val="2"/>
          <w:sz w:val="22"/>
          <w:szCs w:val="22"/>
          <w14:ligatures w14:val="standardContextual"/>
        </w:rPr>
      </w:pPr>
      <w:hyperlink w:anchor="_Toc135996282" w:history="1">
        <w:r w:rsidRPr="006B02F1">
          <w:rPr>
            <w:rStyle w:val="Hyperlink"/>
            <w:noProof/>
          </w:rPr>
          <w:t>6.1. Darba laika uzskaites plānu saraksts</w:t>
        </w:r>
        <w:r>
          <w:rPr>
            <w:noProof/>
            <w:webHidden/>
          </w:rPr>
          <w:tab/>
        </w:r>
        <w:r>
          <w:rPr>
            <w:noProof/>
            <w:webHidden/>
          </w:rPr>
          <w:fldChar w:fldCharType="begin"/>
        </w:r>
        <w:r>
          <w:rPr>
            <w:noProof/>
            <w:webHidden/>
          </w:rPr>
          <w:instrText xml:space="preserve"> PAGEREF _Toc135996282 \h </w:instrText>
        </w:r>
        <w:r>
          <w:rPr>
            <w:noProof/>
            <w:webHidden/>
          </w:rPr>
        </w:r>
        <w:r>
          <w:rPr>
            <w:noProof/>
            <w:webHidden/>
          </w:rPr>
          <w:fldChar w:fldCharType="separate"/>
        </w:r>
        <w:r>
          <w:rPr>
            <w:noProof/>
            <w:webHidden/>
          </w:rPr>
          <w:t>22</w:t>
        </w:r>
        <w:r>
          <w:rPr>
            <w:noProof/>
            <w:webHidden/>
          </w:rPr>
          <w:fldChar w:fldCharType="end"/>
        </w:r>
      </w:hyperlink>
    </w:p>
    <w:p w14:paraId="558E5BA2" w14:textId="2CDF4E87" w:rsidR="008F6594" w:rsidRDefault="008F6594">
      <w:pPr>
        <w:pStyle w:val="TOC2"/>
        <w:rPr>
          <w:rFonts w:asciiTheme="minorHAnsi" w:eastAsiaTheme="minorEastAsia" w:hAnsiTheme="minorHAnsi" w:cstheme="minorBidi"/>
          <w:noProof/>
          <w:kern w:val="2"/>
          <w:sz w:val="22"/>
          <w:szCs w:val="22"/>
          <w14:ligatures w14:val="standardContextual"/>
        </w:rPr>
      </w:pPr>
      <w:hyperlink w:anchor="_Toc135996283" w:history="1">
        <w:r w:rsidRPr="006B02F1">
          <w:rPr>
            <w:rStyle w:val="Hyperlink"/>
            <w:noProof/>
          </w:rPr>
          <w:t>6.2. Darba laika kopplāns</w:t>
        </w:r>
        <w:r>
          <w:rPr>
            <w:noProof/>
            <w:webHidden/>
          </w:rPr>
          <w:tab/>
        </w:r>
        <w:r>
          <w:rPr>
            <w:noProof/>
            <w:webHidden/>
          </w:rPr>
          <w:fldChar w:fldCharType="begin"/>
        </w:r>
        <w:r>
          <w:rPr>
            <w:noProof/>
            <w:webHidden/>
          </w:rPr>
          <w:instrText xml:space="preserve"> PAGEREF _Toc135996283 \h </w:instrText>
        </w:r>
        <w:r>
          <w:rPr>
            <w:noProof/>
            <w:webHidden/>
          </w:rPr>
        </w:r>
        <w:r>
          <w:rPr>
            <w:noProof/>
            <w:webHidden/>
          </w:rPr>
          <w:fldChar w:fldCharType="separate"/>
        </w:r>
        <w:r>
          <w:rPr>
            <w:noProof/>
            <w:webHidden/>
          </w:rPr>
          <w:t>22</w:t>
        </w:r>
        <w:r>
          <w:rPr>
            <w:noProof/>
            <w:webHidden/>
          </w:rPr>
          <w:fldChar w:fldCharType="end"/>
        </w:r>
      </w:hyperlink>
    </w:p>
    <w:p w14:paraId="515E2965" w14:textId="42E8EAC5" w:rsidR="008F6594" w:rsidRDefault="008F6594">
      <w:pPr>
        <w:pStyle w:val="TOC2"/>
        <w:rPr>
          <w:rFonts w:asciiTheme="minorHAnsi" w:eastAsiaTheme="minorEastAsia" w:hAnsiTheme="minorHAnsi" w:cstheme="minorBidi"/>
          <w:noProof/>
          <w:kern w:val="2"/>
          <w:sz w:val="22"/>
          <w:szCs w:val="22"/>
          <w14:ligatures w14:val="standardContextual"/>
        </w:rPr>
      </w:pPr>
      <w:hyperlink w:anchor="_Toc135996284" w:history="1">
        <w:r w:rsidRPr="006B02F1">
          <w:rPr>
            <w:rStyle w:val="Hyperlink"/>
            <w:noProof/>
          </w:rPr>
          <w:t>6.3. Darba laika uzskaites lapu sagataves</w:t>
        </w:r>
        <w:r>
          <w:rPr>
            <w:noProof/>
            <w:webHidden/>
          </w:rPr>
          <w:tab/>
        </w:r>
        <w:r>
          <w:rPr>
            <w:noProof/>
            <w:webHidden/>
          </w:rPr>
          <w:fldChar w:fldCharType="begin"/>
        </w:r>
        <w:r>
          <w:rPr>
            <w:noProof/>
            <w:webHidden/>
          </w:rPr>
          <w:instrText xml:space="preserve"> PAGEREF _Toc135996284 \h </w:instrText>
        </w:r>
        <w:r>
          <w:rPr>
            <w:noProof/>
            <w:webHidden/>
          </w:rPr>
        </w:r>
        <w:r>
          <w:rPr>
            <w:noProof/>
            <w:webHidden/>
          </w:rPr>
          <w:fldChar w:fldCharType="separate"/>
        </w:r>
        <w:r>
          <w:rPr>
            <w:noProof/>
            <w:webHidden/>
          </w:rPr>
          <w:t>23</w:t>
        </w:r>
        <w:r>
          <w:rPr>
            <w:noProof/>
            <w:webHidden/>
          </w:rPr>
          <w:fldChar w:fldCharType="end"/>
        </w:r>
      </w:hyperlink>
    </w:p>
    <w:p w14:paraId="2466F5D7" w14:textId="018B74C1" w:rsidR="008F6594" w:rsidRDefault="008F6594">
      <w:pPr>
        <w:pStyle w:val="TOC2"/>
        <w:rPr>
          <w:rFonts w:asciiTheme="minorHAnsi" w:eastAsiaTheme="minorEastAsia" w:hAnsiTheme="minorHAnsi" w:cstheme="minorBidi"/>
          <w:noProof/>
          <w:kern w:val="2"/>
          <w:sz w:val="22"/>
          <w:szCs w:val="22"/>
          <w14:ligatures w14:val="standardContextual"/>
        </w:rPr>
      </w:pPr>
      <w:hyperlink w:anchor="_Toc135996285" w:history="1">
        <w:r w:rsidRPr="006B02F1">
          <w:rPr>
            <w:rStyle w:val="Hyperlink"/>
            <w:noProof/>
          </w:rPr>
          <w:t>6.4. Darba laika uzskaites lapas</w:t>
        </w:r>
        <w:r>
          <w:rPr>
            <w:noProof/>
            <w:webHidden/>
          </w:rPr>
          <w:tab/>
        </w:r>
        <w:r>
          <w:rPr>
            <w:noProof/>
            <w:webHidden/>
          </w:rPr>
          <w:fldChar w:fldCharType="begin"/>
        </w:r>
        <w:r>
          <w:rPr>
            <w:noProof/>
            <w:webHidden/>
          </w:rPr>
          <w:instrText xml:space="preserve"> PAGEREF _Toc135996285 \h </w:instrText>
        </w:r>
        <w:r>
          <w:rPr>
            <w:noProof/>
            <w:webHidden/>
          </w:rPr>
        </w:r>
        <w:r>
          <w:rPr>
            <w:noProof/>
            <w:webHidden/>
          </w:rPr>
          <w:fldChar w:fldCharType="separate"/>
        </w:r>
        <w:r>
          <w:rPr>
            <w:noProof/>
            <w:webHidden/>
          </w:rPr>
          <w:t>23</w:t>
        </w:r>
        <w:r>
          <w:rPr>
            <w:noProof/>
            <w:webHidden/>
          </w:rPr>
          <w:fldChar w:fldCharType="end"/>
        </w:r>
      </w:hyperlink>
    </w:p>
    <w:p w14:paraId="1CF1ED09" w14:textId="43F9C1F3" w:rsidR="008F6594" w:rsidRDefault="008F6594">
      <w:pPr>
        <w:pStyle w:val="TOC3"/>
        <w:tabs>
          <w:tab w:val="right" w:leader="dot" w:pos="10195"/>
        </w:tabs>
        <w:rPr>
          <w:rFonts w:asciiTheme="minorHAnsi" w:eastAsiaTheme="minorEastAsia" w:hAnsiTheme="minorHAnsi" w:cstheme="minorBidi"/>
          <w:noProof/>
          <w:kern w:val="2"/>
          <w:sz w:val="22"/>
          <w:szCs w:val="22"/>
          <w14:ligatures w14:val="standardContextual"/>
        </w:rPr>
      </w:pPr>
      <w:hyperlink w:anchor="_Toc135996286" w:history="1">
        <w:r w:rsidRPr="006B02F1">
          <w:rPr>
            <w:rStyle w:val="Hyperlink"/>
            <w:noProof/>
          </w:rPr>
          <w:t>6.4.1. Jauna darba laika uzskaites lapa</w:t>
        </w:r>
        <w:r>
          <w:rPr>
            <w:noProof/>
            <w:webHidden/>
          </w:rPr>
          <w:tab/>
        </w:r>
        <w:r>
          <w:rPr>
            <w:noProof/>
            <w:webHidden/>
          </w:rPr>
          <w:fldChar w:fldCharType="begin"/>
        </w:r>
        <w:r>
          <w:rPr>
            <w:noProof/>
            <w:webHidden/>
          </w:rPr>
          <w:instrText xml:space="preserve"> PAGEREF _Toc135996286 \h </w:instrText>
        </w:r>
        <w:r>
          <w:rPr>
            <w:noProof/>
            <w:webHidden/>
          </w:rPr>
        </w:r>
        <w:r>
          <w:rPr>
            <w:noProof/>
            <w:webHidden/>
          </w:rPr>
          <w:fldChar w:fldCharType="separate"/>
        </w:r>
        <w:r>
          <w:rPr>
            <w:noProof/>
            <w:webHidden/>
          </w:rPr>
          <w:t>24</w:t>
        </w:r>
        <w:r>
          <w:rPr>
            <w:noProof/>
            <w:webHidden/>
          </w:rPr>
          <w:fldChar w:fldCharType="end"/>
        </w:r>
      </w:hyperlink>
    </w:p>
    <w:p w14:paraId="081F2107" w14:textId="6B1E5D51" w:rsidR="008F6594" w:rsidRDefault="008F6594">
      <w:pPr>
        <w:pStyle w:val="TOC2"/>
        <w:rPr>
          <w:rFonts w:asciiTheme="minorHAnsi" w:eastAsiaTheme="minorEastAsia" w:hAnsiTheme="minorHAnsi" w:cstheme="minorBidi"/>
          <w:noProof/>
          <w:kern w:val="2"/>
          <w:sz w:val="22"/>
          <w:szCs w:val="22"/>
          <w14:ligatures w14:val="standardContextual"/>
        </w:rPr>
      </w:pPr>
      <w:hyperlink w:anchor="_Toc135996287" w:history="1">
        <w:r w:rsidRPr="006B02F1">
          <w:rPr>
            <w:rStyle w:val="Hyperlink"/>
            <w:noProof/>
          </w:rPr>
          <w:t>6.5. Darba laika uzskaites lapa</w:t>
        </w:r>
        <w:r>
          <w:rPr>
            <w:noProof/>
            <w:webHidden/>
          </w:rPr>
          <w:tab/>
        </w:r>
        <w:r>
          <w:rPr>
            <w:noProof/>
            <w:webHidden/>
          </w:rPr>
          <w:fldChar w:fldCharType="begin"/>
        </w:r>
        <w:r>
          <w:rPr>
            <w:noProof/>
            <w:webHidden/>
          </w:rPr>
          <w:instrText xml:space="preserve"> PAGEREF _Toc135996287 \h </w:instrText>
        </w:r>
        <w:r>
          <w:rPr>
            <w:noProof/>
            <w:webHidden/>
          </w:rPr>
        </w:r>
        <w:r>
          <w:rPr>
            <w:noProof/>
            <w:webHidden/>
          </w:rPr>
          <w:fldChar w:fldCharType="separate"/>
        </w:r>
        <w:r>
          <w:rPr>
            <w:noProof/>
            <w:webHidden/>
          </w:rPr>
          <w:t>24</w:t>
        </w:r>
        <w:r>
          <w:rPr>
            <w:noProof/>
            <w:webHidden/>
          </w:rPr>
          <w:fldChar w:fldCharType="end"/>
        </w:r>
      </w:hyperlink>
    </w:p>
    <w:p w14:paraId="2D42CA35" w14:textId="3FFF088E" w:rsidR="008F6594" w:rsidRDefault="008F6594">
      <w:pPr>
        <w:pStyle w:val="TOC3"/>
        <w:tabs>
          <w:tab w:val="right" w:leader="dot" w:pos="10195"/>
        </w:tabs>
        <w:rPr>
          <w:rFonts w:asciiTheme="minorHAnsi" w:eastAsiaTheme="minorEastAsia" w:hAnsiTheme="minorHAnsi" w:cstheme="minorBidi"/>
          <w:noProof/>
          <w:kern w:val="2"/>
          <w:sz w:val="22"/>
          <w:szCs w:val="22"/>
          <w14:ligatures w14:val="standardContextual"/>
        </w:rPr>
      </w:pPr>
      <w:hyperlink w:anchor="_Toc135996288" w:history="1">
        <w:r w:rsidRPr="006B02F1">
          <w:rPr>
            <w:rStyle w:val="Hyperlink"/>
            <w:noProof/>
          </w:rPr>
          <w:t>6.5.1. Jauns darba laika lapas ieraksts</w:t>
        </w:r>
        <w:r>
          <w:rPr>
            <w:noProof/>
            <w:webHidden/>
          </w:rPr>
          <w:tab/>
        </w:r>
        <w:r>
          <w:rPr>
            <w:noProof/>
            <w:webHidden/>
          </w:rPr>
          <w:fldChar w:fldCharType="begin"/>
        </w:r>
        <w:r>
          <w:rPr>
            <w:noProof/>
            <w:webHidden/>
          </w:rPr>
          <w:instrText xml:space="preserve"> PAGEREF _Toc135996288 \h </w:instrText>
        </w:r>
        <w:r>
          <w:rPr>
            <w:noProof/>
            <w:webHidden/>
          </w:rPr>
        </w:r>
        <w:r>
          <w:rPr>
            <w:noProof/>
            <w:webHidden/>
          </w:rPr>
          <w:fldChar w:fldCharType="separate"/>
        </w:r>
        <w:r>
          <w:rPr>
            <w:noProof/>
            <w:webHidden/>
          </w:rPr>
          <w:t>25</w:t>
        </w:r>
        <w:r>
          <w:rPr>
            <w:noProof/>
            <w:webHidden/>
          </w:rPr>
          <w:fldChar w:fldCharType="end"/>
        </w:r>
      </w:hyperlink>
    </w:p>
    <w:p w14:paraId="765423B9" w14:textId="0F76E576" w:rsidR="008F6594" w:rsidRDefault="008F6594">
      <w:pPr>
        <w:pStyle w:val="TOC3"/>
        <w:tabs>
          <w:tab w:val="right" w:leader="dot" w:pos="10195"/>
        </w:tabs>
        <w:rPr>
          <w:rFonts w:asciiTheme="minorHAnsi" w:eastAsiaTheme="minorEastAsia" w:hAnsiTheme="minorHAnsi" w:cstheme="minorBidi"/>
          <w:noProof/>
          <w:kern w:val="2"/>
          <w:sz w:val="22"/>
          <w:szCs w:val="22"/>
          <w14:ligatures w14:val="standardContextual"/>
        </w:rPr>
      </w:pPr>
      <w:hyperlink w:anchor="_Toc135996289" w:history="1">
        <w:r w:rsidRPr="006B02F1">
          <w:rPr>
            <w:rStyle w:val="Hyperlink"/>
            <w:noProof/>
          </w:rPr>
          <w:t>6.5.2. Rediģēt darba laika lapas ierakstu</w:t>
        </w:r>
        <w:r>
          <w:rPr>
            <w:noProof/>
            <w:webHidden/>
          </w:rPr>
          <w:tab/>
        </w:r>
        <w:r>
          <w:rPr>
            <w:noProof/>
            <w:webHidden/>
          </w:rPr>
          <w:fldChar w:fldCharType="begin"/>
        </w:r>
        <w:r>
          <w:rPr>
            <w:noProof/>
            <w:webHidden/>
          </w:rPr>
          <w:instrText xml:space="preserve"> PAGEREF _Toc135996289 \h </w:instrText>
        </w:r>
        <w:r>
          <w:rPr>
            <w:noProof/>
            <w:webHidden/>
          </w:rPr>
        </w:r>
        <w:r>
          <w:rPr>
            <w:noProof/>
            <w:webHidden/>
          </w:rPr>
          <w:fldChar w:fldCharType="separate"/>
        </w:r>
        <w:r>
          <w:rPr>
            <w:noProof/>
            <w:webHidden/>
          </w:rPr>
          <w:t>25</w:t>
        </w:r>
        <w:r>
          <w:rPr>
            <w:noProof/>
            <w:webHidden/>
          </w:rPr>
          <w:fldChar w:fldCharType="end"/>
        </w:r>
      </w:hyperlink>
    </w:p>
    <w:p w14:paraId="14EB738F" w14:textId="298F74EE" w:rsidR="008F6594" w:rsidRDefault="008F6594">
      <w:pPr>
        <w:pStyle w:val="TOC2"/>
        <w:rPr>
          <w:rFonts w:asciiTheme="minorHAnsi" w:eastAsiaTheme="minorEastAsia" w:hAnsiTheme="minorHAnsi" w:cstheme="minorBidi"/>
          <w:noProof/>
          <w:kern w:val="2"/>
          <w:sz w:val="22"/>
          <w:szCs w:val="22"/>
          <w14:ligatures w14:val="standardContextual"/>
        </w:rPr>
      </w:pPr>
      <w:hyperlink w:anchor="_Toc135996290" w:history="1">
        <w:r w:rsidRPr="006B02F1">
          <w:rPr>
            <w:rStyle w:val="Hyperlink"/>
            <w:noProof/>
          </w:rPr>
          <w:t>6.6. Summētais darba laiks</w:t>
        </w:r>
        <w:r>
          <w:rPr>
            <w:noProof/>
            <w:webHidden/>
          </w:rPr>
          <w:tab/>
        </w:r>
        <w:r>
          <w:rPr>
            <w:noProof/>
            <w:webHidden/>
          </w:rPr>
          <w:fldChar w:fldCharType="begin"/>
        </w:r>
        <w:r>
          <w:rPr>
            <w:noProof/>
            <w:webHidden/>
          </w:rPr>
          <w:instrText xml:space="preserve"> PAGEREF _Toc135996290 \h </w:instrText>
        </w:r>
        <w:r>
          <w:rPr>
            <w:noProof/>
            <w:webHidden/>
          </w:rPr>
        </w:r>
        <w:r>
          <w:rPr>
            <w:noProof/>
            <w:webHidden/>
          </w:rPr>
          <w:fldChar w:fldCharType="separate"/>
        </w:r>
        <w:r>
          <w:rPr>
            <w:noProof/>
            <w:webHidden/>
          </w:rPr>
          <w:t>26</w:t>
        </w:r>
        <w:r>
          <w:rPr>
            <w:noProof/>
            <w:webHidden/>
          </w:rPr>
          <w:fldChar w:fldCharType="end"/>
        </w:r>
      </w:hyperlink>
    </w:p>
    <w:p w14:paraId="27BCF876" w14:textId="381B1D09" w:rsidR="008F6594" w:rsidRDefault="008F6594">
      <w:pPr>
        <w:pStyle w:val="TOC1"/>
        <w:tabs>
          <w:tab w:val="right" w:leader="dot" w:pos="10195"/>
        </w:tabs>
        <w:rPr>
          <w:rFonts w:asciiTheme="minorHAnsi" w:eastAsiaTheme="minorEastAsia" w:hAnsiTheme="minorHAnsi" w:cstheme="minorBidi"/>
          <w:noProof/>
          <w:kern w:val="2"/>
          <w:sz w:val="22"/>
          <w:szCs w:val="22"/>
          <w14:ligatures w14:val="standardContextual"/>
        </w:rPr>
      </w:pPr>
      <w:hyperlink w:anchor="_Toc135996291" w:history="1">
        <w:r w:rsidRPr="006B02F1">
          <w:rPr>
            <w:rStyle w:val="Hyperlink"/>
            <w:noProof/>
          </w:rPr>
          <w:t>7. Gabaldarbs</w:t>
        </w:r>
        <w:r>
          <w:rPr>
            <w:noProof/>
            <w:webHidden/>
          </w:rPr>
          <w:tab/>
        </w:r>
        <w:r>
          <w:rPr>
            <w:noProof/>
            <w:webHidden/>
          </w:rPr>
          <w:fldChar w:fldCharType="begin"/>
        </w:r>
        <w:r>
          <w:rPr>
            <w:noProof/>
            <w:webHidden/>
          </w:rPr>
          <w:instrText xml:space="preserve"> PAGEREF _Toc135996291 \h </w:instrText>
        </w:r>
        <w:r>
          <w:rPr>
            <w:noProof/>
            <w:webHidden/>
          </w:rPr>
        </w:r>
        <w:r>
          <w:rPr>
            <w:noProof/>
            <w:webHidden/>
          </w:rPr>
          <w:fldChar w:fldCharType="separate"/>
        </w:r>
        <w:r>
          <w:rPr>
            <w:noProof/>
            <w:webHidden/>
          </w:rPr>
          <w:t>26</w:t>
        </w:r>
        <w:r>
          <w:rPr>
            <w:noProof/>
            <w:webHidden/>
          </w:rPr>
          <w:fldChar w:fldCharType="end"/>
        </w:r>
      </w:hyperlink>
    </w:p>
    <w:p w14:paraId="17949399" w14:textId="679ECB69" w:rsidR="008F6594" w:rsidRDefault="008F6594">
      <w:pPr>
        <w:pStyle w:val="TOC2"/>
        <w:rPr>
          <w:rFonts w:asciiTheme="minorHAnsi" w:eastAsiaTheme="minorEastAsia" w:hAnsiTheme="minorHAnsi" w:cstheme="minorBidi"/>
          <w:noProof/>
          <w:kern w:val="2"/>
          <w:sz w:val="22"/>
          <w:szCs w:val="22"/>
          <w14:ligatures w14:val="standardContextual"/>
        </w:rPr>
      </w:pPr>
      <w:hyperlink w:anchor="_Toc135996292" w:history="1">
        <w:r w:rsidRPr="006B02F1">
          <w:rPr>
            <w:rStyle w:val="Hyperlink"/>
            <w:noProof/>
          </w:rPr>
          <w:t>7.1. Gabaldarbu katalogs</w:t>
        </w:r>
        <w:r>
          <w:rPr>
            <w:noProof/>
            <w:webHidden/>
          </w:rPr>
          <w:tab/>
        </w:r>
        <w:r>
          <w:rPr>
            <w:noProof/>
            <w:webHidden/>
          </w:rPr>
          <w:fldChar w:fldCharType="begin"/>
        </w:r>
        <w:r>
          <w:rPr>
            <w:noProof/>
            <w:webHidden/>
          </w:rPr>
          <w:instrText xml:space="preserve"> PAGEREF _Toc135996292 \h </w:instrText>
        </w:r>
        <w:r>
          <w:rPr>
            <w:noProof/>
            <w:webHidden/>
          </w:rPr>
        </w:r>
        <w:r>
          <w:rPr>
            <w:noProof/>
            <w:webHidden/>
          </w:rPr>
          <w:fldChar w:fldCharType="separate"/>
        </w:r>
        <w:r>
          <w:rPr>
            <w:noProof/>
            <w:webHidden/>
          </w:rPr>
          <w:t>26</w:t>
        </w:r>
        <w:r>
          <w:rPr>
            <w:noProof/>
            <w:webHidden/>
          </w:rPr>
          <w:fldChar w:fldCharType="end"/>
        </w:r>
      </w:hyperlink>
    </w:p>
    <w:p w14:paraId="39EF080F" w14:textId="4ADACCDA" w:rsidR="008F6594" w:rsidRDefault="008F6594">
      <w:pPr>
        <w:pStyle w:val="TOC2"/>
        <w:rPr>
          <w:rFonts w:asciiTheme="minorHAnsi" w:eastAsiaTheme="minorEastAsia" w:hAnsiTheme="minorHAnsi" w:cstheme="minorBidi"/>
          <w:noProof/>
          <w:kern w:val="2"/>
          <w:sz w:val="22"/>
          <w:szCs w:val="22"/>
          <w14:ligatures w14:val="standardContextual"/>
        </w:rPr>
      </w:pPr>
      <w:hyperlink w:anchor="_Toc135996293" w:history="1">
        <w:r w:rsidRPr="006B02F1">
          <w:rPr>
            <w:rStyle w:val="Hyperlink"/>
            <w:noProof/>
          </w:rPr>
          <w:t>7.2. Gabaldarbu kataloga struktūra</w:t>
        </w:r>
        <w:r>
          <w:rPr>
            <w:noProof/>
            <w:webHidden/>
          </w:rPr>
          <w:tab/>
        </w:r>
        <w:r>
          <w:rPr>
            <w:noProof/>
            <w:webHidden/>
          </w:rPr>
          <w:fldChar w:fldCharType="begin"/>
        </w:r>
        <w:r>
          <w:rPr>
            <w:noProof/>
            <w:webHidden/>
          </w:rPr>
          <w:instrText xml:space="preserve"> PAGEREF _Toc135996293 \h </w:instrText>
        </w:r>
        <w:r>
          <w:rPr>
            <w:noProof/>
            <w:webHidden/>
          </w:rPr>
        </w:r>
        <w:r>
          <w:rPr>
            <w:noProof/>
            <w:webHidden/>
          </w:rPr>
          <w:fldChar w:fldCharType="separate"/>
        </w:r>
        <w:r>
          <w:rPr>
            <w:noProof/>
            <w:webHidden/>
          </w:rPr>
          <w:t>27</w:t>
        </w:r>
        <w:r>
          <w:rPr>
            <w:noProof/>
            <w:webHidden/>
          </w:rPr>
          <w:fldChar w:fldCharType="end"/>
        </w:r>
      </w:hyperlink>
    </w:p>
    <w:p w14:paraId="2214F920" w14:textId="1A8E5772" w:rsidR="008F6594" w:rsidRDefault="008F6594">
      <w:pPr>
        <w:pStyle w:val="TOC2"/>
        <w:rPr>
          <w:rFonts w:asciiTheme="minorHAnsi" w:eastAsiaTheme="minorEastAsia" w:hAnsiTheme="minorHAnsi" w:cstheme="minorBidi"/>
          <w:noProof/>
          <w:kern w:val="2"/>
          <w:sz w:val="22"/>
          <w:szCs w:val="22"/>
          <w14:ligatures w14:val="standardContextual"/>
        </w:rPr>
      </w:pPr>
      <w:hyperlink w:anchor="_Toc135996294" w:history="1">
        <w:r w:rsidRPr="006B02F1">
          <w:rPr>
            <w:rStyle w:val="Hyperlink"/>
            <w:noProof/>
          </w:rPr>
          <w:t>7.3. Gabaldarba uzskaite</w:t>
        </w:r>
        <w:r>
          <w:rPr>
            <w:noProof/>
            <w:webHidden/>
          </w:rPr>
          <w:tab/>
        </w:r>
        <w:r>
          <w:rPr>
            <w:noProof/>
            <w:webHidden/>
          </w:rPr>
          <w:fldChar w:fldCharType="begin"/>
        </w:r>
        <w:r>
          <w:rPr>
            <w:noProof/>
            <w:webHidden/>
          </w:rPr>
          <w:instrText xml:space="preserve"> PAGEREF _Toc135996294 \h </w:instrText>
        </w:r>
        <w:r>
          <w:rPr>
            <w:noProof/>
            <w:webHidden/>
          </w:rPr>
        </w:r>
        <w:r>
          <w:rPr>
            <w:noProof/>
            <w:webHidden/>
          </w:rPr>
          <w:fldChar w:fldCharType="separate"/>
        </w:r>
        <w:r>
          <w:rPr>
            <w:noProof/>
            <w:webHidden/>
          </w:rPr>
          <w:t>27</w:t>
        </w:r>
        <w:r>
          <w:rPr>
            <w:noProof/>
            <w:webHidden/>
          </w:rPr>
          <w:fldChar w:fldCharType="end"/>
        </w:r>
      </w:hyperlink>
    </w:p>
    <w:p w14:paraId="19A5F3A7" w14:textId="60C7BD5A" w:rsidR="008F6594" w:rsidRDefault="008F6594">
      <w:pPr>
        <w:pStyle w:val="TOC1"/>
        <w:tabs>
          <w:tab w:val="right" w:leader="dot" w:pos="10195"/>
        </w:tabs>
        <w:rPr>
          <w:rFonts w:asciiTheme="minorHAnsi" w:eastAsiaTheme="minorEastAsia" w:hAnsiTheme="minorHAnsi" w:cstheme="minorBidi"/>
          <w:noProof/>
          <w:kern w:val="2"/>
          <w:sz w:val="22"/>
          <w:szCs w:val="22"/>
          <w14:ligatures w14:val="standardContextual"/>
        </w:rPr>
      </w:pPr>
      <w:hyperlink w:anchor="_Toc135996295" w:history="1">
        <w:r w:rsidRPr="006B02F1">
          <w:rPr>
            <w:rStyle w:val="Hyperlink"/>
            <w:noProof/>
          </w:rPr>
          <w:t>8. Maksājumu saraksti</w:t>
        </w:r>
        <w:r>
          <w:rPr>
            <w:noProof/>
            <w:webHidden/>
          </w:rPr>
          <w:tab/>
        </w:r>
        <w:r>
          <w:rPr>
            <w:noProof/>
            <w:webHidden/>
          </w:rPr>
          <w:fldChar w:fldCharType="begin"/>
        </w:r>
        <w:r>
          <w:rPr>
            <w:noProof/>
            <w:webHidden/>
          </w:rPr>
          <w:instrText xml:space="preserve"> PAGEREF _Toc135996295 \h </w:instrText>
        </w:r>
        <w:r>
          <w:rPr>
            <w:noProof/>
            <w:webHidden/>
          </w:rPr>
        </w:r>
        <w:r>
          <w:rPr>
            <w:noProof/>
            <w:webHidden/>
          </w:rPr>
          <w:fldChar w:fldCharType="separate"/>
        </w:r>
        <w:r>
          <w:rPr>
            <w:noProof/>
            <w:webHidden/>
          </w:rPr>
          <w:t>28</w:t>
        </w:r>
        <w:r>
          <w:rPr>
            <w:noProof/>
            <w:webHidden/>
          </w:rPr>
          <w:fldChar w:fldCharType="end"/>
        </w:r>
      </w:hyperlink>
    </w:p>
    <w:p w14:paraId="0E811BE5" w14:textId="21D7CFAE" w:rsidR="008F6594" w:rsidRDefault="008F6594">
      <w:pPr>
        <w:pStyle w:val="TOC2"/>
        <w:rPr>
          <w:rFonts w:asciiTheme="minorHAnsi" w:eastAsiaTheme="minorEastAsia" w:hAnsiTheme="minorHAnsi" w:cstheme="minorBidi"/>
          <w:noProof/>
          <w:kern w:val="2"/>
          <w:sz w:val="22"/>
          <w:szCs w:val="22"/>
          <w14:ligatures w14:val="standardContextual"/>
        </w:rPr>
      </w:pPr>
      <w:hyperlink w:anchor="_Toc135996296" w:history="1">
        <w:r w:rsidRPr="006B02F1">
          <w:rPr>
            <w:rStyle w:val="Hyperlink"/>
            <w:noProof/>
          </w:rPr>
          <w:t>8.1. Maksājumu sarakstu sagataves</w:t>
        </w:r>
        <w:r>
          <w:rPr>
            <w:noProof/>
            <w:webHidden/>
          </w:rPr>
          <w:tab/>
        </w:r>
        <w:r>
          <w:rPr>
            <w:noProof/>
            <w:webHidden/>
          </w:rPr>
          <w:fldChar w:fldCharType="begin"/>
        </w:r>
        <w:r>
          <w:rPr>
            <w:noProof/>
            <w:webHidden/>
          </w:rPr>
          <w:instrText xml:space="preserve"> PAGEREF _Toc135996296 \h </w:instrText>
        </w:r>
        <w:r>
          <w:rPr>
            <w:noProof/>
            <w:webHidden/>
          </w:rPr>
        </w:r>
        <w:r>
          <w:rPr>
            <w:noProof/>
            <w:webHidden/>
          </w:rPr>
          <w:fldChar w:fldCharType="separate"/>
        </w:r>
        <w:r>
          <w:rPr>
            <w:noProof/>
            <w:webHidden/>
          </w:rPr>
          <w:t>28</w:t>
        </w:r>
        <w:r>
          <w:rPr>
            <w:noProof/>
            <w:webHidden/>
          </w:rPr>
          <w:fldChar w:fldCharType="end"/>
        </w:r>
      </w:hyperlink>
    </w:p>
    <w:p w14:paraId="0A17EBF3" w14:textId="76A2B32E" w:rsidR="008F6594" w:rsidRDefault="008F6594">
      <w:pPr>
        <w:pStyle w:val="TOC2"/>
        <w:rPr>
          <w:rFonts w:asciiTheme="minorHAnsi" w:eastAsiaTheme="minorEastAsia" w:hAnsiTheme="minorHAnsi" w:cstheme="minorBidi"/>
          <w:noProof/>
          <w:kern w:val="2"/>
          <w:sz w:val="22"/>
          <w:szCs w:val="22"/>
          <w14:ligatures w14:val="standardContextual"/>
        </w:rPr>
      </w:pPr>
      <w:hyperlink w:anchor="_Toc135996297" w:history="1">
        <w:r w:rsidRPr="006B02F1">
          <w:rPr>
            <w:rStyle w:val="Hyperlink"/>
            <w:noProof/>
          </w:rPr>
          <w:t>8.2. Maksājumu saraksti</w:t>
        </w:r>
        <w:r>
          <w:rPr>
            <w:noProof/>
            <w:webHidden/>
          </w:rPr>
          <w:tab/>
        </w:r>
        <w:r>
          <w:rPr>
            <w:noProof/>
            <w:webHidden/>
          </w:rPr>
          <w:fldChar w:fldCharType="begin"/>
        </w:r>
        <w:r>
          <w:rPr>
            <w:noProof/>
            <w:webHidden/>
          </w:rPr>
          <w:instrText xml:space="preserve"> PAGEREF _Toc135996297 \h </w:instrText>
        </w:r>
        <w:r>
          <w:rPr>
            <w:noProof/>
            <w:webHidden/>
          </w:rPr>
        </w:r>
        <w:r>
          <w:rPr>
            <w:noProof/>
            <w:webHidden/>
          </w:rPr>
          <w:fldChar w:fldCharType="separate"/>
        </w:r>
        <w:r>
          <w:rPr>
            <w:noProof/>
            <w:webHidden/>
          </w:rPr>
          <w:t>28</w:t>
        </w:r>
        <w:r>
          <w:rPr>
            <w:noProof/>
            <w:webHidden/>
          </w:rPr>
          <w:fldChar w:fldCharType="end"/>
        </w:r>
      </w:hyperlink>
    </w:p>
    <w:p w14:paraId="52C36EE4" w14:textId="0D23BB9F" w:rsidR="008F6594" w:rsidRDefault="008F6594">
      <w:pPr>
        <w:pStyle w:val="TOC3"/>
        <w:tabs>
          <w:tab w:val="right" w:leader="dot" w:pos="10195"/>
        </w:tabs>
        <w:rPr>
          <w:rFonts w:asciiTheme="minorHAnsi" w:eastAsiaTheme="minorEastAsia" w:hAnsiTheme="minorHAnsi" w:cstheme="minorBidi"/>
          <w:noProof/>
          <w:kern w:val="2"/>
          <w:sz w:val="22"/>
          <w:szCs w:val="22"/>
          <w14:ligatures w14:val="standardContextual"/>
        </w:rPr>
      </w:pPr>
      <w:hyperlink w:anchor="_Toc135996298" w:history="1">
        <w:r w:rsidRPr="006B02F1">
          <w:rPr>
            <w:rStyle w:val="Hyperlink"/>
            <w:noProof/>
          </w:rPr>
          <w:t>8.2.1. Izveidot jaunu maksājumu sarakstu</w:t>
        </w:r>
        <w:r>
          <w:rPr>
            <w:noProof/>
            <w:webHidden/>
          </w:rPr>
          <w:tab/>
        </w:r>
        <w:r>
          <w:rPr>
            <w:noProof/>
            <w:webHidden/>
          </w:rPr>
          <w:fldChar w:fldCharType="begin"/>
        </w:r>
        <w:r>
          <w:rPr>
            <w:noProof/>
            <w:webHidden/>
          </w:rPr>
          <w:instrText xml:space="preserve"> PAGEREF _Toc135996298 \h </w:instrText>
        </w:r>
        <w:r>
          <w:rPr>
            <w:noProof/>
            <w:webHidden/>
          </w:rPr>
        </w:r>
        <w:r>
          <w:rPr>
            <w:noProof/>
            <w:webHidden/>
          </w:rPr>
          <w:fldChar w:fldCharType="separate"/>
        </w:r>
        <w:r>
          <w:rPr>
            <w:noProof/>
            <w:webHidden/>
          </w:rPr>
          <w:t>30</w:t>
        </w:r>
        <w:r>
          <w:rPr>
            <w:noProof/>
            <w:webHidden/>
          </w:rPr>
          <w:fldChar w:fldCharType="end"/>
        </w:r>
      </w:hyperlink>
    </w:p>
    <w:p w14:paraId="2E8201B6" w14:textId="776B48CE" w:rsidR="008F6594" w:rsidRDefault="008F6594">
      <w:pPr>
        <w:pStyle w:val="TOC3"/>
        <w:tabs>
          <w:tab w:val="right" w:leader="dot" w:pos="10195"/>
        </w:tabs>
        <w:rPr>
          <w:rFonts w:asciiTheme="minorHAnsi" w:eastAsiaTheme="minorEastAsia" w:hAnsiTheme="minorHAnsi" w:cstheme="minorBidi"/>
          <w:noProof/>
          <w:kern w:val="2"/>
          <w:sz w:val="22"/>
          <w:szCs w:val="22"/>
          <w14:ligatures w14:val="standardContextual"/>
        </w:rPr>
      </w:pPr>
      <w:hyperlink w:anchor="_Toc135996299" w:history="1">
        <w:r w:rsidRPr="006B02F1">
          <w:rPr>
            <w:rStyle w:val="Hyperlink"/>
            <w:noProof/>
          </w:rPr>
          <w:t>8.2.2. Izmaksātie algas aprēķini</w:t>
        </w:r>
        <w:r>
          <w:rPr>
            <w:noProof/>
            <w:webHidden/>
          </w:rPr>
          <w:tab/>
        </w:r>
        <w:r>
          <w:rPr>
            <w:noProof/>
            <w:webHidden/>
          </w:rPr>
          <w:fldChar w:fldCharType="begin"/>
        </w:r>
        <w:r>
          <w:rPr>
            <w:noProof/>
            <w:webHidden/>
          </w:rPr>
          <w:instrText xml:space="preserve"> PAGEREF _Toc135996299 \h </w:instrText>
        </w:r>
        <w:r>
          <w:rPr>
            <w:noProof/>
            <w:webHidden/>
          </w:rPr>
        </w:r>
        <w:r>
          <w:rPr>
            <w:noProof/>
            <w:webHidden/>
          </w:rPr>
          <w:fldChar w:fldCharType="separate"/>
        </w:r>
        <w:r>
          <w:rPr>
            <w:noProof/>
            <w:webHidden/>
          </w:rPr>
          <w:t>31</w:t>
        </w:r>
        <w:r>
          <w:rPr>
            <w:noProof/>
            <w:webHidden/>
          </w:rPr>
          <w:fldChar w:fldCharType="end"/>
        </w:r>
      </w:hyperlink>
    </w:p>
    <w:p w14:paraId="4C8877A3" w14:textId="1549D993" w:rsidR="008F6594" w:rsidRDefault="008F6594">
      <w:pPr>
        <w:pStyle w:val="TOC3"/>
        <w:tabs>
          <w:tab w:val="right" w:leader="dot" w:pos="10195"/>
        </w:tabs>
        <w:rPr>
          <w:rFonts w:asciiTheme="minorHAnsi" w:eastAsiaTheme="minorEastAsia" w:hAnsiTheme="minorHAnsi" w:cstheme="minorBidi"/>
          <w:noProof/>
          <w:kern w:val="2"/>
          <w:sz w:val="22"/>
          <w:szCs w:val="22"/>
          <w14:ligatures w14:val="standardContextual"/>
        </w:rPr>
      </w:pPr>
      <w:hyperlink w:anchor="_Toc135996300" w:history="1">
        <w:r w:rsidRPr="006B02F1">
          <w:rPr>
            <w:rStyle w:val="Hyperlink"/>
            <w:noProof/>
          </w:rPr>
          <w:t>8.2.3. Daļēji apmaksātie algas aprēķini</w:t>
        </w:r>
        <w:r>
          <w:rPr>
            <w:noProof/>
            <w:webHidden/>
          </w:rPr>
          <w:tab/>
        </w:r>
        <w:r>
          <w:rPr>
            <w:noProof/>
            <w:webHidden/>
          </w:rPr>
          <w:fldChar w:fldCharType="begin"/>
        </w:r>
        <w:r>
          <w:rPr>
            <w:noProof/>
            <w:webHidden/>
          </w:rPr>
          <w:instrText xml:space="preserve"> PAGEREF _Toc135996300 \h </w:instrText>
        </w:r>
        <w:r>
          <w:rPr>
            <w:noProof/>
            <w:webHidden/>
          </w:rPr>
        </w:r>
        <w:r>
          <w:rPr>
            <w:noProof/>
            <w:webHidden/>
          </w:rPr>
          <w:fldChar w:fldCharType="separate"/>
        </w:r>
        <w:r>
          <w:rPr>
            <w:noProof/>
            <w:webHidden/>
          </w:rPr>
          <w:t>31</w:t>
        </w:r>
        <w:r>
          <w:rPr>
            <w:noProof/>
            <w:webHidden/>
          </w:rPr>
          <w:fldChar w:fldCharType="end"/>
        </w:r>
      </w:hyperlink>
    </w:p>
    <w:p w14:paraId="2A627DDC" w14:textId="2D44C912" w:rsidR="008F6594" w:rsidRDefault="008F6594">
      <w:pPr>
        <w:pStyle w:val="TOC1"/>
        <w:tabs>
          <w:tab w:val="right" w:leader="dot" w:pos="10195"/>
        </w:tabs>
        <w:rPr>
          <w:rFonts w:asciiTheme="minorHAnsi" w:eastAsiaTheme="minorEastAsia" w:hAnsiTheme="minorHAnsi" w:cstheme="minorBidi"/>
          <w:noProof/>
          <w:kern w:val="2"/>
          <w:sz w:val="22"/>
          <w:szCs w:val="22"/>
          <w14:ligatures w14:val="standardContextual"/>
        </w:rPr>
      </w:pPr>
      <w:hyperlink w:anchor="_Toc135996301" w:history="1">
        <w:r w:rsidRPr="006B02F1">
          <w:rPr>
            <w:rStyle w:val="Hyperlink"/>
            <w:noProof/>
          </w:rPr>
          <w:t>9. Fiziskas personas</w:t>
        </w:r>
        <w:r>
          <w:rPr>
            <w:noProof/>
            <w:webHidden/>
          </w:rPr>
          <w:tab/>
        </w:r>
        <w:r>
          <w:rPr>
            <w:noProof/>
            <w:webHidden/>
          </w:rPr>
          <w:fldChar w:fldCharType="begin"/>
        </w:r>
        <w:r>
          <w:rPr>
            <w:noProof/>
            <w:webHidden/>
          </w:rPr>
          <w:instrText xml:space="preserve"> PAGEREF _Toc135996301 \h </w:instrText>
        </w:r>
        <w:r>
          <w:rPr>
            <w:noProof/>
            <w:webHidden/>
          </w:rPr>
        </w:r>
        <w:r>
          <w:rPr>
            <w:noProof/>
            <w:webHidden/>
          </w:rPr>
          <w:fldChar w:fldCharType="separate"/>
        </w:r>
        <w:r>
          <w:rPr>
            <w:noProof/>
            <w:webHidden/>
          </w:rPr>
          <w:t>31</w:t>
        </w:r>
        <w:r>
          <w:rPr>
            <w:noProof/>
            <w:webHidden/>
          </w:rPr>
          <w:fldChar w:fldCharType="end"/>
        </w:r>
      </w:hyperlink>
    </w:p>
    <w:p w14:paraId="1F832C01" w14:textId="32BE2FA4" w:rsidR="008F6594" w:rsidRDefault="008F6594">
      <w:pPr>
        <w:pStyle w:val="TOC2"/>
        <w:rPr>
          <w:rFonts w:asciiTheme="minorHAnsi" w:eastAsiaTheme="minorEastAsia" w:hAnsiTheme="minorHAnsi" w:cstheme="minorBidi"/>
          <w:noProof/>
          <w:kern w:val="2"/>
          <w:sz w:val="22"/>
          <w:szCs w:val="22"/>
          <w14:ligatures w14:val="standardContextual"/>
        </w:rPr>
      </w:pPr>
      <w:hyperlink w:anchor="_Toc135996302" w:history="1">
        <w:r w:rsidRPr="006B02F1">
          <w:rPr>
            <w:rStyle w:val="Hyperlink"/>
            <w:noProof/>
          </w:rPr>
          <w:t>9.1. Fizisko personu saraksts</w:t>
        </w:r>
        <w:r>
          <w:rPr>
            <w:noProof/>
            <w:webHidden/>
          </w:rPr>
          <w:tab/>
        </w:r>
        <w:r>
          <w:rPr>
            <w:noProof/>
            <w:webHidden/>
          </w:rPr>
          <w:fldChar w:fldCharType="begin"/>
        </w:r>
        <w:r>
          <w:rPr>
            <w:noProof/>
            <w:webHidden/>
          </w:rPr>
          <w:instrText xml:space="preserve"> PAGEREF _Toc135996302 \h </w:instrText>
        </w:r>
        <w:r>
          <w:rPr>
            <w:noProof/>
            <w:webHidden/>
          </w:rPr>
        </w:r>
        <w:r>
          <w:rPr>
            <w:noProof/>
            <w:webHidden/>
          </w:rPr>
          <w:fldChar w:fldCharType="separate"/>
        </w:r>
        <w:r>
          <w:rPr>
            <w:noProof/>
            <w:webHidden/>
          </w:rPr>
          <w:t>31</w:t>
        </w:r>
        <w:r>
          <w:rPr>
            <w:noProof/>
            <w:webHidden/>
          </w:rPr>
          <w:fldChar w:fldCharType="end"/>
        </w:r>
      </w:hyperlink>
    </w:p>
    <w:p w14:paraId="063BD5FE" w14:textId="2E0E6DE2" w:rsidR="008F6594" w:rsidRDefault="008F6594">
      <w:pPr>
        <w:pStyle w:val="TOC2"/>
        <w:rPr>
          <w:rFonts w:asciiTheme="minorHAnsi" w:eastAsiaTheme="minorEastAsia" w:hAnsiTheme="minorHAnsi" w:cstheme="minorBidi"/>
          <w:noProof/>
          <w:kern w:val="2"/>
          <w:sz w:val="22"/>
          <w:szCs w:val="22"/>
          <w14:ligatures w14:val="standardContextual"/>
        </w:rPr>
      </w:pPr>
      <w:hyperlink w:anchor="_Toc135996303" w:history="1">
        <w:r w:rsidRPr="006B02F1">
          <w:rPr>
            <w:rStyle w:val="Hyperlink"/>
            <w:noProof/>
          </w:rPr>
          <w:t>9.2. Maksājumu saraksti fiziskām personām</w:t>
        </w:r>
        <w:r>
          <w:rPr>
            <w:noProof/>
            <w:webHidden/>
          </w:rPr>
          <w:tab/>
        </w:r>
        <w:r>
          <w:rPr>
            <w:noProof/>
            <w:webHidden/>
          </w:rPr>
          <w:fldChar w:fldCharType="begin"/>
        </w:r>
        <w:r>
          <w:rPr>
            <w:noProof/>
            <w:webHidden/>
          </w:rPr>
          <w:instrText xml:space="preserve"> PAGEREF _Toc135996303 \h </w:instrText>
        </w:r>
        <w:r>
          <w:rPr>
            <w:noProof/>
            <w:webHidden/>
          </w:rPr>
        </w:r>
        <w:r>
          <w:rPr>
            <w:noProof/>
            <w:webHidden/>
          </w:rPr>
          <w:fldChar w:fldCharType="separate"/>
        </w:r>
        <w:r>
          <w:rPr>
            <w:noProof/>
            <w:webHidden/>
          </w:rPr>
          <w:t>32</w:t>
        </w:r>
        <w:r>
          <w:rPr>
            <w:noProof/>
            <w:webHidden/>
          </w:rPr>
          <w:fldChar w:fldCharType="end"/>
        </w:r>
      </w:hyperlink>
    </w:p>
    <w:p w14:paraId="408D2A85" w14:textId="37B7F81D" w:rsidR="008F6594" w:rsidRDefault="008F6594">
      <w:pPr>
        <w:pStyle w:val="TOC1"/>
        <w:tabs>
          <w:tab w:val="right" w:leader="dot" w:pos="10195"/>
        </w:tabs>
        <w:rPr>
          <w:rFonts w:asciiTheme="minorHAnsi" w:eastAsiaTheme="minorEastAsia" w:hAnsiTheme="minorHAnsi" w:cstheme="minorBidi"/>
          <w:noProof/>
          <w:kern w:val="2"/>
          <w:sz w:val="22"/>
          <w:szCs w:val="22"/>
          <w14:ligatures w14:val="standardContextual"/>
        </w:rPr>
      </w:pPr>
      <w:hyperlink w:anchor="_Toc135996304" w:history="1">
        <w:r w:rsidRPr="006B02F1">
          <w:rPr>
            <w:rStyle w:val="Hyperlink"/>
            <w:noProof/>
          </w:rPr>
          <w:t>10. Dažādi saraksti</w:t>
        </w:r>
        <w:r>
          <w:rPr>
            <w:noProof/>
            <w:webHidden/>
          </w:rPr>
          <w:tab/>
        </w:r>
        <w:r>
          <w:rPr>
            <w:noProof/>
            <w:webHidden/>
          </w:rPr>
          <w:fldChar w:fldCharType="begin"/>
        </w:r>
        <w:r>
          <w:rPr>
            <w:noProof/>
            <w:webHidden/>
          </w:rPr>
          <w:instrText xml:space="preserve"> PAGEREF _Toc135996304 \h </w:instrText>
        </w:r>
        <w:r>
          <w:rPr>
            <w:noProof/>
            <w:webHidden/>
          </w:rPr>
        </w:r>
        <w:r>
          <w:rPr>
            <w:noProof/>
            <w:webHidden/>
          </w:rPr>
          <w:fldChar w:fldCharType="separate"/>
        </w:r>
        <w:r>
          <w:rPr>
            <w:noProof/>
            <w:webHidden/>
          </w:rPr>
          <w:t>33</w:t>
        </w:r>
        <w:r>
          <w:rPr>
            <w:noProof/>
            <w:webHidden/>
          </w:rPr>
          <w:fldChar w:fldCharType="end"/>
        </w:r>
      </w:hyperlink>
    </w:p>
    <w:p w14:paraId="02A50178" w14:textId="60B839CC" w:rsidR="008F6594" w:rsidRDefault="008F6594">
      <w:pPr>
        <w:pStyle w:val="TOC2"/>
        <w:rPr>
          <w:rFonts w:asciiTheme="minorHAnsi" w:eastAsiaTheme="minorEastAsia" w:hAnsiTheme="minorHAnsi" w:cstheme="minorBidi"/>
          <w:noProof/>
          <w:kern w:val="2"/>
          <w:sz w:val="22"/>
          <w:szCs w:val="22"/>
          <w14:ligatures w14:val="standardContextual"/>
        </w:rPr>
      </w:pPr>
      <w:hyperlink w:anchor="_Toc135996305" w:history="1">
        <w:r w:rsidRPr="006B02F1">
          <w:rPr>
            <w:rStyle w:val="Hyperlink"/>
            <w:noProof/>
          </w:rPr>
          <w:t>10.1. Papildus notikumu kodi</w:t>
        </w:r>
        <w:r>
          <w:rPr>
            <w:noProof/>
            <w:webHidden/>
          </w:rPr>
          <w:tab/>
        </w:r>
        <w:r>
          <w:rPr>
            <w:noProof/>
            <w:webHidden/>
          </w:rPr>
          <w:fldChar w:fldCharType="begin"/>
        </w:r>
        <w:r>
          <w:rPr>
            <w:noProof/>
            <w:webHidden/>
          </w:rPr>
          <w:instrText xml:space="preserve"> PAGEREF _Toc135996305 \h </w:instrText>
        </w:r>
        <w:r>
          <w:rPr>
            <w:noProof/>
            <w:webHidden/>
          </w:rPr>
        </w:r>
        <w:r>
          <w:rPr>
            <w:noProof/>
            <w:webHidden/>
          </w:rPr>
          <w:fldChar w:fldCharType="separate"/>
        </w:r>
        <w:r>
          <w:rPr>
            <w:noProof/>
            <w:webHidden/>
          </w:rPr>
          <w:t>33</w:t>
        </w:r>
        <w:r>
          <w:rPr>
            <w:noProof/>
            <w:webHidden/>
          </w:rPr>
          <w:fldChar w:fldCharType="end"/>
        </w:r>
      </w:hyperlink>
    </w:p>
    <w:p w14:paraId="0F360135" w14:textId="1C8EBB5D" w:rsidR="008F6594" w:rsidRDefault="008F6594">
      <w:pPr>
        <w:pStyle w:val="TOC2"/>
        <w:rPr>
          <w:rFonts w:asciiTheme="minorHAnsi" w:eastAsiaTheme="minorEastAsia" w:hAnsiTheme="minorHAnsi" w:cstheme="minorBidi"/>
          <w:noProof/>
          <w:kern w:val="2"/>
          <w:sz w:val="22"/>
          <w:szCs w:val="22"/>
          <w14:ligatures w14:val="standardContextual"/>
        </w:rPr>
      </w:pPr>
      <w:hyperlink w:anchor="_Toc135996306" w:history="1">
        <w:r w:rsidRPr="006B02F1">
          <w:rPr>
            <w:rStyle w:val="Hyperlink"/>
            <w:noProof/>
          </w:rPr>
          <w:t>10.2. Likmes</w:t>
        </w:r>
        <w:r>
          <w:rPr>
            <w:noProof/>
            <w:webHidden/>
          </w:rPr>
          <w:tab/>
        </w:r>
        <w:r>
          <w:rPr>
            <w:noProof/>
            <w:webHidden/>
          </w:rPr>
          <w:fldChar w:fldCharType="begin"/>
        </w:r>
        <w:r>
          <w:rPr>
            <w:noProof/>
            <w:webHidden/>
          </w:rPr>
          <w:instrText xml:space="preserve"> PAGEREF _Toc135996306 \h </w:instrText>
        </w:r>
        <w:r>
          <w:rPr>
            <w:noProof/>
            <w:webHidden/>
          </w:rPr>
        </w:r>
        <w:r>
          <w:rPr>
            <w:noProof/>
            <w:webHidden/>
          </w:rPr>
          <w:fldChar w:fldCharType="separate"/>
        </w:r>
        <w:r>
          <w:rPr>
            <w:noProof/>
            <w:webHidden/>
          </w:rPr>
          <w:t>33</w:t>
        </w:r>
        <w:r>
          <w:rPr>
            <w:noProof/>
            <w:webHidden/>
          </w:rPr>
          <w:fldChar w:fldCharType="end"/>
        </w:r>
      </w:hyperlink>
    </w:p>
    <w:p w14:paraId="25D912F8" w14:textId="4F3980DF" w:rsidR="008F6594" w:rsidRDefault="008F6594">
      <w:pPr>
        <w:pStyle w:val="TOC2"/>
        <w:rPr>
          <w:rFonts w:asciiTheme="minorHAnsi" w:eastAsiaTheme="minorEastAsia" w:hAnsiTheme="minorHAnsi" w:cstheme="minorBidi"/>
          <w:noProof/>
          <w:kern w:val="2"/>
          <w:sz w:val="22"/>
          <w:szCs w:val="22"/>
          <w14:ligatures w14:val="standardContextual"/>
        </w:rPr>
      </w:pPr>
      <w:hyperlink w:anchor="_Toc135996307" w:history="1">
        <w:r w:rsidRPr="006B02F1">
          <w:rPr>
            <w:rStyle w:val="Hyperlink"/>
            <w:noProof/>
          </w:rPr>
          <w:t>10.3. Teritoriju kodi</w:t>
        </w:r>
        <w:r>
          <w:rPr>
            <w:noProof/>
            <w:webHidden/>
          </w:rPr>
          <w:tab/>
        </w:r>
        <w:r>
          <w:rPr>
            <w:noProof/>
            <w:webHidden/>
          </w:rPr>
          <w:fldChar w:fldCharType="begin"/>
        </w:r>
        <w:r>
          <w:rPr>
            <w:noProof/>
            <w:webHidden/>
          </w:rPr>
          <w:instrText xml:space="preserve"> PAGEREF _Toc135996307 \h </w:instrText>
        </w:r>
        <w:r>
          <w:rPr>
            <w:noProof/>
            <w:webHidden/>
          </w:rPr>
        </w:r>
        <w:r>
          <w:rPr>
            <w:noProof/>
            <w:webHidden/>
          </w:rPr>
          <w:fldChar w:fldCharType="separate"/>
        </w:r>
        <w:r>
          <w:rPr>
            <w:noProof/>
            <w:webHidden/>
          </w:rPr>
          <w:t>33</w:t>
        </w:r>
        <w:r>
          <w:rPr>
            <w:noProof/>
            <w:webHidden/>
          </w:rPr>
          <w:fldChar w:fldCharType="end"/>
        </w:r>
      </w:hyperlink>
    </w:p>
    <w:p w14:paraId="13B96DDE" w14:textId="3D8330F2" w:rsidR="008F6594" w:rsidRDefault="008F6594">
      <w:pPr>
        <w:pStyle w:val="TOC2"/>
        <w:rPr>
          <w:rFonts w:asciiTheme="minorHAnsi" w:eastAsiaTheme="minorEastAsia" w:hAnsiTheme="minorHAnsi" w:cstheme="minorBidi"/>
          <w:noProof/>
          <w:kern w:val="2"/>
          <w:sz w:val="22"/>
          <w:szCs w:val="22"/>
          <w14:ligatures w14:val="standardContextual"/>
        </w:rPr>
      </w:pPr>
      <w:hyperlink w:anchor="_Toc135996308" w:history="1">
        <w:r w:rsidRPr="006B02F1">
          <w:rPr>
            <w:rStyle w:val="Hyperlink"/>
            <w:noProof/>
          </w:rPr>
          <w:t>10.4. Profesiju klasifikators</w:t>
        </w:r>
        <w:r>
          <w:rPr>
            <w:noProof/>
            <w:webHidden/>
          </w:rPr>
          <w:tab/>
        </w:r>
        <w:r>
          <w:rPr>
            <w:noProof/>
            <w:webHidden/>
          </w:rPr>
          <w:fldChar w:fldCharType="begin"/>
        </w:r>
        <w:r>
          <w:rPr>
            <w:noProof/>
            <w:webHidden/>
          </w:rPr>
          <w:instrText xml:space="preserve"> PAGEREF _Toc135996308 \h </w:instrText>
        </w:r>
        <w:r>
          <w:rPr>
            <w:noProof/>
            <w:webHidden/>
          </w:rPr>
        </w:r>
        <w:r>
          <w:rPr>
            <w:noProof/>
            <w:webHidden/>
          </w:rPr>
          <w:fldChar w:fldCharType="separate"/>
        </w:r>
        <w:r>
          <w:rPr>
            <w:noProof/>
            <w:webHidden/>
          </w:rPr>
          <w:t>34</w:t>
        </w:r>
        <w:r>
          <w:rPr>
            <w:noProof/>
            <w:webHidden/>
          </w:rPr>
          <w:fldChar w:fldCharType="end"/>
        </w:r>
      </w:hyperlink>
    </w:p>
    <w:p w14:paraId="4BB892D9" w14:textId="7241B440" w:rsidR="008F6594" w:rsidRDefault="008F6594">
      <w:pPr>
        <w:pStyle w:val="TOC2"/>
        <w:rPr>
          <w:rFonts w:asciiTheme="minorHAnsi" w:eastAsiaTheme="minorEastAsia" w:hAnsiTheme="minorHAnsi" w:cstheme="minorBidi"/>
          <w:noProof/>
          <w:kern w:val="2"/>
          <w:sz w:val="22"/>
          <w:szCs w:val="22"/>
          <w14:ligatures w14:val="standardContextual"/>
        </w:rPr>
      </w:pPr>
      <w:hyperlink w:anchor="_Toc135996309" w:history="1">
        <w:r w:rsidRPr="006B02F1">
          <w:rPr>
            <w:rStyle w:val="Hyperlink"/>
            <w:noProof/>
          </w:rPr>
          <w:t>10.5. Ziņu kodi</w:t>
        </w:r>
        <w:r>
          <w:rPr>
            <w:noProof/>
            <w:webHidden/>
          </w:rPr>
          <w:tab/>
        </w:r>
        <w:r>
          <w:rPr>
            <w:noProof/>
            <w:webHidden/>
          </w:rPr>
          <w:fldChar w:fldCharType="begin"/>
        </w:r>
        <w:r>
          <w:rPr>
            <w:noProof/>
            <w:webHidden/>
          </w:rPr>
          <w:instrText xml:space="preserve"> PAGEREF _Toc135996309 \h </w:instrText>
        </w:r>
        <w:r>
          <w:rPr>
            <w:noProof/>
            <w:webHidden/>
          </w:rPr>
        </w:r>
        <w:r>
          <w:rPr>
            <w:noProof/>
            <w:webHidden/>
          </w:rPr>
          <w:fldChar w:fldCharType="separate"/>
        </w:r>
        <w:r>
          <w:rPr>
            <w:noProof/>
            <w:webHidden/>
          </w:rPr>
          <w:t>34</w:t>
        </w:r>
        <w:r>
          <w:rPr>
            <w:noProof/>
            <w:webHidden/>
          </w:rPr>
          <w:fldChar w:fldCharType="end"/>
        </w:r>
      </w:hyperlink>
    </w:p>
    <w:p w14:paraId="02E66754" w14:textId="2979931C" w:rsidR="008F6594" w:rsidRDefault="008F6594">
      <w:pPr>
        <w:pStyle w:val="TOC2"/>
        <w:rPr>
          <w:rFonts w:asciiTheme="minorHAnsi" w:eastAsiaTheme="minorEastAsia" w:hAnsiTheme="minorHAnsi" w:cstheme="minorBidi"/>
          <w:noProof/>
          <w:kern w:val="2"/>
          <w:sz w:val="22"/>
          <w:szCs w:val="22"/>
          <w14:ligatures w14:val="standardContextual"/>
        </w:rPr>
      </w:pPr>
      <w:hyperlink w:anchor="_Toc135996310" w:history="1">
        <w:r w:rsidRPr="006B02F1">
          <w:rPr>
            <w:rStyle w:val="Hyperlink"/>
            <w:noProof/>
          </w:rPr>
          <w:t>10.6. Ienākumu veidi</w:t>
        </w:r>
        <w:r>
          <w:rPr>
            <w:noProof/>
            <w:webHidden/>
          </w:rPr>
          <w:tab/>
        </w:r>
        <w:r>
          <w:rPr>
            <w:noProof/>
            <w:webHidden/>
          </w:rPr>
          <w:fldChar w:fldCharType="begin"/>
        </w:r>
        <w:r>
          <w:rPr>
            <w:noProof/>
            <w:webHidden/>
          </w:rPr>
          <w:instrText xml:space="preserve"> PAGEREF _Toc135996310 \h </w:instrText>
        </w:r>
        <w:r>
          <w:rPr>
            <w:noProof/>
            <w:webHidden/>
          </w:rPr>
        </w:r>
        <w:r>
          <w:rPr>
            <w:noProof/>
            <w:webHidden/>
          </w:rPr>
          <w:fldChar w:fldCharType="separate"/>
        </w:r>
        <w:r>
          <w:rPr>
            <w:noProof/>
            <w:webHidden/>
          </w:rPr>
          <w:t>34</w:t>
        </w:r>
        <w:r>
          <w:rPr>
            <w:noProof/>
            <w:webHidden/>
          </w:rPr>
          <w:fldChar w:fldCharType="end"/>
        </w:r>
      </w:hyperlink>
    </w:p>
    <w:p w14:paraId="5C16A27C" w14:textId="0F600A51" w:rsidR="008F6594" w:rsidRDefault="008F6594">
      <w:pPr>
        <w:pStyle w:val="TOC2"/>
        <w:rPr>
          <w:rFonts w:asciiTheme="minorHAnsi" w:eastAsiaTheme="minorEastAsia" w:hAnsiTheme="minorHAnsi" w:cstheme="minorBidi"/>
          <w:noProof/>
          <w:kern w:val="2"/>
          <w:sz w:val="22"/>
          <w:szCs w:val="22"/>
          <w14:ligatures w14:val="standardContextual"/>
        </w:rPr>
      </w:pPr>
      <w:hyperlink w:anchor="_Toc135996311" w:history="1">
        <w:r w:rsidRPr="006B02F1">
          <w:rPr>
            <w:rStyle w:val="Hyperlink"/>
            <w:noProof/>
          </w:rPr>
          <w:t>10.7. Svētku dienas</w:t>
        </w:r>
        <w:r>
          <w:rPr>
            <w:noProof/>
            <w:webHidden/>
          </w:rPr>
          <w:tab/>
        </w:r>
        <w:r>
          <w:rPr>
            <w:noProof/>
            <w:webHidden/>
          </w:rPr>
          <w:fldChar w:fldCharType="begin"/>
        </w:r>
        <w:r>
          <w:rPr>
            <w:noProof/>
            <w:webHidden/>
          </w:rPr>
          <w:instrText xml:space="preserve"> PAGEREF _Toc135996311 \h </w:instrText>
        </w:r>
        <w:r>
          <w:rPr>
            <w:noProof/>
            <w:webHidden/>
          </w:rPr>
        </w:r>
        <w:r>
          <w:rPr>
            <w:noProof/>
            <w:webHidden/>
          </w:rPr>
          <w:fldChar w:fldCharType="separate"/>
        </w:r>
        <w:r>
          <w:rPr>
            <w:noProof/>
            <w:webHidden/>
          </w:rPr>
          <w:t>34</w:t>
        </w:r>
        <w:r>
          <w:rPr>
            <w:noProof/>
            <w:webHidden/>
          </w:rPr>
          <w:fldChar w:fldCharType="end"/>
        </w:r>
      </w:hyperlink>
    </w:p>
    <w:p w14:paraId="6B6445E4" w14:textId="455487B6" w:rsidR="008F6594" w:rsidRDefault="008F6594">
      <w:pPr>
        <w:pStyle w:val="TOC2"/>
        <w:rPr>
          <w:rFonts w:asciiTheme="minorHAnsi" w:eastAsiaTheme="minorEastAsia" w:hAnsiTheme="minorHAnsi" w:cstheme="minorBidi"/>
          <w:noProof/>
          <w:kern w:val="2"/>
          <w:sz w:val="22"/>
          <w:szCs w:val="22"/>
          <w14:ligatures w14:val="standardContextual"/>
        </w:rPr>
      </w:pPr>
      <w:hyperlink w:anchor="_Toc135996312" w:history="1">
        <w:r w:rsidRPr="006B02F1">
          <w:rPr>
            <w:rStyle w:val="Hyperlink"/>
            <w:noProof/>
          </w:rPr>
          <w:t>10.8. Bankas</w:t>
        </w:r>
        <w:r>
          <w:rPr>
            <w:noProof/>
            <w:webHidden/>
          </w:rPr>
          <w:tab/>
        </w:r>
        <w:r>
          <w:rPr>
            <w:noProof/>
            <w:webHidden/>
          </w:rPr>
          <w:fldChar w:fldCharType="begin"/>
        </w:r>
        <w:r>
          <w:rPr>
            <w:noProof/>
            <w:webHidden/>
          </w:rPr>
          <w:instrText xml:space="preserve"> PAGEREF _Toc135996312 \h </w:instrText>
        </w:r>
        <w:r>
          <w:rPr>
            <w:noProof/>
            <w:webHidden/>
          </w:rPr>
        </w:r>
        <w:r>
          <w:rPr>
            <w:noProof/>
            <w:webHidden/>
          </w:rPr>
          <w:fldChar w:fldCharType="separate"/>
        </w:r>
        <w:r>
          <w:rPr>
            <w:noProof/>
            <w:webHidden/>
          </w:rPr>
          <w:t>34</w:t>
        </w:r>
        <w:r>
          <w:rPr>
            <w:noProof/>
            <w:webHidden/>
          </w:rPr>
          <w:fldChar w:fldCharType="end"/>
        </w:r>
      </w:hyperlink>
    </w:p>
    <w:p w14:paraId="00DA1A51" w14:textId="5F0DBE66" w:rsidR="008F6594" w:rsidRDefault="008F6594">
      <w:pPr>
        <w:pStyle w:val="TOC1"/>
        <w:tabs>
          <w:tab w:val="right" w:leader="dot" w:pos="10195"/>
        </w:tabs>
        <w:rPr>
          <w:rFonts w:asciiTheme="minorHAnsi" w:eastAsiaTheme="minorEastAsia" w:hAnsiTheme="minorHAnsi" w:cstheme="minorBidi"/>
          <w:noProof/>
          <w:kern w:val="2"/>
          <w:sz w:val="22"/>
          <w:szCs w:val="22"/>
          <w14:ligatures w14:val="standardContextual"/>
        </w:rPr>
      </w:pPr>
      <w:hyperlink w:anchor="_Toc135996313" w:history="1">
        <w:r w:rsidRPr="006B02F1">
          <w:rPr>
            <w:rStyle w:val="Hyperlink"/>
            <w:noProof/>
          </w:rPr>
          <w:t>11. Ziņas par uzņēmumu</w:t>
        </w:r>
        <w:r>
          <w:rPr>
            <w:noProof/>
            <w:webHidden/>
          </w:rPr>
          <w:tab/>
        </w:r>
        <w:r>
          <w:rPr>
            <w:noProof/>
            <w:webHidden/>
          </w:rPr>
          <w:fldChar w:fldCharType="begin"/>
        </w:r>
        <w:r>
          <w:rPr>
            <w:noProof/>
            <w:webHidden/>
          </w:rPr>
          <w:instrText xml:space="preserve"> PAGEREF _Toc135996313 \h </w:instrText>
        </w:r>
        <w:r>
          <w:rPr>
            <w:noProof/>
            <w:webHidden/>
          </w:rPr>
        </w:r>
        <w:r>
          <w:rPr>
            <w:noProof/>
            <w:webHidden/>
          </w:rPr>
          <w:fldChar w:fldCharType="separate"/>
        </w:r>
        <w:r>
          <w:rPr>
            <w:noProof/>
            <w:webHidden/>
          </w:rPr>
          <w:t>34</w:t>
        </w:r>
        <w:r>
          <w:rPr>
            <w:noProof/>
            <w:webHidden/>
          </w:rPr>
          <w:fldChar w:fldCharType="end"/>
        </w:r>
      </w:hyperlink>
    </w:p>
    <w:p w14:paraId="4A304AD9" w14:textId="7C28E37F" w:rsidR="008F6594" w:rsidRDefault="008F6594">
      <w:pPr>
        <w:pStyle w:val="TOC1"/>
        <w:tabs>
          <w:tab w:val="right" w:leader="dot" w:pos="10195"/>
        </w:tabs>
        <w:rPr>
          <w:rFonts w:asciiTheme="minorHAnsi" w:eastAsiaTheme="minorEastAsia" w:hAnsiTheme="minorHAnsi" w:cstheme="minorBidi"/>
          <w:noProof/>
          <w:kern w:val="2"/>
          <w:sz w:val="22"/>
          <w:szCs w:val="22"/>
          <w14:ligatures w14:val="standardContextual"/>
        </w:rPr>
      </w:pPr>
      <w:hyperlink w:anchor="_Toc135996314" w:history="1">
        <w:r w:rsidRPr="006B02F1">
          <w:rPr>
            <w:rStyle w:val="Hyperlink"/>
            <w:noProof/>
          </w:rPr>
          <w:t>12. Atskaites</w:t>
        </w:r>
        <w:r>
          <w:rPr>
            <w:noProof/>
            <w:webHidden/>
          </w:rPr>
          <w:tab/>
        </w:r>
        <w:r>
          <w:rPr>
            <w:noProof/>
            <w:webHidden/>
          </w:rPr>
          <w:fldChar w:fldCharType="begin"/>
        </w:r>
        <w:r>
          <w:rPr>
            <w:noProof/>
            <w:webHidden/>
          </w:rPr>
          <w:instrText xml:space="preserve"> PAGEREF _Toc135996314 \h </w:instrText>
        </w:r>
        <w:r>
          <w:rPr>
            <w:noProof/>
            <w:webHidden/>
          </w:rPr>
        </w:r>
        <w:r>
          <w:rPr>
            <w:noProof/>
            <w:webHidden/>
          </w:rPr>
          <w:fldChar w:fldCharType="separate"/>
        </w:r>
        <w:r>
          <w:rPr>
            <w:noProof/>
            <w:webHidden/>
          </w:rPr>
          <w:t>35</w:t>
        </w:r>
        <w:r>
          <w:rPr>
            <w:noProof/>
            <w:webHidden/>
          </w:rPr>
          <w:fldChar w:fldCharType="end"/>
        </w:r>
      </w:hyperlink>
    </w:p>
    <w:p w14:paraId="39B4543B" w14:textId="33A61F30" w:rsidR="008F6594" w:rsidRDefault="008F6594">
      <w:pPr>
        <w:pStyle w:val="TOC2"/>
        <w:rPr>
          <w:rFonts w:asciiTheme="minorHAnsi" w:eastAsiaTheme="minorEastAsia" w:hAnsiTheme="minorHAnsi" w:cstheme="minorBidi"/>
          <w:noProof/>
          <w:kern w:val="2"/>
          <w:sz w:val="22"/>
          <w:szCs w:val="22"/>
          <w14:ligatures w14:val="standardContextual"/>
        </w:rPr>
      </w:pPr>
      <w:hyperlink w:anchor="_Toc135996315" w:history="1">
        <w:r w:rsidRPr="006B02F1">
          <w:rPr>
            <w:rStyle w:val="Hyperlink"/>
            <w:noProof/>
          </w:rPr>
          <w:t>12.1. Ziņas par darba ņēmējiem</w:t>
        </w:r>
        <w:r>
          <w:rPr>
            <w:noProof/>
            <w:webHidden/>
          </w:rPr>
          <w:tab/>
        </w:r>
        <w:r>
          <w:rPr>
            <w:noProof/>
            <w:webHidden/>
          </w:rPr>
          <w:fldChar w:fldCharType="begin"/>
        </w:r>
        <w:r>
          <w:rPr>
            <w:noProof/>
            <w:webHidden/>
          </w:rPr>
          <w:instrText xml:space="preserve"> PAGEREF _Toc135996315 \h </w:instrText>
        </w:r>
        <w:r>
          <w:rPr>
            <w:noProof/>
            <w:webHidden/>
          </w:rPr>
        </w:r>
        <w:r>
          <w:rPr>
            <w:noProof/>
            <w:webHidden/>
          </w:rPr>
          <w:fldChar w:fldCharType="separate"/>
        </w:r>
        <w:r>
          <w:rPr>
            <w:noProof/>
            <w:webHidden/>
          </w:rPr>
          <w:t>35</w:t>
        </w:r>
        <w:r>
          <w:rPr>
            <w:noProof/>
            <w:webHidden/>
          </w:rPr>
          <w:fldChar w:fldCharType="end"/>
        </w:r>
      </w:hyperlink>
    </w:p>
    <w:p w14:paraId="561021DD" w14:textId="157874A6" w:rsidR="008F6594" w:rsidRDefault="008F6594">
      <w:pPr>
        <w:pStyle w:val="TOC2"/>
        <w:rPr>
          <w:rFonts w:asciiTheme="minorHAnsi" w:eastAsiaTheme="minorEastAsia" w:hAnsiTheme="minorHAnsi" w:cstheme="minorBidi"/>
          <w:noProof/>
          <w:kern w:val="2"/>
          <w:sz w:val="22"/>
          <w:szCs w:val="22"/>
          <w14:ligatures w14:val="standardContextual"/>
        </w:rPr>
      </w:pPr>
      <w:hyperlink w:anchor="_Toc135996316" w:history="1">
        <w:r w:rsidRPr="006B02F1">
          <w:rPr>
            <w:rStyle w:val="Hyperlink"/>
            <w:noProof/>
          </w:rPr>
          <w:t>12.2. Ziņojums par VSAOI</w:t>
        </w:r>
        <w:r>
          <w:rPr>
            <w:noProof/>
            <w:webHidden/>
          </w:rPr>
          <w:tab/>
        </w:r>
        <w:r>
          <w:rPr>
            <w:noProof/>
            <w:webHidden/>
          </w:rPr>
          <w:fldChar w:fldCharType="begin"/>
        </w:r>
        <w:r>
          <w:rPr>
            <w:noProof/>
            <w:webHidden/>
          </w:rPr>
          <w:instrText xml:space="preserve"> PAGEREF _Toc135996316 \h </w:instrText>
        </w:r>
        <w:r>
          <w:rPr>
            <w:noProof/>
            <w:webHidden/>
          </w:rPr>
        </w:r>
        <w:r>
          <w:rPr>
            <w:noProof/>
            <w:webHidden/>
          </w:rPr>
          <w:fldChar w:fldCharType="separate"/>
        </w:r>
        <w:r>
          <w:rPr>
            <w:noProof/>
            <w:webHidden/>
          </w:rPr>
          <w:t>35</w:t>
        </w:r>
        <w:r>
          <w:rPr>
            <w:noProof/>
            <w:webHidden/>
          </w:rPr>
          <w:fldChar w:fldCharType="end"/>
        </w:r>
      </w:hyperlink>
    </w:p>
    <w:p w14:paraId="43F01199" w14:textId="425C1704" w:rsidR="008F6594" w:rsidRDefault="008F6594">
      <w:pPr>
        <w:pStyle w:val="TOC2"/>
        <w:rPr>
          <w:rFonts w:asciiTheme="minorHAnsi" w:eastAsiaTheme="minorEastAsia" w:hAnsiTheme="minorHAnsi" w:cstheme="minorBidi"/>
          <w:noProof/>
          <w:kern w:val="2"/>
          <w:sz w:val="22"/>
          <w:szCs w:val="22"/>
          <w14:ligatures w14:val="standardContextual"/>
        </w:rPr>
      </w:pPr>
      <w:hyperlink w:anchor="_Toc135996317" w:history="1">
        <w:r w:rsidRPr="006B02F1">
          <w:rPr>
            <w:rStyle w:val="Hyperlink"/>
            <w:noProof/>
          </w:rPr>
          <w:t>12.3. Paziņojums par fiziskajām personām izmaksātajām summām</w:t>
        </w:r>
        <w:r>
          <w:rPr>
            <w:noProof/>
            <w:webHidden/>
          </w:rPr>
          <w:tab/>
        </w:r>
        <w:r>
          <w:rPr>
            <w:noProof/>
            <w:webHidden/>
          </w:rPr>
          <w:fldChar w:fldCharType="begin"/>
        </w:r>
        <w:r>
          <w:rPr>
            <w:noProof/>
            <w:webHidden/>
          </w:rPr>
          <w:instrText xml:space="preserve"> PAGEREF _Toc135996317 \h </w:instrText>
        </w:r>
        <w:r>
          <w:rPr>
            <w:noProof/>
            <w:webHidden/>
          </w:rPr>
        </w:r>
        <w:r>
          <w:rPr>
            <w:noProof/>
            <w:webHidden/>
          </w:rPr>
          <w:fldChar w:fldCharType="separate"/>
        </w:r>
        <w:r>
          <w:rPr>
            <w:noProof/>
            <w:webHidden/>
          </w:rPr>
          <w:t>35</w:t>
        </w:r>
        <w:r>
          <w:rPr>
            <w:noProof/>
            <w:webHidden/>
          </w:rPr>
          <w:fldChar w:fldCharType="end"/>
        </w:r>
      </w:hyperlink>
    </w:p>
    <w:p w14:paraId="6BDFED27" w14:textId="4439B641" w:rsidR="008F6594" w:rsidRDefault="008F6594">
      <w:pPr>
        <w:pStyle w:val="TOC2"/>
        <w:rPr>
          <w:rFonts w:asciiTheme="minorHAnsi" w:eastAsiaTheme="minorEastAsia" w:hAnsiTheme="minorHAnsi" w:cstheme="minorBidi"/>
          <w:noProof/>
          <w:kern w:val="2"/>
          <w:sz w:val="22"/>
          <w:szCs w:val="22"/>
          <w14:ligatures w14:val="standardContextual"/>
        </w:rPr>
      </w:pPr>
      <w:hyperlink w:anchor="_Toc135996318" w:history="1">
        <w:r w:rsidRPr="006B02F1">
          <w:rPr>
            <w:rStyle w:val="Hyperlink"/>
            <w:noProof/>
          </w:rPr>
          <w:t>12.4. Svarīgākie taustiņi</w:t>
        </w:r>
        <w:r>
          <w:rPr>
            <w:noProof/>
            <w:webHidden/>
          </w:rPr>
          <w:tab/>
        </w:r>
        <w:r>
          <w:rPr>
            <w:noProof/>
            <w:webHidden/>
          </w:rPr>
          <w:fldChar w:fldCharType="begin"/>
        </w:r>
        <w:r>
          <w:rPr>
            <w:noProof/>
            <w:webHidden/>
          </w:rPr>
          <w:instrText xml:space="preserve"> PAGEREF _Toc135996318 \h </w:instrText>
        </w:r>
        <w:r>
          <w:rPr>
            <w:noProof/>
            <w:webHidden/>
          </w:rPr>
        </w:r>
        <w:r>
          <w:rPr>
            <w:noProof/>
            <w:webHidden/>
          </w:rPr>
          <w:fldChar w:fldCharType="separate"/>
        </w:r>
        <w:r>
          <w:rPr>
            <w:noProof/>
            <w:webHidden/>
          </w:rPr>
          <w:t>36</w:t>
        </w:r>
        <w:r>
          <w:rPr>
            <w:noProof/>
            <w:webHidden/>
          </w:rPr>
          <w:fldChar w:fldCharType="end"/>
        </w:r>
      </w:hyperlink>
    </w:p>
    <w:p w14:paraId="4C6A2DF6" w14:textId="0899D174" w:rsidR="008F6594" w:rsidRDefault="008F6594" w:rsidP="008F6594">
      <w:r>
        <w:fldChar w:fldCharType="end"/>
      </w:r>
    </w:p>
    <w:p w14:paraId="2C37E691" w14:textId="54A36C52" w:rsidR="008F6594" w:rsidRPr="008F6594" w:rsidRDefault="008F6594" w:rsidP="008F6594">
      <w:bookmarkStart w:id="0" w:name="_Toc254364499"/>
      <w:r>
        <w:rPr>
          <w:rFonts w:asciiTheme="minorHAnsi" w:hAnsiTheme="minorHAnsi" w:cstheme="minorHAnsi"/>
        </w:rPr>
        <w:br w:type="page"/>
      </w:r>
    </w:p>
    <w:p w14:paraId="701D2EF3" w14:textId="2E6F6413" w:rsidR="00294FEC" w:rsidRDefault="00294FEC" w:rsidP="001748A7">
      <w:pPr>
        <w:pStyle w:val="Heading1"/>
      </w:pPr>
      <w:bookmarkStart w:id="1" w:name="topic_KlonafailusistemaJaunaKlonadarbama"/>
      <w:bookmarkStart w:id="2" w:name="topic_Pakotdatubazi"/>
      <w:bookmarkStart w:id="3" w:name="topic_SistemLogriki"/>
      <w:bookmarkStart w:id="4" w:name="topic_FormaKastradasim"/>
      <w:bookmarkStart w:id="5" w:name="_Kā_strādāsim?"/>
      <w:bookmarkStart w:id="6" w:name="_Toc135855093"/>
      <w:bookmarkStart w:id="7" w:name="_Toc135995787"/>
      <w:bookmarkStart w:id="8" w:name="_Toc464034638"/>
      <w:bookmarkStart w:id="9" w:name="_Toc135995900"/>
      <w:bookmarkStart w:id="10" w:name="_Toc135996254"/>
      <w:bookmarkEnd w:id="0"/>
      <w:bookmarkEnd w:id="1"/>
      <w:bookmarkEnd w:id="2"/>
      <w:bookmarkEnd w:id="3"/>
      <w:bookmarkEnd w:id="4"/>
      <w:bookmarkEnd w:id="5"/>
      <w:r w:rsidRPr="00294FEC">
        <w:lastRenderedPageBreak/>
        <w:t>Sistēma</w:t>
      </w:r>
      <w:bookmarkEnd w:id="6"/>
      <w:bookmarkEnd w:id="7"/>
      <w:bookmarkEnd w:id="9"/>
      <w:bookmarkEnd w:id="10"/>
    </w:p>
    <w:p w14:paraId="62AB27DA" w14:textId="38622CF1" w:rsidR="00294FEC" w:rsidRPr="00294FEC" w:rsidRDefault="00294FEC" w:rsidP="00294FEC">
      <w:r>
        <w:t>Izvēlnē Sistēma vairāki svarīgi rīki darbam ar algu uzskaites moduli. Šie rīki ir plašāk aprakstīti atsevišķā dokumentā, šeit ir iekļauts tikai dažu rīku apraksts.</w:t>
      </w:r>
    </w:p>
    <w:p w14:paraId="647BA961" w14:textId="712D40D5" w:rsidR="00A47AE7" w:rsidRDefault="00A47AE7" w:rsidP="00294FEC">
      <w:pPr>
        <w:pStyle w:val="Heading2"/>
      </w:pPr>
      <w:bookmarkStart w:id="11" w:name="_Toc135855094"/>
      <w:bookmarkStart w:id="12" w:name="_Toc135995788"/>
      <w:bookmarkStart w:id="13" w:name="_Toc135995901"/>
      <w:bookmarkStart w:id="14" w:name="_Toc135996255"/>
      <w:r>
        <w:t>Kā strādāsim?</w:t>
      </w:r>
      <w:bookmarkEnd w:id="8"/>
      <w:bookmarkEnd w:id="11"/>
      <w:bookmarkEnd w:id="12"/>
      <w:bookmarkEnd w:id="13"/>
      <w:bookmarkEnd w:id="14"/>
    </w:p>
    <w:p w14:paraId="771DCDC5" w14:textId="77777777" w:rsidR="00A47AE7" w:rsidRPr="00A47AE7" w:rsidRDefault="00A47AE7" w:rsidP="00A47AE7">
      <w:pPr>
        <w:autoSpaceDE w:val="0"/>
        <w:autoSpaceDN w:val="0"/>
        <w:adjustRightInd w:val="0"/>
        <w:rPr>
          <w:rFonts w:cs="Arial"/>
          <w:i/>
          <w:iCs/>
          <w:u w:val="single"/>
        </w:rPr>
      </w:pPr>
      <w:r w:rsidRPr="00A47AE7">
        <w:rPr>
          <w:rFonts w:cs="Arial"/>
          <w:b/>
          <w:bCs/>
        </w:rPr>
        <w:t>Kā atrast:</w:t>
      </w:r>
      <w:r w:rsidRPr="00A47AE7">
        <w:t xml:space="preserve"> Izvēlne </w:t>
      </w:r>
      <w:r w:rsidRPr="00A47AE7">
        <w:rPr>
          <w:rFonts w:cs="Arial"/>
          <w:i/>
          <w:iCs/>
          <w:u w:val="single"/>
        </w:rPr>
        <w:t xml:space="preserve">Sistēma </w:t>
      </w:r>
      <w:r w:rsidR="005D6E04" w:rsidRPr="005D6E04">
        <w:rPr>
          <w:rFonts w:eastAsia="MS Gothic" w:cs="MS Gothic" w:hint="eastAsia"/>
          <w:b/>
          <w:i/>
          <w:iCs/>
          <w:u w:val="single"/>
        </w:rPr>
        <w:t>→</w:t>
      </w:r>
      <w:r w:rsidRPr="00A47AE7">
        <w:rPr>
          <w:rFonts w:cs="Arial"/>
          <w:i/>
          <w:iCs/>
          <w:u w:val="single"/>
        </w:rPr>
        <w:t xml:space="preserve"> Kā strādāsim</w:t>
      </w:r>
      <w:r w:rsidR="00343851">
        <w:rPr>
          <w:rFonts w:cs="Arial"/>
          <w:i/>
          <w:iCs/>
          <w:u w:val="single"/>
        </w:rPr>
        <w:t>?</w:t>
      </w:r>
    </w:p>
    <w:p w14:paraId="78E65A7F" w14:textId="77777777" w:rsidR="00F87C77" w:rsidRDefault="00F87C77" w:rsidP="00F87C77">
      <w:bookmarkStart w:id="15" w:name="_Rādīt_pēdējās_kļūdas"/>
      <w:bookmarkStart w:id="16" w:name="_Hlk135854785"/>
      <w:bookmarkEnd w:id="15"/>
      <w:r>
        <w:t>Šeit var norādīt šādus datus:</w:t>
      </w:r>
    </w:p>
    <w:p w14:paraId="382AA74F" w14:textId="77777777" w:rsidR="00F87C77" w:rsidRDefault="00F87C77" w:rsidP="00F87C77">
      <w:pPr>
        <w:pStyle w:val="ListParagraph"/>
        <w:numPr>
          <w:ilvl w:val="0"/>
          <w:numId w:val="97"/>
        </w:numPr>
        <w:spacing w:before="0"/>
        <w:contextualSpacing/>
      </w:pPr>
      <w:r>
        <w:t>Cik mēnešus ielādēt, atverot saimniecību;</w:t>
      </w:r>
    </w:p>
    <w:p w14:paraId="57614E33" w14:textId="77777777" w:rsidR="00F87C77" w:rsidRDefault="00F87C77" w:rsidP="00F87C77">
      <w:pPr>
        <w:pStyle w:val="ListParagraph"/>
        <w:numPr>
          <w:ilvl w:val="0"/>
          <w:numId w:val="97"/>
        </w:numPr>
        <w:spacing w:before="0"/>
        <w:contextualSpacing/>
      </w:pPr>
      <w:r>
        <w:t xml:space="preserve">Vai rādīt algas aprēķinu </w:t>
      </w:r>
      <w:proofErr w:type="spellStart"/>
      <w:r>
        <w:t>koplapas</w:t>
      </w:r>
      <w:proofErr w:type="spellEnd"/>
      <w:r>
        <w:t>;`</w:t>
      </w:r>
    </w:p>
    <w:p w14:paraId="4B01E5D3" w14:textId="77777777" w:rsidR="00F87C77" w:rsidRDefault="00F87C77" w:rsidP="00F87C77">
      <w:pPr>
        <w:pStyle w:val="ListParagraph"/>
        <w:numPr>
          <w:ilvl w:val="0"/>
          <w:numId w:val="97"/>
        </w:numPr>
        <w:spacing w:before="0"/>
        <w:contextualSpacing/>
      </w:pPr>
      <w:r>
        <w:t>Vai ieturēto IIN norādīt tādu pašu kā aprēķināto.</w:t>
      </w:r>
    </w:p>
    <w:p w14:paraId="22DAADB1" w14:textId="77777777" w:rsidR="00F87C77" w:rsidRPr="00ED145A" w:rsidRDefault="00F87C77" w:rsidP="00F87C77">
      <w:pPr>
        <w:autoSpaceDE w:val="0"/>
        <w:autoSpaceDN w:val="0"/>
        <w:adjustRightInd w:val="0"/>
        <w:spacing w:before="81"/>
        <w:rPr>
          <w:rFonts w:asciiTheme="minorHAnsi" w:hAnsiTheme="minorHAnsi" w:cstheme="minorHAnsi"/>
        </w:rPr>
      </w:pPr>
      <w:r w:rsidRPr="00ED145A">
        <w:rPr>
          <w:rFonts w:asciiTheme="minorHAnsi" w:hAnsiTheme="minorHAnsi" w:cstheme="minorHAnsi"/>
        </w:rPr>
        <w:t xml:space="preserve">Šī izvēle ir tieši atkarīga no uzņēmuma specifikas, darbinieku skaita. Ja viena mēneša ietvaros tiek sagatavots tikai viens algas aprēķins, netiek izmantoti papildus amati un neveidojas algas izmaksas parādi, var norādīt lielāku ielādējamo mēnešu skaitu, neizmantot algas aprēķina </w:t>
      </w:r>
      <w:proofErr w:type="spellStart"/>
      <w:r w:rsidRPr="00ED145A">
        <w:rPr>
          <w:rFonts w:asciiTheme="minorHAnsi" w:hAnsiTheme="minorHAnsi" w:cstheme="minorHAnsi"/>
        </w:rPr>
        <w:t>koplapas</w:t>
      </w:r>
      <w:proofErr w:type="spellEnd"/>
      <w:r w:rsidRPr="00ED145A">
        <w:rPr>
          <w:rFonts w:asciiTheme="minorHAnsi" w:hAnsiTheme="minorHAnsi" w:cstheme="minorHAnsi"/>
        </w:rPr>
        <w:t>.</w:t>
      </w:r>
    </w:p>
    <w:p w14:paraId="3A461134" w14:textId="77777777" w:rsidR="00F87C77" w:rsidRPr="00ED145A" w:rsidRDefault="00F87C77" w:rsidP="00F87C77">
      <w:pPr>
        <w:autoSpaceDE w:val="0"/>
        <w:autoSpaceDN w:val="0"/>
        <w:adjustRightInd w:val="0"/>
        <w:spacing w:before="81"/>
        <w:rPr>
          <w:rFonts w:asciiTheme="minorHAnsi" w:hAnsiTheme="minorHAnsi" w:cstheme="minorHAnsi"/>
        </w:rPr>
      </w:pPr>
      <w:r w:rsidRPr="00ED145A">
        <w:rPr>
          <w:rFonts w:asciiTheme="minorHAnsi" w:hAnsiTheme="minorHAnsi" w:cstheme="minorHAnsi"/>
        </w:rPr>
        <w:t>Svarīgi ir ielikt atzīmi, ka VID atskaitēs (darba devēja ziņojums) ieturēto IIN uzrādīt tādu pašu kā aprēķināto, jo uz doto brīdi tas atbilst normatīvo aktu prasībām.</w:t>
      </w:r>
    </w:p>
    <w:p w14:paraId="086A3CED" w14:textId="77777777" w:rsidR="00C366F3" w:rsidRDefault="00C366F3" w:rsidP="00C366F3">
      <w:pPr>
        <w:pStyle w:val="Heading2"/>
      </w:pPr>
      <w:bookmarkStart w:id="17" w:name="_Toc135855095"/>
      <w:bookmarkStart w:id="18" w:name="_Toc135995789"/>
      <w:bookmarkStart w:id="19" w:name="_Toc135995902"/>
      <w:bookmarkStart w:id="20" w:name="_Toc135996256"/>
      <w:r>
        <w:t>Rādīt pēdējās kļūdas</w:t>
      </w:r>
      <w:bookmarkEnd w:id="17"/>
      <w:bookmarkEnd w:id="18"/>
      <w:bookmarkEnd w:id="19"/>
      <w:bookmarkEnd w:id="20"/>
    </w:p>
    <w:p w14:paraId="6EAFF2DD" w14:textId="77777777" w:rsidR="00C366F3" w:rsidRPr="00A47AE7" w:rsidRDefault="00C366F3" w:rsidP="00C366F3">
      <w:pPr>
        <w:autoSpaceDE w:val="0"/>
        <w:autoSpaceDN w:val="0"/>
        <w:adjustRightInd w:val="0"/>
        <w:rPr>
          <w:rFonts w:cs="Arial"/>
          <w:i/>
          <w:iCs/>
          <w:u w:val="single"/>
        </w:rPr>
      </w:pPr>
      <w:r w:rsidRPr="00A47AE7">
        <w:rPr>
          <w:rFonts w:cs="Arial"/>
          <w:b/>
          <w:bCs/>
        </w:rPr>
        <w:t>Kā atrast:</w:t>
      </w:r>
      <w:r w:rsidRPr="00A47AE7">
        <w:t xml:space="preserve"> Izvēlne </w:t>
      </w:r>
      <w:r w:rsidRPr="00A47AE7">
        <w:rPr>
          <w:rFonts w:cs="Arial"/>
          <w:i/>
          <w:iCs/>
          <w:u w:val="single"/>
        </w:rPr>
        <w:t xml:space="preserve">Sistēma </w:t>
      </w:r>
      <w:r w:rsidR="005D6E04" w:rsidRPr="005D6E04">
        <w:rPr>
          <w:rFonts w:eastAsia="MS Gothic" w:cs="MS Gothic" w:hint="eastAsia"/>
          <w:b/>
          <w:i/>
          <w:iCs/>
          <w:u w:val="single"/>
        </w:rPr>
        <w:t>→</w:t>
      </w:r>
      <w:r w:rsidRPr="00A47AE7">
        <w:rPr>
          <w:rFonts w:cs="Arial"/>
          <w:i/>
          <w:iCs/>
          <w:u w:val="single"/>
        </w:rPr>
        <w:t xml:space="preserve"> </w:t>
      </w:r>
      <w:r>
        <w:rPr>
          <w:rFonts w:cs="Arial"/>
          <w:i/>
          <w:iCs/>
          <w:u w:val="single"/>
        </w:rPr>
        <w:t>Rādīt pēdējās kļūdas</w:t>
      </w:r>
    </w:p>
    <w:p w14:paraId="6F04ECE9" w14:textId="77777777" w:rsidR="00115D99" w:rsidRDefault="00C366F3" w:rsidP="00A47AE7">
      <w:r>
        <w:t>Ievadot datus, piemēram, veidojot algu sarakstus no sagatavēm, programma var parādīt paziņojumu ar kļūdu sarakstu. Šajā logā var apskatīties kļūdas no pēdējā kļūdu paziņojuma.</w:t>
      </w:r>
    </w:p>
    <w:p w14:paraId="2B01A4C0" w14:textId="77777777" w:rsidR="00454902" w:rsidRDefault="00692A2C" w:rsidP="001748A7">
      <w:pPr>
        <w:pStyle w:val="Heading1"/>
      </w:pPr>
      <w:bookmarkStart w:id="21" w:name="_Toc135855096"/>
      <w:bookmarkStart w:id="22" w:name="_Toc135995790"/>
      <w:bookmarkStart w:id="23" w:name="_Toc135995903"/>
      <w:bookmarkStart w:id="24" w:name="_Toc135996257"/>
      <w:bookmarkEnd w:id="16"/>
      <w:r>
        <w:t>Datu atlase</w:t>
      </w:r>
      <w:bookmarkEnd w:id="21"/>
      <w:bookmarkEnd w:id="22"/>
      <w:bookmarkEnd w:id="23"/>
      <w:bookmarkEnd w:id="24"/>
    </w:p>
    <w:p w14:paraId="791A2832" w14:textId="1C16709E" w:rsidR="00692A2C" w:rsidRPr="00A47AE7" w:rsidRDefault="00692A2C" w:rsidP="00692A2C">
      <w:pPr>
        <w:autoSpaceDE w:val="0"/>
        <w:autoSpaceDN w:val="0"/>
        <w:adjustRightInd w:val="0"/>
        <w:rPr>
          <w:rFonts w:cs="Arial"/>
          <w:i/>
          <w:iCs/>
          <w:u w:val="single"/>
        </w:rPr>
      </w:pPr>
      <w:r w:rsidRPr="00A47AE7">
        <w:rPr>
          <w:rFonts w:cs="Arial"/>
          <w:b/>
          <w:bCs/>
        </w:rPr>
        <w:t>Kā atrast:</w:t>
      </w:r>
      <w:r w:rsidRPr="00A47AE7">
        <w:t xml:space="preserve"> Izvēlne </w:t>
      </w:r>
      <w:r w:rsidR="002A13C4">
        <w:rPr>
          <w:rFonts w:cs="Arial"/>
          <w:i/>
          <w:iCs/>
          <w:u w:val="single"/>
        </w:rPr>
        <w:t>Algas</w:t>
      </w:r>
      <w:r w:rsidRPr="00A47AE7">
        <w:rPr>
          <w:rFonts w:cs="Arial"/>
          <w:i/>
          <w:iCs/>
          <w:u w:val="single"/>
        </w:rPr>
        <w:t xml:space="preserve"> </w:t>
      </w:r>
      <w:r w:rsidR="005D6E04" w:rsidRPr="005D6E04">
        <w:rPr>
          <w:rFonts w:eastAsia="MS Gothic" w:cs="MS Gothic" w:hint="eastAsia"/>
          <w:b/>
          <w:i/>
          <w:iCs/>
          <w:u w:val="single"/>
        </w:rPr>
        <w:t>→</w:t>
      </w:r>
      <w:r w:rsidRPr="00A47AE7">
        <w:rPr>
          <w:rFonts w:cs="Arial"/>
          <w:i/>
          <w:iCs/>
          <w:u w:val="single"/>
        </w:rPr>
        <w:t xml:space="preserve"> </w:t>
      </w:r>
      <w:r w:rsidR="002A13C4">
        <w:rPr>
          <w:rFonts w:cs="Arial"/>
          <w:i/>
          <w:iCs/>
          <w:u w:val="single"/>
        </w:rPr>
        <w:t>Atlasīt d</w:t>
      </w:r>
      <w:r>
        <w:rPr>
          <w:rFonts w:cs="Arial"/>
          <w:i/>
          <w:iCs/>
          <w:u w:val="single"/>
        </w:rPr>
        <w:t>atu</w:t>
      </w:r>
      <w:r w:rsidR="002A13C4">
        <w:rPr>
          <w:rFonts w:cs="Arial"/>
          <w:i/>
          <w:iCs/>
          <w:u w:val="single"/>
        </w:rPr>
        <w:t>s</w:t>
      </w:r>
    </w:p>
    <w:p w14:paraId="7B850D2E" w14:textId="77777777" w:rsidR="00692A2C" w:rsidRDefault="00692A2C">
      <w:r>
        <w:t>Programma Klons-A datora atmiņ</w:t>
      </w:r>
      <w:r w:rsidR="006F2A9F">
        <w:t>ā</w:t>
      </w:r>
      <w:r>
        <w:t xml:space="preserve"> apstrādei ielādē daļu no visiem attiecīgās datu bāzes datiem. Dati </w:t>
      </w:r>
      <w:r w:rsidR="00D23F7F">
        <w:t xml:space="preserve">tiek </w:t>
      </w:r>
      <w:r w:rsidR="00D12B9A">
        <w:t>ielādēti</w:t>
      </w:r>
      <w:r w:rsidR="00D23F7F">
        <w:t xml:space="preserve"> šajā logā norādītajam datumu intervālam. Šajā logā tiek norādīts gads un mēnesis laika intervālam (no – līdz), par kuru dati tiek izmantoti.</w:t>
      </w:r>
      <w:r w:rsidR="00A15A3B">
        <w:t xml:space="preserve"> Jāatceras, ka </w:t>
      </w:r>
      <w:r w:rsidR="00883A18">
        <w:t>gadījumā</w:t>
      </w:r>
      <w:r w:rsidR="00A15A3B">
        <w:t>, kad, piemēram, algas aprēķina lapu sarakstā nav datu par noteiktu mēnesi, iespējams, ka par šo mēnesi dati nav ielādēti.</w:t>
      </w:r>
    </w:p>
    <w:p w14:paraId="3A57AA34" w14:textId="77777777" w:rsidR="00147BF3" w:rsidRDefault="00147BF3">
      <w:r>
        <w:t>Datu atlase attiecas uz:</w:t>
      </w:r>
    </w:p>
    <w:p w14:paraId="5029568B" w14:textId="77777777" w:rsidR="00147BF3" w:rsidRDefault="00147BF3" w:rsidP="0017509E">
      <w:pPr>
        <w:pStyle w:val="Style1"/>
      </w:pPr>
      <w:r>
        <w:t>algas aprēķinu lapām;</w:t>
      </w:r>
    </w:p>
    <w:p w14:paraId="5CEA018A" w14:textId="77777777" w:rsidR="00147BF3" w:rsidRDefault="00147BF3" w:rsidP="0017509E">
      <w:pPr>
        <w:pStyle w:val="Style1"/>
      </w:pPr>
      <w:r>
        <w:t>darba laika uzskaites lapām;</w:t>
      </w:r>
    </w:p>
    <w:p w14:paraId="1849EC51" w14:textId="77777777" w:rsidR="00147BF3" w:rsidRDefault="00147BF3" w:rsidP="0017509E">
      <w:pPr>
        <w:pStyle w:val="Style1"/>
      </w:pPr>
      <w:r>
        <w:t>maksājumu sarakstiem;</w:t>
      </w:r>
    </w:p>
    <w:p w14:paraId="66FBA974" w14:textId="77777777" w:rsidR="00147BF3" w:rsidRDefault="00147BF3" w:rsidP="0017509E">
      <w:pPr>
        <w:pStyle w:val="Style1"/>
      </w:pPr>
      <w:r>
        <w:t>gabaldarba uzskaites datiem;</w:t>
      </w:r>
    </w:p>
    <w:p w14:paraId="5FA0B2A9" w14:textId="77777777" w:rsidR="00147BF3" w:rsidRDefault="00147BF3" w:rsidP="0017509E">
      <w:pPr>
        <w:pStyle w:val="Style1"/>
      </w:pPr>
      <w:r>
        <w:t>datiem par maksājumiem fiziskām personām.</w:t>
      </w:r>
    </w:p>
    <w:p w14:paraId="32F2F056" w14:textId="77777777" w:rsidR="00147BF3" w:rsidRDefault="00147BF3" w:rsidP="00147BF3">
      <w:r>
        <w:t>Darbinieku dati, notikumu saraksti un dažādi citi saraksti tiek ielādēti pilnā apjomā.</w:t>
      </w:r>
    </w:p>
    <w:p w14:paraId="2CFADF25" w14:textId="77777777" w:rsidR="00A15A3B" w:rsidRDefault="00A15A3B">
      <w:r>
        <w:t>Ja par noteiktu gada mēnesi dati nav ielādēti (atlasīti), programma neļaus veidot jaunus dokumentus (algas aprēķinus, darba laika lapas, maksājumu sarakstus)</w:t>
      </w:r>
      <w:r w:rsidR="00DE5DBD">
        <w:t xml:space="preserve"> šā mēneša ietvaros.</w:t>
      </w:r>
      <w:r>
        <w:t xml:space="preserve"> </w:t>
      </w:r>
    </w:p>
    <w:p w14:paraId="2F4F685B" w14:textId="77777777" w:rsidR="00D23F7F" w:rsidRDefault="00D23F7F">
      <w:r>
        <w:t>Galvenais iemesls šādai datu atlasei ir nevis tas, ka datora atmiņā nevar ielādēt visus datus, bet tas, ka mazāks ielādēto sarakstu skaits ir vieglāk pārskatāms, ērtāk apstrādājams.</w:t>
      </w:r>
    </w:p>
    <w:p w14:paraId="146343B4" w14:textId="77777777" w:rsidR="00A15A3B" w:rsidRDefault="00A15A3B">
      <w:r>
        <w:t>Vairāki programmas logi augšdaļā satur informāciju par ielādēto datu laika periodu.</w:t>
      </w:r>
    </w:p>
    <w:p w14:paraId="3F28FF4C" w14:textId="77777777" w:rsidR="00A15A3B" w:rsidRDefault="00A15A3B">
      <w:r>
        <w:t xml:space="preserve">Atverot noteiktu datu bāzi (saimniecību), programma automātiski ielādē datus par pēdējiem mēnešiem, kuru skaits tiek norādīts logā </w:t>
      </w:r>
      <w:r w:rsidRPr="00A15A3B">
        <w:rPr>
          <w:b/>
        </w:rPr>
        <w:t>Kā strādāsim?</w:t>
      </w:r>
      <w:r w:rsidR="006F2A9F">
        <w:rPr>
          <w:b/>
        </w:rPr>
        <w:t xml:space="preserve"> </w:t>
      </w:r>
      <w:r w:rsidR="006F2A9F" w:rsidRPr="006F2A9F">
        <w:t>-</w:t>
      </w:r>
      <w:r w:rsidRPr="006F2A9F">
        <w:t xml:space="preserve"> </w:t>
      </w:r>
      <w:r w:rsidR="006F2A9F">
        <w:t>g</w:t>
      </w:r>
      <w:r>
        <w:t>rāmatvedim katru reizi, sākot darbu, nav jāveic datu atlase.</w:t>
      </w:r>
    </w:p>
    <w:p w14:paraId="22D6D536" w14:textId="77777777" w:rsidR="00D23F7F" w:rsidRDefault="00D23F7F">
      <w:r>
        <w:t>Papildus logā tiek parādīts par kādu laika intervālu datubāze satur datus.</w:t>
      </w:r>
    </w:p>
    <w:p w14:paraId="26BE40DA" w14:textId="77777777" w:rsidR="00D23F7F" w:rsidRDefault="00740E06" w:rsidP="001748A7">
      <w:pPr>
        <w:pStyle w:val="Heading1"/>
      </w:pPr>
      <w:bookmarkStart w:id="25" w:name="_Toc135855097"/>
      <w:bookmarkStart w:id="26" w:name="_Toc135995791"/>
      <w:bookmarkStart w:id="27" w:name="_Toc135995904"/>
      <w:bookmarkStart w:id="28" w:name="_Toc135996258"/>
      <w:r>
        <w:lastRenderedPageBreak/>
        <w:t>Uzskaites mēneša apskats</w:t>
      </w:r>
      <w:bookmarkEnd w:id="25"/>
      <w:bookmarkEnd w:id="26"/>
      <w:bookmarkEnd w:id="27"/>
      <w:bookmarkEnd w:id="28"/>
    </w:p>
    <w:p w14:paraId="6BCAA291" w14:textId="48673DED" w:rsidR="00740E06" w:rsidRPr="00740E06" w:rsidRDefault="00740E06" w:rsidP="00740E06">
      <w:r w:rsidRPr="00A47AE7">
        <w:rPr>
          <w:rFonts w:cs="Arial"/>
          <w:b/>
          <w:bCs/>
        </w:rPr>
        <w:t>Kā atrast:</w:t>
      </w:r>
      <w:r w:rsidRPr="00A47AE7">
        <w:t xml:space="preserve"> Izvēlne </w:t>
      </w:r>
      <w:r w:rsidR="002A13C4">
        <w:rPr>
          <w:rFonts w:cs="Arial"/>
          <w:i/>
          <w:iCs/>
          <w:u w:val="single"/>
        </w:rPr>
        <w:t>Algas</w:t>
      </w:r>
      <w:r w:rsidRPr="00A47AE7">
        <w:rPr>
          <w:rFonts w:cs="Arial"/>
          <w:i/>
          <w:iCs/>
          <w:u w:val="single"/>
        </w:rPr>
        <w:t xml:space="preserve"> </w:t>
      </w:r>
      <w:r w:rsidR="005D6E04" w:rsidRPr="005D6E04">
        <w:rPr>
          <w:rFonts w:eastAsia="MS Gothic" w:cs="MS Gothic" w:hint="eastAsia"/>
          <w:b/>
          <w:i/>
          <w:iCs/>
          <w:u w:val="single"/>
        </w:rPr>
        <w:t>→</w:t>
      </w:r>
      <w:r w:rsidRPr="00A47AE7">
        <w:rPr>
          <w:rFonts w:cs="Arial"/>
          <w:i/>
          <w:iCs/>
          <w:u w:val="single"/>
        </w:rPr>
        <w:t xml:space="preserve"> </w:t>
      </w:r>
      <w:r w:rsidRPr="00740E06">
        <w:rPr>
          <w:rFonts w:cs="Arial"/>
          <w:i/>
          <w:iCs/>
          <w:u w:val="single"/>
        </w:rPr>
        <w:t>Uzskaites mēneša apskats</w:t>
      </w:r>
    </w:p>
    <w:p w14:paraId="57CB776E" w14:textId="77777777" w:rsidR="00740E06" w:rsidRDefault="00740E06">
      <w:r>
        <w:t>Šajā logā saraksta veidā tiek parādīti dažāda informācija par norādīto gada mēnesi.</w:t>
      </w:r>
    </w:p>
    <w:p w14:paraId="33B1A063" w14:textId="77777777" w:rsidR="00EA348D" w:rsidRDefault="00740E06">
      <w:r>
        <w:t>Atseviš</w:t>
      </w:r>
      <w:r w:rsidR="006F2A9F">
        <w:t>ķ</w:t>
      </w:r>
      <w:r>
        <w:t xml:space="preserve">iem rādītājiem </w:t>
      </w:r>
      <w:r w:rsidR="00EA348D">
        <w:t>tiek parādīts</w:t>
      </w:r>
      <w:r>
        <w:t xml:space="preserve"> izvērstāk</w:t>
      </w:r>
      <w:r w:rsidR="00EA348D">
        <w:t>s</w:t>
      </w:r>
      <w:r>
        <w:t xml:space="preserve"> atšifrējum</w:t>
      </w:r>
      <w:r w:rsidR="00EA348D">
        <w:t>s</w:t>
      </w:r>
      <w:r>
        <w:t>.</w:t>
      </w:r>
    </w:p>
    <w:p w14:paraId="4062BF3F" w14:textId="77777777" w:rsidR="00740E06" w:rsidRDefault="00740E06">
      <w:r>
        <w:t>Šeit var pārbaudīt vai visi jaunie darbinieki ir iekļauti algas aprēķin</w:t>
      </w:r>
      <w:r w:rsidR="006F2A9F">
        <w:t>u</w:t>
      </w:r>
      <w:r>
        <w:t xml:space="preserve"> lapās, darba laika uzskaites lapās, maksājumu </w:t>
      </w:r>
      <w:r w:rsidR="006F2A9F">
        <w:t>sarakstos</w:t>
      </w:r>
      <w:r>
        <w:t xml:space="preserve"> un attiecīgajās lapu sagatavēs.</w:t>
      </w:r>
      <w:r w:rsidR="00077332">
        <w:t xml:space="preserve"> Papildus var ātri pārbaudīt vai algas aprēķini ir izmaksāti pilnā apmērā.</w:t>
      </w:r>
    </w:p>
    <w:p w14:paraId="274FA017" w14:textId="77777777" w:rsidR="008B7FAF" w:rsidRDefault="008B7FAF" w:rsidP="001748A7">
      <w:pPr>
        <w:pStyle w:val="Heading1"/>
      </w:pPr>
      <w:bookmarkStart w:id="29" w:name="_Toc135855098"/>
      <w:bookmarkStart w:id="30" w:name="_Toc135995792"/>
      <w:bookmarkStart w:id="31" w:name="_Toc135995905"/>
      <w:bookmarkStart w:id="32" w:name="_Toc135996259"/>
      <w:r>
        <w:t>Darbinieki</w:t>
      </w:r>
      <w:bookmarkEnd w:id="29"/>
      <w:bookmarkEnd w:id="30"/>
      <w:bookmarkEnd w:id="31"/>
      <w:bookmarkEnd w:id="32"/>
    </w:p>
    <w:p w14:paraId="34BD61C8" w14:textId="55D2CC7F" w:rsidR="0085498C" w:rsidRPr="00740E06" w:rsidRDefault="0085498C" w:rsidP="0085498C">
      <w:r w:rsidRPr="00A47AE7">
        <w:rPr>
          <w:rFonts w:cs="Arial"/>
          <w:b/>
          <w:bCs/>
        </w:rPr>
        <w:t>Kā atrast:</w:t>
      </w:r>
      <w:r w:rsidRPr="00A47AE7">
        <w:t xml:space="preserve"> Izvēlne </w:t>
      </w:r>
      <w:r w:rsidR="002A13C4">
        <w:rPr>
          <w:rFonts w:cs="Arial"/>
          <w:i/>
          <w:iCs/>
          <w:u w:val="single"/>
        </w:rPr>
        <w:t>Algas</w:t>
      </w:r>
      <w:r w:rsidRPr="00A47AE7">
        <w:rPr>
          <w:rFonts w:cs="Arial"/>
          <w:i/>
          <w:iCs/>
          <w:u w:val="single"/>
        </w:rPr>
        <w:t xml:space="preserve"> </w:t>
      </w:r>
      <w:r w:rsidRPr="005D6E04">
        <w:rPr>
          <w:rFonts w:eastAsia="MS Gothic" w:cs="MS Gothic" w:hint="eastAsia"/>
          <w:b/>
          <w:i/>
          <w:iCs/>
          <w:u w:val="single"/>
        </w:rPr>
        <w:t>→</w:t>
      </w:r>
      <w:r w:rsidRPr="00A47AE7">
        <w:rPr>
          <w:rFonts w:cs="Arial"/>
          <w:i/>
          <w:iCs/>
          <w:u w:val="single"/>
        </w:rPr>
        <w:t xml:space="preserve"> </w:t>
      </w:r>
      <w:r>
        <w:rPr>
          <w:rFonts w:cs="Arial"/>
          <w:i/>
          <w:iCs/>
          <w:u w:val="single"/>
        </w:rPr>
        <w:t>Darbinieki</w:t>
      </w:r>
    </w:p>
    <w:p w14:paraId="605CFDD0" w14:textId="77777777" w:rsidR="0085498C" w:rsidRPr="00C207ED" w:rsidRDefault="0085498C" w:rsidP="00C207ED">
      <w:r w:rsidRPr="00C207ED">
        <w:t>Šajā izvēlnē ir</w:t>
      </w:r>
      <w:r w:rsidR="00C207ED">
        <w:t xml:space="preserve"> </w:t>
      </w:r>
      <w:r w:rsidRPr="00C207ED">
        <w:t>šādi punkti:</w:t>
      </w:r>
    </w:p>
    <w:p w14:paraId="6A81EB54" w14:textId="77777777" w:rsidR="0085498C" w:rsidRDefault="00000000" w:rsidP="0017509E">
      <w:pPr>
        <w:pStyle w:val="Style1"/>
      </w:pPr>
      <w:hyperlink w:anchor="_Darbinieku_dati" w:history="1">
        <w:r w:rsidR="0085498C" w:rsidRPr="008329C6">
          <w:rPr>
            <w:rStyle w:val="Hyperlink"/>
          </w:rPr>
          <w:t xml:space="preserve">Darbinieku </w:t>
        </w:r>
        <w:r w:rsidR="008329C6" w:rsidRPr="008329C6">
          <w:rPr>
            <w:rStyle w:val="Hyperlink"/>
          </w:rPr>
          <w:t>d</w:t>
        </w:r>
        <w:r w:rsidR="0085498C" w:rsidRPr="008329C6">
          <w:rPr>
            <w:rStyle w:val="Hyperlink"/>
          </w:rPr>
          <w:t>ati</w:t>
        </w:r>
      </w:hyperlink>
      <w:r w:rsidR="0085498C">
        <w:t>;</w:t>
      </w:r>
    </w:p>
    <w:p w14:paraId="152DDC65" w14:textId="77777777" w:rsidR="0085498C" w:rsidRDefault="00000000" w:rsidP="0017509E">
      <w:pPr>
        <w:pStyle w:val="Style1"/>
      </w:pPr>
      <w:hyperlink w:anchor="_Darbinieku_saraksts" w:history="1">
        <w:r w:rsidR="0085498C" w:rsidRPr="008329C6">
          <w:rPr>
            <w:rStyle w:val="Hyperlink"/>
          </w:rPr>
          <w:t>Darbinieku saraksts</w:t>
        </w:r>
      </w:hyperlink>
      <w:r w:rsidR="0085498C">
        <w:t>;</w:t>
      </w:r>
    </w:p>
    <w:p w14:paraId="1B6CD13B" w14:textId="77777777" w:rsidR="0085498C" w:rsidRDefault="00000000" w:rsidP="0017509E">
      <w:pPr>
        <w:pStyle w:val="Style1"/>
      </w:pPr>
      <w:hyperlink w:anchor="_Notikumu_izklāsts" w:history="1">
        <w:r w:rsidR="0085498C" w:rsidRPr="008329C6">
          <w:rPr>
            <w:rStyle w:val="Hyperlink"/>
          </w:rPr>
          <w:t>Notikumu izklāsts</w:t>
        </w:r>
      </w:hyperlink>
      <w:r w:rsidR="0085498C">
        <w:t>;</w:t>
      </w:r>
    </w:p>
    <w:p w14:paraId="38A3834D" w14:textId="77777777" w:rsidR="0085498C" w:rsidRDefault="00000000" w:rsidP="0017509E">
      <w:pPr>
        <w:pStyle w:val="Style1"/>
      </w:pPr>
      <w:hyperlink w:anchor="_Neizmantotās_atvaļinājuma_dienas" w:history="1">
        <w:r w:rsidR="00D12B9A" w:rsidRPr="008329C6">
          <w:rPr>
            <w:rStyle w:val="Hyperlink"/>
          </w:rPr>
          <w:t>Neizmatotās</w:t>
        </w:r>
        <w:r w:rsidR="0085498C" w:rsidRPr="008329C6">
          <w:rPr>
            <w:rStyle w:val="Hyperlink"/>
          </w:rPr>
          <w:t xml:space="preserve"> atvaļinājuma dienas</w:t>
        </w:r>
      </w:hyperlink>
      <w:r w:rsidR="0085498C">
        <w:t>;</w:t>
      </w:r>
    </w:p>
    <w:p w14:paraId="73F0E3A8" w14:textId="77777777" w:rsidR="0085498C" w:rsidRDefault="00000000" w:rsidP="0017509E">
      <w:pPr>
        <w:pStyle w:val="Style1"/>
      </w:pPr>
      <w:hyperlink w:anchor="_Struktūrvienības" w:history="1">
        <w:r w:rsidR="0085498C" w:rsidRPr="008329C6">
          <w:rPr>
            <w:rStyle w:val="Hyperlink"/>
          </w:rPr>
          <w:t>Struktūrvienības</w:t>
        </w:r>
      </w:hyperlink>
      <w:r w:rsidR="0085498C">
        <w:t>;</w:t>
      </w:r>
    </w:p>
    <w:p w14:paraId="7B5A9731" w14:textId="77777777" w:rsidR="0085498C" w:rsidRPr="0085498C" w:rsidRDefault="00000000" w:rsidP="0017509E">
      <w:pPr>
        <w:pStyle w:val="Style1"/>
      </w:pPr>
      <w:hyperlink w:anchor="_Dati_par_periodu" w:history="1">
        <w:r w:rsidR="0085498C" w:rsidRPr="008329C6">
          <w:rPr>
            <w:rStyle w:val="Hyperlink"/>
          </w:rPr>
          <w:t>Dati par periodu pirms uzskaites sākšanas</w:t>
        </w:r>
      </w:hyperlink>
      <w:r w:rsidR="0085498C">
        <w:t>.</w:t>
      </w:r>
    </w:p>
    <w:p w14:paraId="5D673A0B" w14:textId="77777777" w:rsidR="00077332" w:rsidRDefault="00CD0D99" w:rsidP="00CD0D99">
      <w:pPr>
        <w:pStyle w:val="Heading2"/>
      </w:pPr>
      <w:bookmarkStart w:id="33" w:name="_Darbinieku_dati"/>
      <w:bookmarkStart w:id="34" w:name="_Toc135855099"/>
      <w:bookmarkStart w:id="35" w:name="_Toc135995793"/>
      <w:bookmarkStart w:id="36" w:name="_Toc135995906"/>
      <w:bookmarkStart w:id="37" w:name="_Toc135996260"/>
      <w:bookmarkEnd w:id="33"/>
      <w:r>
        <w:t>Darbinieku dati</w:t>
      </w:r>
      <w:bookmarkEnd w:id="34"/>
      <w:bookmarkEnd w:id="35"/>
      <w:bookmarkEnd w:id="36"/>
      <w:bookmarkEnd w:id="37"/>
    </w:p>
    <w:p w14:paraId="5C2AB2F4" w14:textId="2BD0F892" w:rsidR="00CD0D99" w:rsidRPr="00740E06" w:rsidRDefault="00CD0D99" w:rsidP="00CD0D99">
      <w:r w:rsidRPr="00A47AE7">
        <w:rPr>
          <w:rFonts w:cs="Arial"/>
          <w:b/>
          <w:bCs/>
        </w:rPr>
        <w:t>Kā atrast:</w:t>
      </w:r>
      <w:r w:rsidRPr="00A47AE7">
        <w:t xml:space="preserve"> Izvēlne </w:t>
      </w:r>
      <w:r w:rsidR="002A13C4">
        <w:rPr>
          <w:rFonts w:cs="Arial"/>
          <w:i/>
          <w:iCs/>
          <w:u w:val="single"/>
        </w:rPr>
        <w:t>Algas</w:t>
      </w:r>
      <w:r w:rsidRPr="00A47AE7">
        <w:rPr>
          <w:rFonts w:cs="Arial"/>
          <w:i/>
          <w:iCs/>
          <w:u w:val="single"/>
        </w:rPr>
        <w:t xml:space="preserve"> </w:t>
      </w:r>
      <w:r w:rsidR="005D6E04" w:rsidRPr="005D6E04">
        <w:rPr>
          <w:rFonts w:eastAsia="MS Gothic" w:cs="MS Gothic" w:hint="eastAsia"/>
          <w:b/>
          <w:i/>
          <w:iCs/>
          <w:u w:val="single"/>
        </w:rPr>
        <w:t>→</w:t>
      </w:r>
      <w:r w:rsidRPr="00A47AE7">
        <w:rPr>
          <w:rFonts w:cs="Arial"/>
          <w:i/>
          <w:iCs/>
          <w:u w:val="single"/>
        </w:rPr>
        <w:t xml:space="preserve"> </w:t>
      </w:r>
      <w:r>
        <w:rPr>
          <w:rFonts w:cs="Arial"/>
          <w:i/>
          <w:iCs/>
          <w:u w:val="single"/>
        </w:rPr>
        <w:t xml:space="preserve">Darbinieki </w:t>
      </w:r>
      <w:r w:rsidR="005D6E04" w:rsidRPr="005D6E04">
        <w:rPr>
          <w:rFonts w:eastAsia="MS Gothic" w:cs="MS Gothic" w:hint="eastAsia"/>
          <w:b/>
          <w:i/>
          <w:iCs/>
          <w:u w:val="single"/>
        </w:rPr>
        <w:t>→</w:t>
      </w:r>
      <w:r>
        <w:rPr>
          <w:rFonts w:cs="Arial"/>
          <w:i/>
          <w:iCs/>
          <w:u w:val="single"/>
        </w:rPr>
        <w:t xml:space="preserve"> Darbinieku dati</w:t>
      </w:r>
    </w:p>
    <w:p w14:paraId="6D201740" w14:textId="77777777" w:rsidR="00CD0D99" w:rsidRDefault="0072441A">
      <w:r>
        <w:t xml:space="preserve">Šeit grāmatvedis var ievadīt dažādu </w:t>
      </w:r>
      <w:r w:rsidR="00D12B9A">
        <w:t>d</w:t>
      </w:r>
      <w:r>
        <w:t>atus par darbiniekiem, darbinieku amatiem, notikumiem, automātiski aprēķināmajām piemaksām un ieturējumiem.</w:t>
      </w:r>
    </w:p>
    <w:p w14:paraId="0328DF93" w14:textId="77777777" w:rsidR="00663A05" w:rsidRPr="00663A05" w:rsidRDefault="00663A05">
      <w:r>
        <w:t>Šo logu programma neļaus atvērt, ja darbinieku sarakts ir tukšs. Vispirms ir jāatver darbinieku saraksta logs un jāizveido vismaz viens darbinieks.</w:t>
      </w:r>
    </w:p>
    <w:p w14:paraId="5215BE7A" w14:textId="77777777" w:rsidR="0072441A" w:rsidRDefault="003C3A95">
      <w:r>
        <w:t xml:space="preserve">Atverot šo logu, programmas galvenā izvēlne tiek papildināta ar pogu </w:t>
      </w:r>
      <w:r w:rsidRPr="003C3A95">
        <w:rPr>
          <w:b/>
        </w:rPr>
        <w:t>Darbinieku dati</w:t>
      </w:r>
      <w:r>
        <w:t>, kas satur šādas komandas:</w:t>
      </w:r>
    </w:p>
    <w:p w14:paraId="27393161" w14:textId="77777777" w:rsidR="003C3A95" w:rsidRDefault="003C3A95" w:rsidP="0017509E">
      <w:pPr>
        <w:pStyle w:val="Style1"/>
      </w:pPr>
      <w:r>
        <w:t>Rādīt darbinieku sarakstu;</w:t>
      </w:r>
    </w:p>
    <w:p w14:paraId="582825A9" w14:textId="77777777" w:rsidR="00895E8A" w:rsidRDefault="00895E8A" w:rsidP="0017509E">
      <w:pPr>
        <w:pStyle w:val="Style1"/>
      </w:pPr>
      <w:r>
        <w:t>Rādīt tikai aktīvos darbiniekus / amatus;</w:t>
      </w:r>
    </w:p>
    <w:p w14:paraId="1739B2EB" w14:textId="77777777" w:rsidR="003C3A95" w:rsidRDefault="003C3A95" w:rsidP="0017509E">
      <w:pPr>
        <w:pStyle w:val="Style1"/>
      </w:pPr>
      <w:r>
        <w:t>Pievienot jaunu darbinieku;</w:t>
      </w:r>
    </w:p>
    <w:p w14:paraId="1B9191C7" w14:textId="77777777" w:rsidR="003C3A95" w:rsidRDefault="003C3A95" w:rsidP="0017509E">
      <w:pPr>
        <w:pStyle w:val="Style1"/>
      </w:pPr>
      <w:r>
        <w:t>Pievienot amatu;</w:t>
      </w:r>
    </w:p>
    <w:p w14:paraId="3A923FCF" w14:textId="77777777" w:rsidR="00CD0D99" w:rsidRDefault="003C3A95" w:rsidP="0017509E">
      <w:pPr>
        <w:pStyle w:val="Style1"/>
      </w:pPr>
      <w:r>
        <w:t>Pārbaudīt notikumus darbiniekam;</w:t>
      </w:r>
    </w:p>
    <w:p w14:paraId="17A6AABD" w14:textId="77777777" w:rsidR="003C3A95" w:rsidRDefault="003C3A95" w:rsidP="0017509E">
      <w:pPr>
        <w:pStyle w:val="Style1"/>
      </w:pPr>
      <w:r>
        <w:t>Pārbaudīt notikumus visiem darbiniekiem;</w:t>
      </w:r>
    </w:p>
    <w:p w14:paraId="6FF0D386" w14:textId="77777777" w:rsidR="003C3A95" w:rsidRDefault="003C3A95" w:rsidP="0017509E">
      <w:pPr>
        <w:pStyle w:val="Style1"/>
      </w:pPr>
      <w:r>
        <w:t>Darbinieka kartīte.</w:t>
      </w:r>
    </w:p>
    <w:p w14:paraId="04EFA4BC" w14:textId="77777777" w:rsidR="003C3A95" w:rsidRDefault="003C3A95" w:rsidP="003C3A95">
      <w:r>
        <w:t xml:space="preserve">Loga augšā virs tabulām ir </w:t>
      </w:r>
      <w:r w:rsidR="00663A05">
        <w:t xml:space="preserve">navigācijas josla ar </w:t>
      </w:r>
      <w:r>
        <w:t>trīs uz leju izlecošu sarakstu lauki</w:t>
      </w:r>
      <w:r w:rsidR="00663A05">
        <w:t>em</w:t>
      </w:r>
      <w:r>
        <w:t>:</w:t>
      </w:r>
    </w:p>
    <w:p w14:paraId="788F66E2" w14:textId="77777777" w:rsidR="003C3A95" w:rsidRDefault="003C3A95" w:rsidP="0017509E">
      <w:pPr>
        <w:pStyle w:val="Style1"/>
      </w:pPr>
      <w:r>
        <w:t>Darbinieku sarakst</w:t>
      </w:r>
      <w:r w:rsidR="00663A05">
        <w:t>s</w:t>
      </w:r>
      <w:r>
        <w:t>;</w:t>
      </w:r>
    </w:p>
    <w:p w14:paraId="306ADAD9" w14:textId="77777777" w:rsidR="003C3A95" w:rsidRDefault="003C3A95" w:rsidP="0017509E">
      <w:pPr>
        <w:pStyle w:val="Style1"/>
      </w:pPr>
      <w:r>
        <w:t>Darbinieka amatu sarakst</w:t>
      </w:r>
      <w:r w:rsidR="00663A05">
        <w:t>s</w:t>
      </w:r>
      <w:r>
        <w:t>;</w:t>
      </w:r>
    </w:p>
    <w:p w14:paraId="0E5A7C4B" w14:textId="77777777" w:rsidR="003C3A95" w:rsidRDefault="003C3A95" w:rsidP="0017509E">
      <w:pPr>
        <w:pStyle w:val="Style1"/>
      </w:pPr>
      <w:r>
        <w:t>Darbinieka datu ievades sadaļas.</w:t>
      </w:r>
    </w:p>
    <w:p w14:paraId="405F0B55" w14:textId="77777777" w:rsidR="00CD0D99" w:rsidRDefault="003C3A95">
      <w:r>
        <w:t xml:space="preserve">Ar izvēlnes pogu </w:t>
      </w:r>
      <w:r w:rsidRPr="003C3A95">
        <w:rPr>
          <w:b/>
        </w:rPr>
        <w:t>Rādīt darbinieku sarakstu</w:t>
      </w:r>
      <w:r>
        <w:t xml:space="preserve"> var parādīt vai paslēpt darbinieku sarakstu loga kreisajā malā. Kad šis saraksts tiek parādīts, </w:t>
      </w:r>
      <w:r w:rsidR="00663A05">
        <w:t>darbinieku saraksta lauks navigācijas joslā tiek paslēpts.</w:t>
      </w:r>
    </w:p>
    <w:p w14:paraId="19429DAA" w14:textId="77777777" w:rsidR="00427F19" w:rsidRDefault="00427F19">
      <w:r>
        <w:t xml:space="preserve">Logā </w:t>
      </w:r>
      <w:r w:rsidRPr="00427F19">
        <w:rPr>
          <w:b/>
        </w:rPr>
        <w:t>Darbinieku saraksts</w:t>
      </w:r>
      <w:r>
        <w:t xml:space="preserve"> katram </w:t>
      </w:r>
      <w:r w:rsidR="00D12B9A">
        <w:t>darbiniekam</w:t>
      </w:r>
      <w:r>
        <w:t xml:space="preserve"> un amatam var pielikt vai noņemt pazīmi </w:t>
      </w:r>
      <w:r w:rsidRPr="008111BB">
        <w:rPr>
          <w:b/>
        </w:rPr>
        <w:t>aktīvs</w:t>
      </w:r>
      <w:r>
        <w:t xml:space="preserve">. </w:t>
      </w:r>
      <w:r w:rsidR="0081539B">
        <w:t>Neaktīvs darbinieks varētu būt tāds, kas ir sen atlaists un netiek i</w:t>
      </w:r>
      <w:r w:rsidR="008111BB">
        <w:t>ekļauts</w:t>
      </w:r>
      <w:r w:rsidR="0081539B">
        <w:t xml:space="preserve"> tekoš</w:t>
      </w:r>
      <w:r w:rsidR="00630CB6">
        <w:t>a</w:t>
      </w:r>
      <w:r w:rsidR="0081539B">
        <w:t>jos algas aprēķinos un atskaitēs. Šī pazīme ti</w:t>
      </w:r>
      <w:r w:rsidR="008111BB">
        <w:t>ek</w:t>
      </w:r>
      <w:r w:rsidR="0081539B">
        <w:t xml:space="preserve"> izmantota, lai paslēptu neaktīvos darbiniekus / amatus logā Darbinieku dati.</w:t>
      </w:r>
    </w:p>
    <w:p w14:paraId="2BA737CF" w14:textId="77777777" w:rsidR="00740E06" w:rsidRDefault="00663A05">
      <w:r w:rsidRPr="00F90954">
        <w:rPr>
          <w:b/>
        </w:rPr>
        <w:lastRenderedPageBreak/>
        <w:t>Notikumu pārbaude</w:t>
      </w:r>
      <w:r>
        <w:t xml:space="preserve"> sevī ietver vairākas pārbaudes, piemēram: vai darbinieks nav atlaists pirms pieņemšanas darbā, vai atvaļinājumi nepārk</w:t>
      </w:r>
      <w:r w:rsidR="00D12B9A">
        <w:t>l</w:t>
      </w:r>
      <w:r>
        <w:t xml:space="preserve">ājas. </w:t>
      </w:r>
      <w:r w:rsidR="00F90954">
        <w:t>Atrastās kļ</w:t>
      </w:r>
      <w:r w:rsidR="00D12B9A">
        <w:t>ū</w:t>
      </w:r>
      <w:r w:rsidR="00F90954">
        <w:t>das tiek parādītas kļūdu sarakstā.</w:t>
      </w:r>
    </w:p>
    <w:p w14:paraId="4914CAC1" w14:textId="77777777" w:rsidR="00F90954" w:rsidRDefault="00F90954">
      <w:r w:rsidRPr="00F90954">
        <w:rPr>
          <w:b/>
        </w:rPr>
        <w:t>Darbinieka kartīte</w:t>
      </w:r>
      <w:r>
        <w:t xml:space="preserve"> ir izdrukai sagatavots darbinieka datu, to izmaiņas </w:t>
      </w:r>
      <w:r w:rsidR="00D12B9A">
        <w:t>vēstures</w:t>
      </w:r>
      <w:r>
        <w:t xml:space="preserve"> un notikumu apkopojums.</w:t>
      </w:r>
    </w:p>
    <w:p w14:paraId="3DB31DB0" w14:textId="77777777" w:rsidR="00740E06" w:rsidRDefault="00F90954">
      <w:r>
        <w:t>Darbinieka datu ievades sadaļas:</w:t>
      </w:r>
    </w:p>
    <w:p w14:paraId="1B86BF08" w14:textId="77777777" w:rsidR="00F90954" w:rsidRDefault="00F90954" w:rsidP="0017509E">
      <w:pPr>
        <w:pStyle w:val="Style1"/>
      </w:pPr>
      <w:r>
        <w:t>Pamatdati;</w:t>
      </w:r>
    </w:p>
    <w:p w14:paraId="1B5B646F" w14:textId="77777777" w:rsidR="00F90954" w:rsidRDefault="00000000" w:rsidP="0017509E">
      <w:pPr>
        <w:pStyle w:val="Style1"/>
      </w:pPr>
      <w:hyperlink w:anchor="_Piemaksas" w:history="1">
        <w:r w:rsidR="00F90954" w:rsidRPr="008329C6">
          <w:rPr>
            <w:rStyle w:val="Hyperlink"/>
          </w:rPr>
          <w:t>Piemaksas</w:t>
        </w:r>
      </w:hyperlink>
      <w:r w:rsidR="00F90954">
        <w:t>;</w:t>
      </w:r>
    </w:p>
    <w:p w14:paraId="1C28B797" w14:textId="77777777" w:rsidR="00F90954" w:rsidRDefault="00000000" w:rsidP="0017509E">
      <w:pPr>
        <w:pStyle w:val="Style1"/>
      </w:pPr>
      <w:hyperlink w:anchor="_Atvilkumi" w:history="1">
        <w:r w:rsidR="00F90954" w:rsidRPr="008329C6">
          <w:rPr>
            <w:rStyle w:val="Hyperlink"/>
          </w:rPr>
          <w:t>Atvilkumi</w:t>
        </w:r>
      </w:hyperlink>
      <w:r w:rsidR="00F90954">
        <w:t>;</w:t>
      </w:r>
    </w:p>
    <w:p w14:paraId="6117D759" w14:textId="77777777" w:rsidR="00F90954" w:rsidRDefault="00000000" w:rsidP="0017509E">
      <w:pPr>
        <w:pStyle w:val="Style1"/>
      </w:pPr>
      <w:hyperlink w:anchor="topic_PienemtsAtlaiists" w:history="1">
        <w:r w:rsidR="00F90954" w:rsidRPr="00B33A9B">
          <w:rPr>
            <w:rStyle w:val="Hyperlink"/>
          </w:rPr>
          <w:t>Pieņemts / atlaists</w:t>
        </w:r>
      </w:hyperlink>
      <w:r w:rsidR="00F90954">
        <w:t>;</w:t>
      </w:r>
    </w:p>
    <w:p w14:paraId="6AAD53B6" w14:textId="77777777" w:rsidR="00F90954" w:rsidRDefault="00000000" w:rsidP="0017509E">
      <w:pPr>
        <w:pStyle w:val="Style1"/>
      </w:pPr>
      <w:hyperlink w:anchor="topic_Atvalinajumi" w:history="1">
        <w:r w:rsidR="00F90954" w:rsidRPr="00B33A9B">
          <w:rPr>
            <w:rStyle w:val="Hyperlink"/>
          </w:rPr>
          <w:t>Atvaļinājumi</w:t>
        </w:r>
      </w:hyperlink>
      <w:r w:rsidR="00B33A9B">
        <w:t>;</w:t>
      </w:r>
    </w:p>
    <w:p w14:paraId="167159EA" w14:textId="77777777" w:rsidR="00F90954" w:rsidRDefault="00000000" w:rsidP="0017509E">
      <w:pPr>
        <w:pStyle w:val="Style1"/>
      </w:pPr>
      <w:hyperlink w:anchor="topic_Slimibas" w:history="1">
        <w:r w:rsidR="00F90954" w:rsidRPr="00B33A9B">
          <w:rPr>
            <w:rStyle w:val="Hyperlink"/>
          </w:rPr>
          <w:t>Slimības lapas</w:t>
        </w:r>
      </w:hyperlink>
      <w:r w:rsidR="00B33A9B">
        <w:t>;</w:t>
      </w:r>
    </w:p>
    <w:p w14:paraId="159335F6" w14:textId="77777777" w:rsidR="00F90954" w:rsidRDefault="00000000" w:rsidP="0017509E">
      <w:pPr>
        <w:pStyle w:val="Style1"/>
      </w:pPr>
      <w:hyperlink w:anchor="topic_CitiNotikumi" w:history="1">
        <w:r w:rsidR="00F90954" w:rsidRPr="00B33A9B">
          <w:rPr>
            <w:rStyle w:val="Hyperlink"/>
          </w:rPr>
          <w:t>Citi notikumi</w:t>
        </w:r>
      </w:hyperlink>
      <w:r w:rsidR="00B33A9B">
        <w:t>;</w:t>
      </w:r>
    </w:p>
    <w:p w14:paraId="4B89CA93" w14:textId="77777777" w:rsidR="00F90954" w:rsidRDefault="00F90954" w:rsidP="0017509E">
      <w:pPr>
        <w:pStyle w:val="Style1"/>
      </w:pPr>
      <w:r>
        <w:t>Visi notikumi</w:t>
      </w:r>
      <w:r w:rsidR="00B33A9B">
        <w:t>.</w:t>
      </w:r>
    </w:p>
    <w:p w14:paraId="002D49B0" w14:textId="77777777" w:rsidR="00595E79" w:rsidRDefault="00F90954">
      <w:r>
        <w:t xml:space="preserve">Atverot logu Darbinieku dati, būs redzami darbinieka </w:t>
      </w:r>
      <w:r w:rsidRPr="00F90954">
        <w:rPr>
          <w:b/>
        </w:rPr>
        <w:t>pamatdati</w:t>
      </w:r>
      <w:r>
        <w:t>.</w:t>
      </w:r>
      <w:r w:rsidR="00595E79">
        <w:t xml:space="preserve"> Pamatdati ir sadalīti divās tabulās:</w:t>
      </w:r>
    </w:p>
    <w:p w14:paraId="6470A812" w14:textId="77777777" w:rsidR="00595E79" w:rsidRDefault="00595E79" w:rsidP="0017509E">
      <w:pPr>
        <w:pStyle w:val="Style1"/>
      </w:pPr>
      <w:r>
        <w:t>Pamatdati;</w:t>
      </w:r>
    </w:p>
    <w:p w14:paraId="50ECB127" w14:textId="77777777" w:rsidR="00595E79" w:rsidRDefault="00595E79" w:rsidP="0017509E">
      <w:pPr>
        <w:pStyle w:val="Style1"/>
      </w:pPr>
      <w:r>
        <w:t>Amata a</w:t>
      </w:r>
      <w:r w:rsidR="008111BB">
        <w:t>p</w:t>
      </w:r>
      <w:r>
        <w:t>raksts</w:t>
      </w:r>
    </w:p>
    <w:p w14:paraId="2354FBA3" w14:textId="77777777" w:rsidR="00595E79" w:rsidRDefault="00595E79">
      <w:r>
        <w:t>Pamatdatu tabula satur</w:t>
      </w:r>
      <w:r w:rsidR="004F2214">
        <w:t xml:space="preserve"> šādus datus</w:t>
      </w:r>
      <w:r>
        <w:t>:</w:t>
      </w:r>
    </w:p>
    <w:p w14:paraId="0E466739" w14:textId="77777777" w:rsidR="00595E79" w:rsidRDefault="00595E79" w:rsidP="0017509E">
      <w:pPr>
        <w:pStyle w:val="Style1"/>
      </w:pPr>
      <w:r>
        <w:t xml:space="preserve">darbinieka personiskos datus (vārds, uzvārds, personas kods, ...), </w:t>
      </w:r>
    </w:p>
    <w:p w14:paraId="3DF2A25D" w14:textId="77777777" w:rsidR="00595E79" w:rsidRDefault="00595E79" w:rsidP="0017509E">
      <w:pPr>
        <w:pStyle w:val="Style1"/>
      </w:pPr>
      <w:r>
        <w:t>sta</w:t>
      </w:r>
      <w:r w:rsidR="006D35BD">
        <w:t>t</w:t>
      </w:r>
      <w:r>
        <w:t xml:space="preserve">uss, </w:t>
      </w:r>
    </w:p>
    <w:p w14:paraId="204BAD84" w14:textId="77777777" w:rsidR="00595E79" w:rsidRDefault="00595E79" w:rsidP="0017509E">
      <w:pPr>
        <w:pStyle w:val="Style1"/>
      </w:pPr>
      <w:r>
        <w:t xml:space="preserve">adrese, </w:t>
      </w:r>
    </w:p>
    <w:p w14:paraId="124C71BB" w14:textId="77777777" w:rsidR="00595E79" w:rsidRDefault="00595E79" w:rsidP="0017509E">
      <w:pPr>
        <w:pStyle w:val="Style1"/>
      </w:pPr>
      <w:r>
        <w:t xml:space="preserve">kontaktinformācija, </w:t>
      </w:r>
    </w:p>
    <w:p w14:paraId="19B3BF12" w14:textId="77777777" w:rsidR="00595E79" w:rsidRDefault="00595E79" w:rsidP="0017509E">
      <w:pPr>
        <w:pStyle w:val="Style1"/>
      </w:pPr>
      <w:r>
        <w:t xml:space="preserve">bankas konts, </w:t>
      </w:r>
    </w:p>
    <w:p w14:paraId="1FB5C87E" w14:textId="77777777" w:rsidR="00595E79" w:rsidRDefault="00595E79" w:rsidP="0017509E">
      <w:pPr>
        <w:pStyle w:val="Style1"/>
      </w:pPr>
      <w:r>
        <w:t xml:space="preserve">pase, </w:t>
      </w:r>
    </w:p>
    <w:p w14:paraId="1BD95108" w14:textId="77777777" w:rsidR="00595E79" w:rsidRDefault="00595E79" w:rsidP="0017509E">
      <w:pPr>
        <w:pStyle w:val="Style1"/>
      </w:pPr>
      <w:r>
        <w:t xml:space="preserve">nodokļu maksātāja grāmatiņa, </w:t>
      </w:r>
    </w:p>
    <w:p w14:paraId="7B066FC7" w14:textId="77777777" w:rsidR="00595E79" w:rsidRDefault="00595E79" w:rsidP="0017509E">
      <w:pPr>
        <w:pStyle w:val="Style1"/>
      </w:pPr>
      <w:r>
        <w:t xml:space="preserve">nodokļu maksātājs, </w:t>
      </w:r>
    </w:p>
    <w:p w14:paraId="40FB1742" w14:textId="77777777" w:rsidR="00595E79" w:rsidRDefault="00595E79" w:rsidP="0017509E">
      <w:pPr>
        <w:pStyle w:val="Style1"/>
      </w:pPr>
      <w:r>
        <w:t xml:space="preserve">sākuma atlikumi, </w:t>
      </w:r>
    </w:p>
    <w:p w14:paraId="7BB82374" w14:textId="77777777" w:rsidR="00F90954" w:rsidRDefault="00595E79" w:rsidP="0017509E">
      <w:pPr>
        <w:pStyle w:val="Style1"/>
      </w:pPr>
      <w:r>
        <w:t>piezīmes</w:t>
      </w:r>
      <w:r w:rsidR="006D35BD">
        <w:t>.</w:t>
      </w:r>
    </w:p>
    <w:p w14:paraId="6235093B" w14:textId="77777777" w:rsidR="00F90954" w:rsidRDefault="00595E79">
      <w:r>
        <w:t xml:space="preserve">Sadaļas </w:t>
      </w:r>
      <w:r w:rsidRPr="00595E79">
        <w:rPr>
          <w:b/>
        </w:rPr>
        <w:t>Statuss</w:t>
      </w:r>
      <w:r>
        <w:t xml:space="preserve"> dati </w:t>
      </w:r>
      <w:r w:rsidR="00D12B9A">
        <w:t>tiek</w:t>
      </w:r>
      <w:r>
        <w:t xml:space="preserve"> </w:t>
      </w:r>
      <w:r w:rsidR="004F2214">
        <w:t>izmantoti dažādu nodokļa likmju un atvieglojumu piemērošanai.</w:t>
      </w:r>
    </w:p>
    <w:p w14:paraId="27B01273" w14:textId="77777777" w:rsidR="004F2214" w:rsidRDefault="004F2214">
      <w:r>
        <w:t xml:space="preserve">Ja nav norādīts </w:t>
      </w:r>
      <w:r w:rsidRPr="004F2214">
        <w:rPr>
          <w:b/>
        </w:rPr>
        <w:t>nodokļu maksātāja grāmatiņas</w:t>
      </w:r>
      <w:r>
        <w:t xml:space="preserve"> numurs, netiek piemēroti IIN atvieglojumi.</w:t>
      </w:r>
    </w:p>
    <w:p w14:paraId="28C07C7A" w14:textId="77777777" w:rsidR="004F2214" w:rsidRDefault="004F2214">
      <w:r>
        <w:t xml:space="preserve">Laukā </w:t>
      </w:r>
      <w:r w:rsidRPr="004F2214">
        <w:rPr>
          <w:b/>
        </w:rPr>
        <w:t>Neizmantots atvaļin</w:t>
      </w:r>
      <w:r w:rsidR="006D35BD">
        <w:rPr>
          <w:b/>
        </w:rPr>
        <w:t>ājums</w:t>
      </w:r>
      <w:r>
        <w:t xml:space="preserve"> </w:t>
      </w:r>
      <w:r w:rsidR="006D35BD">
        <w:t>n</w:t>
      </w:r>
      <w:r>
        <w:t>orāda neizmantoto atvaļinājuma d</w:t>
      </w:r>
      <w:r w:rsidR="006D35BD">
        <w:t>ienu skaitu (kalendārās dienas) uz uzskaites sākuma datumu.</w:t>
      </w:r>
    </w:p>
    <w:p w14:paraId="7B741EB9" w14:textId="77777777" w:rsidR="004F2214" w:rsidRDefault="004F2214">
      <w:r>
        <w:t>Amata apraksta tabula satur šādus datus:</w:t>
      </w:r>
    </w:p>
    <w:p w14:paraId="30CB8735" w14:textId="77777777" w:rsidR="004F2214" w:rsidRDefault="004F2214" w:rsidP="0017509E">
      <w:pPr>
        <w:pStyle w:val="Style1"/>
      </w:pPr>
      <w:r>
        <w:t>amata nosaukums, struktūrvienība</w:t>
      </w:r>
      <w:r w:rsidR="007A0261">
        <w:t>,</w:t>
      </w:r>
    </w:p>
    <w:p w14:paraId="0B0EDA98" w14:textId="77777777" w:rsidR="004F2214" w:rsidRDefault="004F2214" w:rsidP="0017509E">
      <w:pPr>
        <w:pStyle w:val="Style1"/>
      </w:pPr>
      <w:r>
        <w:t>atlikumi uz sākumu</w:t>
      </w:r>
      <w:r w:rsidR="007A0261">
        <w:t>,</w:t>
      </w:r>
    </w:p>
    <w:p w14:paraId="53E4A0A1" w14:textId="77777777" w:rsidR="004F2214" w:rsidRDefault="004F2214" w:rsidP="0017509E">
      <w:pPr>
        <w:pStyle w:val="Style1"/>
      </w:pPr>
      <w:r>
        <w:t>likmes</w:t>
      </w:r>
      <w:r w:rsidR="007A0261">
        <w:t>.</w:t>
      </w:r>
    </w:p>
    <w:p w14:paraId="04F32F29" w14:textId="77777777" w:rsidR="004F2214" w:rsidRDefault="004F2214">
      <w:r w:rsidRPr="004F2214">
        <w:rPr>
          <w:b/>
        </w:rPr>
        <w:t>Atlikumi uz sākumu</w:t>
      </w:r>
      <w:r>
        <w:t xml:space="preserve"> tiek izmantoti rēķinot maksājumu sarakstus.</w:t>
      </w:r>
    </w:p>
    <w:p w14:paraId="0064F63D" w14:textId="77777777" w:rsidR="004F2214" w:rsidRDefault="004F2214">
      <w:r>
        <w:t xml:space="preserve">Sadaļā </w:t>
      </w:r>
      <w:r w:rsidRPr="007A0261">
        <w:rPr>
          <w:b/>
        </w:rPr>
        <w:t>likmes</w:t>
      </w:r>
      <w:r>
        <w:t xml:space="preserve"> norāda:</w:t>
      </w:r>
    </w:p>
    <w:p w14:paraId="3C473A6F" w14:textId="77777777" w:rsidR="004F2214" w:rsidRDefault="004F2214" w:rsidP="0017509E">
      <w:pPr>
        <w:pStyle w:val="Style1"/>
      </w:pPr>
      <w:r>
        <w:t>Darba nedēļas veids – piecu vai sešu dienu nedēļa</w:t>
      </w:r>
      <w:r w:rsidR="00587352">
        <w:t>;</w:t>
      </w:r>
    </w:p>
    <w:p w14:paraId="1399779D" w14:textId="77777777" w:rsidR="00587352" w:rsidRDefault="00587352" w:rsidP="0017509E">
      <w:pPr>
        <w:pStyle w:val="Style1"/>
      </w:pPr>
      <w:r>
        <w:t>Stundas darba dienā;</w:t>
      </w:r>
    </w:p>
    <w:p w14:paraId="018E883F" w14:textId="77777777" w:rsidR="00587352" w:rsidRDefault="00587352" w:rsidP="0017509E">
      <w:pPr>
        <w:pStyle w:val="Style1"/>
      </w:pPr>
      <w:r>
        <w:t>Stundas darba nedēļā;</w:t>
      </w:r>
    </w:p>
    <w:p w14:paraId="540D93EE" w14:textId="77777777" w:rsidR="00587352" w:rsidRDefault="00587352" w:rsidP="0017509E">
      <w:pPr>
        <w:pStyle w:val="Style1"/>
      </w:pPr>
      <w:r>
        <w:t xml:space="preserve">Aprēķina veids – mēneša, dienas, stundas, </w:t>
      </w:r>
      <w:hyperlink w:anchor="_Summētais_darba_laiks" w:history="1">
        <w:r w:rsidR="0062168D" w:rsidRPr="008F5BD0">
          <w:rPr>
            <w:rStyle w:val="Hyperlink"/>
          </w:rPr>
          <w:t>summētais</w:t>
        </w:r>
      </w:hyperlink>
      <w:r w:rsidR="0062168D">
        <w:t xml:space="preserve">, </w:t>
      </w:r>
      <w:r>
        <w:t>gabaldarba;</w:t>
      </w:r>
    </w:p>
    <w:p w14:paraId="27F0F066" w14:textId="77777777" w:rsidR="00587352" w:rsidRDefault="00587352" w:rsidP="0017509E">
      <w:pPr>
        <w:pStyle w:val="Style1"/>
      </w:pPr>
      <w:r>
        <w:t>Pamatlikme;</w:t>
      </w:r>
    </w:p>
    <w:p w14:paraId="61433D50" w14:textId="77777777" w:rsidR="00587352" w:rsidRDefault="00587352" w:rsidP="0017509E">
      <w:pPr>
        <w:pStyle w:val="Style1"/>
      </w:pPr>
      <w:r>
        <w:t>Avanss;</w:t>
      </w:r>
    </w:p>
    <w:p w14:paraId="6B94121B" w14:textId="77777777" w:rsidR="00587352" w:rsidRDefault="00587352" w:rsidP="0017509E">
      <w:pPr>
        <w:pStyle w:val="Style1"/>
      </w:pPr>
      <w:r>
        <w:t>Piemaksas.</w:t>
      </w:r>
    </w:p>
    <w:p w14:paraId="2A87932A" w14:textId="77777777" w:rsidR="00587352" w:rsidRDefault="00587352">
      <w:r>
        <w:t>Piemaksu datus norāda procentos:</w:t>
      </w:r>
    </w:p>
    <w:p w14:paraId="2E2587C1" w14:textId="77777777" w:rsidR="00587352" w:rsidRDefault="00587352" w:rsidP="0017509E">
      <w:pPr>
        <w:pStyle w:val="Style1"/>
      </w:pPr>
      <w:r>
        <w:t>Par darbu naktī – 50%;</w:t>
      </w:r>
    </w:p>
    <w:p w14:paraId="70D5B441" w14:textId="77777777" w:rsidR="00587352" w:rsidRDefault="00587352" w:rsidP="0017509E">
      <w:pPr>
        <w:pStyle w:val="Style1"/>
      </w:pPr>
      <w:r>
        <w:lastRenderedPageBreak/>
        <w:t>Par virsstundām – 100%;</w:t>
      </w:r>
    </w:p>
    <w:p w14:paraId="517103D8" w14:textId="77777777" w:rsidR="00587352" w:rsidRDefault="00587352" w:rsidP="0017509E">
      <w:pPr>
        <w:pStyle w:val="Style1"/>
      </w:pPr>
      <w:r>
        <w:t>Piemaksa par darbu svētku dienās – 100%;</w:t>
      </w:r>
    </w:p>
    <w:p w14:paraId="77AD5466" w14:textId="77777777" w:rsidR="00587352" w:rsidRDefault="00587352" w:rsidP="0017509E">
      <w:pPr>
        <w:pStyle w:val="Style1"/>
      </w:pPr>
      <w:r>
        <w:t>Piemaksa par nakts darbu svētku dienās – 0%;</w:t>
      </w:r>
    </w:p>
    <w:p w14:paraId="4F8BD294" w14:textId="77777777" w:rsidR="00587352" w:rsidRDefault="00587352" w:rsidP="0017509E">
      <w:pPr>
        <w:pStyle w:val="Style1"/>
      </w:pPr>
      <w:r>
        <w:t>Piemaksa par virsstundām svētku dienās – 0%;</w:t>
      </w:r>
    </w:p>
    <w:p w14:paraId="421A459E" w14:textId="77777777" w:rsidR="004F2214" w:rsidRDefault="00587352">
      <w:r>
        <w:t xml:space="preserve">Algas aprēķiniem tiek izmantoti dati par aprēķina veidu, pamatlikmi un piemaksām. </w:t>
      </w:r>
    </w:p>
    <w:p w14:paraId="04ED8DAD" w14:textId="77777777" w:rsidR="00910956" w:rsidRDefault="00910956">
      <w:r>
        <w:t xml:space="preserve">Pamatlikme ir jānorāda atbilstoši norādītajam algas aprēķina veidam – tā ir mēneša alga, dienas vai stundas likme. Gabaldarba </w:t>
      </w:r>
      <w:r w:rsidR="00883A18">
        <w:t>gadījumā</w:t>
      </w:r>
      <w:r>
        <w:t xml:space="preserve"> </w:t>
      </w:r>
      <w:r w:rsidR="00042516">
        <w:t>likme aprēķinos netiek izmantota</w:t>
      </w:r>
      <w:r w:rsidR="0012523D">
        <w:t>. Neatkarīgi no norādītā aprēķina veida, darba samaksai papildus tiek pieskaitīta samaksa par uzskaitīto gabaldarbu.</w:t>
      </w:r>
    </w:p>
    <w:p w14:paraId="2860E012" w14:textId="77777777" w:rsidR="00042516" w:rsidRDefault="00042516">
      <w:r>
        <w:t>Ja likme norādīta kā mēneša alga, tad veicot darba samaksas aprēķinu, tiek aprēķināta dienas likme, mēneša algu dalot ar plānoto darba dienu skaitu no darba laika uzskaites lapām.</w:t>
      </w:r>
    </w:p>
    <w:p w14:paraId="2780CB30" w14:textId="77777777" w:rsidR="00042516" w:rsidRDefault="00042516" w:rsidP="00042516">
      <w:r>
        <w:t>Ja likme norādīta kā mēneša alga vai dienas likme, tad veicot darba samaksas aprēķinu, tiek aprēķināta stundas likme piemaksām par nakts darbu un virsstundām (arī svētku dienās), dienas pi</w:t>
      </w:r>
      <w:r w:rsidR="007A0261">
        <w:t>e</w:t>
      </w:r>
      <w:r>
        <w:t>maksu likmi dalot ar amata aprakstā uzrādīto normālas darba dienas stundu skaitu.</w:t>
      </w:r>
    </w:p>
    <w:p w14:paraId="12FFB034" w14:textId="77777777" w:rsidR="00587352" w:rsidRDefault="00587352">
      <w:r>
        <w:t xml:space="preserve">Piemaksa par nakts darbu svētku dienās un piemaksa par virsstundām svētku dienās ir papildus piemaksa </w:t>
      </w:r>
      <w:r w:rsidR="00D12B9A">
        <w:t>pamat piemaksām</w:t>
      </w:r>
      <w:r>
        <w:t xml:space="preserve"> par darbu naktī un virsstundām un piemaksai par darbu svētku dienās.</w:t>
      </w:r>
    </w:p>
    <w:p w14:paraId="76178478" w14:textId="77777777" w:rsidR="004E31AC" w:rsidRDefault="00ED7A10">
      <w:r>
        <w:t xml:space="preserve">Katram darbiniekam vienlaikus var būt vairāki amati ar atšķirīgām likmēm. Jaunu amatu var pievienot logā </w:t>
      </w:r>
      <w:r w:rsidRPr="00ED7A10">
        <w:rPr>
          <w:b/>
        </w:rPr>
        <w:t>Darbinieku dati</w:t>
      </w:r>
      <w:r>
        <w:t xml:space="preserve"> un logā </w:t>
      </w:r>
      <w:r w:rsidRPr="00ED7A10">
        <w:rPr>
          <w:b/>
        </w:rPr>
        <w:t>Darbinieku saraksts</w:t>
      </w:r>
      <w:r>
        <w:t>. Papildus jāievada amata piešķirš</w:t>
      </w:r>
      <w:r w:rsidR="001E18D9">
        <w:t>a</w:t>
      </w:r>
      <w:r>
        <w:t>nas notikums.</w:t>
      </w:r>
      <w:r w:rsidR="00F776C0">
        <w:t xml:space="preserve"> </w:t>
      </w:r>
    </w:p>
    <w:p w14:paraId="7F41D7AA" w14:textId="77777777" w:rsidR="00ED7A10" w:rsidRDefault="00F776C0">
      <w:r>
        <w:t xml:space="preserve">Atsevišķa uzskaites nodrošināšana priekš katra amata varētu būt nepieciešama </w:t>
      </w:r>
      <w:r w:rsidR="00883A18">
        <w:t>gadījumā</w:t>
      </w:r>
      <w:r>
        <w:t>, kad amatiem atšķiras stundas likmes un jāveic darba laika nodalīta uzskaite, vai kad nepieciešama dalīta uzskaite, lai nodrošinātu atsevišķu izmaksu uzskaiti.</w:t>
      </w:r>
    </w:p>
    <w:p w14:paraId="1BFBA080" w14:textId="77777777" w:rsidR="00DE2BDA" w:rsidRDefault="009B69F0">
      <w:r>
        <w:t xml:space="preserve">Strādājot </w:t>
      </w:r>
      <w:r w:rsidRPr="009B69F0">
        <w:rPr>
          <w:b/>
        </w:rPr>
        <w:t>pamatdatu</w:t>
      </w:r>
      <w:r>
        <w:t xml:space="preserve"> sadaļā, uzmanība jāpievērš rīku joslai loga apakšā. Rīku joslas kreisajā malā tiek uzrādīts, kura tabula dotajā brīdī ir aktīva – </w:t>
      </w:r>
      <w:r w:rsidRPr="009B69F0">
        <w:rPr>
          <w:b/>
        </w:rPr>
        <w:t>darbinieks</w:t>
      </w:r>
      <w:r>
        <w:t xml:space="preserve"> vai </w:t>
      </w:r>
      <w:r w:rsidRPr="009B69F0">
        <w:rPr>
          <w:b/>
        </w:rPr>
        <w:t>amats</w:t>
      </w:r>
      <w:r>
        <w:t xml:space="preserve">. Spiežot uz pogas </w:t>
      </w:r>
      <w:r w:rsidRPr="009B69F0">
        <w:rPr>
          <w:b/>
        </w:rPr>
        <w:t>Jauns</w:t>
      </w:r>
      <w:r>
        <w:t xml:space="preserve"> vai </w:t>
      </w:r>
      <w:r w:rsidRPr="009B69F0">
        <w:rPr>
          <w:b/>
        </w:rPr>
        <w:t>Dzēst</w:t>
      </w:r>
      <w:r>
        <w:t>, attiecīgi tiek dzēsti dati par darbinieku vai amatu. Tāpat uz leju izlecošais logs ar datu labojumu datumiem var attiekties uz darbinieka vai amata datiem.</w:t>
      </w:r>
    </w:p>
    <w:p w14:paraId="1F491F33" w14:textId="77777777" w:rsidR="009B69F0" w:rsidRDefault="001E18D9" w:rsidP="009B69F0">
      <w:pPr>
        <w:pStyle w:val="Heading3"/>
      </w:pPr>
      <w:bookmarkStart w:id="38" w:name="_Toc135855100"/>
      <w:bookmarkStart w:id="39" w:name="_Toc135995794"/>
      <w:bookmarkStart w:id="40" w:name="_Toc135995907"/>
      <w:bookmarkStart w:id="41" w:name="_Toc135996261"/>
      <w:r>
        <w:t>Labojuma datums</w:t>
      </w:r>
      <w:bookmarkEnd w:id="38"/>
      <w:bookmarkEnd w:id="39"/>
      <w:bookmarkEnd w:id="40"/>
      <w:bookmarkEnd w:id="41"/>
    </w:p>
    <w:p w14:paraId="533EB30E" w14:textId="77777777" w:rsidR="007005E6" w:rsidRDefault="007B1B9F">
      <w:r>
        <w:t>Pamatdatu sadaļā liela daļa datu ir piesaistīta to labojumu datumam. Piemēram, ja ar labojuma datumu 01.01.2016 ir ievadīts mēnešalgas lielums 500.00 un ar datumu 15.05.2016 – 600.00, tas nozīmē, ka par laiku periodu no 01.01.2016 līdz 14.05.2016 algas aprēķinam ir noteikta 500.00 likme un aprēķiniem no 15.05.2016 likme ir 600.00.</w:t>
      </w:r>
    </w:p>
    <w:p w14:paraId="2767FD86" w14:textId="77777777" w:rsidR="007005E6" w:rsidRDefault="007005E6">
      <w:r>
        <w:t>Likmi var mainīt arī mēneša vidū.</w:t>
      </w:r>
    </w:p>
    <w:p w14:paraId="5B75C48F" w14:textId="77777777" w:rsidR="007005E6" w:rsidRDefault="007005E6">
      <w:r>
        <w:t xml:space="preserve">Labojuma datumi tiek izmantoti arī, lai noteiktu nodokļu likmes un atvieglojumus algas aprēķiniem par </w:t>
      </w:r>
      <w:r w:rsidR="00D12B9A">
        <w:t>atsevišķiem</w:t>
      </w:r>
      <w:r>
        <w:t xml:space="preserve"> mēnešiem, piemeklējot piemērojamos darbinieka statusa datus.</w:t>
      </w:r>
    </w:p>
    <w:p w14:paraId="50029BB5" w14:textId="77777777" w:rsidR="007005E6" w:rsidRDefault="007005E6">
      <w:r>
        <w:t>Mainot darbinieka pamatdatus un amata datus, jāpievērš uzmanība tam, uz kādu labojuma datumu izmaiņas attieksies. Parasti jaunas izmaiņas jāveic, pievienojot jaunu labojuma datumu. Veicot izmaiņas datos ar agrāku labojuma datumu, tiek zaudēti dati, kas bija par pamatu agrākiem algas aprēķiniem</w:t>
      </w:r>
      <w:r w:rsidR="00E736B6">
        <w:t>.</w:t>
      </w:r>
    </w:p>
    <w:p w14:paraId="0F1C4EF7" w14:textId="77777777" w:rsidR="003805F9" w:rsidRDefault="003805F9">
      <w:r>
        <w:t>Ne visi datu lauki ir piesaistīti labojuma datumam, piemēram, dzimšanas datums, bankas konts, piezīmes.</w:t>
      </w:r>
    </w:p>
    <w:p w14:paraId="4C0E15E6" w14:textId="77777777" w:rsidR="00E736B6" w:rsidRDefault="00E736B6">
      <w:r>
        <w:t>Loga apakšas rīku joslā var izvēlēties interesējošo labojuma datumu, ja tādi ir vairāk kā viens.</w:t>
      </w:r>
    </w:p>
    <w:p w14:paraId="536AECEC" w14:textId="77777777" w:rsidR="00E736B6" w:rsidRDefault="00E736B6">
      <w:r>
        <w:t>Ar sarkanu tiek atzīmētas rādītāju rindas, kurām ir izmaiņas attiecībā pret iepriekšējo labojuma datumu.</w:t>
      </w:r>
    </w:p>
    <w:p w14:paraId="481007CE" w14:textId="77777777" w:rsidR="00E736B6" w:rsidRDefault="00E736B6">
      <w:r w:rsidRPr="00E736B6">
        <w:rPr>
          <w:b/>
        </w:rPr>
        <w:t>Piemērs</w:t>
      </w:r>
      <w:r w:rsidR="001E18D9">
        <w:rPr>
          <w:b/>
        </w:rPr>
        <w:t>:</w:t>
      </w:r>
      <w:r>
        <w:t xml:space="preserve"> kā nomaināms </w:t>
      </w:r>
      <w:r w:rsidR="00D12B9A">
        <w:t>darbinieka</w:t>
      </w:r>
      <w:r>
        <w:t xml:space="preserve"> apgādājamo skaits no 0 uz 1 ar 01.01.2016:</w:t>
      </w:r>
    </w:p>
    <w:p w14:paraId="2A083D28" w14:textId="77777777" w:rsidR="00E736B6" w:rsidRDefault="00E736B6" w:rsidP="00993047">
      <w:pPr>
        <w:numPr>
          <w:ilvl w:val="0"/>
          <w:numId w:val="14"/>
        </w:numPr>
      </w:pPr>
      <w:r>
        <w:t xml:space="preserve">Ar peli </w:t>
      </w:r>
      <w:r w:rsidR="00D12B9A">
        <w:t>ieklikšķinām</w:t>
      </w:r>
      <w:r>
        <w:t xml:space="preserve"> pamatdatu tabulā un pārliecināmies, ka apakšējās rīku joslas kreisajā malā uzrādās </w:t>
      </w:r>
      <w:r w:rsidRPr="00E736B6">
        <w:rPr>
          <w:b/>
        </w:rPr>
        <w:t>darbinieks</w:t>
      </w:r>
      <w:r>
        <w:t xml:space="preserve"> nevis </w:t>
      </w:r>
      <w:r w:rsidRPr="00E736B6">
        <w:rPr>
          <w:b/>
        </w:rPr>
        <w:t>amats</w:t>
      </w:r>
      <w:r>
        <w:t>;</w:t>
      </w:r>
    </w:p>
    <w:p w14:paraId="191F00C6" w14:textId="77777777" w:rsidR="00E736B6" w:rsidRDefault="00E736B6" w:rsidP="00993047">
      <w:pPr>
        <w:numPr>
          <w:ilvl w:val="0"/>
          <w:numId w:val="14"/>
        </w:numPr>
      </w:pPr>
      <w:r>
        <w:t>Nospiežam uz datumu l</w:t>
      </w:r>
      <w:r w:rsidR="00800C9F">
        <w:t>auka loga apakšā</w:t>
      </w:r>
      <w:r>
        <w:t>, lai apskatītos labojuma datumu sarakstu un pārliecinātos, ka nav labojuma ar datumu 01.01.2016;</w:t>
      </w:r>
    </w:p>
    <w:p w14:paraId="556D6C38" w14:textId="77777777" w:rsidR="00E736B6" w:rsidRDefault="00E736B6" w:rsidP="00993047">
      <w:pPr>
        <w:numPr>
          <w:ilvl w:val="0"/>
          <w:numId w:val="14"/>
        </w:numPr>
      </w:pPr>
      <w:r>
        <w:lastRenderedPageBreak/>
        <w:t xml:space="preserve">Nospiežam pogu </w:t>
      </w:r>
      <w:r w:rsidRPr="00E736B6">
        <w:rPr>
          <w:b/>
        </w:rPr>
        <w:t>Jauns</w:t>
      </w:r>
      <w:r>
        <w:t>;</w:t>
      </w:r>
    </w:p>
    <w:p w14:paraId="61DD7456" w14:textId="77777777" w:rsidR="00E736B6" w:rsidRDefault="00E736B6" w:rsidP="00993047">
      <w:pPr>
        <w:numPr>
          <w:ilvl w:val="0"/>
          <w:numId w:val="14"/>
        </w:numPr>
      </w:pPr>
      <w:r>
        <w:t xml:space="preserve">Pamatdatu tabulā </w:t>
      </w:r>
      <w:r w:rsidR="00800C9F">
        <w:rPr>
          <w:b/>
        </w:rPr>
        <w:t>Labojuma</w:t>
      </w:r>
      <w:r w:rsidRPr="00E736B6">
        <w:rPr>
          <w:b/>
        </w:rPr>
        <w:t xml:space="preserve"> datumu</w:t>
      </w:r>
      <w:r>
        <w:t xml:space="preserve"> </w:t>
      </w:r>
      <w:r w:rsidR="00D12B9A">
        <w:t>nomainām</w:t>
      </w:r>
      <w:r>
        <w:t xml:space="preserve"> uz 01.01.2016;</w:t>
      </w:r>
    </w:p>
    <w:p w14:paraId="07C4F8D6" w14:textId="77777777" w:rsidR="00E736B6" w:rsidRDefault="00D12B9A" w:rsidP="00993047">
      <w:pPr>
        <w:numPr>
          <w:ilvl w:val="0"/>
          <w:numId w:val="14"/>
        </w:numPr>
      </w:pPr>
      <w:r>
        <w:t>Izmainām</w:t>
      </w:r>
      <w:r w:rsidR="00993047">
        <w:t xml:space="preserve"> apgādājamo skaitu uz 1;</w:t>
      </w:r>
    </w:p>
    <w:p w14:paraId="2A8AEB4E" w14:textId="77777777" w:rsidR="00993047" w:rsidRDefault="00993047" w:rsidP="00993047">
      <w:pPr>
        <w:numPr>
          <w:ilvl w:val="0"/>
          <w:numId w:val="14"/>
        </w:numPr>
      </w:pPr>
      <w:r>
        <w:t xml:space="preserve">Spiežam uz pogas </w:t>
      </w:r>
      <w:r w:rsidRPr="00993047">
        <w:rPr>
          <w:b/>
        </w:rPr>
        <w:t>Saglabāt</w:t>
      </w:r>
      <w:r>
        <w:t xml:space="preserve"> apakšējā rīku joslā.</w:t>
      </w:r>
    </w:p>
    <w:p w14:paraId="2E71E6B4" w14:textId="77777777" w:rsidR="00993047" w:rsidRDefault="00E375C5" w:rsidP="00E375C5">
      <w:pPr>
        <w:pStyle w:val="Heading3"/>
      </w:pPr>
      <w:bookmarkStart w:id="42" w:name="_Piemaksas"/>
      <w:bookmarkStart w:id="43" w:name="_Toc135855101"/>
      <w:bookmarkStart w:id="44" w:name="_Toc135995795"/>
      <w:bookmarkStart w:id="45" w:name="_Toc135995908"/>
      <w:bookmarkStart w:id="46" w:name="_Toc135996262"/>
      <w:bookmarkEnd w:id="42"/>
      <w:r>
        <w:t>Piemaksas</w:t>
      </w:r>
      <w:bookmarkEnd w:id="43"/>
      <w:bookmarkEnd w:id="44"/>
      <w:bookmarkEnd w:id="45"/>
      <w:bookmarkEnd w:id="46"/>
    </w:p>
    <w:p w14:paraId="62AC5949" w14:textId="77777777" w:rsidR="00993047" w:rsidRDefault="00D91473">
      <w:r>
        <w:t xml:space="preserve">Šeit grāmatvedis var sarakstīt piemaksas algas aprēķiniem, kas tiks automātiski aprēķinātas norādītā perioda aprēķinos. </w:t>
      </w:r>
      <w:r w:rsidR="00D12B9A">
        <w:t>Piemaksām</w:t>
      </w:r>
      <w:r>
        <w:t xml:space="preserve"> ir jānorāda datumus, no kura un līdz kuram tās ir spēkā. Veidojot jaunu algas aprēķinu vai pārrēķinot algas aprēķinu, tam tiks pievienotas datumiem atbilstošas piemaksas.</w:t>
      </w:r>
    </w:p>
    <w:p w14:paraId="08EA33D1" w14:textId="77777777" w:rsidR="00D91473" w:rsidRDefault="00D91473">
      <w:r>
        <w:t>Ir vairāki piemaksu veidi:</w:t>
      </w:r>
    </w:p>
    <w:p w14:paraId="1BD29ACA" w14:textId="77777777" w:rsidR="00D91473" w:rsidRDefault="00D91473" w:rsidP="0017509E">
      <w:pPr>
        <w:pStyle w:val="Style1"/>
      </w:pPr>
      <w:r>
        <w:t>Apliekamās ar nodokļiem;</w:t>
      </w:r>
    </w:p>
    <w:p w14:paraId="79890442" w14:textId="77777777" w:rsidR="00D91473" w:rsidRDefault="00D91473" w:rsidP="0017509E">
      <w:pPr>
        <w:pStyle w:val="Style1"/>
      </w:pPr>
      <w:r>
        <w:t>Neapliekamās ar nodokļiem;</w:t>
      </w:r>
    </w:p>
    <w:p w14:paraId="18753FC1" w14:textId="77777777" w:rsidR="00D91473" w:rsidRDefault="00D91473" w:rsidP="0017509E">
      <w:pPr>
        <w:pStyle w:val="Style1"/>
      </w:pPr>
      <w:r>
        <w:t>Apliekamās iemaksas pensiju fondos;</w:t>
      </w:r>
    </w:p>
    <w:p w14:paraId="651B989E" w14:textId="77777777" w:rsidR="00D91473" w:rsidRDefault="00D91473" w:rsidP="0017509E">
      <w:pPr>
        <w:pStyle w:val="Style1"/>
      </w:pPr>
      <w:r>
        <w:t>Neapliekamās iemaksas pensiju fondos;</w:t>
      </w:r>
    </w:p>
    <w:p w14:paraId="6EBAC681" w14:textId="77777777" w:rsidR="00D91473" w:rsidRDefault="00D91473" w:rsidP="0017509E">
      <w:pPr>
        <w:pStyle w:val="Style1"/>
      </w:pPr>
      <w:r>
        <w:t>Apliekamā dzīvības apd</w:t>
      </w:r>
      <w:r w:rsidR="00D12B9A">
        <w:t>r</w:t>
      </w:r>
      <w:r>
        <w:t>ošināšana ar līdzekļu uzkrāšanu;</w:t>
      </w:r>
    </w:p>
    <w:p w14:paraId="0E5E2C4A" w14:textId="77777777" w:rsidR="00D91473" w:rsidRDefault="00D91473" w:rsidP="0017509E">
      <w:pPr>
        <w:pStyle w:val="Style1"/>
      </w:pPr>
      <w:r>
        <w:t>Neapliekamā dzīvības apd</w:t>
      </w:r>
      <w:r w:rsidR="00D12B9A">
        <w:t>r</w:t>
      </w:r>
      <w:r>
        <w:t>ošināšana ar līdzekļu uzkrāšanu;</w:t>
      </w:r>
    </w:p>
    <w:p w14:paraId="4DD5DC3D" w14:textId="77777777" w:rsidR="00D91473" w:rsidRDefault="00007D25" w:rsidP="0017509E">
      <w:pPr>
        <w:pStyle w:val="Style1"/>
      </w:pPr>
      <w:r>
        <w:t>A</w:t>
      </w:r>
      <w:r w:rsidR="003D104C">
        <w:t xml:space="preserve">pliekamā </w:t>
      </w:r>
      <w:r w:rsidR="00D91473">
        <w:t>dzīvības</w:t>
      </w:r>
      <w:r w:rsidR="003D104C">
        <w:t>, veselības</w:t>
      </w:r>
      <w:r w:rsidR="00D91473">
        <w:t xml:space="preserve"> </w:t>
      </w:r>
      <w:r w:rsidR="003D104C">
        <w:t xml:space="preserve">un nelaimes </w:t>
      </w:r>
      <w:r w:rsidR="00D12B9A">
        <w:t>gadījumu</w:t>
      </w:r>
      <w:r w:rsidR="003D104C">
        <w:t xml:space="preserve"> </w:t>
      </w:r>
      <w:r w:rsidR="00D91473">
        <w:t>apd</w:t>
      </w:r>
      <w:r w:rsidR="00D12B9A">
        <w:t>r</w:t>
      </w:r>
      <w:r w:rsidR="00D91473">
        <w:t xml:space="preserve">ošināšana </w:t>
      </w:r>
      <w:r w:rsidR="003D104C">
        <w:t>bez</w:t>
      </w:r>
      <w:r w:rsidR="00D91473">
        <w:t xml:space="preserve"> līdzekļu uzkrā</w:t>
      </w:r>
      <w:r w:rsidR="003D104C">
        <w:t>šanas</w:t>
      </w:r>
      <w:r w:rsidR="00D91473">
        <w:t>;</w:t>
      </w:r>
    </w:p>
    <w:p w14:paraId="206EE355" w14:textId="77777777" w:rsidR="00007D25" w:rsidRDefault="00007D25" w:rsidP="0017509E">
      <w:pPr>
        <w:pStyle w:val="Style1"/>
      </w:pPr>
      <w:r>
        <w:t xml:space="preserve">Neapliekamā dzīvības, veselības un nelaimes </w:t>
      </w:r>
      <w:r w:rsidR="00D12B9A">
        <w:t>gadījumu</w:t>
      </w:r>
      <w:r>
        <w:t xml:space="preserve"> apd</w:t>
      </w:r>
      <w:r w:rsidR="00D12B9A">
        <w:t>r</w:t>
      </w:r>
      <w:r>
        <w:t>ošināšana bez līdzekļu uzkrāšanas;</w:t>
      </w:r>
    </w:p>
    <w:p w14:paraId="5913FF2E" w14:textId="77777777" w:rsidR="003D104C" w:rsidRDefault="003D104C" w:rsidP="0017509E">
      <w:pPr>
        <w:pStyle w:val="Style1"/>
      </w:pPr>
      <w:r>
        <w:t>Citādi apliekamās piemaksas.</w:t>
      </w:r>
    </w:p>
    <w:p w14:paraId="6F31769A" w14:textId="77777777" w:rsidR="002B2D7E" w:rsidRDefault="002B2D7E" w:rsidP="00D91473">
      <w:r>
        <w:t xml:space="preserve">Apliekamās piemaksas ir piemaksas, kas apliekas ar SAI un IIN. Neapliekamām piemaksām nodokļi netiek rēķināti. Iemaksas pensiju fondos, dzīvības, veselības un nelaimes </w:t>
      </w:r>
      <w:r w:rsidR="00D12B9A">
        <w:t>gadījumu</w:t>
      </w:r>
      <w:r>
        <w:t xml:space="preserve"> apdrošināšanas summas ir jāsadala un atsevišķi jānorāda ar nodokļiem apliekamā daļa un neapliekamā. Lai gan šo piemaksu neapliekamā daļa atskaitēs jānorāda pie apliekamajiem ienākumiem un vienlaikus pie IIN atvieglojumiem, faktiski sanāk, ka tie ir neapliekami ienākumi.</w:t>
      </w:r>
    </w:p>
    <w:p w14:paraId="579FEB8E" w14:textId="77777777" w:rsidR="00B559B6" w:rsidRDefault="00B559B6" w:rsidP="00D91473">
      <w:r>
        <w:t xml:space="preserve">Citādi apliekamo piemaksu </w:t>
      </w:r>
      <w:r w:rsidR="00883A18">
        <w:t>gadījumā</w:t>
      </w:r>
      <w:r>
        <w:t xml:space="preserve"> grāmatved</w:t>
      </w:r>
      <w:r w:rsidR="00D133B3">
        <w:t>i</w:t>
      </w:r>
      <w:r>
        <w:t>s norāda piemaksu kā papildsummu, par kādu jāpalielina darbiniekam izmaksājamā alga. Faktisk</w:t>
      </w:r>
      <w:r w:rsidR="00831406">
        <w:t>o</w:t>
      </w:r>
      <w:r>
        <w:t xml:space="preserve"> piemaksu summa pirms nodokļiem, kas nodrošina šo papildus izmaksājamo summu (pēc nod</w:t>
      </w:r>
      <w:r w:rsidR="002E11BF">
        <w:t>o</w:t>
      </w:r>
      <w:r>
        <w:t>kļiem), aprēķina programma.</w:t>
      </w:r>
    </w:p>
    <w:p w14:paraId="2D1C78EF" w14:textId="77777777" w:rsidR="003D104C" w:rsidRDefault="003D104C" w:rsidP="00D91473">
      <w:r>
        <w:t>Piemaksas var norādīt kā noteiktu summu naudas izteiksmē, vai procentos no dažādiem aprēķina objektiem:</w:t>
      </w:r>
    </w:p>
    <w:p w14:paraId="38583434" w14:textId="77777777" w:rsidR="003D104C" w:rsidRDefault="003D104C" w:rsidP="0017509E">
      <w:pPr>
        <w:pStyle w:val="Style1"/>
      </w:pPr>
      <w:r>
        <w:t>No pamatalgas;</w:t>
      </w:r>
    </w:p>
    <w:p w14:paraId="2AD77E64" w14:textId="77777777" w:rsidR="003D104C" w:rsidRDefault="003D104C" w:rsidP="0017509E">
      <w:pPr>
        <w:pStyle w:val="Style1"/>
      </w:pPr>
      <w:r>
        <w:t>No aprēķinātās algas;</w:t>
      </w:r>
    </w:p>
    <w:p w14:paraId="28189174" w14:textId="77777777" w:rsidR="003D104C" w:rsidRDefault="003D104C" w:rsidP="0017509E">
      <w:pPr>
        <w:pStyle w:val="Style1"/>
      </w:pPr>
      <w:r>
        <w:t>No aprēķinātās algas +</w:t>
      </w:r>
      <w:r w:rsidR="009517C3">
        <w:t xml:space="preserve"> atvaļinājumi + slimības naudas;</w:t>
      </w:r>
    </w:p>
    <w:p w14:paraId="5190E1C9" w14:textId="77777777" w:rsidR="009517C3" w:rsidRDefault="009517C3" w:rsidP="0017509E">
      <w:pPr>
        <w:pStyle w:val="Style1"/>
      </w:pPr>
      <w:r>
        <w:t>N</w:t>
      </w:r>
      <w:r w:rsidRPr="009517C3">
        <w:t>o summas SAI aprēķinam</w:t>
      </w:r>
      <w:r>
        <w:t>;</w:t>
      </w:r>
    </w:p>
    <w:p w14:paraId="3E32C345" w14:textId="77777777" w:rsidR="009517C3" w:rsidRDefault="009517C3" w:rsidP="0017509E">
      <w:pPr>
        <w:pStyle w:val="Style1"/>
      </w:pPr>
      <w:r>
        <w:t>N</w:t>
      </w:r>
      <w:r w:rsidRPr="009517C3">
        <w:t>o summas pēc SAI</w:t>
      </w:r>
      <w:r>
        <w:t>;</w:t>
      </w:r>
    </w:p>
    <w:p w14:paraId="3C7A1372" w14:textId="77777777" w:rsidR="009517C3" w:rsidRDefault="009517C3" w:rsidP="0017509E">
      <w:pPr>
        <w:pStyle w:val="Style1"/>
      </w:pPr>
      <w:r>
        <w:t>N</w:t>
      </w:r>
      <w:r w:rsidRPr="009517C3">
        <w:t>o summas IIN aprēķinam</w:t>
      </w:r>
      <w:r>
        <w:t>;</w:t>
      </w:r>
    </w:p>
    <w:p w14:paraId="3248CD0A" w14:textId="77777777" w:rsidR="009517C3" w:rsidRDefault="009517C3" w:rsidP="0017509E">
      <w:pPr>
        <w:pStyle w:val="Style1"/>
      </w:pPr>
      <w:r>
        <w:t>N</w:t>
      </w:r>
      <w:r w:rsidRPr="009517C3">
        <w:t>o summas pēc IIN</w:t>
      </w:r>
      <w:r>
        <w:t>.</w:t>
      </w:r>
    </w:p>
    <w:p w14:paraId="2DEEBD32" w14:textId="77777777" w:rsidR="009517C3" w:rsidRDefault="009517C3" w:rsidP="003D104C">
      <w:r>
        <w:t>Dažādiem piemaksu veidiem šis saraksts var atšķirties. Piemēram</w:t>
      </w:r>
      <w:r w:rsidR="002E11BF">
        <w:t>,</w:t>
      </w:r>
      <w:r>
        <w:t xml:space="preserve"> piemaksas, kas apliekas ar </w:t>
      </w:r>
      <w:r w:rsidR="00B36815">
        <w:t>nodokļiem</w:t>
      </w:r>
      <w:r>
        <w:t>, var rēķināt kā procentu no pamatalgas, aprēķinātās algas vai aprēķinātās algas + atvaļinājumi + slimības naudas.</w:t>
      </w:r>
    </w:p>
    <w:p w14:paraId="3ADCE25C" w14:textId="77777777" w:rsidR="003D104C" w:rsidRDefault="00007D25" w:rsidP="003D104C">
      <w:r>
        <w:t xml:space="preserve">Rēķinot piemaksas </w:t>
      </w:r>
      <w:r w:rsidRPr="00007D25">
        <w:rPr>
          <w:b/>
        </w:rPr>
        <w:t>no pamatalgas</w:t>
      </w:r>
      <w:r>
        <w:t xml:space="preserve">, par pamatu tiek ņemta </w:t>
      </w:r>
      <w:r w:rsidR="007D6955">
        <w:t>amata aprakstā norādītā mēneša alga. Ja tiek izmantots cits aprēķina veids</w:t>
      </w:r>
      <w:r w:rsidR="00D3585D">
        <w:t xml:space="preserve"> (stundas likme)</w:t>
      </w:r>
      <w:r w:rsidR="007D6955">
        <w:t>, šīs piemaksas netiek aprēķinātas.</w:t>
      </w:r>
    </w:p>
    <w:p w14:paraId="46E4A9EE" w14:textId="77777777" w:rsidR="003D104C" w:rsidRDefault="008D342D" w:rsidP="00D91473">
      <w:r>
        <w:t xml:space="preserve">Rēķinot piemaksas </w:t>
      </w:r>
      <w:r w:rsidRPr="008D342D">
        <w:rPr>
          <w:b/>
        </w:rPr>
        <w:t>no aprēķinātās algas</w:t>
      </w:r>
      <w:r>
        <w:t>, par pamatu tiek ņemta aprēķinātā darba samaksa, ieskaitot piemaksas par nakts darbu, virsstundām, darbu svētku dienās, attaisnotām darbā neierašanās dienām, vidējās izpeļņas dienām (izņemot atvaļinājumus un slimības lapas).</w:t>
      </w:r>
    </w:p>
    <w:p w14:paraId="4D57E661" w14:textId="77777777" w:rsidR="003D104C" w:rsidRDefault="002B2D7E" w:rsidP="00D91473">
      <w:r w:rsidRPr="002B2D7E">
        <w:rPr>
          <w:b/>
        </w:rPr>
        <w:t>Summas SAI aprēķinam</w:t>
      </w:r>
      <w:r>
        <w:t xml:space="preserve"> </w:t>
      </w:r>
      <w:r w:rsidR="00DB7E03">
        <w:t>=</w:t>
      </w:r>
      <w:r>
        <w:t xml:space="preserve"> aprēķinātā alga + apliekamās piemaksas.</w:t>
      </w:r>
    </w:p>
    <w:p w14:paraId="402DE5B0" w14:textId="77777777" w:rsidR="00DB7E03" w:rsidRDefault="00DB7E03" w:rsidP="00DB7E03">
      <w:r w:rsidRPr="002B2D7E">
        <w:rPr>
          <w:b/>
        </w:rPr>
        <w:lastRenderedPageBreak/>
        <w:t xml:space="preserve">Summas </w:t>
      </w:r>
      <w:r>
        <w:rPr>
          <w:b/>
        </w:rPr>
        <w:t xml:space="preserve">pēc </w:t>
      </w:r>
      <w:r w:rsidRPr="002B2D7E">
        <w:rPr>
          <w:b/>
        </w:rPr>
        <w:t>SAI</w:t>
      </w:r>
      <w:r>
        <w:t xml:space="preserve"> = summa pirms SAI aprēķina – aprēķinātā SAI darba ņēmēja daļa.</w:t>
      </w:r>
    </w:p>
    <w:p w14:paraId="3BD17198" w14:textId="77777777" w:rsidR="00DB7E03" w:rsidRDefault="00DB7E03" w:rsidP="00DB7E03">
      <w:r w:rsidRPr="00DB7E03">
        <w:rPr>
          <w:b/>
        </w:rPr>
        <w:t>Summas IIN aprēķinam</w:t>
      </w:r>
      <w:r>
        <w:t xml:space="preserve"> = summa pēc SAI – IIN atvieglojumi.</w:t>
      </w:r>
    </w:p>
    <w:p w14:paraId="6CFFBA32" w14:textId="77777777" w:rsidR="00DB7E03" w:rsidRDefault="00DB7E03" w:rsidP="00DB7E03">
      <w:r w:rsidRPr="00DB7E03">
        <w:rPr>
          <w:b/>
        </w:rPr>
        <w:t>Summa pēc IIN</w:t>
      </w:r>
      <w:r>
        <w:t xml:space="preserve"> = </w:t>
      </w:r>
      <w:r w:rsidR="00F6361A">
        <w:t>Ienākumu kopsumma</w:t>
      </w:r>
      <w:r>
        <w:t xml:space="preserve"> –</w:t>
      </w:r>
      <w:r w:rsidR="00F6361A">
        <w:t xml:space="preserve"> </w:t>
      </w:r>
      <w:proofErr w:type="spellStart"/>
      <w:r w:rsidR="00F6361A">
        <w:t>SAi</w:t>
      </w:r>
      <w:proofErr w:type="spellEnd"/>
      <w:r w:rsidR="00F6361A">
        <w:t xml:space="preserve"> – IIN.</w:t>
      </w:r>
    </w:p>
    <w:p w14:paraId="2996F22C" w14:textId="77777777" w:rsidR="00A64323" w:rsidRDefault="00DA5A39" w:rsidP="00DB7E03">
      <w:r>
        <w:t>Katrai piemaksai var arī norādīt, vai tā ir izmaks</w:t>
      </w:r>
      <w:r w:rsidR="004533B1">
        <w:t>ājama vai nav. Neizmaksājam</w:t>
      </w:r>
      <w:r w:rsidR="00A64323">
        <w:t>ās piemaksas tiks pieskaitītas atvilkumiem.</w:t>
      </w:r>
    </w:p>
    <w:p w14:paraId="1ED54BF1" w14:textId="77777777" w:rsidR="004533B1" w:rsidRDefault="004533B1" w:rsidP="00DB7E03">
      <w:r>
        <w:t>Piemēram, iemaksas pensijas fondos netiek izmaksātas algā.</w:t>
      </w:r>
      <w:r w:rsidR="00A64323">
        <w:t xml:space="preserve"> Gan to apliekamā, gan neapliekamā daļa tiek pieskaitīta atvilkumiem.</w:t>
      </w:r>
    </w:p>
    <w:p w14:paraId="77CF1ABD" w14:textId="77777777" w:rsidR="00DB7E03" w:rsidRDefault="007411FF" w:rsidP="007411FF">
      <w:pPr>
        <w:pStyle w:val="Heading3"/>
      </w:pPr>
      <w:bookmarkStart w:id="47" w:name="_Atvilkumi"/>
      <w:bookmarkStart w:id="48" w:name="_Toc135855102"/>
      <w:bookmarkStart w:id="49" w:name="_Toc135995796"/>
      <w:bookmarkStart w:id="50" w:name="_Toc135995909"/>
      <w:bookmarkStart w:id="51" w:name="_Toc135996263"/>
      <w:bookmarkEnd w:id="47"/>
      <w:r>
        <w:t>Atvilkumi</w:t>
      </w:r>
      <w:bookmarkEnd w:id="48"/>
      <w:bookmarkEnd w:id="49"/>
      <w:bookmarkEnd w:id="50"/>
      <w:bookmarkEnd w:id="51"/>
    </w:p>
    <w:p w14:paraId="5F41BBB8" w14:textId="77777777" w:rsidR="007411FF" w:rsidRDefault="000D0753" w:rsidP="00D91473">
      <w:r>
        <w:t>Atvilkumiem tabula ir tāda pati kā piemaksām, tie ir izdalīti atsevišķi labākai pārskatāmībai.</w:t>
      </w:r>
    </w:p>
    <w:p w14:paraId="77CB73CE" w14:textId="77777777" w:rsidR="000D0753" w:rsidRDefault="000D0753" w:rsidP="00D91473">
      <w:r>
        <w:t>Pie atvilkumu veidiem ir tikai viens:</w:t>
      </w:r>
    </w:p>
    <w:p w14:paraId="5326B09A" w14:textId="77777777" w:rsidR="000D0753" w:rsidRDefault="000D0753" w:rsidP="000D0753">
      <w:pPr>
        <w:numPr>
          <w:ilvl w:val="0"/>
          <w:numId w:val="17"/>
        </w:numPr>
      </w:pPr>
      <w:r>
        <w:t>Atvilkumi pēc nodokļu aprēķina.</w:t>
      </w:r>
    </w:p>
    <w:p w14:paraId="0E51ED13" w14:textId="77777777" w:rsidR="000D0753" w:rsidRDefault="000D0753" w:rsidP="00D91473">
      <w:r>
        <w:t>To var norādīt naudas izteiksmē vai procentos no dažādiem aprēķina objektiem.</w:t>
      </w:r>
    </w:p>
    <w:p w14:paraId="78009F4E" w14:textId="77777777" w:rsidR="000D0753" w:rsidRDefault="006115EF" w:rsidP="00D91473">
      <w:r>
        <w:t>Pie atvilkumiem automātiski tiek pieskaitītas neizmaksājamās piemaksas.</w:t>
      </w:r>
    </w:p>
    <w:p w14:paraId="4AEC7663" w14:textId="77777777" w:rsidR="00A95E40" w:rsidRDefault="00A95E40" w:rsidP="00EF66D6">
      <w:pPr>
        <w:pStyle w:val="Heading3"/>
      </w:pPr>
      <w:bookmarkStart w:id="52" w:name="_Toc135855103"/>
      <w:bookmarkStart w:id="53" w:name="_Toc135995797"/>
      <w:bookmarkStart w:id="54" w:name="_Toc135995910"/>
      <w:bookmarkStart w:id="55" w:name="_Toc135996264"/>
      <w:r>
        <w:t>Notikumi</w:t>
      </w:r>
      <w:bookmarkEnd w:id="52"/>
      <w:bookmarkEnd w:id="53"/>
      <w:bookmarkEnd w:id="54"/>
      <w:bookmarkEnd w:id="55"/>
    </w:p>
    <w:p w14:paraId="6C8681F6" w14:textId="77777777" w:rsidR="00A95E40" w:rsidRDefault="00A95E40" w:rsidP="00D91473">
      <w:r>
        <w:t xml:space="preserve">Logā </w:t>
      </w:r>
      <w:r w:rsidR="00591D0A" w:rsidRPr="00591D0A">
        <w:rPr>
          <w:b/>
        </w:rPr>
        <w:t>D</w:t>
      </w:r>
      <w:r w:rsidRPr="00591D0A">
        <w:rPr>
          <w:b/>
        </w:rPr>
        <w:t>arbini</w:t>
      </w:r>
      <w:r w:rsidR="003046ED">
        <w:rPr>
          <w:b/>
        </w:rPr>
        <w:t>e</w:t>
      </w:r>
      <w:r w:rsidRPr="00591D0A">
        <w:rPr>
          <w:b/>
        </w:rPr>
        <w:t>ku dati</w:t>
      </w:r>
      <w:r>
        <w:t xml:space="preserve"> var ievadīt dažādus ar algas uzskaiti saistītus (un nesaistītus) notikumus.</w:t>
      </w:r>
    </w:p>
    <w:p w14:paraId="7F34BDF0" w14:textId="77777777" w:rsidR="00A95E40" w:rsidRDefault="00A95E40" w:rsidP="00D91473">
      <w:r>
        <w:t xml:space="preserve">Programmā ir definēts nemaināms </w:t>
      </w:r>
      <w:proofErr w:type="spellStart"/>
      <w:r>
        <w:t>pamatnotikumu</w:t>
      </w:r>
      <w:proofErr w:type="spellEnd"/>
      <w:r>
        <w:t xml:space="preserve"> saraksts:</w:t>
      </w:r>
    </w:p>
    <w:p w14:paraId="25679EE5" w14:textId="77777777" w:rsidR="00A95E40" w:rsidRDefault="00A95E40" w:rsidP="0017509E">
      <w:pPr>
        <w:pStyle w:val="Style1"/>
      </w:pPr>
      <w:r w:rsidRPr="00A95E40">
        <w:t>Pieņemts</w:t>
      </w:r>
      <w:r w:rsidR="003046ED">
        <w:t>,</w:t>
      </w:r>
    </w:p>
    <w:p w14:paraId="134770AA" w14:textId="77777777" w:rsidR="00A95E40" w:rsidRDefault="00A95E40" w:rsidP="0017509E">
      <w:pPr>
        <w:pStyle w:val="Style1"/>
      </w:pPr>
      <w:r w:rsidRPr="00A95E40">
        <w:t>Atlaists</w:t>
      </w:r>
      <w:r w:rsidR="003046ED">
        <w:t>,</w:t>
      </w:r>
    </w:p>
    <w:p w14:paraId="36B9E973" w14:textId="77777777" w:rsidR="00A95E40" w:rsidRDefault="00A95E40" w:rsidP="0017509E">
      <w:pPr>
        <w:pStyle w:val="Style1"/>
      </w:pPr>
      <w:r w:rsidRPr="00A95E40">
        <w:t>Piešķirts amats</w:t>
      </w:r>
      <w:r w:rsidR="003046ED">
        <w:t>,</w:t>
      </w:r>
    </w:p>
    <w:p w14:paraId="153DA364" w14:textId="77777777" w:rsidR="00A95E40" w:rsidRDefault="00A95E40" w:rsidP="0017509E">
      <w:pPr>
        <w:pStyle w:val="Style1"/>
      </w:pPr>
      <w:r w:rsidRPr="00A95E40">
        <w:t>Atbrīvots no amata</w:t>
      </w:r>
      <w:r w:rsidR="003046ED">
        <w:t>,</w:t>
      </w:r>
    </w:p>
    <w:p w14:paraId="78B1F928" w14:textId="77777777" w:rsidR="00A95E40" w:rsidRDefault="00A95E40" w:rsidP="0017509E">
      <w:pPr>
        <w:pStyle w:val="Style1"/>
      </w:pPr>
      <w:r w:rsidRPr="00A95E40">
        <w:t>Noslēgts Uzņēmuma līgums</w:t>
      </w:r>
      <w:r w:rsidR="003046ED">
        <w:t>,</w:t>
      </w:r>
    </w:p>
    <w:p w14:paraId="5EB07ED2" w14:textId="77777777" w:rsidR="00A95E40" w:rsidRDefault="00A95E40" w:rsidP="0017509E">
      <w:pPr>
        <w:pStyle w:val="Style1"/>
      </w:pPr>
      <w:r w:rsidRPr="00A95E40">
        <w:t>Izbeigts Uzņēmuma līgums</w:t>
      </w:r>
      <w:r w:rsidR="003046ED">
        <w:t>,</w:t>
      </w:r>
    </w:p>
    <w:p w14:paraId="33FE31E8" w14:textId="77777777" w:rsidR="00A95E40" w:rsidRDefault="00A95E40" w:rsidP="0017509E">
      <w:pPr>
        <w:pStyle w:val="Style1"/>
      </w:pPr>
      <w:r w:rsidRPr="00A95E40">
        <w:t>Atvaļinājums</w:t>
      </w:r>
      <w:r w:rsidR="003046ED">
        <w:t>,</w:t>
      </w:r>
    </w:p>
    <w:p w14:paraId="39CD4F2C" w14:textId="77777777" w:rsidR="00A95E40" w:rsidRDefault="00A95E40" w:rsidP="0017509E">
      <w:pPr>
        <w:pStyle w:val="Style1"/>
      </w:pPr>
      <w:r w:rsidRPr="00A95E40">
        <w:t>Bezalgas atvaļinājums</w:t>
      </w:r>
      <w:r w:rsidR="003046ED">
        <w:t>,</w:t>
      </w:r>
    </w:p>
    <w:p w14:paraId="1463262D" w14:textId="77777777" w:rsidR="00A95E40" w:rsidRDefault="00A95E40" w:rsidP="0017509E">
      <w:pPr>
        <w:pStyle w:val="Style1"/>
      </w:pPr>
      <w:r w:rsidRPr="00A95E40">
        <w:t>Apmaksāts mācību atvaļinājums</w:t>
      </w:r>
      <w:r w:rsidR="003046ED">
        <w:t>,</w:t>
      </w:r>
    </w:p>
    <w:p w14:paraId="3ABC41FF" w14:textId="77777777" w:rsidR="00A95E40" w:rsidRDefault="00A95E40" w:rsidP="0017509E">
      <w:pPr>
        <w:pStyle w:val="Style1"/>
      </w:pPr>
      <w:r w:rsidRPr="00A95E40">
        <w:t>Bezalgas mācību atvaļinājums</w:t>
      </w:r>
      <w:r w:rsidR="003046ED">
        <w:t>,</w:t>
      </w:r>
    </w:p>
    <w:p w14:paraId="633CAF92" w14:textId="77777777" w:rsidR="00A95E40" w:rsidRDefault="00A95E40" w:rsidP="0017509E">
      <w:pPr>
        <w:pStyle w:val="Style1"/>
      </w:pPr>
      <w:r w:rsidRPr="00A95E40">
        <w:t>Grūtniecības un dzemdību atvaļinājums</w:t>
      </w:r>
      <w:r w:rsidR="003046ED">
        <w:t>,</w:t>
      </w:r>
    </w:p>
    <w:p w14:paraId="2A286F5F" w14:textId="77777777" w:rsidR="00A95E40" w:rsidRDefault="00A95E40" w:rsidP="0017509E">
      <w:pPr>
        <w:pStyle w:val="Style1"/>
      </w:pPr>
      <w:r w:rsidRPr="00A95E40">
        <w:t>Bērna kopšanas atvaļinājums</w:t>
      </w:r>
      <w:r w:rsidR="003046ED">
        <w:t>,</w:t>
      </w:r>
    </w:p>
    <w:p w14:paraId="6C456899" w14:textId="77777777" w:rsidR="00A95E40" w:rsidRDefault="00A95E40" w:rsidP="0017509E">
      <w:pPr>
        <w:pStyle w:val="Style1"/>
      </w:pPr>
      <w:r w:rsidRPr="00A95E40">
        <w:t>Paternitātes atvaļinājums</w:t>
      </w:r>
      <w:r w:rsidR="003046ED">
        <w:t>,</w:t>
      </w:r>
    </w:p>
    <w:p w14:paraId="3DCAB4A9" w14:textId="77777777" w:rsidR="00A95E40" w:rsidRDefault="00A95E40" w:rsidP="0017509E">
      <w:pPr>
        <w:pStyle w:val="Style1"/>
      </w:pPr>
      <w:r w:rsidRPr="00A95E40">
        <w:t>Slimības lapa A</w:t>
      </w:r>
      <w:r w:rsidR="003046ED">
        <w:t>,</w:t>
      </w:r>
    </w:p>
    <w:p w14:paraId="248193A2" w14:textId="77777777" w:rsidR="00A95E40" w:rsidRDefault="00A95E40" w:rsidP="0017509E">
      <w:pPr>
        <w:pStyle w:val="Style1"/>
      </w:pPr>
      <w:r w:rsidRPr="00A95E40">
        <w:t>Slimības lapa B</w:t>
      </w:r>
      <w:r w:rsidR="003046ED">
        <w:t>,</w:t>
      </w:r>
    </w:p>
    <w:p w14:paraId="1A097855" w14:textId="77777777" w:rsidR="00A95E40" w:rsidRDefault="00A95E40" w:rsidP="0017509E">
      <w:pPr>
        <w:pStyle w:val="Style1"/>
      </w:pPr>
      <w:r w:rsidRPr="00A95E40">
        <w:t>Negadījums darba vietā</w:t>
      </w:r>
      <w:r w:rsidR="003046ED">
        <w:t>,</w:t>
      </w:r>
    </w:p>
    <w:p w14:paraId="785A1D7B" w14:textId="77777777" w:rsidR="00A95E40" w:rsidRDefault="00A95E40" w:rsidP="0017509E">
      <w:pPr>
        <w:pStyle w:val="Style1"/>
      </w:pPr>
      <w:r w:rsidRPr="00A95E40">
        <w:t>Neattaisnots kavējums</w:t>
      </w:r>
      <w:r w:rsidR="003046ED">
        <w:t>,</w:t>
      </w:r>
    </w:p>
    <w:p w14:paraId="3429F843" w14:textId="77777777" w:rsidR="00A95E40" w:rsidRDefault="00A95E40" w:rsidP="0017509E">
      <w:pPr>
        <w:pStyle w:val="Style1"/>
      </w:pPr>
      <w:r w:rsidRPr="00A95E40">
        <w:t>Komandējums</w:t>
      </w:r>
      <w:r w:rsidR="003046ED">
        <w:t>,</w:t>
      </w:r>
    </w:p>
    <w:p w14:paraId="4925F07D" w14:textId="77777777" w:rsidR="00A95E40" w:rsidRDefault="00A95E40" w:rsidP="0017509E">
      <w:pPr>
        <w:pStyle w:val="Style1"/>
      </w:pPr>
      <w:r w:rsidRPr="00A95E40">
        <w:t>Vidējās izpeļņas dienas</w:t>
      </w:r>
      <w:r w:rsidR="003046ED">
        <w:t>,</w:t>
      </w:r>
    </w:p>
    <w:p w14:paraId="4F87D68F" w14:textId="77777777" w:rsidR="00A95E40" w:rsidRDefault="00A95E40" w:rsidP="0017509E">
      <w:pPr>
        <w:pStyle w:val="Style1"/>
      </w:pPr>
      <w:r w:rsidRPr="00A95E40">
        <w:t>Profesijas maiņa</w:t>
      </w:r>
      <w:r w:rsidR="003046ED">
        <w:t>,</w:t>
      </w:r>
    </w:p>
    <w:p w14:paraId="293EFC0D" w14:textId="77777777" w:rsidR="00A95E40" w:rsidRDefault="00A95E40" w:rsidP="0017509E">
      <w:pPr>
        <w:pStyle w:val="Style1"/>
      </w:pPr>
      <w:r w:rsidRPr="00A95E40">
        <w:t>Cits</w:t>
      </w:r>
      <w:r w:rsidR="003046ED">
        <w:t>.</w:t>
      </w:r>
    </w:p>
    <w:p w14:paraId="705838DD" w14:textId="77777777" w:rsidR="00D91473" w:rsidRDefault="00591D0A" w:rsidP="00D91473">
      <w:r>
        <w:t xml:space="preserve">Logā </w:t>
      </w:r>
      <w:r w:rsidRPr="00591D0A">
        <w:rPr>
          <w:b/>
        </w:rPr>
        <w:t>Darbini</w:t>
      </w:r>
      <w:r w:rsidR="003046ED">
        <w:rPr>
          <w:b/>
        </w:rPr>
        <w:t>e</w:t>
      </w:r>
      <w:r w:rsidRPr="00591D0A">
        <w:rPr>
          <w:b/>
        </w:rPr>
        <w:t>ku dati</w:t>
      </w:r>
      <w:r>
        <w:t xml:space="preserve"> pārskatāmībai atsevišķi ir izdalītas dažādas notikumu grupas:</w:t>
      </w:r>
    </w:p>
    <w:p w14:paraId="038A74B1" w14:textId="77777777" w:rsidR="00591D0A" w:rsidRDefault="00591D0A" w:rsidP="0017509E">
      <w:pPr>
        <w:pStyle w:val="Style1"/>
      </w:pPr>
      <w:r>
        <w:t>Pieņemts / atlaists;</w:t>
      </w:r>
    </w:p>
    <w:p w14:paraId="71AB6E42" w14:textId="77777777" w:rsidR="00591D0A" w:rsidRDefault="00591D0A" w:rsidP="0017509E">
      <w:pPr>
        <w:pStyle w:val="Style1"/>
      </w:pPr>
      <w:r>
        <w:t>Atvaļinājumi;</w:t>
      </w:r>
    </w:p>
    <w:p w14:paraId="58B1D083" w14:textId="77777777" w:rsidR="00591D0A" w:rsidRDefault="00591D0A" w:rsidP="0017509E">
      <w:pPr>
        <w:pStyle w:val="Style1"/>
      </w:pPr>
      <w:r>
        <w:t>Slimības;</w:t>
      </w:r>
    </w:p>
    <w:p w14:paraId="38991937" w14:textId="77777777" w:rsidR="00591D0A" w:rsidRDefault="00591D0A" w:rsidP="0017509E">
      <w:pPr>
        <w:pStyle w:val="Style1"/>
      </w:pPr>
      <w:r>
        <w:t>Citi notikumi.</w:t>
      </w:r>
    </w:p>
    <w:p w14:paraId="646934D6" w14:textId="77777777" w:rsidR="003B4A60" w:rsidRPr="00EF66D6" w:rsidRDefault="00591D0A" w:rsidP="00EF66D6">
      <w:pPr>
        <w:rPr>
          <w:b/>
        </w:rPr>
      </w:pPr>
      <w:bookmarkStart w:id="56" w:name="topic_PienemtsAtlaiists"/>
      <w:r w:rsidRPr="00EF66D6">
        <w:rPr>
          <w:b/>
        </w:rPr>
        <w:t>Pieņemts / atlaists</w:t>
      </w:r>
    </w:p>
    <w:bookmarkEnd w:id="56"/>
    <w:p w14:paraId="331CD820" w14:textId="77777777" w:rsidR="00591D0A" w:rsidRDefault="003B4A60" w:rsidP="00D91473">
      <w:r>
        <w:lastRenderedPageBreak/>
        <w:t xml:space="preserve">Šajā </w:t>
      </w:r>
      <w:r w:rsidR="00591D0A">
        <w:t>grupā ietilpst darbā pieņemšanas un atlaišanas notikumi, kā arī amatu piešķiršana un atbrīvošana no amatiem.</w:t>
      </w:r>
      <w:r w:rsidR="00246912">
        <w:t xml:space="preserve"> Amatu var piešķirt vai atņemt tikai darbā pieņemtam darbiniekam. Amata piešķiršanas datums var sakrist ar darbā pieņemšanas datumu. Atbrīvot no amata var tikai, ja amats ir piešķirts, Atlaižot darbinieku, viņam jābūt atbrīvotam no visiem amatiem.</w:t>
      </w:r>
    </w:p>
    <w:p w14:paraId="749C0A0E" w14:textId="77777777" w:rsidR="003B4A60" w:rsidRDefault="003B4A60" w:rsidP="00D91473">
      <w:r>
        <w:t>Šīs grupas notikumiem ir jānorāda tikai sākuma datums. Pieņemšanas, atlaišanas notikumiem nav jānorāda amats.</w:t>
      </w:r>
    </w:p>
    <w:p w14:paraId="213AB166" w14:textId="77777777" w:rsidR="00246912" w:rsidRDefault="003B4A60" w:rsidP="00D91473">
      <w:r>
        <w:t xml:space="preserve">Jāatceras pie pieņemšanas, atlaišanas notikumiem norādīt atbilstošu ziņu kodu atskaitei </w:t>
      </w:r>
      <w:r w:rsidRPr="003B4A60">
        <w:rPr>
          <w:b/>
        </w:rPr>
        <w:t>Ziņas par darba ņēmējiem</w:t>
      </w:r>
      <w:r>
        <w:t xml:space="preserve">. Pie pieņemšanas notikuma jānorāda arī profesijas kods no </w:t>
      </w:r>
      <w:r w:rsidR="00B36815">
        <w:t>profesiju</w:t>
      </w:r>
      <w:r>
        <w:t xml:space="preserve"> kl</w:t>
      </w:r>
      <w:r w:rsidR="00420504">
        <w:t>a</w:t>
      </w:r>
      <w:r>
        <w:t xml:space="preserve">sifikatora. Pie atlaišanas notikuma jānorāda arī kompensējamās neizmantotās </w:t>
      </w:r>
      <w:r w:rsidR="00B36815">
        <w:t>atvaļinājuma</w:t>
      </w:r>
      <w:r>
        <w:t xml:space="preserve"> dienas (kalendārās dienas).</w:t>
      </w:r>
    </w:p>
    <w:p w14:paraId="63B468B3" w14:textId="77777777" w:rsidR="003B4A60" w:rsidRPr="00EF66D6" w:rsidRDefault="00056569" w:rsidP="00EF66D6">
      <w:pPr>
        <w:rPr>
          <w:b/>
        </w:rPr>
      </w:pPr>
      <w:bookmarkStart w:id="57" w:name="topic_Atvalinajumi"/>
      <w:r w:rsidRPr="00EF66D6">
        <w:rPr>
          <w:b/>
        </w:rPr>
        <w:t>Atvaļinājumi</w:t>
      </w:r>
    </w:p>
    <w:bookmarkEnd w:id="57"/>
    <w:p w14:paraId="1B218248" w14:textId="77777777" w:rsidR="00056569" w:rsidRDefault="00056569" w:rsidP="00D91473">
      <w:r>
        <w:t>Šajā grupā ietilpst dažādi notikumi, kas saistīti ar atvaļinājuma piešķiršanu.</w:t>
      </w:r>
    </w:p>
    <w:p w14:paraId="6F8FC32B" w14:textId="77777777" w:rsidR="00056569" w:rsidRDefault="00056569" w:rsidP="00D91473">
      <w:r>
        <w:t>Šiem notikumiem ir jānorāda sākuma un beigu datums. Sakarā ar to, ka atvaļinājuma nauda jāizmaksā pirms došanās atvaļinājumā, ir jānorāda arī izmaksas datums, kas parasti būs mazāks vai tuvs atvaļinājuma sākuma datumam.</w:t>
      </w:r>
    </w:p>
    <w:p w14:paraId="793F3F9B" w14:textId="77777777" w:rsidR="00C85E27" w:rsidRDefault="00C85E27" w:rsidP="00D91473">
      <w:r>
        <w:t>Jānorāda arī izmantotās atvaļinājuma kalendārās dienas. Tas nepieciešams neizmantoto atvaļinājuma dienu aprēķinam.</w:t>
      </w:r>
    </w:p>
    <w:p w14:paraId="0A78083C" w14:textId="77777777" w:rsidR="002830EA" w:rsidRDefault="002830EA" w:rsidP="00D91473">
      <w:r>
        <w:t>Atvaļinājuma notikumam nav jānorāda amats, jo darbinieks nevar būt vienlaikus atvaļinājumā un citā amatā strādāt.</w:t>
      </w:r>
    </w:p>
    <w:p w14:paraId="39E0A111" w14:textId="77777777" w:rsidR="00C85E27" w:rsidRPr="00EF66D6" w:rsidRDefault="00455993" w:rsidP="00EF66D6">
      <w:pPr>
        <w:rPr>
          <w:b/>
        </w:rPr>
      </w:pPr>
      <w:bookmarkStart w:id="58" w:name="topic_Slimibas"/>
      <w:r w:rsidRPr="00EF66D6">
        <w:rPr>
          <w:b/>
        </w:rPr>
        <w:t>Slimības</w:t>
      </w:r>
    </w:p>
    <w:bookmarkEnd w:id="58"/>
    <w:p w14:paraId="798FD6A6" w14:textId="77777777" w:rsidR="00455993" w:rsidRDefault="00455993" w:rsidP="00D91473">
      <w:r>
        <w:t xml:space="preserve">Šeit uzrāda slimības lapas un </w:t>
      </w:r>
      <w:r w:rsidR="00B36815">
        <w:t>negadījumus</w:t>
      </w:r>
      <w:r>
        <w:t xml:space="preserve"> darba vietā.</w:t>
      </w:r>
    </w:p>
    <w:p w14:paraId="1E2A9777" w14:textId="77777777" w:rsidR="00DE19A1" w:rsidRDefault="00455993" w:rsidP="002D7F3D">
      <w:r>
        <w:t>Jānorāda sākuma un beigu datums.</w:t>
      </w:r>
      <w:r w:rsidR="002D7F3D">
        <w:t xml:space="preserve"> </w:t>
      </w:r>
    </w:p>
    <w:p w14:paraId="63017F21" w14:textId="77777777" w:rsidR="002D7F3D" w:rsidRDefault="002D7F3D" w:rsidP="002D7F3D">
      <w:r>
        <w:t>Slimības notikumam nav jānorāda amats.</w:t>
      </w:r>
    </w:p>
    <w:p w14:paraId="4B76F918" w14:textId="77777777" w:rsidR="00D91473" w:rsidRPr="00EF66D6" w:rsidRDefault="00464173" w:rsidP="00EF66D6">
      <w:pPr>
        <w:rPr>
          <w:b/>
        </w:rPr>
      </w:pPr>
      <w:bookmarkStart w:id="59" w:name="topic_CitiNotikumi"/>
      <w:r w:rsidRPr="00EF66D6">
        <w:rPr>
          <w:b/>
        </w:rPr>
        <w:t>Citi notikumi</w:t>
      </w:r>
    </w:p>
    <w:bookmarkEnd w:id="59"/>
    <w:p w14:paraId="2E3EDAF9" w14:textId="77777777" w:rsidR="00464173" w:rsidRDefault="00464173" w:rsidP="00D91473">
      <w:r>
        <w:t>Šajā grupā ietilpst notikumi, kas nav iekļauti iepriekšējās grupās.</w:t>
      </w:r>
    </w:p>
    <w:p w14:paraId="3C634059" w14:textId="77777777" w:rsidR="003D7959" w:rsidRDefault="003D7959" w:rsidP="00D91473">
      <w:r>
        <w:t>Šajā tabulā ir papildus kolon</w:t>
      </w:r>
      <w:r w:rsidR="00E15D0A">
        <w:t>n</w:t>
      </w:r>
      <w:r>
        <w:t xml:space="preserve">a – </w:t>
      </w:r>
      <w:r w:rsidRPr="003D7959">
        <w:rPr>
          <w:b/>
        </w:rPr>
        <w:t>cits notikums</w:t>
      </w:r>
      <w:r>
        <w:t xml:space="preserve">, kuru grāmatvedis var izmantot dažādu citu </w:t>
      </w:r>
      <w:r w:rsidR="00E15D0A">
        <w:t>n</w:t>
      </w:r>
      <w:r>
        <w:t xml:space="preserve">otikumu uzskaitei. Citu notikumu sarakstu var mainīt zem Dažādi saraksti </w:t>
      </w:r>
      <w:r w:rsidR="005D6E04" w:rsidRPr="005D6E04">
        <w:rPr>
          <w:rFonts w:eastAsia="MS Gothic" w:cs="MS Gothic" w:hint="eastAsia"/>
          <w:b/>
        </w:rPr>
        <w:t>→</w:t>
      </w:r>
      <w:r>
        <w:t xml:space="preserve"> Citi notikumi.</w:t>
      </w:r>
    </w:p>
    <w:p w14:paraId="46A87185" w14:textId="77777777" w:rsidR="003D7959" w:rsidRDefault="00661C5C" w:rsidP="00661C5C">
      <w:pPr>
        <w:pStyle w:val="Heading2"/>
      </w:pPr>
      <w:bookmarkStart w:id="60" w:name="_Darbinieku_saraksts"/>
      <w:bookmarkStart w:id="61" w:name="_Toc135855104"/>
      <w:bookmarkStart w:id="62" w:name="_Toc135995798"/>
      <w:bookmarkStart w:id="63" w:name="_Toc135995911"/>
      <w:bookmarkStart w:id="64" w:name="_Toc135996265"/>
      <w:bookmarkEnd w:id="60"/>
      <w:r>
        <w:t>Darbinieku saraksts</w:t>
      </w:r>
      <w:bookmarkEnd w:id="61"/>
      <w:bookmarkEnd w:id="62"/>
      <w:bookmarkEnd w:id="63"/>
      <w:bookmarkEnd w:id="64"/>
    </w:p>
    <w:p w14:paraId="4717D754" w14:textId="14CB1ADC" w:rsidR="00661C5C" w:rsidRPr="00740E06" w:rsidRDefault="00661C5C" w:rsidP="00661C5C">
      <w:r w:rsidRPr="00A47AE7">
        <w:rPr>
          <w:rFonts w:cs="Arial"/>
          <w:b/>
          <w:bCs/>
        </w:rPr>
        <w:t>Kā atrast:</w:t>
      </w:r>
      <w:r w:rsidRPr="00A47AE7">
        <w:t xml:space="preserve"> Izvēlne </w:t>
      </w:r>
      <w:r w:rsidR="002A13C4">
        <w:rPr>
          <w:rFonts w:cs="Arial"/>
          <w:i/>
          <w:iCs/>
          <w:u w:val="single"/>
        </w:rPr>
        <w:t>Algas</w:t>
      </w:r>
      <w:r w:rsidRPr="00A47AE7">
        <w:rPr>
          <w:rFonts w:cs="Arial"/>
          <w:i/>
          <w:iCs/>
          <w:u w:val="single"/>
        </w:rPr>
        <w:t xml:space="preserve"> </w:t>
      </w:r>
      <w:r w:rsidR="005D6E04" w:rsidRPr="005D6E04">
        <w:rPr>
          <w:rFonts w:eastAsia="MS Gothic" w:cs="MS Gothic" w:hint="eastAsia"/>
          <w:b/>
          <w:i/>
          <w:iCs/>
          <w:u w:val="single"/>
        </w:rPr>
        <w:t>→</w:t>
      </w:r>
      <w:r w:rsidRPr="00A47AE7">
        <w:rPr>
          <w:rFonts w:cs="Arial"/>
          <w:i/>
          <w:iCs/>
          <w:u w:val="single"/>
        </w:rPr>
        <w:t xml:space="preserve"> </w:t>
      </w:r>
      <w:r>
        <w:rPr>
          <w:rFonts w:cs="Arial"/>
          <w:i/>
          <w:iCs/>
          <w:u w:val="single"/>
        </w:rPr>
        <w:t xml:space="preserve">Darbinieki </w:t>
      </w:r>
      <w:r w:rsidR="005D6E04" w:rsidRPr="005D6E04">
        <w:rPr>
          <w:rFonts w:eastAsia="MS Gothic" w:cs="MS Gothic" w:hint="eastAsia"/>
          <w:b/>
          <w:i/>
          <w:iCs/>
          <w:u w:val="single"/>
        </w:rPr>
        <w:t>→</w:t>
      </w:r>
      <w:r>
        <w:rPr>
          <w:rFonts w:cs="Arial"/>
          <w:i/>
          <w:iCs/>
          <w:u w:val="single"/>
        </w:rPr>
        <w:t xml:space="preserve"> Darbinieku saraksts</w:t>
      </w:r>
    </w:p>
    <w:p w14:paraId="78AC8D73" w14:textId="77777777" w:rsidR="00AF2405" w:rsidRDefault="00AF2405">
      <w:r>
        <w:t>Šajā logā ir divas tabulas:</w:t>
      </w:r>
    </w:p>
    <w:p w14:paraId="0EBB701D" w14:textId="77777777" w:rsidR="00AF2405" w:rsidRDefault="00AF2405" w:rsidP="0017509E">
      <w:pPr>
        <w:pStyle w:val="Style1"/>
      </w:pPr>
      <w:r>
        <w:t>darbinieku saraksts;</w:t>
      </w:r>
    </w:p>
    <w:p w14:paraId="47C8BB69" w14:textId="77777777" w:rsidR="00AF2405" w:rsidRDefault="00AF2405" w:rsidP="0017509E">
      <w:pPr>
        <w:pStyle w:val="Style1"/>
      </w:pPr>
      <w:r>
        <w:t>darbinieka amatu saraksts.</w:t>
      </w:r>
    </w:p>
    <w:p w14:paraId="7ACA91CB" w14:textId="77777777" w:rsidR="00D91473" w:rsidRDefault="00661C5C">
      <w:r>
        <w:t>Loga aug</w:t>
      </w:r>
      <w:r w:rsidR="00E15D0A">
        <w:t>ā</w:t>
      </w:r>
      <w:r>
        <w:t xml:space="preserve"> ir josla ar ievades lau</w:t>
      </w:r>
      <w:r w:rsidR="00AF2405">
        <w:t>k</w:t>
      </w:r>
      <w:r>
        <w:t>iem, kas paredzēti ērtākai darbi</w:t>
      </w:r>
      <w:r w:rsidR="00AF2405">
        <w:t>n</w:t>
      </w:r>
      <w:r>
        <w:t xml:space="preserve">ieku meklēšanai. Ievades lauks loga augšas kreisajā malā paredzēts darbinieku meklēšanai pēc uzvārda. Ievadot tajā uzvārda pirmos burtus, darbinieku saraksta kursors pārvietosies uz </w:t>
      </w:r>
      <w:r w:rsidR="00AD3FBF">
        <w:t xml:space="preserve">pirmo darbinieku, kura uzvārds </w:t>
      </w:r>
      <w:r w:rsidR="00AF2405">
        <w:t xml:space="preserve">sākas </w:t>
      </w:r>
      <w:r w:rsidR="00AD3FBF">
        <w:t>ar šiem burtiem. Saraksts ir sakārtots alfabētiskā secībā p</w:t>
      </w:r>
      <w:r w:rsidR="00E15D0A">
        <w:t>ē</w:t>
      </w:r>
      <w:r w:rsidR="00AD3FBF">
        <w:t>c darbinieka uzvārda un vārda.</w:t>
      </w:r>
    </w:p>
    <w:p w14:paraId="4848131B" w14:textId="77777777" w:rsidR="00AD3FBF" w:rsidRDefault="00AD3FBF">
      <w:r>
        <w:t xml:space="preserve">Lauks </w:t>
      </w:r>
      <w:r w:rsidRPr="00AD3FBF">
        <w:rPr>
          <w:b/>
        </w:rPr>
        <w:t>meklēt</w:t>
      </w:r>
      <w:r>
        <w:t xml:space="preserve"> ir paredzēts darbinieku meklēšanai pēc vārda, uzvārda vai personas koda. Ievadot tajā, piemēram, ”</w:t>
      </w:r>
      <w:r w:rsidR="00B36815">
        <w:t>Jānis</w:t>
      </w:r>
      <w:r>
        <w:t xml:space="preserve">” un nospiežot taustiņu </w:t>
      </w:r>
      <w:proofErr w:type="spellStart"/>
      <w:r w:rsidRPr="00AD3FBF">
        <w:rPr>
          <w:b/>
        </w:rPr>
        <w:t>Enter</w:t>
      </w:r>
      <w:proofErr w:type="spellEnd"/>
      <w:r>
        <w:t>, sarakstā būs redzami darbinieki ar vārdu Jānis. Lai atgrieztos pie</w:t>
      </w:r>
      <w:r w:rsidR="00D0416B">
        <w:t xml:space="preserve"> </w:t>
      </w:r>
      <w:r>
        <w:t>pilna saraksta, jāizdzēš šī lauka s</w:t>
      </w:r>
      <w:r w:rsidR="00D0416B">
        <w:t>a</w:t>
      </w:r>
      <w:r>
        <w:t>turs un jān</w:t>
      </w:r>
      <w:r w:rsidR="00D0416B">
        <w:t>o</w:t>
      </w:r>
      <w:r>
        <w:t xml:space="preserve">spiež taustiņš </w:t>
      </w:r>
      <w:proofErr w:type="spellStart"/>
      <w:r>
        <w:t>Enter</w:t>
      </w:r>
      <w:proofErr w:type="spellEnd"/>
      <w:r>
        <w:t>.</w:t>
      </w:r>
    </w:p>
    <w:p w14:paraId="1011BE1D" w14:textId="77777777" w:rsidR="00AF2405" w:rsidRDefault="00AF2405" w:rsidP="00AF2405">
      <w:r>
        <w:t>Katram darbini</w:t>
      </w:r>
      <w:r w:rsidR="007763D1">
        <w:t>e</w:t>
      </w:r>
      <w:r>
        <w:t xml:space="preserve">kam un amatam var pielikt vai noņemt pazīmi </w:t>
      </w:r>
      <w:r w:rsidRPr="00AF2405">
        <w:rPr>
          <w:b/>
        </w:rPr>
        <w:t>aktīvs</w:t>
      </w:r>
      <w:r>
        <w:t>. Neaktīvs darbinieks varētu būt tāds, kas ir sen atlaists un netiek i</w:t>
      </w:r>
      <w:r w:rsidR="00630CB6">
        <w:t>ekļauts</w:t>
      </w:r>
      <w:r>
        <w:t xml:space="preserve"> tekoš</w:t>
      </w:r>
      <w:r w:rsidR="00630CB6">
        <w:t>a</w:t>
      </w:r>
      <w:r>
        <w:t xml:space="preserve">jos algas aprēķinos un atskaitēs. Pārskatāmībai darbinieku un amatu sarakstus var filtrēt pēc pazīmes </w:t>
      </w:r>
      <w:r w:rsidRPr="00AF2405">
        <w:rPr>
          <w:b/>
        </w:rPr>
        <w:t>aktīvs</w:t>
      </w:r>
      <w:r>
        <w:t xml:space="preserve">, </w:t>
      </w:r>
      <w:r w:rsidR="00CB6D4C">
        <w:t xml:space="preserve">ar ievades lauka palīdzību loga augšā, kur ir divas izvēles – </w:t>
      </w:r>
      <w:r w:rsidR="00CB6D4C" w:rsidRPr="00CB6D4C">
        <w:rPr>
          <w:b/>
        </w:rPr>
        <w:t>aktīvie</w:t>
      </w:r>
      <w:r w:rsidR="00CB6D4C">
        <w:t xml:space="preserve"> vai </w:t>
      </w:r>
      <w:r w:rsidR="00CB6D4C" w:rsidRPr="00CB6D4C">
        <w:rPr>
          <w:b/>
        </w:rPr>
        <w:t>visi</w:t>
      </w:r>
      <w:r w:rsidR="00CB6D4C">
        <w:t>.</w:t>
      </w:r>
    </w:p>
    <w:p w14:paraId="13B72712" w14:textId="77777777" w:rsidR="00CB6D4C" w:rsidRDefault="00CB6D4C" w:rsidP="00AF2405">
      <w:r>
        <w:lastRenderedPageBreak/>
        <w:t xml:space="preserve">Darbinieku un amatu tabulā ir divas </w:t>
      </w:r>
      <w:proofErr w:type="spellStart"/>
      <w:r>
        <w:t>palīgkolonnas</w:t>
      </w:r>
      <w:proofErr w:type="spellEnd"/>
      <w:r>
        <w:t xml:space="preserve"> </w:t>
      </w:r>
      <w:r w:rsidRPr="00CB6D4C">
        <w:rPr>
          <w:b/>
        </w:rPr>
        <w:t>a</w:t>
      </w:r>
      <w:r>
        <w:rPr>
          <w:b/>
        </w:rPr>
        <w:t>k</w:t>
      </w:r>
      <w:r w:rsidRPr="00CB6D4C">
        <w:rPr>
          <w:b/>
        </w:rPr>
        <w:t>tīvs no</w:t>
      </w:r>
      <w:r>
        <w:t xml:space="preserve"> un </w:t>
      </w:r>
      <w:r w:rsidRPr="00CB6D4C">
        <w:rPr>
          <w:b/>
        </w:rPr>
        <w:t>aktīvs līdz</w:t>
      </w:r>
      <w:r>
        <w:t>, kurās grāmatvedis pārskatāmībai var norādīt datumus, no kura līdz kuram darbinieks uzņēmumā</w:t>
      </w:r>
      <w:r w:rsidR="00150D49">
        <w:t xml:space="preserve"> ir</w:t>
      </w:r>
      <w:r>
        <w:t xml:space="preserve"> strādāj</w:t>
      </w:r>
      <w:r w:rsidR="00150D49">
        <w:t>is</w:t>
      </w:r>
      <w:r>
        <w:t xml:space="preserve">. </w:t>
      </w:r>
    </w:p>
    <w:p w14:paraId="74628A6B" w14:textId="77777777" w:rsidR="00536A1D" w:rsidRDefault="00536A1D" w:rsidP="00536A1D">
      <w:r>
        <w:t>Neaktīvu darbinieku un amatu tā vienkārši nevar izdzēst no saraksta, ja datu bāzes citās tabulās ir ieraksti ar šo darbinieku vai amatu.</w:t>
      </w:r>
    </w:p>
    <w:p w14:paraId="03652382" w14:textId="77777777" w:rsidR="00AD3FBF" w:rsidRDefault="00712058">
      <w:r>
        <w:t xml:space="preserve">Darbinieka vārds, uzvārds un personas kods logā </w:t>
      </w:r>
      <w:r w:rsidRPr="00712058">
        <w:rPr>
          <w:b/>
        </w:rPr>
        <w:t>Darbinieku dati</w:t>
      </w:r>
      <w:r>
        <w:t xml:space="preserve"> ir piesaistīts labojuma datumam. Ja darbiniekam mainās uzvārds, darbinieka pamatdatos </w:t>
      </w:r>
      <w:r w:rsidR="00150D49">
        <w:t>jā</w:t>
      </w:r>
      <w:r>
        <w:t xml:space="preserve">izveido jauns labojuma ieraksts, kurā </w:t>
      </w:r>
      <w:r w:rsidR="00150D49">
        <w:t>jā</w:t>
      </w:r>
      <w:r>
        <w:t>norāda jauno uzvārdu. Papildus tam jānomaina darbinieka uzvārds arī darbinieku sarakstā</w:t>
      </w:r>
      <w:r w:rsidR="001A155C">
        <w:t>. Atskaitēs tiks izman</w:t>
      </w:r>
      <w:r w:rsidR="00B36815">
        <w:t>t</w:t>
      </w:r>
      <w:r w:rsidR="001A155C">
        <w:t>ots darbinieku sarakstā norādītais uzvārds.</w:t>
      </w:r>
    </w:p>
    <w:p w14:paraId="5A0FF6C9" w14:textId="77777777" w:rsidR="001A155C" w:rsidRDefault="00B7399D">
      <w:r>
        <w:t>Izveidojot jaunu darbinieku, amatu sarakstam tiek pievienots viens tukš</w:t>
      </w:r>
      <w:r w:rsidR="00DA002F">
        <w:t>s</w:t>
      </w:r>
      <w:r>
        <w:t xml:space="preserve"> amats, ko grāmatvedis p</w:t>
      </w:r>
      <w:r w:rsidR="00DA002F">
        <w:t>ēc tam</w:t>
      </w:r>
      <w:r>
        <w:t xml:space="preserve"> aizpilda. Katram darbiniekam ir jābūt vismaz vienam amatam.</w:t>
      </w:r>
    </w:p>
    <w:p w14:paraId="317B5E94" w14:textId="77777777" w:rsidR="00B7399D" w:rsidRDefault="00C912FF">
      <w:r>
        <w:t xml:space="preserve">Logu </w:t>
      </w:r>
      <w:r w:rsidRPr="00A96D7E">
        <w:rPr>
          <w:b/>
        </w:rPr>
        <w:t>darbinieku saraksts</w:t>
      </w:r>
      <w:r>
        <w:t xml:space="preserve"> var atvērt, ievadot datus citos logos. Piemēram, sastādot </w:t>
      </w:r>
      <w:r w:rsidRPr="00C912FF">
        <w:rPr>
          <w:b/>
        </w:rPr>
        <w:t>maksājumu sarakstu</w:t>
      </w:r>
      <w:r>
        <w:t xml:space="preserve">, darbinieku var izvēlēties no uz leju izlecoša saraksta vai atverot logu </w:t>
      </w:r>
      <w:r w:rsidR="00A96D7E" w:rsidRPr="00A96D7E">
        <w:rPr>
          <w:b/>
        </w:rPr>
        <w:t>d</w:t>
      </w:r>
      <w:r w:rsidRPr="00C912FF">
        <w:rPr>
          <w:b/>
        </w:rPr>
        <w:t>arbinieku saraksts</w:t>
      </w:r>
      <w:r>
        <w:t xml:space="preserve">. Logs atvērsies </w:t>
      </w:r>
      <w:proofErr w:type="spellStart"/>
      <w:r>
        <w:t>dubūltklikšķinot</w:t>
      </w:r>
      <w:proofErr w:type="spellEnd"/>
      <w:r>
        <w:t xml:space="preserve"> ar peli uz darbinieka vai amata ievades lauka, vai nospiežot taustiņu </w:t>
      </w:r>
      <w:r w:rsidRPr="00C912FF">
        <w:rPr>
          <w:b/>
        </w:rPr>
        <w:t>F5</w:t>
      </w:r>
      <w:r>
        <w:t>, kad ievades kursors ir šajos iev</w:t>
      </w:r>
      <w:r w:rsidR="00A96D7E">
        <w:t>a</w:t>
      </w:r>
      <w:r>
        <w:t xml:space="preserve">des laukos. </w:t>
      </w:r>
      <w:r w:rsidR="00A0038E">
        <w:t>Atveroties darbinieku saraksta logam, aktīvs būs ievades lauks darbinieka meklēšanai pēc uzvārda, ar kura palīdzību vajadzīgo darbinieku var atrast</w:t>
      </w:r>
      <w:r w:rsidR="00C64CE2">
        <w:t>,</w:t>
      </w:r>
      <w:r w:rsidR="00A0038E">
        <w:t xml:space="preserve"> sākot rakstīt tā uzvārdu un papildus izmantojot klaviatūras </w:t>
      </w:r>
      <w:r w:rsidR="00B36815">
        <w:t>bultiņu</w:t>
      </w:r>
      <w:r w:rsidR="00A0038E">
        <w:t xml:space="preserve"> taustiņu </w:t>
      </w:r>
      <w:r w:rsidR="00A0038E" w:rsidRPr="00A0038E">
        <w:rPr>
          <w:b/>
        </w:rPr>
        <w:t>uz augšu</w:t>
      </w:r>
      <w:r w:rsidR="00A0038E">
        <w:t xml:space="preserve"> un </w:t>
      </w:r>
      <w:r w:rsidR="00A0038E" w:rsidRPr="00A0038E">
        <w:rPr>
          <w:b/>
        </w:rPr>
        <w:t>uz leju</w:t>
      </w:r>
      <w:r w:rsidR="00A0038E">
        <w:t xml:space="preserve">. Pēc tam ar taustiņu </w:t>
      </w:r>
      <w:proofErr w:type="spellStart"/>
      <w:r w:rsidR="00A0038E">
        <w:t>E</w:t>
      </w:r>
      <w:r w:rsidR="00A0038E" w:rsidRPr="00C64CE2">
        <w:rPr>
          <w:b/>
        </w:rPr>
        <w:t>nter</w:t>
      </w:r>
      <w:proofErr w:type="spellEnd"/>
      <w:r w:rsidR="00A0038E">
        <w:t xml:space="preserve"> tiek apstiprināta darbinieka izvēle. Darbinieka izvēli var apstiprināt </w:t>
      </w:r>
      <w:r w:rsidR="00C64CE2">
        <w:t xml:space="preserve">arī </w:t>
      </w:r>
      <w:r w:rsidR="00A0038E">
        <w:t xml:space="preserve">ar </w:t>
      </w:r>
      <w:r w:rsidR="00A0038E" w:rsidRPr="00A0038E">
        <w:rPr>
          <w:b/>
        </w:rPr>
        <w:t xml:space="preserve">peles </w:t>
      </w:r>
      <w:proofErr w:type="spellStart"/>
      <w:r w:rsidR="00A0038E" w:rsidRPr="00A0038E">
        <w:rPr>
          <w:b/>
        </w:rPr>
        <w:t>dubūltklikšķi</w:t>
      </w:r>
      <w:proofErr w:type="spellEnd"/>
      <w:r w:rsidR="00A0038E">
        <w:t xml:space="preserve"> tabulā uz darbinieka vārda, vai ar taustiņu kombināciju </w:t>
      </w:r>
      <w:proofErr w:type="spellStart"/>
      <w:r w:rsidR="00A0038E" w:rsidRPr="00A0038E">
        <w:rPr>
          <w:b/>
        </w:rPr>
        <w:t>Ctrl+Enter</w:t>
      </w:r>
      <w:proofErr w:type="spellEnd"/>
      <w:r w:rsidR="00A0038E">
        <w:t>, kad aktīva ir darbinieku tabula. Līdzīgi var apstiprināt arī amata izvēli.</w:t>
      </w:r>
      <w:r w:rsidR="00E13316">
        <w:t xml:space="preserve"> Izvēli var atcelt aizverot logu vai ar taustiņu </w:t>
      </w:r>
      <w:proofErr w:type="spellStart"/>
      <w:r w:rsidR="00E13316" w:rsidRPr="00E13316">
        <w:rPr>
          <w:b/>
        </w:rPr>
        <w:t>Esc</w:t>
      </w:r>
      <w:proofErr w:type="spellEnd"/>
      <w:r w:rsidR="00E13316">
        <w:t>.</w:t>
      </w:r>
    </w:p>
    <w:p w14:paraId="64E81A45" w14:textId="77777777" w:rsidR="00E13316" w:rsidRDefault="00514125" w:rsidP="00514125">
      <w:pPr>
        <w:pStyle w:val="Heading2"/>
      </w:pPr>
      <w:bookmarkStart w:id="65" w:name="_Notikumu_izklāsts"/>
      <w:bookmarkStart w:id="66" w:name="_Toc135855105"/>
      <w:bookmarkStart w:id="67" w:name="_Toc135995799"/>
      <w:bookmarkStart w:id="68" w:name="_Toc135995912"/>
      <w:bookmarkStart w:id="69" w:name="_Toc135996266"/>
      <w:bookmarkEnd w:id="65"/>
      <w:r>
        <w:t xml:space="preserve">Notikumu </w:t>
      </w:r>
      <w:r w:rsidR="000B4214">
        <w:t>i</w:t>
      </w:r>
      <w:r>
        <w:t>zklāsts</w:t>
      </w:r>
      <w:bookmarkEnd w:id="66"/>
      <w:bookmarkEnd w:id="67"/>
      <w:bookmarkEnd w:id="68"/>
      <w:bookmarkEnd w:id="69"/>
    </w:p>
    <w:p w14:paraId="3744C659" w14:textId="24E3B996" w:rsidR="00514125" w:rsidRPr="00740E06" w:rsidRDefault="00514125" w:rsidP="00514125">
      <w:r w:rsidRPr="00A47AE7">
        <w:rPr>
          <w:rFonts w:cs="Arial"/>
          <w:b/>
          <w:bCs/>
        </w:rPr>
        <w:t>Kā atrast:</w:t>
      </w:r>
      <w:r w:rsidRPr="00A47AE7">
        <w:t xml:space="preserve"> Izvēlne </w:t>
      </w:r>
      <w:r w:rsidR="002A13C4">
        <w:rPr>
          <w:rFonts w:cs="Arial"/>
          <w:i/>
          <w:iCs/>
          <w:u w:val="single"/>
        </w:rPr>
        <w:t>Algas</w:t>
      </w:r>
      <w:r w:rsidRPr="00A47AE7">
        <w:rPr>
          <w:rFonts w:cs="Arial"/>
          <w:i/>
          <w:iCs/>
          <w:u w:val="single"/>
        </w:rPr>
        <w:t xml:space="preserve"> </w:t>
      </w:r>
      <w:r w:rsidR="005D6E04" w:rsidRPr="005D6E04">
        <w:rPr>
          <w:rFonts w:eastAsia="MS Gothic" w:cs="MS Gothic" w:hint="eastAsia"/>
          <w:b/>
          <w:i/>
          <w:iCs/>
          <w:u w:val="single"/>
        </w:rPr>
        <w:t>→</w:t>
      </w:r>
      <w:r w:rsidRPr="00A47AE7">
        <w:rPr>
          <w:rFonts w:cs="Arial"/>
          <w:i/>
          <w:iCs/>
          <w:u w:val="single"/>
        </w:rPr>
        <w:t xml:space="preserve"> </w:t>
      </w:r>
      <w:r>
        <w:rPr>
          <w:rFonts w:cs="Arial"/>
          <w:i/>
          <w:iCs/>
          <w:u w:val="single"/>
        </w:rPr>
        <w:t xml:space="preserve">Darbinieki </w:t>
      </w:r>
      <w:r w:rsidR="005D6E04" w:rsidRPr="005D6E04">
        <w:rPr>
          <w:rFonts w:eastAsia="MS Gothic" w:cs="MS Gothic" w:hint="eastAsia"/>
          <w:b/>
          <w:i/>
          <w:iCs/>
          <w:u w:val="single"/>
        </w:rPr>
        <w:t>→</w:t>
      </w:r>
      <w:r>
        <w:rPr>
          <w:rFonts w:cs="Arial"/>
          <w:i/>
          <w:iCs/>
          <w:u w:val="single"/>
        </w:rPr>
        <w:t xml:space="preserve"> Notikumu izklāsts</w:t>
      </w:r>
    </w:p>
    <w:p w14:paraId="647A12C8" w14:textId="77777777" w:rsidR="00514125" w:rsidRDefault="00C841C6">
      <w:r>
        <w:t>Šis logs paredzēts notikumu atlasīšanai pēc norādītā datumu intervāla un notikumu veida.</w:t>
      </w:r>
    </w:p>
    <w:p w14:paraId="3A2F6350" w14:textId="77777777" w:rsidR="00C841C6" w:rsidRDefault="00C841C6">
      <w:r>
        <w:t xml:space="preserve">Loga augšā kreisajā malā ir ievades lauki sākuma un </w:t>
      </w:r>
      <w:r w:rsidR="00C22D2A">
        <w:t>b</w:t>
      </w:r>
      <w:r>
        <w:t xml:space="preserve">eigu datuma norādīšanai. Tālāk pa labi ir lauki notikumu veidu norādīšanai. Lai filtrētu notikumus tikai pēc datumiem, notikumu veida lauku saturs ir jāizdzēš. Atlases kritēriji tiek piemēroti nospiežot pogu </w:t>
      </w:r>
      <w:r w:rsidRPr="00C841C6">
        <w:rPr>
          <w:b/>
        </w:rPr>
        <w:t>Atlasīt</w:t>
      </w:r>
      <w:r>
        <w:t>.</w:t>
      </w:r>
    </w:p>
    <w:p w14:paraId="4701DA0A" w14:textId="77777777" w:rsidR="00C841C6" w:rsidRDefault="00F3583A" w:rsidP="00F3583A">
      <w:pPr>
        <w:pStyle w:val="Heading2"/>
      </w:pPr>
      <w:bookmarkStart w:id="70" w:name="_Neizmantotās_atvaļinājuma_dienas"/>
      <w:bookmarkStart w:id="71" w:name="_Toc135855106"/>
      <w:bookmarkStart w:id="72" w:name="_Toc135995800"/>
      <w:bookmarkStart w:id="73" w:name="_Toc135995913"/>
      <w:bookmarkStart w:id="74" w:name="_Toc135996267"/>
      <w:bookmarkEnd w:id="70"/>
      <w:r>
        <w:t>Neizmantotās atvaļinājum</w:t>
      </w:r>
      <w:r w:rsidR="00C22D2A">
        <w:t>a</w:t>
      </w:r>
      <w:r>
        <w:t xml:space="preserve"> dienas</w:t>
      </w:r>
      <w:bookmarkEnd w:id="71"/>
      <w:bookmarkEnd w:id="72"/>
      <w:bookmarkEnd w:id="73"/>
      <w:bookmarkEnd w:id="74"/>
    </w:p>
    <w:p w14:paraId="2D1693A4" w14:textId="7041B3E5" w:rsidR="00F3583A" w:rsidRPr="00740E06" w:rsidRDefault="00F3583A" w:rsidP="00F3583A">
      <w:r w:rsidRPr="00A47AE7">
        <w:rPr>
          <w:rFonts w:cs="Arial"/>
          <w:b/>
          <w:bCs/>
        </w:rPr>
        <w:t>Kā atrast:</w:t>
      </w:r>
      <w:r w:rsidRPr="00A47AE7">
        <w:t xml:space="preserve"> Izvēlne </w:t>
      </w:r>
      <w:r w:rsidR="002A13C4">
        <w:rPr>
          <w:rFonts w:cs="Arial"/>
          <w:i/>
          <w:iCs/>
          <w:u w:val="single"/>
        </w:rPr>
        <w:t>Algas</w:t>
      </w:r>
      <w:r w:rsidRPr="00A47AE7">
        <w:rPr>
          <w:rFonts w:cs="Arial"/>
          <w:i/>
          <w:iCs/>
          <w:u w:val="single"/>
        </w:rPr>
        <w:t xml:space="preserve"> </w:t>
      </w:r>
      <w:r w:rsidR="005D6E04" w:rsidRPr="005D6E04">
        <w:rPr>
          <w:rFonts w:eastAsia="MS Gothic" w:cs="MS Gothic" w:hint="eastAsia"/>
          <w:b/>
          <w:i/>
          <w:iCs/>
          <w:u w:val="single"/>
        </w:rPr>
        <w:t>→</w:t>
      </w:r>
      <w:r w:rsidRPr="00A47AE7">
        <w:rPr>
          <w:rFonts w:cs="Arial"/>
          <w:i/>
          <w:iCs/>
          <w:u w:val="single"/>
        </w:rPr>
        <w:t xml:space="preserve"> </w:t>
      </w:r>
      <w:r>
        <w:rPr>
          <w:rFonts w:cs="Arial"/>
          <w:i/>
          <w:iCs/>
          <w:u w:val="single"/>
        </w:rPr>
        <w:t xml:space="preserve">Darbinieki </w:t>
      </w:r>
      <w:r w:rsidR="005D6E04" w:rsidRPr="005D6E04">
        <w:rPr>
          <w:rFonts w:eastAsia="MS Gothic" w:cs="MS Gothic" w:hint="eastAsia"/>
          <w:b/>
          <w:i/>
          <w:iCs/>
          <w:u w:val="single"/>
        </w:rPr>
        <w:t>→</w:t>
      </w:r>
      <w:r>
        <w:rPr>
          <w:rFonts w:cs="Arial"/>
          <w:i/>
          <w:iCs/>
          <w:u w:val="single"/>
        </w:rPr>
        <w:t xml:space="preserve"> </w:t>
      </w:r>
      <w:r w:rsidR="005866AC" w:rsidRPr="005866AC">
        <w:rPr>
          <w:rFonts w:cs="Arial"/>
          <w:i/>
          <w:iCs/>
          <w:u w:val="single"/>
        </w:rPr>
        <w:t>Neizmantotās atvaļinājum</w:t>
      </w:r>
      <w:r w:rsidR="00C22D2A">
        <w:rPr>
          <w:rFonts w:cs="Arial"/>
          <w:i/>
          <w:iCs/>
          <w:u w:val="single"/>
        </w:rPr>
        <w:t>a</w:t>
      </w:r>
      <w:r w:rsidR="005866AC" w:rsidRPr="005866AC">
        <w:rPr>
          <w:rFonts w:cs="Arial"/>
          <w:i/>
          <w:iCs/>
          <w:u w:val="single"/>
        </w:rPr>
        <w:t xml:space="preserve"> dienas</w:t>
      </w:r>
    </w:p>
    <w:p w14:paraId="562AC488" w14:textId="77777777" w:rsidR="00C841C6" w:rsidRDefault="00686F65">
      <w:r>
        <w:t xml:space="preserve">Šeit var iegūt pārskatu par darbinieku atvaļinājuma dienām uz noteiktu </w:t>
      </w:r>
      <w:r w:rsidR="00B36815">
        <w:t>datumu</w:t>
      </w:r>
      <w:r>
        <w:t>:</w:t>
      </w:r>
    </w:p>
    <w:p w14:paraId="41C279F6" w14:textId="77777777" w:rsidR="00686F65" w:rsidRPr="00C22D2A" w:rsidRDefault="00C22D2A" w:rsidP="00C22D2A">
      <w:r>
        <w:t xml:space="preserve">Darbiniekiem tiek </w:t>
      </w:r>
      <w:r w:rsidR="00B36815">
        <w:t>aprēķinātas</w:t>
      </w:r>
      <w:r w:rsidR="00686F65" w:rsidRPr="00C22D2A">
        <w:t>:</w:t>
      </w:r>
    </w:p>
    <w:p w14:paraId="5CCDA310" w14:textId="77777777" w:rsidR="00686F65" w:rsidRDefault="00686F65" w:rsidP="0017509E">
      <w:pPr>
        <w:pStyle w:val="Style1"/>
      </w:pPr>
      <w:r>
        <w:t>Atvaļinājuma dienas, kas pienākas par nostrādāto laiku;</w:t>
      </w:r>
    </w:p>
    <w:p w14:paraId="57F58EB4" w14:textId="77777777" w:rsidR="00686F65" w:rsidRDefault="00686F65" w:rsidP="0017509E">
      <w:pPr>
        <w:pStyle w:val="Style1"/>
      </w:pPr>
      <w:r>
        <w:t>Izmantotās atvaļinājuma dienas;</w:t>
      </w:r>
    </w:p>
    <w:p w14:paraId="02706CD5" w14:textId="77777777" w:rsidR="00686F65" w:rsidRDefault="00686F65" w:rsidP="0017509E">
      <w:pPr>
        <w:pStyle w:val="Style1"/>
      </w:pPr>
      <w:r>
        <w:t>Kompensētās atvaļinājuma dienas;</w:t>
      </w:r>
    </w:p>
    <w:p w14:paraId="2E0BC7E6" w14:textId="77777777" w:rsidR="00686F65" w:rsidRDefault="00686F65" w:rsidP="0017509E">
      <w:pPr>
        <w:pStyle w:val="Style1"/>
      </w:pPr>
      <w:r>
        <w:t>Neizmantotās atvaļinājuma dienas.</w:t>
      </w:r>
    </w:p>
    <w:p w14:paraId="150095F5" w14:textId="77777777" w:rsidR="00F3583A" w:rsidRDefault="001923CA">
      <w:r>
        <w:t>Par nostrādāto gadu darbiniekam pienākas atvaļinājums 28 kalendāra dienas, par vienu dienu 28/365 dienas. Papildus pie atvaļinājuma dienām pieskaita darbinieka datos norādītās neizmantotās atvaļinājuma dienas uz uzskaites sākumu. Izmantotās dienas tiek saskaitītas no notikumu saraksta, saskaitot pie atvaļinājuma notikumiem norādītās dienas. Kompensētās dienas tiek aprēķinātas, saskaitot pie atlaišanas notikuma norādīto dienu skaitu.</w:t>
      </w:r>
    </w:p>
    <w:p w14:paraId="5285827D" w14:textId="77777777" w:rsidR="001923CA" w:rsidRDefault="006D7C9B" w:rsidP="006D7C9B">
      <w:pPr>
        <w:pStyle w:val="Heading2"/>
      </w:pPr>
      <w:bookmarkStart w:id="75" w:name="_Struktūrvienības"/>
      <w:bookmarkStart w:id="76" w:name="_Toc135855107"/>
      <w:bookmarkStart w:id="77" w:name="_Toc135995801"/>
      <w:bookmarkStart w:id="78" w:name="_Toc135995914"/>
      <w:bookmarkStart w:id="79" w:name="_Toc135996268"/>
      <w:bookmarkEnd w:id="75"/>
      <w:r>
        <w:t>Struktūrvienības</w:t>
      </w:r>
      <w:bookmarkEnd w:id="76"/>
      <w:bookmarkEnd w:id="77"/>
      <w:bookmarkEnd w:id="78"/>
      <w:bookmarkEnd w:id="79"/>
    </w:p>
    <w:p w14:paraId="66EBCEDF" w14:textId="5C3FBC52" w:rsidR="006D7C9B" w:rsidRPr="00740E06" w:rsidRDefault="006D7C9B" w:rsidP="006D7C9B">
      <w:r w:rsidRPr="00A47AE7">
        <w:rPr>
          <w:rFonts w:cs="Arial"/>
          <w:b/>
          <w:bCs/>
        </w:rPr>
        <w:t>Kā atrast:</w:t>
      </w:r>
      <w:r w:rsidRPr="00A47AE7">
        <w:t xml:space="preserve"> Izvēlne </w:t>
      </w:r>
      <w:r w:rsidR="002A13C4">
        <w:rPr>
          <w:rFonts w:cs="Arial"/>
          <w:i/>
          <w:iCs/>
          <w:u w:val="single"/>
        </w:rPr>
        <w:t>Algas</w:t>
      </w:r>
      <w:r w:rsidRPr="00A47AE7">
        <w:rPr>
          <w:rFonts w:cs="Arial"/>
          <w:i/>
          <w:iCs/>
          <w:u w:val="single"/>
        </w:rPr>
        <w:t xml:space="preserve"> </w:t>
      </w:r>
      <w:r w:rsidR="005D6E04" w:rsidRPr="005D6E04">
        <w:rPr>
          <w:rFonts w:eastAsia="MS Gothic" w:cs="MS Gothic" w:hint="eastAsia"/>
          <w:b/>
          <w:i/>
          <w:iCs/>
          <w:u w:val="single"/>
        </w:rPr>
        <w:t>→</w:t>
      </w:r>
      <w:r w:rsidRPr="00A47AE7">
        <w:rPr>
          <w:rFonts w:cs="Arial"/>
          <w:i/>
          <w:iCs/>
          <w:u w:val="single"/>
        </w:rPr>
        <w:t xml:space="preserve"> </w:t>
      </w:r>
      <w:r>
        <w:rPr>
          <w:rFonts w:cs="Arial"/>
          <w:i/>
          <w:iCs/>
          <w:u w:val="single"/>
        </w:rPr>
        <w:t xml:space="preserve">Darbinieki </w:t>
      </w:r>
      <w:r w:rsidR="005D6E04" w:rsidRPr="005D6E04">
        <w:rPr>
          <w:rFonts w:eastAsia="MS Gothic" w:cs="MS Gothic" w:hint="eastAsia"/>
          <w:b/>
          <w:i/>
          <w:iCs/>
          <w:u w:val="single"/>
        </w:rPr>
        <w:t>→</w:t>
      </w:r>
      <w:r>
        <w:rPr>
          <w:rFonts w:cs="Arial"/>
          <w:i/>
          <w:iCs/>
          <w:u w:val="single"/>
        </w:rPr>
        <w:t xml:space="preserve"> Stru</w:t>
      </w:r>
      <w:r w:rsidR="00C22D2A">
        <w:rPr>
          <w:rFonts w:cs="Arial"/>
          <w:i/>
          <w:iCs/>
          <w:u w:val="single"/>
        </w:rPr>
        <w:t>k</w:t>
      </w:r>
      <w:r>
        <w:rPr>
          <w:rFonts w:cs="Arial"/>
          <w:i/>
          <w:iCs/>
          <w:u w:val="single"/>
        </w:rPr>
        <w:t>tūrvienības</w:t>
      </w:r>
    </w:p>
    <w:p w14:paraId="7F6C3C91" w14:textId="77777777" w:rsidR="00CB5228" w:rsidRDefault="006D7C9B" w:rsidP="00CB5228">
      <w:r>
        <w:t>Šeit ir apskatāms un rediģējams uzskaitē izmantojamais uzņēmuma struktūrvienību saraksts.</w:t>
      </w:r>
      <w:r w:rsidR="00CB5228">
        <w:t xml:space="preserve"> Sarakstā ir šādas kolonnas:</w:t>
      </w:r>
    </w:p>
    <w:p w14:paraId="765C74AB" w14:textId="77777777" w:rsidR="00CB5228" w:rsidRDefault="00CB5228" w:rsidP="0017509E">
      <w:pPr>
        <w:pStyle w:val="Style1"/>
      </w:pPr>
      <w:r>
        <w:lastRenderedPageBreak/>
        <w:t>Kods;</w:t>
      </w:r>
    </w:p>
    <w:p w14:paraId="53F4B6D6" w14:textId="77777777" w:rsidR="00CB5228" w:rsidRDefault="00CB5228" w:rsidP="0017509E">
      <w:pPr>
        <w:pStyle w:val="Style1"/>
      </w:pPr>
      <w:r>
        <w:t>Nosaukums;</w:t>
      </w:r>
    </w:p>
    <w:p w14:paraId="6E170D2D" w14:textId="77777777" w:rsidR="00CB5228" w:rsidRDefault="00CB5228" w:rsidP="0017509E">
      <w:pPr>
        <w:pStyle w:val="Style1"/>
      </w:pPr>
      <w:r>
        <w:t>Aktīvs;</w:t>
      </w:r>
    </w:p>
    <w:p w14:paraId="05616499" w14:textId="77777777" w:rsidR="00CB5228" w:rsidRDefault="00CB5228" w:rsidP="0017509E">
      <w:pPr>
        <w:pStyle w:val="Style1"/>
      </w:pPr>
      <w:r>
        <w:t>Aktīvs no;</w:t>
      </w:r>
    </w:p>
    <w:p w14:paraId="045CEEC5" w14:textId="77777777" w:rsidR="00CB5228" w:rsidRDefault="00CB5228" w:rsidP="0017509E">
      <w:pPr>
        <w:pStyle w:val="Style1"/>
      </w:pPr>
      <w:r>
        <w:t>Aktīvs līdz.</w:t>
      </w:r>
    </w:p>
    <w:p w14:paraId="7C409CFB" w14:textId="77777777" w:rsidR="00CB5228" w:rsidRDefault="00CB5228" w:rsidP="00CB5228">
      <w:r>
        <w:t>Kods ir saīsināts struktūrvienības apzīmējums. Tā kā saraksts ir sakārtots alfabētiskā secībā p</w:t>
      </w:r>
      <w:r w:rsidR="00B36815">
        <w:t>ē</w:t>
      </w:r>
      <w:r>
        <w:t xml:space="preserve">c kodiem, to var izmantot struktūrvienību </w:t>
      </w:r>
      <w:r w:rsidR="00B36815">
        <w:t>hierarhijas</w:t>
      </w:r>
      <w:r>
        <w:t xml:space="preserve"> uzskatāmai attēlošanai. </w:t>
      </w:r>
    </w:p>
    <w:p w14:paraId="55D349D6" w14:textId="77777777" w:rsidR="00CB5228" w:rsidRDefault="00CB5228" w:rsidP="00CB5228">
      <w:r>
        <w:t>Loga augšpusē ir josla ar ievades laukiem, kas paredzēti ērtākai struktūrvienības meklēšanai. Ievades lauks loga augšas kreisajā malā paredzēts struktūrvienības meklēšanai pēc koda. Ievadot tajā koda pirmos burtus, struktūrvienību saraksta kursors pārvietosies uz pirmo struktūrvienību, kuras kods sākas ar šiem burtiem.</w:t>
      </w:r>
    </w:p>
    <w:p w14:paraId="25C46BF0" w14:textId="77777777" w:rsidR="00CB5228" w:rsidRDefault="00CB5228" w:rsidP="00CB5228">
      <w:r>
        <w:t xml:space="preserve">Lauks </w:t>
      </w:r>
      <w:r w:rsidRPr="00AD3FBF">
        <w:rPr>
          <w:b/>
        </w:rPr>
        <w:t>meklēt</w:t>
      </w:r>
      <w:r>
        <w:t xml:space="preserve"> ir paredzēts struktūrvienības meklēšanai pēc nosaukuma. Ievadot tajā, piemēram, ”</w:t>
      </w:r>
      <w:r w:rsidR="00B36815">
        <w:t>noliktava</w:t>
      </w:r>
      <w:r>
        <w:t xml:space="preserve">” un nospiežot taustiņu </w:t>
      </w:r>
      <w:proofErr w:type="spellStart"/>
      <w:r w:rsidRPr="00AD3FBF">
        <w:rPr>
          <w:b/>
        </w:rPr>
        <w:t>Enter</w:t>
      </w:r>
      <w:proofErr w:type="spellEnd"/>
      <w:r>
        <w:t>, sarakstā būs redzamas struktūrvienības, kuru nosaukums satur šo tekstu. Lai atgrieztos pie</w:t>
      </w:r>
      <w:r w:rsidR="00C22D2A">
        <w:t xml:space="preserve"> </w:t>
      </w:r>
      <w:r>
        <w:t>pilna saraksta, jāizdzēš šī lauka s</w:t>
      </w:r>
      <w:r w:rsidR="00C22D2A">
        <w:t>a</w:t>
      </w:r>
      <w:r>
        <w:t>turs un jān</w:t>
      </w:r>
      <w:r w:rsidR="00C22D2A">
        <w:t>o</w:t>
      </w:r>
      <w:r>
        <w:t xml:space="preserve">spiež taustiņš </w:t>
      </w:r>
      <w:proofErr w:type="spellStart"/>
      <w:r>
        <w:t>Enter</w:t>
      </w:r>
      <w:proofErr w:type="spellEnd"/>
      <w:r>
        <w:t>.</w:t>
      </w:r>
    </w:p>
    <w:p w14:paraId="7B6D9DD1" w14:textId="77777777" w:rsidR="00CB5228" w:rsidRDefault="00CB5228" w:rsidP="00CB5228">
      <w:r>
        <w:t xml:space="preserve">Katrai struktūrvienībai var pielikt vai noņemt pazīmi </w:t>
      </w:r>
      <w:r w:rsidRPr="00AF2405">
        <w:rPr>
          <w:b/>
        </w:rPr>
        <w:t>aktīvs</w:t>
      </w:r>
      <w:r>
        <w:t xml:space="preserve">. Neaktīva struktūrvienība varētu būt tāda, kas sen vairs netiek izmantota </w:t>
      </w:r>
      <w:r w:rsidR="00B36815">
        <w:t>tekošajos</w:t>
      </w:r>
      <w:r>
        <w:t xml:space="preserve"> algas aprēķinos un atskaitēs. Pārskatāmībai struktūrvienību sarakstus var filtrēt pēc pazīmes </w:t>
      </w:r>
      <w:r w:rsidRPr="00AF2405">
        <w:rPr>
          <w:b/>
        </w:rPr>
        <w:t>aktīvs</w:t>
      </w:r>
      <w:r>
        <w:t xml:space="preserve">, ar ievades lauka palīdzību loga augšā, kur ir divas izvēles – </w:t>
      </w:r>
      <w:r w:rsidRPr="00CB6D4C">
        <w:rPr>
          <w:b/>
        </w:rPr>
        <w:t>aktīvie</w:t>
      </w:r>
      <w:r>
        <w:t xml:space="preserve"> vai </w:t>
      </w:r>
      <w:r w:rsidRPr="00CB6D4C">
        <w:rPr>
          <w:b/>
        </w:rPr>
        <w:t>visi</w:t>
      </w:r>
      <w:r>
        <w:t>.</w:t>
      </w:r>
    </w:p>
    <w:p w14:paraId="374C4DA4" w14:textId="77777777" w:rsidR="00CB5228" w:rsidRDefault="00CB5228" w:rsidP="00CB5228">
      <w:r>
        <w:t xml:space="preserve">Struktūrvienību tabulā ir divas </w:t>
      </w:r>
      <w:proofErr w:type="spellStart"/>
      <w:r>
        <w:t>palīgkolonnas</w:t>
      </w:r>
      <w:proofErr w:type="spellEnd"/>
      <w:r>
        <w:t xml:space="preserve"> </w:t>
      </w:r>
      <w:r w:rsidRPr="00CB6D4C">
        <w:rPr>
          <w:b/>
        </w:rPr>
        <w:t>a</w:t>
      </w:r>
      <w:r>
        <w:rPr>
          <w:b/>
        </w:rPr>
        <w:t>k</w:t>
      </w:r>
      <w:r w:rsidRPr="00CB6D4C">
        <w:rPr>
          <w:b/>
        </w:rPr>
        <w:t>tīvs no</w:t>
      </w:r>
      <w:r>
        <w:t xml:space="preserve"> un </w:t>
      </w:r>
      <w:r w:rsidRPr="00CB6D4C">
        <w:rPr>
          <w:b/>
        </w:rPr>
        <w:t>aktīvs līdz</w:t>
      </w:r>
      <w:r>
        <w:t>, kurās grāmatvedis sarakst</w:t>
      </w:r>
      <w:r w:rsidR="00EE584D">
        <w:t>a</w:t>
      </w:r>
      <w:r>
        <w:t xml:space="preserve"> pārskatāmībai var norādīt datumus, no kura līdz kuram </w:t>
      </w:r>
      <w:r w:rsidR="00536A1D">
        <w:t>attiecīgā struktūrvienība tika izmantota</w:t>
      </w:r>
      <w:r>
        <w:t xml:space="preserve">. </w:t>
      </w:r>
    </w:p>
    <w:p w14:paraId="054B6A05" w14:textId="77777777" w:rsidR="00F3583A" w:rsidRDefault="00536A1D">
      <w:r>
        <w:t>Neaktīvu struktūrvienību tā vienkārši nevar izdzēst no saraksta, ja datu bāzes citās tabulās ir ieraksti, kur tā ir norādīta.</w:t>
      </w:r>
    </w:p>
    <w:p w14:paraId="392EE256" w14:textId="77777777" w:rsidR="00EE0489" w:rsidRDefault="00EE0489">
      <w:r>
        <w:t xml:space="preserve">Logu </w:t>
      </w:r>
      <w:r w:rsidRPr="00EE0489">
        <w:rPr>
          <w:b/>
        </w:rPr>
        <w:t>Struktūrvienības</w:t>
      </w:r>
      <w:r>
        <w:t xml:space="preserve"> var atvērt, ievadot datus citos logos. Piemēram </w:t>
      </w:r>
      <w:r w:rsidRPr="00C912FF">
        <w:rPr>
          <w:b/>
        </w:rPr>
        <w:t>maksājumu sarakstu</w:t>
      </w:r>
      <w:r>
        <w:rPr>
          <w:b/>
        </w:rPr>
        <w:t xml:space="preserve"> </w:t>
      </w:r>
      <w:r>
        <w:t xml:space="preserve">var piesaistīt noteiktai struktūrvienībai no uz leju izlecoša saraksta vai atverot logu </w:t>
      </w:r>
      <w:r w:rsidRPr="00EE0489">
        <w:rPr>
          <w:b/>
        </w:rPr>
        <w:t>Struktūrvienības</w:t>
      </w:r>
      <w:r>
        <w:t xml:space="preserve">. Logs atvērsies </w:t>
      </w:r>
      <w:proofErr w:type="spellStart"/>
      <w:r>
        <w:t>dubūltklikšķinot</w:t>
      </w:r>
      <w:proofErr w:type="spellEnd"/>
      <w:r>
        <w:t xml:space="preserve"> ar peli uz struktūrvienības ievades lauka, vai nospiežot taustiņu </w:t>
      </w:r>
      <w:r w:rsidRPr="00C912FF">
        <w:rPr>
          <w:b/>
        </w:rPr>
        <w:t>F5</w:t>
      </w:r>
      <w:r>
        <w:t xml:space="preserve">, kad ievades kursors ir šajā </w:t>
      </w:r>
      <w:r w:rsidR="00B36815">
        <w:t>ievades</w:t>
      </w:r>
      <w:r>
        <w:t xml:space="preserve"> laukā. Atveroties struktūrvienību saraksta logam, aktīvs būs ievades lauks struktūrvienības meklēšanai pēc koda, ar kura palīdzību vajadzīgo struktūrvienību var atrast sākot rakstīt tās nosaukumu un papildus izmantojot klaviatūras </w:t>
      </w:r>
      <w:r w:rsidR="00B36815">
        <w:t>bultiņu</w:t>
      </w:r>
      <w:r>
        <w:t xml:space="preserve"> taustiņu</w:t>
      </w:r>
      <w:r w:rsidR="00EE584D">
        <w:t>s</w:t>
      </w:r>
      <w:r>
        <w:t xml:space="preserve"> </w:t>
      </w:r>
      <w:r w:rsidRPr="00A0038E">
        <w:rPr>
          <w:b/>
        </w:rPr>
        <w:t>uz augšu</w:t>
      </w:r>
      <w:r>
        <w:t xml:space="preserve"> un </w:t>
      </w:r>
      <w:r w:rsidRPr="00A0038E">
        <w:rPr>
          <w:b/>
        </w:rPr>
        <w:t>uz leju</w:t>
      </w:r>
      <w:r>
        <w:t xml:space="preserve">. Pēc tam ar taustiņu </w:t>
      </w:r>
      <w:proofErr w:type="spellStart"/>
      <w:r w:rsidRPr="00EE0489">
        <w:rPr>
          <w:b/>
        </w:rPr>
        <w:t>Enter</w:t>
      </w:r>
      <w:proofErr w:type="spellEnd"/>
      <w:r>
        <w:t xml:space="preserve"> tiek apstiprināta struktūrvienības izvēle. Struktūrvienības izvēli var apstiprināt ar </w:t>
      </w:r>
      <w:r w:rsidRPr="00A0038E">
        <w:rPr>
          <w:b/>
        </w:rPr>
        <w:t xml:space="preserve">peles </w:t>
      </w:r>
      <w:proofErr w:type="spellStart"/>
      <w:r w:rsidRPr="00A0038E">
        <w:rPr>
          <w:b/>
        </w:rPr>
        <w:t>dubūltklikšķi</w:t>
      </w:r>
      <w:proofErr w:type="spellEnd"/>
      <w:r>
        <w:t xml:space="preserve"> tabulā uz struktūrvienības koda, vai ar taustiņu kombināciju </w:t>
      </w:r>
      <w:proofErr w:type="spellStart"/>
      <w:r w:rsidRPr="00A0038E">
        <w:rPr>
          <w:b/>
        </w:rPr>
        <w:t>Ctrl+Enter</w:t>
      </w:r>
      <w:proofErr w:type="spellEnd"/>
      <w:r>
        <w:t>, kad aktīva ir struktūrvienību tabula.</w:t>
      </w:r>
    </w:p>
    <w:p w14:paraId="56ADD0A3" w14:textId="77777777" w:rsidR="00EE0489" w:rsidRDefault="00633D89" w:rsidP="00633D89">
      <w:pPr>
        <w:pStyle w:val="Heading2"/>
      </w:pPr>
      <w:bookmarkStart w:id="80" w:name="_Dati_par_periodu"/>
      <w:bookmarkStart w:id="81" w:name="_Toc135855108"/>
      <w:bookmarkStart w:id="82" w:name="_Toc135995802"/>
      <w:bookmarkStart w:id="83" w:name="_Toc135995915"/>
      <w:bookmarkStart w:id="84" w:name="_Toc135996269"/>
      <w:bookmarkEnd w:id="80"/>
      <w:r>
        <w:t>Dati par periodu pirms uzskaites sākšanas</w:t>
      </w:r>
      <w:bookmarkEnd w:id="81"/>
      <w:bookmarkEnd w:id="82"/>
      <w:bookmarkEnd w:id="83"/>
      <w:bookmarkEnd w:id="84"/>
    </w:p>
    <w:p w14:paraId="6529DD6C" w14:textId="046987CC" w:rsidR="00633D89" w:rsidRDefault="00633D89">
      <w:r w:rsidRPr="00A47AE7">
        <w:rPr>
          <w:rFonts w:cs="Arial"/>
          <w:b/>
          <w:bCs/>
        </w:rPr>
        <w:t>Kā atrast:</w:t>
      </w:r>
      <w:r w:rsidRPr="00A47AE7">
        <w:t xml:space="preserve"> Izvēlne </w:t>
      </w:r>
      <w:r w:rsidR="002A13C4">
        <w:rPr>
          <w:rFonts w:cs="Arial"/>
          <w:i/>
          <w:iCs/>
          <w:u w:val="single"/>
        </w:rPr>
        <w:t>Algas</w:t>
      </w:r>
      <w:r w:rsidRPr="00A47AE7">
        <w:rPr>
          <w:rFonts w:cs="Arial"/>
          <w:i/>
          <w:iCs/>
          <w:u w:val="single"/>
        </w:rPr>
        <w:t xml:space="preserve"> </w:t>
      </w:r>
      <w:r w:rsidR="005D6E04" w:rsidRPr="005D6E04">
        <w:rPr>
          <w:rFonts w:eastAsia="MS Gothic" w:cs="MS Gothic" w:hint="eastAsia"/>
          <w:b/>
          <w:i/>
          <w:iCs/>
          <w:u w:val="single"/>
        </w:rPr>
        <w:t>→</w:t>
      </w:r>
      <w:r w:rsidRPr="00A47AE7">
        <w:rPr>
          <w:rFonts w:cs="Arial"/>
          <w:i/>
          <w:iCs/>
          <w:u w:val="single"/>
        </w:rPr>
        <w:t xml:space="preserve"> </w:t>
      </w:r>
      <w:r>
        <w:rPr>
          <w:rFonts w:cs="Arial"/>
          <w:i/>
          <w:iCs/>
          <w:u w:val="single"/>
        </w:rPr>
        <w:t xml:space="preserve">Darbinieki </w:t>
      </w:r>
      <w:r w:rsidR="005D6E04" w:rsidRPr="005D6E04">
        <w:rPr>
          <w:rFonts w:eastAsia="MS Gothic" w:cs="MS Gothic" w:hint="eastAsia"/>
          <w:b/>
          <w:i/>
          <w:iCs/>
          <w:u w:val="single"/>
        </w:rPr>
        <w:t>→</w:t>
      </w:r>
      <w:r>
        <w:rPr>
          <w:rFonts w:cs="Arial"/>
          <w:i/>
          <w:iCs/>
          <w:u w:val="single"/>
        </w:rPr>
        <w:t xml:space="preserve"> </w:t>
      </w:r>
      <w:r w:rsidRPr="00633D89">
        <w:rPr>
          <w:rFonts w:cs="Arial"/>
          <w:i/>
          <w:iCs/>
          <w:u w:val="single"/>
        </w:rPr>
        <w:t>Dati par periodu pirms uzskaites sākšanas</w:t>
      </w:r>
    </w:p>
    <w:p w14:paraId="12205AC5" w14:textId="77777777" w:rsidR="00EE0489" w:rsidRDefault="00A71278">
      <w:r>
        <w:t>Šis logs paredzēts datu ievadei par periodu pirms uzskaites sākšanas, kas nepieciešami vidējās izpeļņas aprēķināšanai.</w:t>
      </w:r>
    </w:p>
    <w:p w14:paraId="7E46E592" w14:textId="77777777" w:rsidR="00644533" w:rsidRDefault="00644533">
      <w:r>
        <w:t>Tabulā ir šādas kolonnas:</w:t>
      </w:r>
    </w:p>
    <w:p w14:paraId="00E2001D" w14:textId="77777777" w:rsidR="00644533" w:rsidRDefault="00644533" w:rsidP="0017509E">
      <w:pPr>
        <w:pStyle w:val="Style1"/>
      </w:pPr>
      <w:r>
        <w:t>Darbinieks;</w:t>
      </w:r>
    </w:p>
    <w:p w14:paraId="792B0590" w14:textId="77777777" w:rsidR="00644533" w:rsidRDefault="00644533" w:rsidP="0017509E">
      <w:pPr>
        <w:pStyle w:val="Style1"/>
      </w:pPr>
      <w:r>
        <w:t>Gads;</w:t>
      </w:r>
    </w:p>
    <w:p w14:paraId="02816BE4" w14:textId="77777777" w:rsidR="00644533" w:rsidRDefault="00644533" w:rsidP="0017509E">
      <w:pPr>
        <w:pStyle w:val="Style1"/>
      </w:pPr>
      <w:r>
        <w:t>Mēnesis;</w:t>
      </w:r>
    </w:p>
    <w:p w14:paraId="3A14AB2C" w14:textId="77777777" w:rsidR="00644533" w:rsidRDefault="00644533" w:rsidP="0017509E">
      <w:pPr>
        <w:pStyle w:val="Style1"/>
      </w:pPr>
      <w:r>
        <w:t>Bruto alga;</w:t>
      </w:r>
    </w:p>
    <w:p w14:paraId="45F78A4F" w14:textId="77777777" w:rsidR="00644533" w:rsidRDefault="00644533" w:rsidP="0017509E">
      <w:pPr>
        <w:pStyle w:val="Style1"/>
      </w:pPr>
      <w:r>
        <w:t>Izmaksātā alga;</w:t>
      </w:r>
    </w:p>
    <w:p w14:paraId="4481C294" w14:textId="77777777" w:rsidR="00644533" w:rsidRDefault="00644533" w:rsidP="0017509E">
      <w:pPr>
        <w:pStyle w:val="Style1"/>
      </w:pPr>
      <w:r>
        <w:t>Kalendārās dienas;</w:t>
      </w:r>
    </w:p>
    <w:p w14:paraId="4112855A" w14:textId="77777777" w:rsidR="00644533" w:rsidRDefault="00644533" w:rsidP="0017509E">
      <w:pPr>
        <w:pStyle w:val="Style1"/>
      </w:pPr>
      <w:r>
        <w:t>Plānotās darba dienas mēnesī;</w:t>
      </w:r>
    </w:p>
    <w:p w14:paraId="7E92A283" w14:textId="77777777" w:rsidR="00644533" w:rsidRDefault="00644533" w:rsidP="0017509E">
      <w:pPr>
        <w:pStyle w:val="Style1"/>
      </w:pPr>
      <w:r>
        <w:t>Plānotās darba stundas mēnesī;</w:t>
      </w:r>
    </w:p>
    <w:p w14:paraId="5A716D1B" w14:textId="77777777" w:rsidR="00644533" w:rsidRDefault="00644533" w:rsidP="0017509E">
      <w:pPr>
        <w:pStyle w:val="Style1"/>
      </w:pPr>
      <w:r>
        <w:t>Nostrādātās darba dienas;</w:t>
      </w:r>
    </w:p>
    <w:p w14:paraId="4C7385D7" w14:textId="77777777" w:rsidR="00644533" w:rsidRDefault="00644533" w:rsidP="0017509E">
      <w:pPr>
        <w:pStyle w:val="Style1"/>
      </w:pPr>
      <w:r>
        <w:t>Nostrādātās darba stundas.</w:t>
      </w:r>
    </w:p>
    <w:p w14:paraId="06E26B91" w14:textId="77777777" w:rsidR="00644533" w:rsidRDefault="00644533">
      <w:r>
        <w:lastRenderedPageBreak/>
        <w:t xml:space="preserve">Vidējo izpeļņu var aprēķināt attiecībā pret dažādām laika uzskaites vienībām, darba samaksu dalot ar dienām vai stundām, ar plānotajām dienām, faktiski nostrādātajām vai kalendāra dienām. </w:t>
      </w:r>
      <w:r w:rsidR="00B36815">
        <w:t>Tāpēc</w:t>
      </w:r>
      <w:r>
        <w:t xml:space="preserve"> šos datus nepieciešams ievadīt par vismaz sešiem mēnešiem pirms uzskaites sākšanas.</w:t>
      </w:r>
    </w:p>
    <w:p w14:paraId="374540B7" w14:textId="77777777" w:rsidR="00EE0489" w:rsidRDefault="00644533">
      <w:r>
        <w:t xml:space="preserve">Ievades lauks </w:t>
      </w:r>
      <w:r w:rsidRPr="00644533">
        <w:rPr>
          <w:b/>
        </w:rPr>
        <w:t>Filtrēt</w:t>
      </w:r>
      <w:r>
        <w:t xml:space="preserve"> paredzēts</w:t>
      </w:r>
      <w:r w:rsidR="001C18E1">
        <w:t xml:space="preserve"> saraksta filtrēšanai pēc darbinieka vārda, uzvārda vai personas koda.</w:t>
      </w:r>
      <w:r w:rsidR="00271C4B">
        <w:t xml:space="preserve"> Saraksta filtrēšanai pēc teksta ievades laukā jānospiež taustiņš </w:t>
      </w:r>
      <w:proofErr w:type="spellStart"/>
      <w:r w:rsidR="00271C4B" w:rsidRPr="00271C4B">
        <w:rPr>
          <w:b/>
        </w:rPr>
        <w:t>Enter</w:t>
      </w:r>
      <w:proofErr w:type="spellEnd"/>
      <w:r w:rsidR="00271C4B">
        <w:t xml:space="preserve">. Lai atgrieztos pie pilna saraksta, jāizdzēš šī lauka saturs un jānospiež taustiņš </w:t>
      </w:r>
      <w:proofErr w:type="spellStart"/>
      <w:r w:rsidR="00271C4B" w:rsidRPr="00271C4B">
        <w:rPr>
          <w:b/>
        </w:rPr>
        <w:t>Enter</w:t>
      </w:r>
      <w:proofErr w:type="spellEnd"/>
      <w:r w:rsidR="00271C4B">
        <w:t>.</w:t>
      </w:r>
    </w:p>
    <w:p w14:paraId="76D0784E" w14:textId="77777777" w:rsidR="00881B3B" w:rsidRDefault="00881B3B" w:rsidP="001748A7">
      <w:pPr>
        <w:pStyle w:val="Heading1"/>
      </w:pPr>
      <w:bookmarkStart w:id="85" w:name="_Toc135855109"/>
      <w:bookmarkStart w:id="86" w:name="_Toc135995803"/>
      <w:bookmarkStart w:id="87" w:name="_Toc135995916"/>
      <w:bookmarkStart w:id="88" w:name="_Toc135996270"/>
      <w:r>
        <w:t>Algu aprēķins</w:t>
      </w:r>
      <w:bookmarkEnd w:id="85"/>
      <w:bookmarkEnd w:id="86"/>
      <w:bookmarkEnd w:id="87"/>
      <w:bookmarkEnd w:id="88"/>
    </w:p>
    <w:p w14:paraId="36A441A5" w14:textId="6E495A88" w:rsidR="00881B3B" w:rsidRPr="00E74412" w:rsidRDefault="00881B3B" w:rsidP="00881B3B">
      <w:r w:rsidRPr="00A47AE7">
        <w:rPr>
          <w:rFonts w:cs="Arial"/>
          <w:b/>
          <w:bCs/>
        </w:rPr>
        <w:t>Kā atrast:</w:t>
      </w:r>
      <w:r w:rsidRPr="00A47AE7">
        <w:t xml:space="preserve"> Izvēlne </w:t>
      </w:r>
      <w:r w:rsidR="002A13C4">
        <w:rPr>
          <w:rFonts w:cs="Arial"/>
          <w:i/>
          <w:iCs/>
          <w:u w:val="single"/>
        </w:rPr>
        <w:t>Algas</w:t>
      </w:r>
      <w:r w:rsidRPr="00A47AE7">
        <w:rPr>
          <w:rFonts w:cs="Arial"/>
          <w:i/>
          <w:iCs/>
          <w:u w:val="single"/>
        </w:rPr>
        <w:t xml:space="preserve"> </w:t>
      </w:r>
      <w:r w:rsidRPr="005D6E04">
        <w:rPr>
          <w:rFonts w:eastAsia="MS Gothic" w:cs="MS Gothic" w:hint="eastAsia"/>
          <w:b/>
          <w:i/>
          <w:iCs/>
          <w:u w:val="single"/>
        </w:rPr>
        <w:t>→</w:t>
      </w:r>
      <w:r w:rsidRPr="00A47AE7">
        <w:rPr>
          <w:rFonts w:cs="Arial"/>
          <w:i/>
          <w:iCs/>
          <w:u w:val="single"/>
        </w:rPr>
        <w:t xml:space="preserve"> </w:t>
      </w:r>
      <w:r>
        <w:rPr>
          <w:rFonts w:cs="Arial"/>
          <w:i/>
          <w:iCs/>
          <w:u w:val="single"/>
        </w:rPr>
        <w:t xml:space="preserve">Algu </w:t>
      </w:r>
      <w:r w:rsidR="00B36815">
        <w:rPr>
          <w:rFonts w:cs="Arial"/>
          <w:i/>
          <w:iCs/>
          <w:u w:val="single"/>
        </w:rPr>
        <w:t>aprēķins</w:t>
      </w:r>
    </w:p>
    <w:p w14:paraId="567733C7" w14:textId="77777777" w:rsidR="00881B3B" w:rsidRDefault="00881B3B" w:rsidP="00881B3B">
      <w:r>
        <w:t>Šajā izvēlnē ir šādi punkti:</w:t>
      </w:r>
    </w:p>
    <w:p w14:paraId="360A3528" w14:textId="77777777" w:rsidR="00881B3B" w:rsidRDefault="00000000" w:rsidP="0017509E">
      <w:pPr>
        <w:pStyle w:val="Style1"/>
      </w:pPr>
      <w:hyperlink w:anchor="_Algas_aprēķina_lapu" w:history="1">
        <w:r w:rsidR="00881B3B" w:rsidRPr="0075023B">
          <w:rPr>
            <w:rStyle w:val="Hyperlink"/>
          </w:rPr>
          <w:t>Algas aprēķina lapu sagataves</w:t>
        </w:r>
      </w:hyperlink>
      <w:r w:rsidR="00881B3B">
        <w:t>;</w:t>
      </w:r>
    </w:p>
    <w:p w14:paraId="40A60D88" w14:textId="77777777" w:rsidR="00881B3B" w:rsidRDefault="00000000" w:rsidP="0017509E">
      <w:pPr>
        <w:pStyle w:val="Style1"/>
      </w:pPr>
      <w:hyperlink w:anchor="_Algas_aprēķinu_lapas" w:history="1">
        <w:r w:rsidR="00881B3B" w:rsidRPr="009D6737">
          <w:rPr>
            <w:rStyle w:val="Hyperlink"/>
          </w:rPr>
          <w:t>Algas aprēķina la</w:t>
        </w:r>
        <w:r w:rsidR="0075023B" w:rsidRPr="009D6737">
          <w:rPr>
            <w:rStyle w:val="Hyperlink"/>
          </w:rPr>
          <w:t>p</w:t>
        </w:r>
        <w:r w:rsidR="00881B3B" w:rsidRPr="009D6737">
          <w:rPr>
            <w:rStyle w:val="Hyperlink"/>
          </w:rPr>
          <w:t>u saraksts</w:t>
        </w:r>
      </w:hyperlink>
      <w:r w:rsidR="00881B3B">
        <w:t>;</w:t>
      </w:r>
    </w:p>
    <w:p w14:paraId="3D61F79E" w14:textId="77777777" w:rsidR="00881B3B" w:rsidRPr="00881B3B" w:rsidRDefault="00000000" w:rsidP="0017509E">
      <w:pPr>
        <w:pStyle w:val="Style1"/>
      </w:pPr>
      <w:hyperlink w:anchor="_Algu_aprēķins" w:history="1">
        <w:r w:rsidR="00881B3B" w:rsidRPr="009D6737">
          <w:rPr>
            <w:rStyle w:val="Hyperlink"/>
          </w:rPr>
          <w:t>Algas aprēķina lapa</w:t>
        </w:r>
      </w:hyperlink>
      <w:r w:rsidR="00881B3B">
        <w:t>.</w:t>
      </w:r>
    </w:p>
    <w:p w14:paraId="726540BC" w14:textId="77777777" w:rsidR="00FB57A8" w:rsidRDefault="00FB57A8" w:rsidP="00FB57A8">
      <w:pPr>
        <w:pStyle w:val="Heading2"/>
      </w:pPr>
      <w:bookmarkStart w:id="89" w:name="_Algas_aprēķina_lapu"/>
      <w:bookmarkStart w:id="90" w:name="_Toc135855110"/>
      <w:bookmarkStart w:id="91" w:name="_Toc135995804"/>
      <w:bookmarkStart w:id="92" w:name="_Toc135995917"/>
      <w:bookmarkStart w:id="93" w:name="_Toc135996271"/>
      <w:bookmarkEnd w:id="89"/>
      <w:r>
        <w:t>Algas aprēķina lapu sagataves</w:t>
      </w:r>
      <w:bookmarkEnd w:id="90"/>
      <w:bookmarkEnd w:id="91"/>
      <w:bookmarkEnd w:id="92"/>
      <w:bookmarkEnd w:id="93"/>
    </w:p>
    <w:p w14:paraId="3171726B" w14:textId="5BA9EF55" w:rsidR="00FB57A8" w:rsidRPr="00E74412" w:rsidRDefault="00FB57A8" w:rsidP="00FB57A8">
      <w:r w:rsidRPr="00A47AE7">
        <w:rPr>
          <w:rFonts w:cs="Arial"/>
          <w:b/>
          <w:bCs/>
        </w:rPr>
        <w:t>Kā atrast:</w:t>
      </w:r>
      <w:r w:rsidRPr="00A47AE7">
        <w:t xml:space="preserve"> Izvēlne </w:t>
      </w:r>
      <w:r w:rsidR="002A13C4">
        <w:rPr>
          <w:rFonts w:cs="Arial"/>
          <w:i/>
          <w:iCs/>
          <w:u w:val="single"/>
        </w:rPr>
        <w:t>Algas</w:t>
      </w:r>
      <w:r w:rsidRPr="00A47AE7">
        <w:rPr>
          <w:rFonts w:cs="Arial"/>
          <w:i/>
          <w:iCs/>
          <w:u w:val="single"/>
        </w:rPr>
        <w:t xml:space="preserve"> </w:t>
      </w:r>
      <w:r w:rsidRPr="005D6E04">
        <w:rPr>
          <w:rFonts w:eastAsia="MS Gothic" w:cs="MS Gothic" w:hint="eastAsia"/>
          <w:b/>
          <w:i/>
          <w:iCs/>
          <w:u w:val="single"/>
        </w:rPr>
        <w:t>→</w:t>
      </w:r>
      <w:r w:rsidRPr="00A47AE7">
        <w:rPr>
          <w:rFonts w:cs="Arial"/>
          <w:i/>
          <w:iCs/>
          <w:u w:val="single"/>
        </w:rPr>
        <w:t xml:space="preserve"> </w:t>
      </w:r>
      <w:r>
        <w:rPr>
          <w:rFonts w:cs="Arial"/>
          <w:i/>
          <w:iCs/>
          <w:u w:val="single"/>
        </w:rPr>
        <w:t xml:space="preserve">Algu </w:t>
      </w:r>
      <w:r w:rsidR="00B36815">
        <w:rPr>
          <w:rFonts w:cs="Arial"/>
          <w:i/>
          <w:iCs/>
          <w:u w:val="single"/>
        </w:rPr>
        <w:t>aprēķins</w:t>
      </w:r>
      <w:r>
        <w:rPr>
          <w:rFonts w:cs="Arial"/>
          <w:i/>
          <w:iCs/>
          <w:u w:val="single"/>
        </w:rPr>
        <w:t xml:space="preserve"> </w:t>
      </w:r>
      <w:r w:rsidRPr="005D6E04">
        <w:rPr>
          <w:rFonts w:eastAsia="MS Gothic" w:cs="MS Gothic" w:hint="eastAsia"/>
          <w:b/>
          <w:i/>
          <w:iCs/>
          <w:u w:val="single"/>
        </w:rPr>
        <w:t>→</w:t>
      </w:r>
      <w:r>
        <w:rPr>
          <w:rFonts w:eastAsia="MS Gothic" w:cs="MS Gothic"/>
          <w:b/>
          <w:i/>
          <w:iCs/>
          <w:u w:val="single"/>
        </w:rPr>
        <w:t xml:space="preserve"> </w:t>
      </w:r>
      <w:r w:rsidRPr="00281203">
        <w:rPr>
          <w:rFonts w:cs="Arial"/>
          <w:i/>
          <w:iCs/>
          <w:u w:val="single"/>
        </w:rPr>
        <w:t>Algas aprēķin</w:t>
      </w:r>
      <w:r>
        <w:rPr>
          <w:rFonts w:cs="Arial"/>
          <w:i/>
          <w:iCs/>
          <w:u w:val="single"/>
        </w:rPr>
        <w:t>a</w:t>
      </w:r>
      <w:r w:rsidRPr="00281203">
        <w:rPr>
          <w:rFonts w:cs="Arial"/>
          <w:i/>
          <w:iCs/>
          <w:u w:val="single"/>
        </w:rPr>
        <w:t xml:space="preserve"> lapu sagataves</w:t>
      </w:r>
    </w:p>
    <w:p w14:paraId="683F521A" w14:textId="77777777" w:rsidR="00FB57A8" w:rsidRDefault="00B36815" w:rsidP="00FB57A8">
      <w:r>
        <w:t>Algas</w:t>
      </w:r>
      <w:r w:rsidR="00FB57A8">
        <w:t xml:space="preserve"> aprēķina lapu sagataves tiek izmantotas logā </w:t>
      </w:r>
      <w:r w:rsidR="00FB57A8" w:rsidRPr="00374F18">
        <w:rPr>
          <w:b/>
        </w:rPr>
        <w:t>Algas aprēķina lapu saraksts</w:t>
      </w:r>
      <w:r w:rsidR="00FB57A8">
        <w:t>, lai noteiktam gada mēnesim automātiski izveidotu visas nepieciešamās algas aprēķina lapas.</w:t>
      </w:r>
    </w:p>
    <w:p w14:paraId="603DAA7A" w14:textId="77777777" w:rsidR="00FB57A8" w:rsidRDefault="00FB57A8" w:rsidP="00FB57A8">
      <w:r>
        <w:t xml:space="preserve">Uzņēmuma darbiniekus var sadalīt pa atsevišķām uzskaites lapām, grupējot pēc struktūrvienības vai citām pazīmēm. Viens darbinieks-amats nevar vienlaikus būt divās uzskaites lapās. Uzskaites lapu sagataves var pēc vajadzības mainīt, tas neietekmēs agrāk ievadītos datus. Pieņemot jaunu darbinieku, tas ir jāieraksta sagatavēs, atlaistos darbiniekus ir jāizņem no sagatavēm. Kontrolei var izmantot logu </w:t>
      </w:r>
      <w:r w:rsidRPr="00E95758">
        <w:rPr>
          <w:b/>
        </w:rPr>
        <w:t>Uzskaites mēneša apraksts</w:t>
      </w:r>
      <w:r>
        <w:t>.</w:t>
      </w:r>
    </w:p>
    <w:p w14:paraId="38C1EDE7" w14:textId="77777777" w:rsidR="00FB57A8" w:rsidRDefault="00FB57A8" w:rsidP="00FB57A8">
      <w:r>
        <w:t>Struktūrvienības pazīme sarakstiem var būt arī nenorādīta.</w:t>
      </w:r>
    </w:p>
    <w:p w14:paraId="02D079C2" w14:textId="77777777" w:rsidR="00FB57A8" w:rsidRPr="00E62066" w:rsidRDefault="00FB57A8" w:rsidP="00FB57A8">
      <w:r>
        <w:t xml:space="preserve">Struktūrvienības, darbinieka un amata ievades laukus var mainīt ar uz leju izlecošo sarakstu vai atverot attiecīgo logu </w:t>
      </w:r>
      <w:r w:rsidRPr="00D74FEC">
        <w:rPr>
          <w:b/>
        </w:rPr>
        <w:t>Struktūrvienības</w:t>
      </w:r>
      <w:r>
        <w:t xml:space="preserve"> vai </w:t>
      </w:r>
      <w:r w:rsidRPr="00D74FEC">
        <w:rPr>
          <w:b/>
        </w:rPr>
        <w:t>Darbinieku saraksts</w:t>
      </w:r>
      <w:r>
        <w:t xml:space="preserve"> </w:t>
      </w:r>
      <w:proofErr w:type="spellStart"/>
      <w:r>
        <w:t>dubūltklikšķinot</w:t>
      </w:r>
      <w:proofErr w:type="spellEnd"/>
      <w:r>
        <w:t xml:space="preserve"> ar peli uz ievades lauka vai spiežot taustiņu </w:t>
      </w:r>
      <w:r w:rsidRPr="00D74FEC">
        <w:rPr>
          <w:b/>
        </w:rPr>
        <w:t>F5</w:t>
      </w:r>
      <w:r>
        <w:t>, kad kursors ir uz attiecīgā lauka.</w:t>
      </w:r>
    </w:p>
    <w:p w14:paraId="12DBBBDB" w14:textId="77777777" w:rsidR="00FB57A8" w:rsidRDefault="00FB57A8" w:rsidP="00FB57A8">
      <w:pPr>
        <w:pStyle w:val="Heading2"/>
      </w:pPr>
      <w:bookmarkStart w:id="94" w:name="_Algas_aprēķinu_lapas"/>
      <w:bookmarkStart w:id="95" w:name="_Toc135855111"/>
      <w:bookmarkStart w:id="96" w:name="_Toc135995805"/>
      <w:bookmarkStart w:id="97" w:name="_Toc135995918"/>
      <w:bookmarkStart w:id="98" w:name="_Toc135996272"/>
      <w:bookmarkEnd w:id="94"/>
      <w:r>
        <w:t>Algas aprēķinu lapas</w:t>
      </w:r>
      <w:bookmarkEnd w:id="95"/>
      <w:bookmarkEnd w:id="96"/>
      <w:bookmarkEnd w:id="97"/>
      <w:bookmarkEnd w:id="98"/>
    </w:p>
    <w:p w14:paraId="12C272C4" w14:textId="24842F90" w:rsidR="00FB57A8" w:rsidRPr="00E74412" w:rsidRDefault="00FB57A8" w:rsidP="00FB57A8">
      <w:r w:rsidRPr="00A47AE7">
        <w:rPr>
          <w:rFonts w:cs="Arial"/>
          <w:b/>
          <w:bCs/>
        </w:rPr>
        <w:t>Kā atrast:</w:t>
      </w:r>
      <w:r w:rsidRPr="00A47AE7">
        <w:t xml:space="preserve"> Izvēlne </w:t>
      </w:r>
      <w:r w:rsidR="002A13C4">
        <w:rPr>
          <w:rFonts w:cs="Arial"/>
          <w:i/>
          <w:iCs/>
          <w:u w:val="single"/>
        </w:rPr>
        <w:t>Algas</w:t>
      </w:r>
      <w:r w:rsidRPr="00A47AE7">
        <w:rPr>
          <w:rFonts w:cs="Arial"/>
          <w:i/>
          <w:iCs/>
          <w:u w:val="single"/>
        </w:rPr>
        <w:t xml:space="preserve"> </w:t>
      </w:r>
      <w:r w:rsidRPr="005D6E04">
        <w:rPr>
          <w:rFonts w:eastAsia="MS Gothic" w:cs="MS Gothic" w:hint="eastAsia"/>
          <w:b/>
          <w:i/>
          <w:iCs/>
          <w:u w:val="single"/>
        </w:rPr>
        <w:t>→</w:t>
      </w:r>
      <w:r w:rsidRPr="00A47AE7">
        <w:rPr>
          <w:rFonts w:cs="Arial"/>
          <w:i/>
          <w:iCs/>
          <w:u w:val="single"/>
        </w:rPr>
        <w:t xml:space="preserve"> </w:t>
      </w:r>
      <w:r>
        <w:rPr>
          <w:rFonts w:cs="Arial"/>
          <w:i/>
          <w:iCs/>
          <w:u w:val="single"/>
        </w:rPr>
        <w:t xml:space="preserve">Algu </w:t>
      </w:r>
      <w:r w:rsidR="00B36815">
        <w:rPr>
          <w:rFonts w:cs="Arial"/>
          <w:i/>
          <w:iCs/>
          <w:u w:val="single"/>
        </w:rPr>
        <w:t>aprēķins</w:t>
      </w:r>
      <w:r>
        <w:rPr>
          <w:rFonts w:cs="Arial"/>
          <w:i/>
          <w:iCs/>
          <w:u w:val="single"/>
        </w:rPr>
        <w:t xml:space="preserve"> </w:t>
      </w:r>
      <w:r w:rsidRPr="005D6E04">
        <w:rPr>
          <w:rFonts w:eastAsia="MS Gothic" w:cs="MS Gothic" w:hint="eastAsia"/>
          <w:b/>
          <w:i/>
          <w:iCs/>
          <w:u w:val="single"/>
        </w:rPr>
        <w:t>→</w:t>
      </w:r>
      <w:r>
        <w:rPr>
          <w:rFonts w:eastAsia="MS Gothic" w:cs="MS Gothic"/>
          <w:b/>
          <w:i/>
          <w:iCs/>
          <w:u w:val="single"/>
        </w:rPr>
        <w:t xml:space="preserve"> </w:t>
      </w:r>
      <w:r w:rsidRPr="00281203">
        <w:rPr>
          <w:rFonts w:cs="Arial"/>
          <w:i/>
          <w:iCs/>
          <w:u w:val="single"/>
        </w:rPr>
        <w:t>Algas aprēķin</w:t>
      </w:r>
      <w:r>
        <w:rPr>
          <w:rFonts w:cs="Arial"/>
          <w:i/>
          <w:iCs/>
          <w:u w:val="single"/>
        </w:rPr>
        <w:t>a</w:t>
      </w:r>
      <w:r w:rsidRPr="00281203">
        <w:rPr>
          <w:rFonts w:cs="Arial"/>
          <w:i/>
          <w:iCs/>
          <w:u w:val="single"/>
        </w:rPr>
        <w:t xml:space="preserve"> lapu sa</w:t>
      </w:r>
      <w:r>
        <w:rPr>
          <w:rFonts w:cs="Arial"/>
          <w:i/>
          <w:iCs/>
          <w:u w:val="single"/>
        </w:rPr>
        <w:t>raksts</w:t>
      </w:r>
    </w:p>
    <w:p w14:paraId="48B98825" w14:textId="77777777" w:rsidR="00FB57A8" w:rsidRDefault="00FB57A8" w:rsidP="00FB57A8">
      <w:r>
        <w:t>Šajā logā tiek parādītas visas algu aprēķina lapas par tekošo datu atlases periodu, kas tiek parādīts loga augšā.</w:t>
      </w:r>
    </w:p>
    <w:p w14:paraId="10A8BD19" w14:textId="77777777" w:rsidR="00FB57A8" w:rsidRDefault="00FB57A8" w:rsidP="00FB57A8">
      <w:r>
        <w:t>Par katru lapu tiek parādīta sekojoša informācija:</w:t>
      </w:r>
    </w:p>
    <w:p w14:paraId="346B30C3" w14:textId="77777777" w:rsidR="00FB57A8" w:rsidRDefault="00FB57A8" w:rsidP="0017509E">
      <w:pPr>
        <w:pStyle w:val="Style1"/>
      </w:pPr>
      <w:r>
        <w:t>Gads;</w:t>
      </w:r>
    </w:p>
    <w:p w14:paraId="0F3A8A06" w14:textId="77777777" w:rsidR="00FB57A8" w:rsidRDefault="00FB57A8" w:rsidP="0017509E">
      <w:pPr>
        <w:pStyle w:val="Style1"/>
      </w:pPr>
      <w:r>
        <w:t>Mēnesis;</w:t>
      </w:r>
    </w:p>
    <w:p w14:paraId="53CDD235" w14:textId="77777777" w:rsidR="00FB57A8" w:rsidRDefault="00FB57A8" w:rsidP="0017509E">
      <w:pPr>
        <w:pStyle w:val="Style1"/>
      </w:pPr>
      <w:r>
        <w:t>Numurs pēc kārtas;</w:t>
      </w:r>
    </w:p>
    <w:p w14:paraId="1A0626C7" w14:textId="77777777" w:rsidR="00FB57A8" w:rsidRDefault="00FB57A8" w:rsidP="0017509E">
      <w:pPr>
        <w:pStyle w:val="Style1"/>
      </w:pPr>
      <w:r>
        <w:t>Datums no;</w:t>
      </w:r>
    </w:p>
    <w:p w14:paraId="790A6CDE" w14:textId="77777777" w:rsidR="00FB57A8" w:rsidRDefault="00FB57A8" w:rsidP="0017509E">
      <w:pPr>
        <w:pStyle w:val="Style1"/>
      </w:pPr>
      <w:r>
        <w:t>Datums līdz;</w:t>
      </w:r>
    </w:p>
    <w:p w14:paraId="1FFF72EB" w14:textId="77777777" w:rsidR="00FB57A8" w:rsidRDefault="00FB57A8" w:rsidP="0017509E">
      <w:pPr>
        <w:pStyle w:val="Style1"/>
      </w:pPr>
      <w:r>
        <w:t>Apraksts;</w:t>
      </w:r>
    </w:p>
    <w:p w14:paraId="25E85500" w14:textId="77777777" w:rsidR="00FB57A8" w:rsidRDefault="00FB57A8" w:rsidP="0017509E">
      <w:pPr>
        <w:pStyle w:val="Style1"/>
      </w:pPr>
      <w:r>
        <w:t>Struktūrvienība;</w:t>
      </w:r>
    </w:p>
    <w:p w14:paraId="5D119A3E" w14:textId="77777777" w:rsidR="00FB57A8" w:rsidRDefault="00FB57A8" w:rsidP="0017509E">
      <w:pPr>
        <w:pStyle w:val="Style1"/>
      </w:pPr>
      <w:r>
        <w:t xml:space="preserve">Pazīme: </w:t>
      </w:r>
      <w:r w:rsidR="00B36815">
        <w:t>starp aprēķins</w:t>
      </w:r>
      <w:r>
        <w:t>.</w:t>
      </w:r>
    </w:p>
    <w:p w14:paraId="0757340A" w14:textId="77777777" w:rsidR="00FB57A8" w:rsidRDefault="00FB57A8" w:rsidP="00FB57A8">
      <w:r>
        <w:t>Lapas gads un mēnesis nav maināms. Ja kļūdas dēļ ir izveidota lapa ar nepareizu gadu vai mēnesi, šī lapa ir jāizdzēš un jāveido no jauna. Pārējos laukus var brīvi mainīt.</w:t>
      </w:r>
    </w:p>
    <w:p w14:paraId="37740C3F" w14:textId="77777777" w:rsidR="00FB57A8" w:rsidRDefault="00FB57A8" w:rsidP="00FB57A8">
      <w:r>
        <w:t>Struktūrvienības lauks var būt arī tukšs.</w:t>
      </w:r>
    </w:p>
    <w:p w14:paraId="7A069198" w14:textId="77777777" w:rsidR="00FB57A8" w:rsidRDefault="00FB57A8" w:rsidP="00FB57A8">
      <w:r>
        <w:lastRenderedPageBreak/>
        <w:t xml:space="preserve">Sākuma un beigu datumam jāiekļaujas norādītajā gada mēnesī. Ja norādītie datumi sakrīt ar mēneša sākuma un beigu datumu, lapu nevar atzīmēt kā </w:t>
      </w:r>
      <w:proofErr w:type="spellStart"/>
      <w:r>
        <w:t>starpaprēķinu</w:t>
      </w:r>
      <w:proofErr w:type="spellEnd"/>
      <w:r>
        <w:t xml:space="preserve">. </w:t>
      </w:r>
      <w:proofErr w:type="spellStart"/>
      <w:r>
        <w:t>Starpaprēķina</w:t>
      </w:r>
      <w:proofErr w:type="spellEnd"/>
      <w:r>
        <w:t xml:space="preserve"> lapas beigu datums ir mazāks par mēneša beigu datumu.</w:t>
      </w:r>
    </w:p>
    <w:p w14:paraId="690C63B6" w14:textId="77777777" w:rsidR="00FB57A8" w:rsidRDefault="00FB57A8" w:rsidP="00FB57A8">
      <w:proofErr w:type="spellStart"/>
      <w:r>
        <w:t>Star</w:t>
      </w:r>
      <w:r w:rsidR="00B36815">
        <w:t>p</w:t>
      </w:r>
      <w:r>
        <w:t>aprēķini</w:t>
      </w:r>
      <w:proofErr w:type="spellEnd"/>
      <w:r>
        <w:t xml:space="preserve"> netiek izmant</w:t>
      </w:r>
      <w:r w:rsidR="00B36815">
        <w:t>o</w:t>
      </w:r>
      <w:r>
        <w:t xml:space="preserve">ti VID iesniedzamo atskaišu sagatavošanai. Tos </w:t>
      </w:r>
      <w:r w:rsidR="007D3A02">
        <w:t>grāmatvedis</w:t>
      </w:r>
      <w:r>
        <w:t xml:space="preserve"> var sagatavot lai aprēķinātu, piemēram, atvaļinājuma naudu, vai izmaksājamo algu atlaistam darbiniekam. Attiecībā uz atlaistu darbinieku un līdzīgiem </w:t>
      </w:r>
      <w:r w:rsidR="007D3A02">
        <w:t>gadījumiem</w:t>
      </w:r>
      <w:r>
        <w:t xml:space="preserve">, jāatceras, ka nepietiek sagatavot tikai </w:t>
      </w:r>
      <w:proofErr w:type="spellStart"/>
      <w:r>
        <w:t>starpaprēķinu</w:t>
      </w:r>
      <w:proofErr w:type="spellEnd"/>
      <w:r>
        <w:t xml:space="preserve">, attiecīgais darbinieks ir jāiekļauj arī pilnajā (galīgajā) mēneša aprēķina lapā. Par </w:t>
      </w:r>
      <w:proofErr w:type="spellStart"/>
      <w:r>
        <w:t>starpaprēķinu</w:t>
      </w:r>
      <w:proofErr w:type="spellEnd"/>
      <w:r>
        <w:t xml:space="preserve"> veiktie maksājumi tiek uzskaitīti kā avansā izmaksāti, tie tiek koriģēti nākošajā maksājumu sarakstā, kas tiks veidots ar nākošā mēneša datumu.</w:t>
      </w:r>
    </w:p>
    <w:p w14:paraId="1B5A21C0" w14:textId="77777777" w:rsidR="00FB57A8" w:rsidRDefault="00FB57A8" w:rsidP="00FB57A8">
      <w:r>
        <w:t xml:space="preserve">Loga apakšā ir svarīgas pogas </w:t>
      </w:r>
      <w:r w:rsidRPr="00C905DE">
        <w:rPr>
          <w:b/>
        </w:rPr>
        <w:t>Atvērt</w:t>
      </w:r>
      <w:r>
        <w:t xml:space="preserve"> un </w:t>
      </w:r>
      <w:r w:rsidRPr="00C905DE">
        <w:rPr>
          <w:b/>
        </w:rPr>
        <w:t>Jauns</w:t>
      </w:r>
      <w:r>
        <w:t xml:space="preserve">. Nospiežot pogu </w:t>
      </w:r>
      <w:r w:rsidRPr="008A26E4">
        <w:rPr>
          <w:b/>
        </w:rPr>
        <w:t>Atvērt</w:t>
      </w:r>
      <w:r>
        <w:t xml:space="preserve">, tiks atvērts logs </w:t>
      </w:r>
      <w:r>
        <w:rPr>
          <w:b/>
        </w:rPr>
        <w:t>Algas aprēķins</w:t>
      </w:r>
      <w:r>
        <w:t xml:space="preserve"> ar attiecīgo lapu. Nospiežot pogu </w:t>
      </w:r>
      <w:r w:rsidRPr="008A26E4">
        <w:rPr>
          <w:b/>
        </w:rPr>
        <w:t>Jauns</w:t>
      </w:r>
      <w:r>
        <w:t xml:space="preserve">, atvērsies logs </w:t>
      </w:r>
      <w:hyperlink w:anchor="_Jauna_algas_aprēķinu" w:history="1">
        <w:r w:rsidRPr="009D6737">
          <w:rPr>
            <w:rStyle w:val="Hyperlink"/>
            <w:b/>
          </w:rPr>
          <w:t>Jauna algas aprēķinu lapa</w:t>
        </w:r>
      </w:hyperlink>
      <w:r>
        <w:t>.</w:t>
      </w:r>
    </w:p>
    <w:p w14:paraId="6BCD740D" w14:textId="77777777" w:rsidR="00FB57A8" w:rsidRDefault="00FB57A8" w:rsidP="00FB57A8">
      <w:pPr>
        <w:pStyle w:val="Heading3"/>
      </w:pPr>
      <w:bookmarkStart w:id="99" w:name="_Jauna_algas_aprēķinu"/>
      <w:bookmarkStart w:id="100" w:name="_Toc135855112"/>
      <w:bookmarkStart w:id="101" w:name="_Toc135995806"/>
      <w:bookmarkStart w:id="102" w:name="_Toc135995919"/>
      <w:bookmarkStart w:id="103" w:name="_Toc135996273"/>
      <w:bookmarkEnd w:id="99"/>
      <w:r w:rsidRPr="00C905DE">
        <w:t xml:space="preserve">Jauna </w:t>
      </w:r>
      <w:r>
        <w:t>algas aprēķinu</w:t>
      </w:r>
      <w:r w:rsidRPr="00C905DE">
        <w:t xml:space="preserve"> lapa</w:t>
      </w:r>
      <w:bookmarkEnd w:id="100"/>
      <w:bookmarkEnd w:id="101"/>
      <w:bookmarkEnd w:id="102"/>
      <w:bookmarkEnd w:id="103"/>
    </w:p>
    <w:p w14:paraId="43EA047E" w14:textId="447A37A4" w:rsidR="00FB57A8" w:rsidRPr="00E74412" w:rsidRDefault="00FB57A8" w:rsidP="00FB57A8">
      <w:r w:rsidRPr="00A47AE7">
        <w:rPr>
          <w:rFonts w:cs="Arial"/>
          <w:b/>
          <w:bCs/>
        </w:rPr>
        <w:t>Kā atrast:</w:t>
      </w:r>
      <w:r w:rsidRPr="00A47AE7">
        <w:t xml:space="preserve"> Izvēlne </w:t>
      </w:r>
      <w:r w:rsidR="002A13C4">
        <w:rPr>
          <w:rFonts w:cs="Arial"/>
          <w:i/>
          <w:iCs/>
          <w:u w:val="single"/>
        </w:rPr>
        <w:t>Algas</w:t>
      </w:r>
      <w:r w:rsidRPr="00A47AE7">
        <w:rPr>
          <w:rFonts w:cs="Arial"/>
          <w:i/>
          <w:iCs/>
          <w:u w:val="single"/>
        </w:rPr>
        <w:t xml:space="preserve"> </w:t>
      </w:r>
      <w:r w:rsidRPr="005D6E04">
        <w:rPr>
          <w:rFonts w:eastAsia="MS Gothic" w:cs="MS Gothic" w:hint="eastAsia"/>
          <w:b/>
          <w:i/>
          <w:iCs/>
          <w:u w:val="single"/>
        </w:rPr>
        <w:t>→</w:t>
      </w:r>
      <w:r w:rsidRPr="00A47AE7">
        <w:rPr>
          <w:rFonts w:cs="Arial"/>
          <w:i/>
          <w:iCs/>
          <w:u w:val="single"/>
        </w:rPr>
        <w:t xml:space="preserve"> </w:t>
      </w:r>
      <w:r>
        <w:rPr>
          <w:rFonts w:cs="Arial"/>
          <w:i/>
          <w:iCs/>
          <w:u w:val="single"/>
        </w:rPr>
        <w:t xml:space="preserve">Algu </w:t>
      </w:r>
      <w:r w:rsidR="00B36815">
        <w:rPr>
          <w:rFonts w:cs="Arial"/>
          <w:i/>
          <w:iCs/>
          <w:u w:val="single"/>
        </w:rPr>
        <w:t>aprēķins</w:t>
      </w:r>
      <w:r>
        <w:rPr>
          <w:rFonts w:cs="Arial"/>
          <w:i/>
          <w:iCs/>
          <w:u w:val="single"/>
        </w:rPr>
        <w:t xml:space="preserve"> </w:t>
      </w:r>
      <w:r w:rsidRPr="005D6E04">
        <w:rPr>
          <w:rFonts w:eastAsia="MS Gothic" w:cs="MS Gothic" w:hint="eastAsia"/>
          <w:b/>
          <w:i/>
          <w:iCs/>
          <w:u w:val="single"/>
        </w:rPr>
        <w:t>→</w:t>
      </w:r>
      <w:r>
        <w:rPr>
          <w:rFonts w:eastAsia="MS Gothic" w:cs="MS Gothic"/>
          <w:b/>
          <w:i/>
          <w:iCs/>
          <w:u w:val="single"/>
        </w:rPr>
        <w:t xml:space="preserve"> </w:t>
      </w:r>
      <w:r w:rsidRPr="00281203">
        <w:rPr>
          <w:rFonts w:cs="Arial"/>
          <w:i/>
          <w:iCs/>
          <w:u w:val="single"/>
        </w:rPr>
        <w:t>Algas aprēķin</w:t>
      </w:r>
      <w:r>
        <w:rPr>
          <w:rFonts w:cs="Arial"/>
          <w:i/>
          <w:iCs/>
          <w:u w:val="single"/>
        </w:rPr>
        <w:t>a</w:t>
      </w:r>
      <w:r w:rsidRPr="00281203">
        <w:rPr>
          <w:rFonts w:cs="Arial"/>
          <w:i/>
          <w:iCs/>
          <w:u w:val="single"/>
        </w:rPr>
        <w:t xml:space="preserve"> lapu sa</w:t>
      </w:r>
      <w:r>
        <w:rPr>
          <w:rFonts w:cs="Arial"/>
          <w:i/>
          <w:iCs/>
          <w:u w:val="single"/>
        </w:rPr>
        <w:t xml:space="preserve">raksts </w:t>
      </w:r>
      <w:r w:rsidRPr="005D6E04">
        <w:rPr>
          <w:rFonts w:eastAsia="MS Gothic" w:cs="MS Gothic" w:hint="eastAsia"/>
          <w:b/>
          <w:i/>
          <w:iCs/>
          <w:u w:val="single"/>
        </w:rPr>
        <w:t>→</w:t>
      </w:r>
      <w:r w:rsidRPr="00E50497">
        <w:rPr>
          <w:rFonts w:eastAsia="MS Gothic" w:cs="MS Gothic"/>
          <w:i/>
          <w:iCs/>
          <w:u w:val="single"/>
        </w:rPr>
        <w:t xml:space="preserve"> poga: Jauns</w:t>
      </w:r>
    </w:p>
    <w:p w14:paraId="03BB33AA" w14:textId="77777777" w:rsidR="00FB57A8" w:rsidRDefault="00FB57A8" w:rsidP="00FB57A8">
      <w:r>
        <w:t>Šajā logā var norādīt šādus datus:</w:t>
      </w:r>
    </w:p>
    <w:p w14:paraId="3FB9A4B9" w14:textId="77777777" w:rsidR="00FB57A8" w:rsidRDefault="00FB57A8" w:rsidP="0017509E">
      <w:pPr>
        <w:pStyle w:val="Style1"/>
      </w:pPr>
      <w:r>
        <w:t xml:space="preserve">Atzīme: mēneša aprēķins vai </w:t>
      </w:r>
      <w:proofErr w:type="spellStart"/>
      <w:r>
        <w:t>starpaprēķins</w:t>
      </w:r>
      <w:proofErr w:type="spellEnd"/>
      <w:r>
        <w:t>;</w:t>
      </w:r>
    </w:p>
    <w:p w14:paraId="4FF12E3D" w14:textId="77777777" w:rsidR="00FB57A8" w:rsidRDefault="00FB57A8" w:rsidP="0017509E">
      <w:pPr>
        <w:pStyle w:val="Style1"/>
      </w:pPr>
      <w:r>
        <w:t>Aprēķina gads, mēnesis un datums (mēneša diena);</w:t>
      </w:r>
    </w:p>
    <w:p w14:paraId="7287BC9D" w14:textId="77777777" w:rsidR="00FB57A8" w:rsidRDefault="00FB57A8" w:rsidP="0017509E">
      <w:pPr>
        <w:pStyle w:val="Style1"/>
      </w:pPr>
      <w:r>
        <w:t>Algas aprēķina lapas sagatave;</w:t>
      </w:r>
    </w:p>
    <w:p w14:paraId="5C5BC6CC" w14:textId="77777777" w:rsidR="00FB57A8" w:rsidRDefault="00FB57A8" w:rsidP="0017509E">
      <w:pPr>
        <w:pStyle w:val="Style1"/>
      </w:pPr>
      <w:r>
        <w:t>Struktūrvienība;</w:t>
      </w:r>
    </w:p>
    <w:p w14:paraId="47E67260" w14:textId="77777777" w:rsidR="00FB57A8" w:rsidRDefault="00FB57A8" w:rsidP="0017509E">
      <w:pPr>
        <w:pStyle w:val="Style1"/>
      </w:pPr>
      <w:r>
        <w:t>Apraksts;</w:t>
      </w:r>
    </w:p>
    <w:p w14:paraId="6EBEA6C9" w14:textId="77777777" w:rsidR="00FB57A8" w:rsidRDefault="00FB57A8" w:rsidP="0017509E">
      <w:pPr>
        <w:pStyle w:val="Style1"/>
      </w:pPr>
      <w:r>
        <w:t>Kādas aprēķina lapas tiks izveidotas:</w:t>
      </w:r>
    </w:p>
    <w:p w14:paraId="23116C06" w14:textId="77777777" w:rsidR="00FB57A8" w:rsidRDefault="00FB57A8" w:rsidP="0017509E">
      <w:pPr>
        <w:pStyle w:val="Style1"/>
        <w:numPr>
          <w:ilvl w:val="1"/>
          <w:numId w:val="88"/>
        </w:numPr>
      </w:pPr>
      <w:r>
        <w:t>Visām sagatavēm – lai izveidotu lapas visām sagatavēm;</w:t>
      </w:r>
    </w:p>
    <w:p w14:paraId="6E69F785" w14:textId="77777777" w:rsidR="00FB57A8" w:rsidRDefault="00FB57A8" w:rsidP="0017509E">
      <w:pPr>
        <w:pStyle w:val="Style1"/>
        <w:numPr>
          <w:ilvl w:val="1"/>
          <w:numId w:val="88"/>
        </w:numPr>
      </w:pPr>
      <w:r>
        <w:t>Norādītajai sagatavei – lai izveidotu lapu norādītajai sagatavei;</w:t>
      </w:r>
    </w:p>
    <w:p w14:paraId="7249A53F" w14:textId="77777777" w:rsidR="00FB57A8" w:rsidRDefault="00FB57A8" w:rsidP="0017509E">
      <w:pPr>
        <w:pStyle w:val="Style1"/>
        <w:numPr>
          <w:ilvl w:val="1"/>
          <w:numId w:val="88"/>
        </w:numPr>
      </w:pPr>
      <w:r>
        <w:t>Tukša lapa – lai izveidotu tukšu lapu.</w:t>
      </w:r>
    </w:p>
    <w:p w14:paraId="0E554C83" w14:textId="77777777" w:rsidR="00FB57A8" w:rsidRDefault="00FB57A8" w:rsidP="00FB57A8">
      <w:r>
        <w:t>Norādītajam gada mēnesim ir jāiekļaujas patreizējā datu atlases periodā.</w:t>
      </w:r>
    </w:p>
    <w:p w14:paraId="79650358" w14:textId="77777777" w:rsidR="00FB57A8" w:rsidRDefault="00FB57A8" w:rsidP="00FB57A8">
      <w:r>
        <w:t xml:space="preserve">Pirms spiest pogu </w:t>
      </w:r>
      <w:r w:rsidRPr="005D47DE">
        <w:rPr>
          <w:b/>
        </w:rPr>
        <w:t>Izveidot</w:t>
      </w:r>
      <w:r>
        <w:t>, svarīgi ir norādīt vajadzīgo darbību no saraksta loga apakšā.</w:t>
      </w:r>
    </w:p>
    <w:p w14:paraId="333E4B4B" w14:textId="77777777" w:rsidR="00FB57A8" w:rsidRPr="00DA7232" w:rsidRDefault="00FB57A8" w:rsidP="00FB57A8">
      <w:r>
        <w:t xml:space="preserve">Lauks </w:t>
      </w:r>
      <w:r w:rsidRPr="00DA7232">
        <w:rPr>
          <w:b/>
        </w:rPr>
        <w:t>sagatave</w:t>
      </w:r>
      <w:r>
        <w:t xml:space="preserve"> tiek izmantots, kad lapa tiek veidota tikai vienai sagatavei nevis visām.</w:t>
      </w:r>
    </w:p>
    <w:p w14:paraId="77DB4DB1" w14:textId="77777777" w:rsidR="00FB57A8" w:rsidRDefault="00FB57A8" w:rsidP="00FB57A8">
      <w:r>
        <w:t xml:space="preserve">Lauks </w:t>
      </w:r>
      <w:r w:rsidRPr="00DA7232">
        <w:rPr>
          <w:b/>
        </w:rPr>
        <w:t>struktūrvienība</w:t>
      </w:r>
      <w:r>
        <w:t xml:space="preserve"> un </w:t>
      </w:r>
      <w:r w:rsidRPr="00DA7232">
        <w:rPr>
          <w:b/>
        </w:rPr>
        <w:t>apraksts</w:t>
      </w:r>
      <w:r>
        <w:t xml:space="preserve"> ir svarīgs tikai veidojot tukšu lapu.</w:t>
      </w:r>
    </w:p>
    <w:p w14:paraId="33406A26" w14:textId="77777777" w:rsidR="00FB57A8" w:rsidRDefault="00FB57A8" w:rsidP="00FB57A8">
      <w:pPr>
        <w:pStyle w:val="Heading2"/>
      </w:pPr>
      <w:bookmarkStart w:id="104" w:name="_Algu_aprēķins"/>
      <w:bookmarkStart w:id="105" w:name="_Toc135855113"/>
      <w:bookmarkStart w:id="106" w:name="_Toc135995807"/>
      <w:bookmarkStart w:id="107" w:name="_Toc135995920"/>
      <w:bookmarkStart w:id="108" w:name="_Toc135996274"/>
      <w:bookmarkEnd w:id="104"/>
      <w:r>
        <w:t>Algu aprēķins</w:t>
      </w:r>
      <w:bookmarkEnd w:id="105"/>
      <w:bookmarkEnd w:id="106"/>
      <w:bookmarkEnd w:id="107"/>
      <w:bookmarkEnd w:id="108"/>
    </w:p>
    <w:p w14:paraId="49350E8B" w14:textId="50C83A3A" w:rsidR="00FB57A8" w:rsidRPr="00E74412" w:rsidRDefault="00FB57A8" w:rsidP="00FB57A8">
      <w:r w:rsidRPr="00A47AE7">
        <w:rPr>
          <w:rFonts w:cs="Arial"/>
          <w:b/>
          <w:bCs/>
        </w:rPr>
        <w:t>Kā atrast:</w:t>
      </w:r>
      <w:r w:rsidRPr="00A47AE7">
        <w:t xml:space="preserve"> Izvēlne </w:t>
      </w:r>
      <w:proofErr w:type="spellStart"/>
      <w:r w:rsidR="002A13C4">
        <w:rPr>
          <w:rFonts w:cs="Arial"/>
          <w:i/>
          <w:iCs/>
          <w:u w:val="single"/>
        </w:rPr>
        <w:t>Algas</w:t>
      </w:r>
      <w:r>
        <w:rPr>
          <w:rFonts w:cs="Arial"/>
          <w:i/>
          <w:iCs/>
          <w:u w:val="single"/>
        </w:rPr>
        <w:t>i</w:t>
      </w:r>
      <w:proofErr w:type="spellEnd"/>
      <w:r w:rsidRPr="00A47AE7">
        <w:rPr>
          <w:rFonts w:cs="Arial"/>
          <w:i/>
          <w:iCs/>
          <w:u w:val="single"/>
        </w:rPr>
        <w:t xml:space="preserve"> </w:t>
      </w:r>
      <w:r w:rsidRPr="005D6E04">
        <w:rPr>
          <w:rFonts w:eastAsia="MS Gothic" w:cs="MS Gothic" w:hint="eastAsia"/>
          <w:b/>
          <w:i/>
          <w:iCs/>
          <w:u w:val="single"/>
        </w:rPr>
        <w:t>→</w:t>
      </w:r>
      <w:r w:rsidRPr="00A47AE7">
        <w:rPr>
          <w:rFonts w:cs="Arial"/>
          <w:i/>
          <w:iCs/>
          <w:u w:val="single"/>
        </w:rPr>
        <w:t xml:space="preserve"> </w:t>
      </w:r>
      <w:r>
        <w:rPr>
          <w:rFonts w:cs="Arial"/>
          <w:i/>
          <w:iCs/>
          <w:u w:val="single"/>
        </w:rPr>
        <w:t xml:space="preserve">Algu </w:t>
      </w:r>
      <w:r w:rsidR="00B36815">
        <w:rPr>
          <w:rFonts w:cs="Arial"/>
          <w:i/>
          <w:iCs/>
          <w:u w:val="single"/>
        </w:rPr>
        <w:t>aprēķins</w:t>
      </w:r>
      <w:r>
        <w:rPr>
          <w:rFonts w:cs="Arial"/>
          <w:i/>
          <w:iCs/>
          <w:u w:val="single"/>
        </w:rPr>
        <w:t xml:space="preserve"> </w:t>
      </w:r>
      <w:r w:rsidRPr="005D6E04">
        <w:rPr>
          <w:rFonts w:eastAsia="MS Gothic" w:cs="MS Gothic" w:hint="eastAsia"/>
          <w:b/>
          <w:i/>
          <w:iCs/>
          <w:u w:val="single"/>
        </w:rPr>
        <w:t>→</w:t>
      </w:r>
      <w:r>
        <w:rPr>
          <w:rFonts w:eastAsia="MS Gothic" w:cs="MS Gothic"/>
          <w:b/>
          <w:i/>
          <w:iCs/>
          <w:u w:val="single"/>
        </w:rPr>
        <w:t xml:space="preserve"> </w:t>
      </w:r>
      <w:r w:rsidRPr="00281203">
        <w:rPr>
          <w:rFonts w:cs="Arial"/>
          <w:i/>
          <w:iCs/>
          <w:u w:val="single"/>
        </w:rPr>
        <w:t>Algas aprēķin</w:t>
      </w:r>
      <w:r>
        <w:rPr>
          <w:rFonts w:cs="Arial"/>
          <w:i/>
          <w:iCs/>
          <w:u w:val="single"/>
        </w:rPr>
        <w:t>s</w:t>
      </w:r>
    </w:p>
    <w:p w14:paraId="137BC310" w14:textId="77777777" w:rsidR="00FB57A8" w:rsidRDefault="00FB57A8" w:rsidP="00FB57A8">
      <w:r>
        <w:t xml:space="preserve">Loga augšā redzams patreizējais datu atlases periods, to var nomainīt logā </w:t>
      </w:r>
      <w:r w:rsidRPr="00225991">
        <w:rPr>
          <w:b/>
        </w:rPr>
        <w:t>Datu atlase</w:t>
      </w:r>
      <w:r>
        <w:t>.</w:t>
      </w:r>
    </w:p>
    <w:p w14:paraId="0DF70B1E" w14:textId="77777777" w:rsidR="00FB57A8" w:rsidRDefault="00FB57A8" w:rsidP="00FB57A8">
      <w:r>
        <w:t xml:space="preserve">Loga augšā no lejup izlecoša saraksta var izvēlēties apskatāmo / rediģējamo algas aprēķina lapu. Ja logā </w:t>
      </w:r>
      <w:r w:rsidRPr="0095310A">
        <w:rPr>
          <w:b/>
        </w:rPr>
        <w:t>Kā strādāsim?</w:t>
      </w:r>
      <w:r>
        <w:t xml:space="preserve"> ir norādīts, ka tiks izmantotas algas aprēķinu </w:t>
      </w:r>
      <w:proofErr w:type="spellStart"/>
      <w:r>
        <w:t>koplapas</w:t>
      </w:r>
      <w:proofErr w:type="spellEnd"/>
      <w:r>
        <w:t xml:space="preserve">, šajā sarakstā bez </w:t>
      </w:r>
      <w:proofErr w:type="spellStart"/>
      <w:r>
        <w:t>pamatlapām</w:t>
      </w:r>
      <w:proofErr w:type="spellEnd"/>
      <w:r>
        <w:t xml:space="preserve"> ir iekļautas arī </w:t>
      </w:r>
      <w:proofErr w:type="spellStart"/>
      <w:r w:rsidRPr="00294CF9">
        <w:rPr>
          <w:b/>
        </w:rPr>
        <w:t>koplapas</w:t>
      </w:r>
      <w:proofErr w:type="spellEnd"/>
      <w:r>
        <w:t xml:space="preserve">, kuru apraksta teksts ir </w:t>
      </w:r>
      <w:r w:rsidRPr="00294CF9">
        <w:rPr>
          <w:b/>
        </w:rPr>
        <w:t>KOPĀ</w:t>
      </w:r>
      <w:r>
        <w:t xml:space="preserve">. Šis lapas satur attiecīgā mēneša visu lapu apkopojumu. Ja darbiniekam ir tikai viens amats, tad </w:t>
      </w:r>
      <w:proofErr w:type="spellStart"/>
      <w:r>
        <w:t>koplapa</w:t>
      </w:r>
      <w:proofErr w:type="spellEnd"/>
      <w:r>
        <w:t xml:space="preserve"> saturēs tādu pašu rindu kā šī amata algas aprēķins </w:t>
      </w:r>
      <w:proofErr w:type="spellStart"/>
      <w:r>
        <w:t>pamatlapā</w:t>
      </w:r>
      <w:proofErr w:type="spellEnd"/>
      <w:r>
        <w:t xml:space="preserve">. Bet, ja darbiniekam ir vairāki amati, </w:t>
      </w:r>
      <w:proofErr w:type="spellStart"/>
      <w:r>
        <w:t>koplapa</w:t>
      </w:r>
      <w:proofErr w:type="spellEnd"/>
      <w:r>
        <w:t xml:space="preserve"> saturēs šo amatu aprēķinu kopsummu, nevis visu amatu </w:t>
      </w:r>
      <w:r w:rsidR="007D3A02">
        <w:t>uzskaitījumu</w:t>
      </w:r>
      <w:r>
        <w:t xml:space="preserve">. </w:t>
      </w:r>
      <w:r w:rsidR="007D3A02">
        <w:t>Šī</w:t>
      </w:r>
      <w:r>
        <w:t xml:space="preserve"> kopsumma satur datus mēneša atskaitēm.</w:t>
      </w:r>
    </w:p>
    <w:p w14:paraId="59722A41" w14:textId="77777777" w:rsidR="00FB57A8" w:rsidRDefault="00FB57A8" w:rsidP="00FB57A8">
      <w:r>
        <w:t xml:space="preserve">Ja lapā tiek rādīti dati par rindu, kas satur aprēķinu darbiniekam ar vairākiem amatiem, tad loga apakšā būs redzams lauks ar uz leju izlecošu amatu sarakstu. Šis saraksts satur arī visu aprēķinu summu ar apzīmējumu KOPĀ. Izvēloties amatu no šī saraksta, datu panelī tiks parādīts šī amata aprēķins. Tas ir svarīgi, jo vairāku amatu aprēķina </w:t>
      </w:r>
      <w:r w:rsidR="00883A18">
        <w:t>gadījumā</w:t>
      </w:r>
      <w:r>
        <w:t xml:space="preserve"> atsevišķi aprēķini ir savstarpēji saistīti – starp amatiem tiek proporcionāli sadalīti IIN atvieglojumi.</w:t>
      </w:r>
    </w:p>
    <w:p w14:paraId="0BCBEDD6" w14:textId="77777777" w:rsidR="00FB57A8" w:rsidRDefault="00FB57A8" w:rsidP="00FB57A8">
      <w:r>
        <w:t>Logam ir trīs daļas:</w:t>
      </w:r>
    </w:p>
    <w:p w14:paraId="296FE5A3" w14:textId="77777777" w:rsidR="00FB57A8" w:rsidRDefault="00FB57A8" w:rsidP="0017509E">
      <w:pPr>
        <w:pStyle w:val="Style1"/>
      </w:pPr>
      <w:r>
        <w:t>Tabula ar lapas rindām priekš katra darbinieka-amata;</w:t>
      </w:r>
    </w:p>
    <w:p w14:paraId="44C96F36" w14:textId="77777777" w:rsidR="00FB57A8" w:rsidRDefault="00FB57A8" w:rsidP="0017509E">
      <w:pPr>
        <w:pStyle w:val="Style1"/>
      </w:pPr>
      <w:r>
        <w:lastRenderedPageBreak/>
        <w:t>Tabula ar piemaksu / ieturējumu sarakstu patreiz norādītajam darbiniekam;</w:t>
      </w:r>
    </w:p>
    <w:p w14:paraId="7EBC5204" w14:textId="77777777" w:rsidR="00FB57A8" w:rsidRDefault="00FB57A8" w:rsidP="0017509E">
      <w:pPr>
        <w:pStyle w:val="Style1"/>
      </w:pPr>
      <w:r>
        <w:t>Datu panelis loga labajā malā:</w:t>
      </w:r>
    </w:p>
    <w:p w14:paraId="19A356C5" w14:textId="77777777" w:rsidR="00FB57A8" w:rsidRDefault="00FB57A8" w:rsidP="0017509E">
      <w:pPr>
        <w:pStyle w:val="Style1"/>
      </w:pPr>
      <w:r>
        <w:t>ar algas aprēķina datiem,</w:t>
      </w:r>
    </w:p>
    <w:p w14:paraId="2A448C06" w14:textId="77777777" w:rsidR="00FB57A8" w:rsidRDefault="00FB57A8" w:rsidP="0017509E">
      <w:pPr>
        <w:pStyle w:val="Style1"/>
      </w:pPr>
      <w:r>
        <w:t>vai piemaksu / ieturējumu aprēķinu.</w:t>
      </w:r>
    </w:p>
    <w:p w14:paraId="22BC8E75" w14:textId="77777777" w:rsidR="00FB57A8" w:rsidRDefault="00FB57A8" w:rsidP="00FB57A8">
      <w:r>
        <w:t xml:space="preserve">Datu paneļa forma mainās atkarībā no tā, kura tabula ir aktīva – kura tabula tiek rediģēta. Aktīvā tabula tiek norādīta loga apakšā kreisajā stūrī ar atzīmi </w:t>
      </w:r>
      <w:r w:rsidRPr="00C83E39">
        <w:rPr>
          <w:b/>
        </w:rPr>
        <w:t>aprēķins</w:t>
      </w:r>
      <w:r>
        <w:t xml:space="preserve"> vai </w:t>
      </w:r>
      <w:proofErr w:type="spellStart"/>
      <w:r w:rsidRPr="00C83E39">
        <w:rPr>
          <w:b/>
        </w:rPr>
        <w:t>papildsummas</w:t>
      </w:r>
      <w:proofErr w:type="spellEnd"/>
      <w:r>
        <w:t xml:space="preserve">. Spiežot, piemēram, pogu </w:t>
      </w:r>
      <w:r w:rsidRPr="00C83E39">
        <w:rPr>
          <w:b/>
        </w:rPr>
        <w:t>Dzēst</w:t>
      </w:r>
      <w:r>
        <w:t>, vispirms jāapskatās kura tabula ir aktīva.</w:t>
      </w:r>
    </w:p>
    <w:p w14:paraId="36B1F4E6" w14:textId="77777777" w:rsidR="00FB57A8" w:rsidRDefault="00FB57A8" w:rsidP="00FB57A8">
      <w:r>
        <w:t xml:space="preserve">Lapas rindu tabula nav rediģējama. Algas aprēķina paneļa dati arī nav maināmi, izņemot </w:t>
      </w:r>
      <w:r w:rsidRPr="00C83E39">
        <w:rPr>
          <w:b/>
        </w:rPr>
        <w:t>korekcijas</w:t>
      </w:r>
      <w:r>
        <w:t xml:space="preserve"> sadaļu. Piemaksu / ieturējumu dati ir maināmi. Algas dati nav maināmi, jo programma izmanto dažādus datus, ko grāmatvedis ir </w:t>
      </w:r>
      <w:r w:rsidR="007D3A02">
        <w:t>ievadījis</w:t>
      </w:r>
      <w:r>
        <w:t xml:space="preserve"> par darbinieku, kas attiecas uz aprēķina periodu un algas aprēķins ir uzskatāms par šo datu apkopojumu:</w:t>
      </w:r>
    </w:p>
    <w:p w14:paraId="640CDF96" w14:textId="77777777" w:rsidR="00FB57A8" w:rsidRDefault="00FB57A8" w:rsidP="0017509E">
      <w:pPr>
        <w:pStyle w:val="Style1"/>
      </w:pPr>
      <w:r>
        <w:t>Darbinieka statuss;</w:t>
      </w:r>
    </w:p>
    <w:p w14:paraId="5CEA7AFF" w14:textId="77777777" w:rsidR="00FB57A8" w:rsidRDefault="00FB57A8" w:rsidP="0017509E">
      <w:pPr>
        <w:pStyle w:val="Style1"/>
      </w:pPr>
      <w:r>
        <w:t>Amata apraksts;</w:t>
      </w:r>
    </w:p>
    <w:p w14:paraId="2A7D6BFE" w14:textId="77777777" w:rsidR="00FB57A8" w:rsidRDefault="00FB57A8" w:rsidP="0017509E">
      <w:pPr>
        <w:pStyle w:val="Style1"/>
      </w:pPr>
      <w:r>
        <w:t>Notikumi;</w:t>
      </w:r>
    </w:p>
    <w:p w14:paraId="28A4C392" w14:textId="77777777" w:rsidR="00FB57A8" w:rsidRDefault="00FB57A8" w:rsidP="0017509E">
      <w:pPr>
        <w:pStyle w:val="Style1"/>
      </w:pPr>
      <w:r>
        <w:t>Darba laika uzskaite;</w:t>
      </w:r>
    </w:p>
    <w:p w14:paraId="53EF78C7" w14:textId="77777777" w:rsidR="00FB57A8" w:rsidRDefault="00FB57A8" w:rsidP="0017509E">
      <w:pPr>
        <w:pStyle w:val="Style1"/>
      </w:pPr>
      <w:r>
        <w:t>Gabaldarba uzskaite;</w:t>
      </w:r>
    </w:p>
    <w:p w14:paraId="24F941BC" w14:textId="77777777" w:rsidR="00FB57A8" w:rsidRDefault="00FB57A8" w:rsidP="0017509E">
      <w:pPr>
        <w:pStyle w:val="Style1"/>
      </w:pPr>
      <w:r>
        <w:t>Piemaksas / ieturējumi;</w:t>
      </w:r>
    </w:p>
    <w:p w14:paraId="095BA22A" w14:textId="77777777" w:rsidR="00FB57A8" w:rsidRDefault="00FB57A8" w:rsidP="0017509E">
      <w:pPr>
        <w:pStyle w:val="Style1"/>
      </w:pPr>
      <w:r>
        <w:t>Likmes.</w:t>
      </w:r>
    </w:p>
    <w:p w14:paraId="1B68E912" w14:textId="77777777" w:rsidR="00FB57A8" w:rsidRDefault="00FB57A8" w:rsidP="00FB57A8">
      <w:r>
        <w:t xml:space="preserve">Lapas rindu tabula bez darbinieka vārda un amata satur tikai dažus algas aprēķina rādītājus. Datu panelis satur plašāku aprēķina izklāstu. Bet jāatzīmē, ka datu panelī redzamie rādītāji nesatur visu aprēķina informāciju. Lielāku detalizāciju piedāvā izvēlnes </w:t>
      </w:r>
      <w:r w:rsidRPr="00294CF9">
        <w:rPr>
          <w:b/>
        </w:rPr>
        <w:t>Algas aprēķina lapa</w:t>
      </w:r>
      <w:r>
        <w:t xml:space="preserve"> komandas. </w:t>
      </w:r>
    </w:p>
    <w:p w14:paraId="22C219C7" w14:textId="77777777" w:rsidR="00FB57A8" w:rsidRDefault="00FB57A8" w:rsidP="00FB57A8">
      <w:r>
        <w:t xml:space="preserve">Izvēlnē </w:t>
      </w:r>
      <w:r w:rsidRPr="00294CF9">
        <w:rPr>
          <w:b/>
        </w:rPr>
        <w:t>Algas aprēķina lapa</w:t>
      </w:r>
      <w:r>
        <w:t xml:space="preserve">  ir šādi punkti:</w:t>
      </w:r>
    </w:p>
    <w:p w14:paraId="0B63B0A7" w14:textId="77777777" w:rsidR="00FB57A8" w:rsidRDefault="00FB57A8" w:rsidP="0017509E">
      <w:pPr>
        <w:pStyle w:val="Style1"/>
      </w:pPr>
      <w:r>
        <w:t>Pārrēķināt darbiniekam;</w:t>
      </w:r>
    </w:p>
    <w:p w14:paraId="0A7CA37B" w14:textId="77777777" w:rsidR="00FB57A8" w:rsidRDefault="007D3A02" w:rsidP="0017509E">
      <w:pPr>
        <w:pStyle w:val="Style1"/>
      </w:pPr>
      <w:r>
        <w:t>Pārrēķināt</w:t>
      </w:r>
      <w:r w:rsidR="00FB57A8">
        <w:t xml:space="preserve"> sarakstu;</w:t>
      </w:r>
    </w:p>
    <w:p w14:paraId="6A984A9F" w14:textId="77777777" w:rsidR="00FB57A8" w:rsidRDefault="00FB57A8" w:rsidP="0017509E">
      <w:pPr>
        <w:pStyle w:val="Style1"/>
      </w:pPr>
      <w:r>
        <w:t>Dažādu aprēķinu izklāsts tabulas vaidā:</w:t>
      </w:r>
    </w:p>
    <w:p w14:paraId="6F73A4A7" w14:textId="77777777" w:rsidR="00FB57A8" w:rsidRDefault="00000000" w:rsidP="0017509E">
      <w:pPr>
        <w:pStyle w:val="Style1"/>
      </w:pPr>
      <w:hyperlink w:anchor="_Vidējās_izpeļņas_aprēķins" w:history="1">
        <w:r w:rsidR="00FB57A8" w:rsidRPr="009D6737">
          <w:rPr>
            <w:rStyle w:val="Hyperlink"/>
          </w:rPr>
          <w:t>Vidējās izpeļņas aprēķins</w:t>
        </w:r>
      </w:hyperlink>
      <w:r w:rsidR="00FB57A8">
        <w:t>;</w:t>
      </w:r>
    </w:p>
    <w:p w14:paraId="42809447" w14:textId="77777777" w:rsidR="00FB57A8" w:rsidRDefault="00000000" w:rsidP="0017509E">
      <w:pPr>
        <w:pStyle w:val="Style1"/>
      </w:pPr>
      <w:hyperlink w:anchor="_Slimības_naudas_aprēķins" w:history="1">
        <w:r w:rsidR="00FB57A8" w:rsidRPr="009D6737">
          <w:rPr>
            <w:rStyle w:val="Hyperlink"/>
          </w:rPr>
          <w:t>Slimības naudas aprēķins</w:t>
        </w:r>
      </w:hyperlink>
      <w:r w:rsidR="00FB57A8">
        <w:t>;</w:t>
      </w:r>
    </w:p>
    <w:p w14:paraId="59C53A23" w14:textId="77777777" w:rsidR="00FB57A8" w:rsidRDefault="00000000" w:rsidP="0017509E">
      <w:pPr>
        <w:pStyle w:val="Style1"/>
      </w:pPr>
      <w:hyperlink w:anchor="_Atvaļinājuma_naudas_aprēķins" w:history="1">
        <w:r w:rsidR="00FB57A8" w:rsidRPr="009D6737">
          <w:rPr>
            <w:rStyle w:val="Hyperlink"/>
          </w:rPr>
          <w:t>Atvaļinājuma naudas aprēķins</w:t>
        </w:r>
      </w:hyperlink>
      <w:r w:rsidR="00FB57A8">
        <w:t>;</w:t>
      </w:r>
    </w:p>
    <w:p w14:paraId="7E544274" w14:textId="77777777" w:rsidR="00FB57A8" w:rsidRDefault="00000000" w:rsidP="0017509E">
      <w:pPr>
        <w:pStyle w:val="Style1"/>
      </w:pPr>
      <w:hyperlink w:anchor="_Darba_samaksas_aprēķins" w:history="1">
        <w:r w:rsidR="00FB57A8" w:rsidRPr="009D6737">
          <w:rPr>
            <w:rStyle w:val="Hyperlink"/>
          </w:rPr>
          <w:t>Darba samaksas aprēķins</w:t>
        </w:r>
      </w:hyperlink>
      <w:r w:rsidR="00FB57A8">
        <w:t>;</w:t>
      </w:r>
    </w:p>
    <w:p w14:paraId="01865202" w14:textId="77777777" w:rsidR="00FB57A8" w:rsidRDefault="00000000" w:rsidP="0017509E">
      <w:pPr>
        <w:pStyle w:val="Style1"/>
      </w:pPr>
      <w:hyperlink w:anchor="_Aprēķina_izklāsts" w:history="1">
        <w:r w:rsidR="00FB57A8" w:rsidRPr="009D6737">
          <w:rPr>
            <w:rStyle w:val="Hyperlink"/>
          </w:rPr>
          <w:t>Aprēķina izklāsts</w:t>
        </w:r>
      </w:hyperlink>
      <w:r w:rsidR="00FB57A8">
        <w:t xml:space="preserve"> – izdrukas veidā;</w:t>
      </w:r>
    </w:p>
    <w:p w14:paraId="1904BF91" w14:textId="77777777" w:rsidR="00FB57A8" w:rsidRDefault="00FB57A8" w:rsidP="0017509E">
      <w:pPr>
        <w:pStyle w:val="Style1"/>
      </w:pPr>
      <w:r>
        <w:t>Algas aprēķina lapa;</w:t>
      </w:r>
    </w:p>
    <w:p w14:paraId="6635D0ED" w14:textId="77777777" w:rsidR="00FB57A8" w:rsidRDefault="00FB57A8" w:rsidP="0017509E">
      <w:pPr>
        <w:pStyle w:val="Style1"/>
      </w:pPr>
      <w:r>
        <w:t>Rādīt piemaksu / atvilkumu sarakstu.</w:t>
      </w:r>
    </w:p>
    <w:p w14:paraId="399D02BB" w14:textId="77777777" w:rsidR="00FB57A8" w:rsidRDefault="00FB57A8" w:rsidP="00FB57A8">
      <w:r>
        <w:t xml:space="preserve">Komanda </w:t>
      </w:r>
      <w:r w:rsidRPr="00454DD4">
        <w:rPr>
          <w:b/>
        </w:rPr>
        <w:t>Pārrēķināt</w:t>
      </w:r>
      <w:r>
        <w:t xml:space="preserve">, veiks algas aprēķinu pilnu pārrēķinu, ņemot vērā izmaiņas </w:t>
      </w:r>
      <w:proofErr w:type="spellStart"/>
      <w:r>
        <w:t>izejdatos</w:t>
      </w:r>
      <w:proofErr w:type="spellEnd"/>
      <w:r>
        <w:t>.</w:t>
      </w:r>
    </w:p>
    <w:p w14:paraId="577E8E02" w14:textId="77777777" w:rsidR="00FB57A8" w:rsidRDefault="00FB57A8" w:rsidP="00FB57A8">
      <w:r>
        <w:t>Aprēķina izklāsts attiecas uz patreiz aktīvo lapas rindu un atver papildus logu ar detalizētāku aprēķina izskaidrojumu.</w:t>
      </w:r>
    </w:p>
    <w:p w14:paraId="2D1AC6E8" w14:textId="77777777" w:rsidR="00FB57A8" w:rsidRDefault="00FB57A8" w:rsidP="00FB57A8">
      <w:r>
        <w:t>Ja uzņēmums neizmanto piemaksu / atvilkumu aprēķinus, izvēlnē var ielikt atzīmi, lai papildsummu tabula tiktu paslēpta.</w:t>
      </w:r>
    </w:p>
    <w:p w14:paraId="774D867F" w14:textId="77777777" w:rsidR="00FB57A8" w:rsidRDefault="00FB57A8" w:rsidP="00FB57A8">
      <w:r>
        <w:t>Datu panelī rādītāji ir sagrupēti vairākās kategorijās:</w:t>
      </w:r>
    </w:p>
    <w:p w14:paraId="742DBCA1" w14:textId="77777777" w:rsidR="00FB57A8" w:rsidRDefault="00FB57A8" w:rsidP="0017509E">
      <w:pPr>
        <w:pStyle w:val="Style1"/>
      </w:pPr>
      <w:r>
        <w:t>Darbinieks – vārds, uzvārds, amats;</w:t>
      </w:r>
    </w:p>
    <w:p w14:paraId="19AA6E7E" w14:textId="77777777" w:rsidR="00FB57A8" w:rsidRDefault="00FB57A8" w:rsidP="0017509E">
      <w:pPr>
        <w:pStyle w:val="Style1"/>
      </w:pPr>
      <w:r>
        <w:t>Darba laika plāns;</w:t>
      </w:r>
    </w:p>
    <w:p w14:paraId="3A5D90F2" w14:textId="77777777" w:rsidR="00FB57A8" w:rsidRDefault="00FB57A8" w:rsidP="0017509E">
      <w:pPr>
        <w:pStyle w:val="Style1"/>
      </w:pPr>
      <w:r>
        <w:t>Faktiski nostrādāts;</w:t>
      </w:r>
    </w:p>
    <w:p w14:paraId="328E5E18" w14:textId="77777777" w:rsidR="00FB57A8" w:rsidRDefault="00FB57A8" w:rsidP="0017509E">
      <w:pPr>
        <w:pStyle w:val="Style1"/>
      </w:pPr>
      <w:r>
        <w:t>Vidējās izpeļņas dienas;</w:t>
      </w:r>
    </w:p>
    <w:p w14:paraId="1ABC91D1" w14:textId="77777777" w:rsidR="00FB57A8" w:rsidRDefault="00FB57A8" w:rsidP="0017509E">
      <w:pPr>
        <w:pStyle w:val="Style1"/>
      </w:pPr>
      <w:r>
        <w:t>Aprēķinātā darba samaksa;</w:t>
      </w:r>
    </w:p>
    <w:p w14:paraId="4F32C343" w14:textId="77777777" w:rsidR="00FB57A8" w:rsidRDefault="00FB57A8" w:rsidP="0017509E">
      <w:pPr>
        <w:pStyle w:val="Style1"/>
      </w:pPr>
      <w:r>
        <w:t>Samaksa par VI dienām;</w:t>
      </w:r>
    </w:p>
    <w:p w14:paraId="6979ADFD" w14:textId="77777777" w:rsidR="00FB57A8" w:rsidRDefault="00FB57A8" w:rsidP="0017509E">
      <w:pPr>
        <w:pStyle w:val="Style1"/>
      </w:pPr>
      <w:r>
        <w:t>Atvaļinājums;</w:t>
      </w:r>
    </w:p>
    <w:p w14:paraId="7C14BC24" w14:textId="77777777" w:rsidR="00FB57A8" w:rsidRDefault="00FB57A8" w:rsidP="0017509E">
      <w:pPr>
        <w:pStyle w:val="Style1"/>
      </w:pPr>
      <w:r>
        <w:t>Slimības lapas;</w:t>
      </w:r>
    </w:p>
    <w:p w14:paraId="4282AD3C" w14:textId="77777777" w:rsidR="00FB57A8" w:rsidRDefault="00FB57A8" w:rsidP="0017509E">
      <w:pPr>
        <w:pStyle w:val="Style1"/>
      </w:pPr>
      <w:r>
        <w:t>VSAOI;</w:t>
      </w:r>
    </w:p>
    <w:p w14:paraId="2A3CAFE3" w14:textId="77777777" w:rsidR="00FB57A8" w:rsidRDefault="00FB57A8" w:rsidP="0017509E">
      <w:pPr>
        <w:pStyle w:val="Style1"/>
      </w:pPr>
      <w:r>
        <w:lastRenderedPageBreak/>
        <w:t>IIN atvieglojumi;</w:t>
      </w:r>
    </w:p>
    <w:p w14:paraId="7534702D" w14:textId="77777777" w:rsidR="00FB57A8" w:rsidRDefault="00FB57A8" w:rsidP="0017509E">
      <w:pPr>
        <w:pStyle w:val="Style1"/>
      </w:pPr>
      <w:r>
        <w:t>Piemaksas / atvilkumi;</w:t>
      </w:r>
    </w:p>
    <w:p w14:paraId="77C070F2" w14:textId="77777777" w:rsidR="00FB57A8" w:rsidRDefault="00FB57A8" w:rsidP="0017509E">
      <w:pPr>
        <w:pStyle w:val="Style1"/>
      </w:pPr>
      <w:r>
        <w:t>IIN;</w:t>
      </w:r>
    </w:p>
    <w:p w14:paraId="2CB9E4D5" w14:textId="77777777" w:rsidR="00FB57A8" w:rsidRDefault="00FB57A8" w:rsidP="0017509E">
      <w:pPr>
        <w:pStyle w:val="Style1"/>
      </w:pPr>
      <w:r>
        <w:t>Korekcijas;</w:t>
      </w:r>
    </w:p>
    <w:p w14:paraId="728C8F06" w14:textId="77777777" w:rsidR="00FB57A8" w:rsidRDefault="00FB57A8" w:rsidP="0017509E">
      <w:pPr>
        <w:pStyle w:val="Style1"/>
      </w:pPr>
      <w:r>
        <w:t>Izmaksai.</w:t>
      </w:r>
    </w:p>
    <w:p w14:paraId="1557DC9B" w14:textId="77777777" w:rsidR="00FB57A8" w:rsidRDefault="00FB57A8" w:rsidP="00FB57A8">
      <w:r>
        <w:t>Klikšķinot ar peli uz lauka (+) kategorijas virsraksta kreisajā malā, zem virsraksta atvērsies attiecīgās kategorijas rādītāju saraksts.</w:t>
      </w:r>
    </w:p>
    <w:p w14:paraId="66B6F0DC" w14:textId="77777777" w:rsidR="00FB57A8" w:rsidRDefault="00FB57A8" w:rsidP="00FB57A8">
      <w:r>
        <w:t xml:space="preserve">Kategorijas </w:t>
      </w:r>
      <w:r w:rsidRPr="0035545A">
        <w:rPr>
          <w:b/>
        </w:rPr>
        <w:t>Darba laika plāns</w:t>
      </w:r>
      <w:r>
        <w:t xml:space="preserve"> un </w:t>
      </w:r>
      <w:r w:rsidRPr="0035545A">
        <w:rPr>
          <w:b/>
        </w:rPr>
        <w:t xml:space="preserve">Faktiski nostrādāts </w:t>
      </w:r>
      <w:r w:rsidRPr="003F6DDB">
        <w:t>sastāv</w:t>
      </w:r>
      <w:r>
        <w:t xml:space="preserve"> no vairākām daļām:</w:t>
      </w:r>
    </w:p>
    <w:p w14:paraId="13431DDD" w14:textId="77777777" w:rsidR="00FB57A8" w:rsidRDefault="00FB57A8" w:rsidP="0017509E">
      <w:pPr>
        <w:pStyle w:val="Style1"/>
      </w:pPr>
      <w:r>
        <w:t>Mēneša plāns – darba dienas, stundas mēnesī;</w:t>
      </w:r>
    </w:p>
    <w:p w14:paraId="10DD5705" w14:textId="77777777" w:rsidR="00FB57A8" w:rsidRDefault="00FB57A8" w:rsidP="0017509E">
      <w:pPr>
        <w:pStyle w:val="Style1"/>
      </w:pPr>
      <w:r>
        <w:t>Kopsummas;</w:t>
      </w:r>
    </w:p>
    <w:p w14:paraId="166002FB" w14:textId="77777777" w:rsidR="00FB57A8" w:rsidRDefault="00FB57A8" w:rsidP="0017509E">
      <w:pPr>
        <w:pStyle w:val="Style1"/>
      </w:pPr>
      <w:r>
        <w:t>Tai skaitā darba dienās;</w:t>
      </w:r>
    </w:p>
    <w:p w14:paraId="7C5F1871" w14:textId="77777777" w:rsidR="00FB57A8" w:rsidRDefault="00FB57A8" w:rsidP="0017509E">
      <w:pPr>
        <w:pStyle w:val="Style1"/>
      </w:pPr>
      <w:r>
        <w:t>Tai skaitā svētku dienās.</w:t>
      </w:r>
    </w:p>
    <w:p w14:paraId="6739AF45" w14:textId="77777777" w:rsidR="00FB57A8" w:rsidRDefault="00FB57A8" w:rsidP="00FB57A8">
      <w:r>
        <w:t>Katra sadaļa satur dienu vai stundu skaitu:</w:t>
      </w:r>
    </w:p>
    <w:p w14:paraId="2B05CC99" w14:textId="77777777" w:rsidR="00FB57A8" w:rsidRDefault="00FB57A8" w:rsidP="0017509E">
      <w:pPr>
        <w:pStyle w:val="Style1"/>
      </w:pPr>
      <w:r>
        <w:t>Dienas;</w:t>
      </w:r>
    </w:p>
    <w:p w14:paraId="1886DDF4" w14:textId="77777777" w:rsidR="00FB57A8" w:rsidRDefault="00FB57A8" w:rsidP="0017509E">
      <w:pPr>
        <w:pStyle w:val="Style1"/>
      </w:pPr>
      <w:r>
        <w:t>Stundas;</w:t>
      </w:r>
    </w:p>
    <w:p w14:paraId="08FDA15A" w14:textId="77777777" w:rsidR="00FB57A8" w:rsidRDefault="00FB57A8" w:rsidP="0017509E">
      <w:pPr>
        <w:pStyle w:val="Style1"/>
      </w:pPr>
      <w:r>
        <w:t>Stundas naktī;</w:t>
      </w:r>
    </w:p>
    <w:p w14:paraId="0523A6A8" w14:textId="77777777" w:rsidR="00FB57A8" w:rsidRDefault="00FB57A8" w:rsidP="0017509E">
      <w:pPr>
        <w:pStyle w:val="Style1"/>
      </w:pPr>
      <w:r>
        <w:t>Virsstundas.</w:t>
      </w:r>
    </w:p>
    <w:p w14:paraId="43BD2DE8" w14:textId="77777777" w:rsidR="00FB57A8" w:rsidRDefault="00FB57A8" w:rsidP="00FB57A8">
      <w:r>
        <w:t xml:space="preserve">Kategorijas </w:t>
      </w:r>
      <w:r>
        <w:rPr>
          <w:b/>
        </w:rPr>
        <w:t>Faktiski nostrādāts</w:t>
      </w:r>
      <w:r>
        <w:t xml:space="preserve"> kopsummas iekļauj arī vidējās izpeļņas dienas, stundas.</w:t>
      </w:r>
    </w:p>
    <w:p w14:paraId="4B9703EF" w14:textId="77777777" w:rsidR="00FB57A8" w:rsidRDefault="00FB57A8" w:rsidP="00FB57A8">
      <w:r>
        <w:t xml:space="preserve">Rādītājs </w:t>
      </w:r>
      <w:r w:rsidRPr="003F6DDB">
        <w:rPr>
          <w:b/>
        </w:rPr>
        <w:t>Stundas</w:t>
      </w:r>
      <w:r>
        <w:t xml:space="preserve"> iekļauj arī stundas naktī un virsstundas.</w:t>
      </w:r>
    </w:p>
    <w:p w14:paraId="7B7EBBD1" w14:textId="77777777" w:rsidR="00FB57A8" w:rsidRPr="003F6DDB" w:rsidRDefault="00FB57A8" w:rsidP="00FB57A8">
      <w:r>
        <w:t xml:space="preserve">Darba laika plāns satur arī </w:t>
      </w:r>
      <w:r w:rsidRPr="00565B91">
        <w:rPr>
          <w:b/>
        </w:rPr>
        <w:t>Mēneša plānu</w:t>
      </w:r>
      <w:r>
        <w:t xml:space="preserve"> ar darba dienu un stundu skaitu visā mēnesī. </w:t>
      </w:r>
      <w:r w:rsidR="007D3A02">
        <w:t>Pārējie</w:t>
      </w:r>
      <w:r>
        <w:t xml:space="preserve"> plāna dati neiekļauj dienas, kad darbinieks nebija darba attiecībās.</w:t>
      </w:r>
    </w:p>
    <w:p w14:paraId="47F83284" w14:textId="77777777" w:rsidR="00FB57A8" w:rsidRDefault="00FB57A8" w:rsidP="00FB57A8">
      <w:r>
        <w:t xml:space="preserve">Kategorijas </w:t>
      </w:r>
      <w:r w:rsidRPr="003F6DDB">
        <w:rPr>
          <w:b/>
        </w:rPr>
        <w:t>Aprēķinātā darba samaksa</w:t>
      </w:r>
      <w:r>
        <w:t xml:space="preserve"> rādītājs </w:t>
      </w:r>
      <w:r w:rsidRPr="003F6DDB">
        <w:rPr>
          <w:b/>
        </w:rPr>
        <w:t>kopā</w:t>
      </w:r>
      <w:r>
        <w:t xml:space="preserve"> sevī ietver arī samaksu par VI dienām.</w:t>
      </w:r>
    </w:p>
    <w:p w14:paraId="17B6D9E2" w14:textId="77777777" w:rsidR="00FB57A8" w:rsidRDefault="00FB57A8" w:rsidP="00FB57A8">
      <w:r>
        <w:t xml:space="preserve">Kategorija </w:t>
      </w:r>
      <w:r w:rsidRPr="00656920">
        <w:rPr>
          <w:b/>
        </w:rPr>
        <w:t>Atvaļinājums</w:t>
      </w:r>
      <w:r>
        <w:t xml:space="preserve"> sastāv no četrām daļām:</w:t>
      </w:r>
    </w:p>
    <w:p w14:paraId="5CD1641A" w14:textId="77777777" w:rsidR="00FB57A8" w:rsidRDefault="00FB57A8" w:rsidP="0017509E">
      <w:pPr>
        <w:pStyle w:val="Style1"/>
      </w:pPr>
      <w:r>
        <w:t>Dienas, stundas un summa par aprēķina mēnesi;</w:t>
      </w:r>
    </w:p>
    <w:p w14:paraId="67FA31B4" w14:textId="77777777" w:rsidR="00FB57A8" w:rsidRDefault="00FB57A8" w:rsidP="0017509E">
      <w:pPr>
        <w:pStyle w:val="Style1"/>
      </w:pPr>
      <w:r>
        <w:t>Aprēķināts avansā;</w:t>
      </w:r>
    </w:p>
    <w:p w14:paraId="0451B4B0" w14:textId="77777777" w:rsidR="00FB57A8" w:rsidRDefault="00FB57A8" w:rsidP="0017509E">
      <w:pPr>
        <w:pStyle w:val="Style1"/>
      </w:pPr>
      <w:r>
        <w:t>Izmaksāts iepriekš;</w:t>
      </w:r>
    </w:p>
    <w:p w14:paraId="4D8D85CD" w14:textId="77777777" w:rsidR="00FB57A8" w:rsidRDefault="00FB57A8" w:rsidP="0017509E">
      <w:pPr>
        <w:pStyle w:val="Style1"/>
      </w:pPr>
      <w:r>
        <w:t>Avansa izmaiņas.</w:t>
      </w:r>
    </w:p>
    <w:p w14:paraId="4952D659" w14:textId="77777777" w:rsidR="00FB57A8" w:rsidRDefault="00FB57A8" w:rsidP="00FB57A8">
      <w:r>
        <w:t xml:space="preserve">Sadaļa </w:t>
      </w:r>
      <w:r w:rsidRPr="00656920">
        <w:rPr>
          <w:b/>
        </w:rPr>
        <w:t>Aprēķināts avansā</w:t>
      </w:r>
      <w:r>
        <w:t xml:space="preserve"> satur datus par atvaļinājuma dienām, kas seko pēc algas aprēķina beigu datuma (par nākamo mēnesi). Šīs summas netiek iekļautas tekošā mēneša darbinieka ienākumos, bet tiek uzrādītas kā izmaksātas avansā. Ja atvaļinājums sākas nākošajā mēnesī, bet avansa aprēķins ir jāveic šā mēneša algas aprēķinā, ievadot atvaļinājuma notikumu kā izmaksas datums ir jānorāda šī mēneša datums.</w:t>
      </w:r>
    </w:p>
    <w:p w14:paraId="09F5FC1D" w14:textId="77777777" w:rsidR="00FB57A8" w:rsidRDefault="00FB57A8" w:rsidP="00FB57A8">
      <w:r>
        <w:t xml:space="preserve">Sadaļa </w:t>
      </w:r>
      <w:r w:rsidRPr="007A5986">
        <w:rPr>
          <w:b/>
        </w:rPr>
        <w:t>Izmaksāts iepriekš</w:t>
      </w:r>
      <w:r>
        <w:t xml:space="preserve"> satur datus, kas iepriekšējā mēneša algas aprēķinā </w:t>
      </w:r>
      <w:r w:rsidR="007D3A02">
        <w:t>paradījās</w:t>
      </w:r>
      <w:r>
        <w:t xml:space="preserve"> kā aprēķins avansā.</w:t>
      </w:r>
    </w:p>
    <w:p w14:paraId="3CD5879A" w14:textId="77777777" w:rsidR="00FB57A8" w:rsidRDefault="00FB57A8" w:rsidP="00FB57A8">
      <w:r>
        <w:t xml:space="preserve">Sadaļa </w:t>
      </w:r>
      <w:r w:rsidRPr="009619E0">
        <w:rPr>
          <w:b/>
        </w:rPr>
        <w:t>Avansa izmaiņas</w:t>
      </w:r>
      <w:r>
        <w:t xml:space="preserve"> satur datus atvaļinājuma avansa aprēķina atlikumu izmaiņu kontrolei:</w:t>
      </w:r>
    </w:p>
    <w:p w14:paraId="66BFF915" w14:textId="77777777" w:rsidR="00FB57A8" w:rsidRDefault="00FB57A8" w:rsidP="0017509E">
      <w:pPr>
        <w:pStyle w:val="Style1"/>
      </w:pPr>
      <w:r>
        <w:t>Avanss par nākamo mēnesi;</w:t>
      </w:r>
    </w:p>
    <w:p w14:paraId="6DC3882C" w14:textId="77777777" w:rsidR="00FB57A8" w:rsidRDefault="00FB57A8" w:rsidP="0017509E">
      <w:pPr>
        <w:pStyle w:val="Style1"/>
      </w:pPr>
      <w:r>
        <w:t>Avansa sākuma atlikums;</w:t>
      </w:r>
    </w:p>
    <w:p w14:paraId="014BEF42" w14:textId="77777777" w:rsidR="00FB57A8" w:rsidRDefault="00FB57A8" w:rsidP="0017509E">
      <w:pPr>
        <w:pStyle w:val="Style1"/>
      </w:pPr>
      <w:r>
        <w:t>Avansa izmaiņas;</w:t>
      </w:r>
    </w:p>
    <w:p w14:paraId="59266069" w14:textId="77777777" w:rsidR="00FB57A8" w:rsidRDefault="00FB57A8" w:rsidP="0017509E">
      <w:pPr>
        <w:pStyle w:val="Style1"/>
      </w:pPr>
      <w:r>
        <w:t>Avansa beigu atlikums.</w:t>
      </w:r>
    </w:p>
    <w:p w14:paraId="304D8725" w14:textId="77777777" w:rsidR="00FB57A8" w:rsidRDefault="00FB57A8" w:rsidP="00FB57A8">
      <w:r>
        <w:t xml:space="preserve">Šīs summas ir aprēķinātas izmaksājamās naudas izteiksmē un ir saistītas ar galarezultātā darbiniekam izmaksājamo vai ieturamo algu. Šis aprēķins ir svarīgs, lai dzēstu iepriekš avansā izmaksāto atvaļinājuma naudu. Piemēram, ja darbiniekam ir izmaksāta avansā atvaļinājuma nauda, bet faktiski viņš atvaļinājumā nav bijis, avansā izmaksātā summa ir jāietur no darba samaksas. Faktiski sadaļas </w:t>
      </w:r>
      <w:r w:rsidRPr="005B6C9B">
        <w:rPr>
          <w:b/>
        </w:rPr>
        <w:t>Izmaksai</w:t>
      </w:r>
      <w:r>
        <w:t xml:space="preserve"> rādītājs </w:t>
      </w:r>
      <w:r w:rsidRPr="005B6C9B">
        <w:rPr>
          <w:b/>
        </w:rPr>
        <w:t>Avansā aprēķināts</w:t>
      </w:r>
      <w:r>
        <w:t xml:space="preserve"> parāda avansā izmaksājamo vai ieturamo summu, kas saistīta ar atvaļinājuma samaksas aprēķinu un ir vienāds ar rādītāju </w:t>
      </w:r>
      <w:r w:rsidRPr="00E33CC3">
        <w:rPr>
          <w:b/>
        </w:rPr>
        <w:t>Avansa izmaiņas</w:t>
      </w:r>
      <w:r>
        <w:t>;</w:t>
      </w:r>
    </w:p>
    <w:p w14:paraId="29466412" w14:textId="77777777" w:rsidR="00FB57A8" w:rsidRDefault="00FB57A8" w:rsidP="00FB57A8">
      <w:r>
        <w:t>Avansā aprēķināts = Avanss par nākamo mēnesi – iepriekš izmaksātais avanss.</w:t>
      </w:r>
    </w:p>
    <w:p w14:paraId="0C79C0E9" w14:textId="77777777" w:rsidR="00FB57A8" w:rsidRDefault="00FB57A8" w:rsidP="00FB57A8">
      <w:r>
        <w:t xml:space="preserve">Sadaļa </w:t>
      </w:r>
      <w:r w:rsidRPr="0029086D">
        <w:rPr>
          <w:b/>
        </w:rPr>
        <w:t>Piemaksas / atvilkumi</w:t>
      </w:r>
      <w:r>
        <w:t xml:space="preserve"> satur papildsummu tabulas apkopojumu;</w:t>
      </w:r>
    </w:p>
    <w:p w14:paraId="35EA713A" w14:textId="77777777" w:rsidR="00FB57A8" w:rsidRDefault="00FB57A8" w:rsidP="00FB57A8">
      <w:r>
        <w:lastRenderedPageBreak/>
        <w:t xml:space="preserve">Sadaļa </w:t>
      </w:r>
      <w:r w:rsidRPr="00C83F46">
        <w:rPr>
          <w:b/>
        </w:rPr>
        <w:t>Korekcijas</w:t>
      </w:r>
      <w:r>
        <w:t xml:space="preserve"> paredzēta datu ievadei, kuriem jāparādās VSAOI mēneša atskaitē kā korekcijām. Šos rādītājus grāmatvedis ievada pats.</w:t>
      </w:r>
    </w:p>
    <w:p w14:paraId="7E069BF4" w14:textId="77777777" w:rsidR="00FB57A8" w:rsidRDefault="00FB57A8" w:rsidP="00FB57A8">
      <w:pPr>
        <w:pStyle w:val="Heading3"/>
      </w:pPr>
      <w:bookmarkStart w:id="109" w:name="_Toc135855114"/>
      <w:bookmarkStart w:id="110" w:name="_Toc135995808"/>
      <w:bookmarkStart w:id="111" w:name="_Toc135995921"/>
      <w:bookmarkStart w:id="112" w:name="_Toc135996275"/>
      <w:r>
        <w:t>Piemaksas / atvilkumi</w:t>
      </w:r>
      <w:bookmarkEnd w:id="109"/>
      <w:bookmarkEnd w:id="110"/>
      <w:bookmarkEnd w:id="111"/>
      <w:bookmarkEnd w:id="112"/>
    </w:p>
    <w:p w14:paraId="5E99D055" w14:textId="77777777" w:rsidR="00FB57A8" w:rsidRDefault="00FB57A8" w:rsidP="00FB57A8">
      <w:r w:rsidRPr="00C83F46">
        <w:rPr>
          <w:b/>
        </w:rPr>
        <w:t>Papildsummu tabula</w:t>
      </w:r>
      <w:r>
        <w:t xml:space="preserve"> satur darbinieka piemaksas / atvilkumus. Ja logā </w:t>
      </w:r>
      <w:r w:rsidRPr="000E632B">
        <w:rPr>
          <w:b/>
        </w:rPr>
        <w:t>Darbinieku dati</w:t>
      </w:r>
      <w:r>
        <w:t xml:space="preserve"> ir ievadītas piemaksas vai atvilkumi, kas attiecas uz šo mēnesi, šie dati būs redzami papildsummu tabulā. </w:t>
      </w:r>
    </w:p>
    <w:p w14:paraId="4DDA2DE9" w14:textId="77777777" w:rsidR="00FB57A8" w:rsidRDefault="00FB57A8" w:rsidP="00FB57A8">
      <w:r>
        <w:t>Piemaksu / atvilkumu datu panelis satur šādus rādītājus:</w:t>
      </w:r>
    </w:p>
    <w:p w14:paraId="4620261A" w14:textId="77777777" w:rsidR="00FB57A8" w:rsidRDefault="00FB57A8" w:rsidP="0017509E">
      <w:pPr>
        <w:pStyle w:val="Style1"/>
      </w:pPr>
      <w:r>
        <w:t>Amats – kuram piemēro piemaksu / atvilkumu;</w:t>
      </w:r>
    </w:p>
    <w:p w14:paraId="5A6280D8" w14:textId="77777777" w:rsidR="00FB57A8" w:rsidRDefault="00FB57A8" w:rsidP="0017509E">
      <w:pPr>
        <w:pStyle w:val="Style1"/>
      </w:pPr>
      <w:r>
        <w:t>Likmes veids - % vai €;</w:t>
      </w:r>
    </w:p>
    <w:p w14:paraId="0FF5D0AA" w14:textId="77777777" w:rsidR="00FB57A8" w:rsidRDefault="00FB57A8" w:rsidP="0017509E">
      <w:pPr>
        <w:pStyle w:val="Style1"/>
      </w:pPr>
      <w:r>
        <w:t>Likme – atkarībā no likmes veida, procenti vai summa naudas izteiksmē;</w:t>
      </w:r>
    </w:p>
    <w:p w14:paraId="6452B657" w14:textId="77777777" w:rsidR="00FB57A8" w:rsidRDefault="00FB57A8" w:rsidP="0017509E">
      <w:pPr>
        <w:pStyle w:val="Style1"/>
      </w:pPr>
      <w:r>
        <w:t>Summa – aprēķinātā summa;</w:t>
      </w:r>
    </w:p>
    <w:p w14:paraId="542A045E" w14:textId="77777777" w:rsidR="00FB57A8" w:rsidRDefault="00FB57A8" w:rsidP="0017509E">
      <w:pPr>
        <w:pStyle w:val="Style1"/>
      </w:pPr>
      <w:r>
        <w:t>Piemaksas / atvilkuma veids – nodokļu aprēķinam:</w:t>
      </w:r>
    </w:p>
    <w:p w14:paraId="6AF65F0A" w14:textId="77777777" w:rsidR="00FB57A8" w:rsidRDefault="00FB57A8" w:rsidP="0017509E">
      <w:pPr>
        <w:pStyle w:val="Style1"/>
      </w:pPr>
      <w:r>
        <w:t>No – procentu aprēķina objekts;</w:t>
      </w:r>
    </w:p>
    <w:p w14:paraId="08A8FB1F" w14:textId="77777777" w:rsidR="00FB57A8" w:rsidRDefault="00FB57A8" w:rsidP="0017509E">
      <w:pPr>
        <w:pStyle w:val="Style1"/>
      </w:pPr>
      <w:r>
        <w:t xml:space="preserve">Atzīme </w:t>
      </w:r>
      <w:r w:rsidRPr="00FA23CC">
        <w:rPr>
          <w:b/>
        </w:rPr>
        <w:t>Izmaksājams</w:t>
      </w:r>
      <w:r>
        <w:t xml:space="preserve"> – piemaksas ir izmaksājamas vai neizmaksājamas;</w:t>
      </w:r>
    </w:p>
    <w:p w14:paraId="55B68ABC" w14:textId="77777777" w:rsidR="00FB57A8" w:rsidRDefault="00FB57A8" w:rsidP="0017509E">
      <w:pPr>
        <w:pStyle w:val="Style1"/>
      </w:pPr>
      <w:r>
        <w:t xml:space="preserve">Atzīme </w:t>
      </w:r>
      <w:r w:rsidRPr="00FA23CC">
        <w:rPr>
          <w:b/>
        </w:rPr>
        <w:t>Ir VI</w:t>
      </w:r>
      <w:r>
        <w:t xml:space="preserve"> – piemaksas ir iekļautas vidējās izpeļņas aprēķinā vai nav;</w:t>
      </w:r>
    </w:p>
    <w:p w14:paraId="56F52A28" w14:textId="77777777" w:rsidR="00FB57A8" w:rsidRDefault="00FB57A8" w:rsidP="0017509E">
      <w:pPr>
        <w:pStyle w:val="Style1"/>
      </w:pPr>
      <w:r>
        <w:t>Apraksts.</w:t>
      </w:r>
    </w:p>
    <w:p w14:paraId="165F34E6" w14:textId="77777777" w:rsidR="00FB57A8" w:rsidRDefault="00FB57A8" w:rsidP="00FB57A8">
      <w:r>
        <w:t>Ir vairāki piemaksu / atvilkumu veidi:</w:t>
      </w:r>
    </w:p>
    <w:p w14:paraId="5D7D1267" w14:textId="77777777" w:rsidR="00FB57A8" w:rsidRDefault="00FB57A8" w:rsidP="0017509E">
      <w:pPr>
        <w:pStyle w:val="Style1"/>
      </w:pPr>
      <w:r>
        <w:t>Apliekas ar nodokļiem;</w:t>
      </w:r>
    </w:p>
    <w:p w14:paraId="2237D1C3" w14:textId="77777777" w:rsidR="00FB57A8" w:rsidRDefault="00FB57A8" w:rsidP="0017509E">
      <w:pPr>
        <w:pStyle w:val="Style1"/>
      </w:pPr>
      <w:r>
        <w:t>Neapliekas ar nodokļiem;</w:t>
      </w:r>
    </w:p>
    <w:p w14:paraId="5276DF3C" w14:textId="77777777" w:rsidR="00FB57A8" w:rsidRDefault="00FB57A8" w:rsidP="0017509E">
      <w:pPr>
        <w:pStyle w:val="Style1"/>
      </w:pPr>
      <w:r>
        <w:t>Atvilkums pēc nodokļa aprēķina;</w:t>
      </w:r>
    </w:p>
    <w:p w14:paraId="355EDFE2" w14:textId="77777777" w:rsidR="00FB57A8" w:rsidRDefault="00FB57A8" w:rsidP="0017509E">
      <w:pPr>
        <w:pStyle w:val="Style1"/>
      </w:pPr>
      <w:r>
        <w:t>Citādi apliekamās piemaksas;</w:t>
      </w:r>
    </w:p>
    <w:p w14:paraId="13BFA7D6" w14:textId="77777777" w:rsidR="00FB57A8" w:rsidRDefault="00FB57A8" w:rsidP="0017509E">
      <w:pPr>
        <w:pStyle w:val="Style1"/>
      </w:pPr>
      <w:r>
        <w:t>Apliekamās iemaksas pensiju fondos;</w:t>
      </w:r>
    </w:p>
    <w:p w14:paraId="3A968234" w14:textId="77777777" w:rsidR="00FB57A8" w:rsidRDefault="00FB57A8" w:rsidP="0017509E">
      <w:pPr>
        <w:pStyle w:val="Style1"/>
      </w:pPr>
      <w:r>
        <w:t>Neapliekamās iemaksas pensiju fondos;</w:t>
      </w:r>
    </w:p>
    <w:p w14:paraId="3B0DC6FA" w14:textId="77777777" w:rsidR="00FB57A8" w:rsidRDefault="00FB57A8" w:rsidP="0017509E">
      <w:pPr>
        <w:pStyle w:val="Style1"/>
      </w:pPr>
      <w:r>
        <w:t>Apliekamā dzīvības apd</w:t>
      </w:r>
      <w:r w:rsidR="007D3A02">
        <w:t>r</w:t>
      </w:r>
      <w:r>
        <w:t>ošināšana ar līdzekļu uzkrāšanu;</w:t>
      </w:r>
    </w:p>
    <w:p w14:paraId="1A97469B" w14:textId="77777777" w:rsidR="00FB57A8" w:rsidRDefault="00FB57A8" w:rsidP="0017509E">
      <w:pPr>
        <w:pStyle w:val="Style1"/>
      </w:pPr>
      <w:r>
        <w:t>Neapliekamā dzīvības apd</w:t>
      </w:r>
      <w:r w:rsidR="007D3A02">
        <w:t>r</w:t>
      </w:r>
      <w:r>
        <w:t>ošināšana ar līdzekļu uzkrāšanu;</w:t>
      </w:r>
    </w:p>
    <w:p w14:paraId="387C5D5C" w14:textId="77777777" w:rsidR="00FB57A8" w:rsidRDefault="00FB57A8" w:rsidP="0017509E">
      <w:pPr>
        <w:pStyle w:val="Style1"/>
      </w:pPr>
      <w:r>
        <w:t xml:space="preserve">Apliekamā dzīvības, veselības un nelaimes </w:t>
      </w:r>
      <w:r w:rsidR="00B36815">
        <w:t>gadījumu</w:t>
      </w:r>
      <w:r>
        <w:t xml:space="preserve"> apd</w:t>
      </w:r>
      <w:r w:rsidR="00F340CE">
        <w:t>r</w:t>
      </w:r>
      <w:r>
        <w:t>ošināšana bez līdzekļu uzkrāšanas;</w:t>
      </w:r>
    </w:p>
    <w:p w14:paraId="16165CFA" w14:textId="77777777" w:rsidR="00FB57A8" w:rsidRDefault="00FB57A8" w:rsidP="0017509E">
      <w:pPr>
        <w:pStyle w:val="Style1"/>
      </w:pPr>
      <w:r>
        <w:t xml:space="preserve">Neapliekamā dzīvības, veselības un nelaimes </w:t>
      </w:r>
      <w:r w:rsidR="00B36815">
        <w:t>gadījumu</w:t>
      </w:r>
      <w:r>
        <w:t xml:space="preserve"> apd</w:t>
      </w:r>
      <w:r w:rsidR="00F340CE">
        <w:t>r</w:t>
      </w:r>
      <w:r>
        <w:t>ošināšana bez līdzekļu uzkrāšanas;</w:t>
      </w:r>
    </w:p>
    <w:p w14:paraId="72F9B264" w14:textId="77777777" w:rsidR="00FB57A8" w:rsidRDefault="00FB57A8" w:rsidP="00FB57A8">
      <w:r>
        <w:t xml:space="preserve">Apliekamās piemaksas ir piemaksas, kas apliekas ar SAI un IIN. Neapliekamām piemaksām nodokļi netiek rēķināti. Iemaksas pensiju fondos, dzīvības, veselības un nelaimes </w:t>
      </w:r>
      <w:r w:rsidR="00B36815">
        <w:t>gadījumu</w:t>
      </w:r>
      <w:r>
        <w:t xml:space="preserve"> apdrošināšanas summas ir jāsadala un atsevišķi jānorāda ar nodokļiem apliekamā daļa un neapliekamā. Lai gan šo piemaksu neapliekamā daļa atskaitēs jānorāda pie apliekamajiem ienākumiem un vienlaikus pie IIN atvieglojumiem, faktiski sanāk, ka tie ir neapliekami ienākumi.</w:t>
      </w:r>
    </w:p>
    <w:p w14:paraId="703DA2C8" w14:textId="77777777" w:rsidR="00FB57A8" w:rsidRDefault="00FB57A8" w:rsidP="00FB57A8">
      <w:r>
        <w:t xml:space="preserve">Citādi apliekamo piemaksu </w:t>
      </w:r>
      <w:r w:rsidR="00883A18">
        <w:t>gadījumā</w:t>
      </w:r>
      <w:r>
        <w:t xml:space="preserve"> grāmatvedis norāda piemaksu kā papildsummu, par kādu jāpalielina darbiniekam izmaksājamā alga. Faktisko piemaksu summa pirms nodokļiem, kas nodrošina šo papildus izmaksājamo summu (pēc </w:t>
      </w:r>
      <w:r w:rsidR="009B7B26">
        <w:t>nodokļiem</w:t>
      </w:r>
      <w:r>
        <w:t>), aprēķina programma.</w:t>
      </w:r>
    </w:p>
    <w:p w14:paraId="079AC7A0" w14:textId="77777777" w:rsidR="00FB57A8" w:rsidRDefault="00FB57A8" w:rsidP="00FB57A8">
      <w:r>
        <w:t>Piemaksas var norādīt kā noteiktu summu naudas izteiksmē, vai procentos no dažādiem aprēķina objektiem:</w:t>
      </w:r>
    </w:p>
    <w:p w14:paraId="57E8E711" w14:textId="77777777" w:rsidR="00FB57A8" w:rsidRDefault="00FB57A8" w:rsidP="0017509E">
      <w:pPr>
        <w:pStyle w:val="Style1"/>
      </w:pPr>
      <w:r>
        <w:t>No pamatalgas;</w:t>
      </w:r>
    </w:p>
    <w:p w14:paraId="1CF55BE2" w14:textId="77777777" w:rsidR="00FB57A8" w:rsidRDefault="00FB57A8" w:rsidP="0017509E">
      <w:pPr>
        <w:pStyle w:val="Style1"/>
      </w:pPr>
      <w:r>
        <w:t>No aprēķinātās algas;</w:t>
      </w:r>
    </w:p>
    <w:p w14:paraId="0BD2A560" w14:textId="77777777" w:rsidR="00FB57A8" w:rsidRDefault="00FB57A8" w:rsidP="0017509E">
      <w:pPr>
        <w:pStyle w:val="Style1"/>
      </w:pPr>
      <w:r>
        <w:t>No aprēķinātās algas + atvaļinājumi + slimības naudas;</w:t>
      </w:r>
    </w:p>
    <w:p w14:paraId="2B1F172A" w14:textId="77777777" w:rsidR="00FB57A8" w:rsidRDefault="00FB57A8" w:rsidP="0017509E">
      <w:pPr>
        <w:pStyle w:val="Style1"/>
      </w:pPr>
      <w:r>
        <w:t>N</w:t>
      </w:r>
      <w:r w:rsidRPr="009517C3">
        <w:t>o summas SAI aprēķinam</w:t>
      </w:r>
      <w:r>
        <w:t>;</w:t>
      </w:r>
    </w:p>
    <w:p w14:paraId="62C85E14" w14:textId="77777777" w:rsidR="00FB57A8" w:rsidRDefault="00FB57A8" w:rsidP="0017509E">
      <w:pPr>
        <w:pStyle w:val="Style1"/>
      </w:pPr>
      <w:r>
        <w:t>N</w:t>
      </w:r>
      <w:r w:rsidRPr="009517C3">
        <w:t>o summas pēc SAI</w:t>
      </w:r>
      <w:r>
        <w:t>;</w:t>
      </w:r>
    </w:p>
    <w:p w14:paraId="3BCE0B78" w14:textId="77777777" w:rsidR="00FB57A8" w:rsidRDefault="00FB57A8" w:rsidP="0017509E">
      <w:pPr>
        <w:pStyle w:val="Style1"/>
      </w:pPr>
      <w:r>
        <w:t>N</w:t>
      </w:r>
      <w:r w:rsidRPr="009517C3">
        <w:t>o summas IIN aprēķinam</w:t>
      </w:r>
      <w:r>
        <w:t>;</w:t>
      </w:r>
    </w:p>
    <w:p w14:paraId="6A9ACB24" w14:textId="77777777" w:rsidR="00FB57A8" w:rsidRDefault="00FB57A8" w:rsidP="0017509E">
      <w:pPr>
        <w:pStyle w:val="Style1"/>
      </w:pPr>
      <w:r>
        <w:t>N</w:t>
      </w:r>
      <w:r w:rsidRPr="009517C3">
        <w:t>o summas pēc IIN</w:t>
      </w:r>
      <w:r>
        <w:t>.</w:t>
      </w:r>
    </w:p>
    <w:p w14:paraId="4F700808" w14:textId="77777777" w:rsidR="00FB57A8" w:rsidRDefault="00FB57A8" w:rsidP="00FB57A8">
      <w:r>
        <w:t xml:space="preserve">Dažādiem piemaksu veidiem šis saraksts var atšķirties. Piemēram piemaksas, kas apliekas ar </w:t>
      </w:r>
      <w:r w:rsidR="007D3A02">
        <w:t>nodokļiem</w:t>
      </w:r>
      <w:r>
        <w:t>, var rēķināt kā procentu no pamatalgas, aprēķinātās algas vai aprēķinātās algas + atvaļinājumi + slimības naudas.</w:t>
      </w:r>
    </w:p>
    <w:p w14:paraId="17F10096" w14:textId="77777777" w:rsidR="00FB57A8" w:rsidRDefault="00FB57A8" w:rsidP="00FB57A8">
      <w:r>
        <w:lastRenderedPageBreak/>
        <w:t xml:space="preserve">Rēķinot piemaksas </w:t>
      </w:r>
      <w:r w:rsidRPr="00007D25">
        <w:rPr>
          <w:b/>
        </w:rPr>
        <w:t>no pamatalgas</w:t>
      </w:r>
      <w:r>
        <w:t>, par pamatu tiek ņemta amata aprakstā norādītā mēneša alga. Ja tiek izmantots cits aprēķina veids (stundas likme), šīs piemaksas netiek aprēķinātas.</w:t>
      </w:r>
    </w:p>
    <w:p w14:paraId="13B040A1" w14:textId="77777777" w:rsidR="00FB57A8" w:rsidRDefault="00FB57A8" w:rsidP="00FB57A8">
      <w:r>
        <w:t xml:space="preserve">Rēķinot piemaksas </w:t>
      </w:r>
      <w:r w:rsidRPr="008D342D">
        <w:rPr>
          <w:b/>
        </w:rPr>
        <w:t>no aprēķinātās algas</w:t>
      </w:r>
      <w:r>
        <w:t>, par pamatu tiek ņemta aprēķinātā darba samaksa, ieskaitot piemaksas par nakts darbu, virsstundām, darbu svētku dienās, attaisnotām darbā neierašanās dienām, vidējās izpeļņas dienām (izņemot atvaļinājumus un slimības lapas).</w:t>
      </w:r>
    </w:p>
    <w:p w14:paraId="6BAC1490" w14:textId="77777777" w:rsidR="00FB57A8" w:rsidRDefault="00FB57A8" w:rsidP="00FB57A8">
      <w:r w:rsidRPr="002B2D7E">
        <w:rPr>
          <w:b/>
        </w:rPr>
        <w:t>Summas SAI aprēķinam</w:t>
      </w:r>
      <w:r>
        <w:t xml:space="preserve"> = aprēķinātā alga + apliekamās piemaksas.</w:t>
      </w:r>
    </w:p>
    <w:p w14:paraId="439DBB5E" w14:textId="77777777" w:rsidR="00FB57A8" w:rsidRDefault="00FB57A8" w:rsidP="00FB57A8">
      <w:r w:rsidRPr="002B2D7E">
        <w:rPr>
          <w:b/>
        </w:rPr>
        <w:t xml:space="preserve">Summas </w:t>
      </w:r>
      <w:r>
        <w:rPr>
          <w:b/>
        </w:rPr>
        <w:t xml:space="preserve">pēc </w:t>
      </w:r>
      <w:r w:rsidRPr="002B2D7E">
        <w:rPr>
          <w:b/>
        </w:rPr>
        <w:t>SAI</w:t>
      </w:r>
      <w:r>
        <w:t xml:space="preserve"> = summa pirms SAI aprēķina – aprēķinātā SAI darba ņēmēja daļa.</w:t>
      </w:r>
    </w:p>
    <w:p w14:paraId="1529E416" w14:textId="77777777" w:rsidR="00FB57A8" w:rsidRDefault="00FB57A8" w:rsidP="00FB57A8">
      <w:r w:rsidRPr="00DB7E03">
        <w:rPr>
          <w:b/>
        </w:rPr>
        <w:t>Summas IIN aprēķinam</w:t>
      </w:r>
      <w:r>
        <w:t xml:space="preserve"> = summa pēc SAI – IIN atvieglojumi.</w:t>
      </w:r>
    </w:p>
    <w:p w14:paraId="031FD8CB" w14:textId="77777777" w:rsidR="00FB57A8" w:rsidRDefault="00FB57A8" w:rsidP="00FB57A8">
      <w:r w:rsidRPr="00DB7E03">
        <w:rPr>
          <w:b/>
        </w:rPr>
        <w:t>Summa pēc IIN</w:t>
      </w:r>
      <w:r>
        <w:t xml:space="preserve"> = Ienākumu kopsumma – </w:t>
      </w:r>
      <w:proofErr w:type="spellStart"/>
      <w:r>
        <w:t>SAi</w:t>
      </w:r>
      <w:proofErr w:type="spellEnd"/>
      <w:r>
        <w:t xml:space="preserve"> – IIN.</w:t>
      </w:r>
    </w:p>
    <w:p w14:paraId="77CC8B15" w14:textId="77777777" w:rsidR="00FB57A8" w:rsidRDefault="00FB57A8" w:rsidP="00FB57A8">
      <w:r>
        <w:t>Katrai piemaksai var norādīt, vai tā ir izmaksājama vai nav. Neizmaksājamās piemaksas tiks pieskaitītas atvilkumiem.</w:t>
      </w:r>
    </w:p>
    <w:p w14:paraId="7D008C54" w14:textId="77777777" w:rsidR="00FB57A8" w:rsidRDefault="00FB57A8" w:rsidP="00FB57A8">
      <w:r>
        <w:t>Piemaksām var norādīt, vai tās ir iekļaujamas vidējās izpeļņas aprēķinā.</w:t>
      </w:r>
    </w:p>
    <w:p w14:paraId="1914726C" w14:textId="77777777" w:rsidR="00FB57A8" w:rsidRDefault="00FB57A8" w:rsidP="00FB57A8">
      <w:r>
        <w:t>Piemēram, iemaksas pensijas fondos netiek izmaksātas algā. Gan to apliekamā, gan neapliekamā daļa tiek pieskaitīta atvilkumiem.</w:t>
      </w:r>
    </w:p>
    <w:p w14:paraId="40764F1C" w14:textId="77777777" w:rsidR="00FB57A8" w:rsidRDefault="00FB57A8" w:rsidP="00FB57A8">
      <w:r>
        <w:t>Pie atvilkumu veidiem ir tikai viens:</w:t>
      </w:r>
    </w:p>
    <w:p w14:paraId="15C5AFA7" w14:textId="77777777" w:rsidR="00FB57A8" w:rsidRDefault="00FB57A8" w:rsidP="0017509E">
      <w:pPr>
        <w:pStyle w:val="Style1"/>
      </w:pPr>
      <w:r>
        <w:t>Atvilkumi pēc nodokļu aprēķina.</w:t>
      </w:r>
    </w:p>
    <w:p w14:paraId="5BF06246" w14:textId="77777777" w:rsidR="00FB57A8" w:rsidRDefault="00FB57A8" w:rsidP="00FB57A8">
      <w:r>
        <w:t>To var norādīt naudas izteiksmē vai procentos no dažādiem aprēķina objektiem.</w:t>
      </w:r>
    </w:p>
    <w:p w14:paraId="2FF6F1A5" w14:textId="77777777" w:rsidR="00FB57A8" w:rsidRDefault="00FB57A8" w:rsidP="00FB57A8">
      <w:r>
        <w:t>Pie atvilkumiem automātiski tiek pieskaitītas neizmaksājamās piemaksas.</w:t>
      </w:r>
    </w:p>
    <w:p w14:paraId="2FA11518" w14:textId="77777777" w:rsidR="00FB57A8" w:rsidRDefault="00FB57A8" w:rsidP="00881B3B">
      <w:pPr>
        <w:pStyle w:val="Heading3"/>
      </w:pPr>
      <w:bookmarkStart w:id="113" w:name="_Vidējās_izpeļņas_aprēķins"/>
      <w:bookmarkStart w:id="114" w:name="_Toc135855115"/>
      <w:bookmarkStart w:id="115" w:name="_Toc135995809"/>
      <w:bookmarkStart w:id="116" w:name="_Toc135995922"/>
      <w:bookmarkStart w:id="117" w:name="_Toc135996276"/>
      <w:bookmarkEnd w:id="113"/>
      <w:r>
        <w:t>Vidējās izpeļņas aprēķins</w:t>
      </w:r>
      <w:bookmarkEnd w:id="114"/>
      <w:bookmarkEnd w:id="115"/>
      <w:bookmarkEnd w:id="116"/>
      <w:bookmarkEnd w:id="117"/>
    </w:p>
    <w:p w14:paraId="51B2FE81" w14:textId="7985A3F0" w:rsidR="00FB57A8" w:rsidRPr="006D14F2" w:rsidRDefault="00FB57A8" w:rsidP="00FB57A8">
      <w:r w:rsidRPr="00A47AE7">
        <w:rPr>
          <w:rFonts w:cs="Arial"/>
          <w:b/>
          <w:bCs/>
        </w:rPr>
        <w:t>Kā atrast:</w:t>
      </w:r>
      <w:r w:rsidRPr="00A47AE7">
        <w:t xml:space="preserve"> Izvēlne </w:t>
      </w:r>
      <w:r w:rsidR="002A13C4">
        <w:rPr>
          <w:rFonts w:cs="Arial"/>
          <w:i/>
          <w:iCs/>
          <w:u w:val="single"/>
        </w:rPr>
        <w:t>Algas</w:t>
      </w:r>
      <w:r w:rsidRPr="00A47AE7">
        <w:rPr>
          <w:rFonts w:cs="Arial"/>
          <w:i/>
          <w:iCs/>
          <w:u w:val="single"/>
        </w:rPr>
        <w:t xml:space="preserve"> </w:t>
      </w:r>
      <w:r w:rsidRPr="005D6E04">
        <w:rPr>
          <w:rFonts w:eastAsia="MS Gothic" w:cs="MS Gothic" w:hint="eastAsia"/>
          <w:b/>
          <w:i/>
          <w:iCs/>
          <w:u w:val="single"/>
        </w:rPr>
        <w:t>→</w:t>
      </w:r>
      <w:r w:rsidRPr="00A47AE7">
        <w:rPr>
          <w:rFonts w:cs="Arial"/>
          <w:i/>
          <w:iCs/>
          <w:u w:val="single"/>
        </w:rPr>
        <w:t xml:space="preserve"> </w:t>
      </w:r>
      <w:r>
        <w:rPr>
          <w:rFonts w:cs="Arial"/>
          <w:i/>
          <w:iCs/>
          <w:u w:val="single"/>
        </w:rPr>
        <w:t xml:space="preserve">Algu </w:t>
      </w:r>
      <w:r w:rsidR="00B36815">
        <w:rPr>
          <w:rFonts w:cs="Arial"/>
          <w:i/>
          <w:iCs/>
          <w:u w:val="single"/>
        </w:rPr>
        <w:t>aprēķins</w:t>
      </w:r>
      <w:r>
        <w:rPr>
          <w:rFonts w:cs="Arial"/>
          <w:i/>
          <w:iCs/>
          <w:u w:val="single"/>
        </w:rPr>
        <w:t xml:space="preserve"> </w:t>
      </w:r>
      <w:r w:rsidRPr="005D6E04">
        <w:rPr>
          <w:rFonts w:eastAsia="MS Gothic" w:cs="MS Gothic" w:hint="eastAsia"/>
          <w:b/>
          <w:i/>
          <w:iCs/>
          <w:u w:val="single"/>
        </w:rPr>
        <w:t>→</w:t>
      </w:r>
      <w:r>
        <w:rPr>
          <w:rFonts w:eastAsia="MS Gothic" w:cs="MS Gothic"/>
          <w:b/>
          <w:i/>
          <w:iCs/>
          <w:u w:val="single"/>
        </w:rPr>
        <w:t xml:space="preserve"> </w:t>
      </w:r>
      <w:r w:rsidRPr="00281203">
        <w:rPr>
          <w:rFonts w:cs="Arial"/>
          <w:i/>
          <w:iCs/>
          <w:u w:val="single"/>
        </w:rPr>
        <w:t>Algas aprēķin</w:t>
      </w:r>
      <w:r>
        <w:rPr>
          <w:rFonts w:cs="Arial"/>
          <w:i/>
          <w:iCs/>
          <w:u w:val="single"/>
        </w:rPr>
        <w:t xml:space="preserve">s </w:t>
      </w:r>
      <w:r w:rsidRPr="005D6E04">
        <w:rPr>
          <w:rFonts w:eastAsia="MS Gothic" w:cs="MS Gothic" w:hint="eastAsia"/>
          <w:b/>
          <w:i/>
          <w:iCs/>
          <w:u w:val="single"/>
        </w:rPr>
        <w:t>→</w:t>
      </w:r>
      <w:r>
        <w:rPr>
          <w:rFonts w:eastAsia="MS Gothic" w:cs="MS Gothic"/>
          <w:i/>
          <w:iCs/>
          <w:u w:val="single"/>
        </w:rPr>
        <w:t xml:space="preserve"> izvēlne: Algas aprēķina lapa </w:t>
      </w:r>
      <w:r w:rsidRPr="005D6E04">
        <w:rPr>
          <w:rFonts w:eastAsia="MS Gothic" w:cs="MS Gothic" w:hint="eastAsia"/>
          <w:b/>
          <w:i/>
          <w:iCs/>
          <w:u w:val="single"/>
        </w:rPr>
        <w:t>→</w:t>
      </w:r>
      <w:r>
        <w:rPr>
          <w:rFonts w:eastAsia="MS Gothic" w:cs="MS Gothic"/>
          <w:i/>
          <w:iCs/>
          <w:u w:val="single"/>
        </w:rPr>
        <w:t xml:space="preserve"> Vidējās izpeļņas aprēķins</w:t>
      </w:r>
    </w:p>
    <w:p w14:paraId="5ADA6AF6" w14:textId="77777777" w:rsidR="00FB57A8" w:rsidRDefault="00FB57A8" w:rsidP="00FB57A8">
      <w:r>
        <w:t>Šajā logā tiek parādīts vidējās izpeļņas aprēķins darbiniekam no algas aprēķina lapas.</w:t>
      </w:r>
    </w:p>
    <w:p w14:paraId="08463FE1" w14:textId="77777777" w:rsidR="00FB57A8" w:rsidRDefault="00FB57A8" w:rsidP="00FB57A8">
      <w:r>
        <w:t xml:space="preserve">Tabulā ir sešas rindas, kas satur datus par iepriekšējiem sešiem mēnešiem un šo rindu kopsumma. </w:t>
      </w:r>
    </w:p>
    <w:p w14:paraId="0A0D4C6B" w14:textId="77777777" w:rsidR="00FB57A8" w:rsidRDefault="00FB57A8" w:rsidP="00FB57A8">
      <w:r>
        <w:t>Tabulā ir šādas kolonnas:</w:t>
      </w:r>
    </w:p>
    <w:p w14:paraId="3B3968C2" w14:textId="77777777" w:rsidR="00FB57A8" w:rsidRDefault="00FB57A8" w:rsidP="0017509E">
      <w:pPr>
        <w:pStyle w:val="Style1"/>
      </w:pPr>
      <w:r>
        <w:t>Mēnesis;</w:t>
      </w:r>
    </w:p>
    <w:p w14:paraId="2474A3AF" w14:textId="77777777" w:rsidR="00FB57A8" w:rsidRDefault="00FB57A8" w:rsidP="0017509E">
      <w:pPr>
        <w:pStyle w:val="Style1"/>
      </w:pPr>
      <w:r>
        <w:t>Aprēķināts – bruto alga;</w:t>
      </w:r>
    </w:p>
    <w:p w14:paraId="29B835CF" w14:textId="77777777" w:rsidR="00FB57A8" w:rsidRDefault="00FB57A8" w:rsidP="0017509E">
      <w:pPr>
        <w:pStyle w:val="Style1"/>
      </w:pPr>
      <w:r>
        <w:t>Izmaksāts;</w:t>
      </w:r>
    </w:p>
    <w:p w14:paraId="1AF519BF" w14:textId="77777777" w:rsidR="00FB57A8" w:rsidRDefault="00FB57A8" w:rsidP="0017509E">
      <w:pPr>
        <w:pStyle w:val="Style1"/>
      </w:pPr>
      <w:r>
        <w:t>Nostrādātās kalendārās dienas;</w:t>
      </w:r>
    </w:p>
    <w:p w14:paraId="47E97C2B" w14:textId="77777777" w:rsidR="00FB57A8" w:rsidRDefault="00FB57A8" w:rsidP="0017509E">
      <w:pPr>
        <w:pStyle w:val="Style1"/>
      </w:pPr>
      <w:r>
        <w:t>Plānotās darba dienas;</w:t>
      </w:r>
    </w:p>
    <w:p w14:paraId="634D57E8" w14:textId="77777777" w:rsidR="00FB57A8" w:rsidRDefault="00FB57A8" w:rsidP="0017509E">
      <w:pPr>
        <w:pStyle w:val="Style1"/>
      </w:pPr>
      <w:r>
        <w:t>Plānotās darba stundas;</w:t>
      </w:r>
    </w:p>
    <w:p w14:paraId="29325AC4" w14:textId="77777777" w:rsidR="00FB57A8" w:rsidRDefault="00FB57A8" w:rsidP="0017509E">
      <w:pPr>
        <w:pStyle w:val="Style1"/>
      </w:pPr>
      <w:r>
        <w:t>Faktiski nostrādātās dienas;</w:t>
      </w:r>
    </w:p>
    <w:p w14:paraId="0BD0D1DF" w14:textId="77777777" w:rsidR="00FB57A8" w:rsidRDefault="00FB57A8" w:rsidP="0017509E">
      <w:pPr>
        <w:pStyle w:val="Style1"/>
      </w:pPr>
      <w:r>
        <w:t>Faktiski nostrādātās stundas.</w:t>
      </w:r>
    </w:p>
    <w:p w14:paraId="6510021F" w14:textId="77777777" w:rsidR="00FB57A8" w:rsidRDefault="00FB57A8" w:rsidP="00FB57A8">
      <w:r>
        <w:t xml:space="preserve">Vidējās izpeļņas aizpildīšanai tiek izmantoti arī logā </w:t>
      </w:r>
      <w:r w:rsidRPr="00524C53">
        <w:rPr>
          <w:b/>
        </w:rPr>
        <w:t>Dati par periodu pirms uzskaites sākšanas</w:t>
      </w:r>
      <w:r>
        <w:t xml:space="preserve"> ievadītie dati.</w:t>
      </w:r>
    </w:p>
    <w:p w14:paraId="322E3C40" w14:textId="77777777" w:rsidR="00FB57A8" w:rsidRDefault="00FB57A8" w:rsidP="00FB57A8">
      <w:r>
        <w:t>Loga apakšā ir redzami aprēķinātie vidējās izpeļņas rādītāji:</w:t>
      </w:r>
    </w:p>
    <w:p w14:paraId="32CA26B0" w14:textId="77777777" w:rsidR="00FB57A8" w:rsidRDefault="00FB57A8" w:rsidP="0017509E">
      <w:pPr>
        <w:pStyle w:val="Style1"/>
      </w:pPr>
      <w:r>
        <w:t>Aprēķinātā vidējā stundas likme – bruto alga dalīta ar faktiski nostrādāto dienu skaitu;</w:t>
      </w:r>
    </w:p>
    <w:p w14:paraId="103AF3B3" w14:textId="77777777" w:rsidR="00FB57A8" w:rsidRDefault="00FB57A8" w:rsidP="0017509E">
      <w:pPr>
        <w:pStyle w:val="Style1"/>
      </w:pPr>
      <w:r>
        <w:t>Aprēķinātā vidējā dienas likme – bruto alga dalīta ar faktiski nostrādāto dienu skaitu;</w:t>
      </w:r>
    </w:p>
    <w:p w14:paraId="40A3D1A0" w14:textId="77777777" w:rsidR="00FB57A8" w:rsidRDefault="00FB57A8" w:rsidP="0017509E">
      <w:pPr>
        <w:pStyle w:val="Style1"/>
      </w:pPr>
      <w:r>
        <w:t>Aprēķinātā vidējā kalendāra dienas likme – bruto alga dalīta ar kalendāra dienu skaitu.</w:t>
      </w:r>
    </w:p>
    <w:p w14:paraId="67ADB86C" w14:textId="77777777" w:rsidR="00FB57A8" w:rsidRDefault="00FB57A8" w:rsidP="00FB57A8">
      <w:r>
        <w:t>Plāna dienu, stundu skaits neiekļauj dienas, kad nepastāvēja darba attiecības ar darbinieku.</w:t>
      </w:r>
    </w:p>
    <w:p w14:paraId="0E88E426" w14:textId="77777777" w:rsidR="00FB57A8" w:rsidRDefault="00FB57A8" w:rsidP="00FB57A8">
      <w:r>
        <w:t>Vidējā izpeļņa netiek rēķināta katram amatam atsevišķi, bet visiem ieņēmumiem kopā.</w:t>
      </w:r>
    </w:p>
    <w:p w14:paraId="34A54246" w14:textId="77777777" w:rsidR="00FB57A8" w:rsidRDefault="00FB57A8" w:rsidP="00881B3B">
      <w:pPr>
        <w:pStyle w:val="Heading3"/>
      </w:pPr>
      <w:bookmarkStart w:id="118" w:name="_Slimības_naudas_aprēķins"/>
      <w:bookmarkStart w:id="119" w:name="_Toc135855116"/>
      <w:bookmarkStart w:id="120" w:name="_Toc135995810"/>
      <w:bookmarkStart w:id="121" w:name="_Toc135995923"/>
      <w:bookmarkStart w:id="122" w:name="_Toc135996277"/>
      <w:bookmarkEnd w:id="118"/>
      <w:r>
        <w:lastRenderedPageBreak/>
        <w:t>Slimības naudas aprēķins</w:t>
      </w:r>
      <w:bookmarkEnd w:id="119"/>
      <w:bookmarkEnd w:id="120"/>
      <w:bookmarkEnd w:id="121"/>
      <w:bookmarkEnd w:id="122"/>
    </w:p>
    <w:p w14:paraId="42EC414F" w14:textId="229A39F5" w:rsidR="00FB57A8" w:rsidRDefault="00FB57A8" w:rsidP="00FB57A8">
      <w:r w:rsidRPr="00A47AE7">
        <w:rPr>
          <w:rFonts w:cs="Arial"/>
          <w:b/>
          <w:bCs/>
        </w:rPr>
        <w:t>Kā atrast:</w:t>
      </w:r>
      <w:r w:rsidRPr="00A47AE7">
        <w:t xml:space="preserve"> Izvēlne </w:t>
      </w:r>
      <w:r w:rsidR="002A13C4">
        <w:rPr>
          <w:rFonts w:cs="Arial"/>
          <w:i/>
          <w:iCs/>
          <w:u w:val="single"/>
        </w:rPr>
        <w:t>Algas</w:t>
      </w:r>
      <w:r w:rsidRPr="00A47AE7">
        <w:rPr>
          <w:rFonts w:cs="Arial"/>
          <w:i/>
          <w:iCs/>
          <w:u w:val="single"/>
        </w:rPr>
        <w:t xml:space="preserve"> </w:t>
      </w:r>
      <w:r w:rsidRPr="005D6E04">
        <w:rPr>
          <w:rFonts w:eastAsia="MS Gothic" w:cs="MS Gothic" w:hint="eastAsia"/>
          <w:b/>
          <w:i/>
          <w:iCs/>
          <w:u w:val="single"/>
        </w:rPr>
        <w:t>→</w:t>
      </w:r>
      <w:r w:rsidRPr="00A47AE7">
        <w:rPr>
          <w:rFonts w:cs="Arial"/>
          <w:i/>
          <w:iCs/>
          <w:u w:val="single"/>
        </w:rPr>
        <w:t xml:space="preserve"> </w:t>
      </w:r>
      <w:r>
        <w:rPr>
          <w:rFonts w:cs="Arial"/>
          <w:i/>
          <w:iCs/>
          <w:u w:val="single"/>
        </w:rPr>
        <w:t xml:space="preserve">Algu </w:t>
      </w:r>
      <w:r w:rsidR="00B36815">
        <w:rPr>
          <w:rFonts w:cs="Arial"/>
          <w:i/>
          <w:iCs/>
          <w:u w:val="single"/>
        </w:rPr>
        <w:t>aprēķins</w:t>
      </w:r>
      <w:r>
        <w:rPr>
          <w:rFonts w:cs="Arial"/>
          <w:i/>
          <w:iCs/>
          <w:u w:val="single"/>
        </w:rPr>
        <w:t xml:space="preserve"> </w:t>
      </w:r>
      <w:r w:rsidRPr="005D6E04">
        <w:rPr>
          <w:rFonts w:eastAsia="MS Gothic" w:cs="MS Gothic" w:hint="eastAsia"/>
          <w:b/>
          <w:i/>
          <w:iCs/>
          <w:u w:val="single"/>
        </w:rPr>
        <w:t>→</w:t>
      </w:r>
      <w:r>
        <w:rPr>
          <w:rFonts w:eastAsia="MS Gothic" w:cs="MS Gothic"/>
          <w:b/>
          <w:i/>
          <w:iCs/>
          <w:u w:val="single"/>
        </w:rPr>
        <w:t xml:space="preserve"> </w:t>
      </w:r>
      <w:r w:rsidRPr="00281203">
        <w:rPr>
          <w:rFonts w:cs="Arial"/>
          <w:i/>
          <w:iCs/>
          <w:u w:val="single"/>
        </w:rPr>
        <w:t>Algas aprēķin</w:t>
      </w:r>
      <w:r>
        <w:rPr>
          <w:rFonts w:cs="Arial"/>
          <w:i/>
          <w:iCs/>
          <w:u w:val="single"/>
        </w:rPr>
        <w:t xml:space="preserve">s </w:t>
      </w:r>
      <w:r w:rsidRPr="005D6E04">
        <w:rPr>
          <w:rFonts w:eastAsia="MS Gothic" w:cs="MS Gothic" w:hint="eastAsia"/>
          <w:b/>
          <w:i/>
          <w:iCs/>
          <w:u w:val="single"/>
        </w:rPr>
        <w:t>→</w:t>
      </w:r>
      <w:r>
        <w:rPr>
          <w:rFonts w:eastAsia="MS Gothic" w:cs="MS Gothic"/>
          <w:i/>
          <w:iCs/>
          <w:u w:val="single"/>
        </w:rPr>
        <w:t xml:space="preserve"> izvēlne: Algas aprēķina lapa </w:t>
      </w:r>
      <w:r w:rsidRPr="005D6E04">
        <w:rPr>
          <w:rFonts w:eastAsia="MS Gothic" w:cs="MS Gothic" w:hint="eastAsia"/>
          <w:b/>
          <w:i/>
          <w:iCs/>
          <w:u w:val="single"/>
        </w:rPr>
        <w:t>→</w:t>
      </w:r>
      <w:r>
        <w:rPr>
          <w:rFonts w:eastAsia="MS Gothic" w:cs="MS Gothic"/>
          <w:b/>
          <w:i/>
          <w:iCs/>
          <w:u w:val="single"/>
        </w:rPr>
        <w:t xml:space="preserve"> </w:t>
      </w:r>
      <w:r w:rsidRPr="00770DAE">
        <w:rPr>
          <w:rFonts w:cs="Arial"/>
          <w:i/>
          <w:iCs/>
          <w:u w:val="single"/>
        </w:rPr>
        <w:t>Slimības naudas aprēķins</w:t>
      </w:r>
    </w:p>
    <w:p w14:paraId="7C925148" w14:textId="77777777" w:rsidR="00FB57A8" w:rsidRDefault="00FB57A8" w:rsidP="00FB57A8">
      <w:r>
        <w:t xml:space="preserve">Tabulā tiek uzskaitītas slimības lapas un to kopsummas, kas ir apmaksātas algas aprēķinā. </w:t>
      </w:r>
    </w:p>
    <w:p w14:paraId="14453257" w14:textId="77777777" w:rsidR="00FB57A8" w:rsidRDefault="00FB57A8" w:rsidP="00FB57A8">
      <w:r>
        <w:t>Tabulā ir šādas kolonnas:</w:t>
      </w:r>
    </w:p>
    <w:p w14:paraId="3DA8FEC2" w14:textId="77777777" w:rsidR="00FB57A8" w:rsidRDefault="00FB57A8" w:rsidP="0017509E">
      <w:pPr>
        <w:pStyle w:val="Style1"/>
      </w:pPr>
      <w:r>
        <w:t>Dienas – slimības lapas dienas;</w:t>
      </w:r>
    </w:p>
    <w:p w14:paraId="17423970" w14:textId="77777777" w:rsidR="00FB57A8" w:rsidRDefault="00FB57A8" w:rsidP="0017509E">
      <w:pPr>
        <w:pStyle w:val="Style1"/>
      </w:pPr>
      <w:r>
        <w:t>Dienas 0% - neapmaksājamās slimības dienas;</w:t>
      </w:r>
    </w:p>
    <w:p w14:paraId="62A232CF" w14:textId="77777777" w:rsidR="00FB57A8" w:rsidRDefault="00FB57A8" w:rsidP="0017509E">
      <w:pPr>
        <w:pStyle w:val="Style1"/>
      </w:pPr>
      <w:r>
        <w:t>Dienas 75% - ar 75% likmi apmaksājamās slimības dienas;</w:t>
      </w:r>
    </w:p>
    <w:p w14:paraId="03842717" w14:textId="77777777" w:rsidR="00FB57A8" w:rsidRDefault="00FB57A8" w:rsidP="0017509E">
      <w:pPr>
        <w:pStyle w:val="Style1"/>
      </w:pPr>
      <w:r>
        <w:t>Dienas 80% - ar 80% likmi apmaksājamās slimības dienas;</w:t>
      </w:r>
    </w:p>
    <w:p w14:paraId="7FDC4271" w14:textId="77777777" w:rsidR="00FB57A8" w:rsidRDefault="00FB57A8" w:rsidP="0017509E">
      <w:pPr>
        <w:pStyle w:val="Style1"/>
      </w:pPr>
      <w:r>
        <w:t>Stundas 75% - ar 75% likmi apmaksājamās slimības dienu stundas;</w:t>
      </w:r>
    </w:p>
    <w:p w14:paraId="3FEDE5E2" w14:textId="77777777" w:rsidR="00FB57A8" w:rsidRDefault="00FB57A8" w:rsidP="0017509E">
      <w:pPr>
        <w:pStyle w:val="Style1"/>
      </w:pPr>
      <w:r>
        <w:t>Stundas 80% - ar 80% likmi apmaksājamās slimības dienu stundas;</w:t>
      </w:r>
    </w:p>
    <w:p w14:paraId="2498DA42" w14:textId="77777777" w:rsidR="00FB57A8" w:rsidRDefault="00FB57A8" w:rsidP="0017509E">
      <w:pPr>
        <w:pStyle w:val="Style1"/>
      </w:pPr>
      <w:r>
        <w:t>Apmaksa – kopā aprēķinātā apmaksa;</w:t>
      </w:r>
    </w:p>
    <w:p w14:paraId="16F9D093" w14:textId="77777777" w:rsidR="00FB57A8" w:rsidRDefault="00FB57A8" w:rsidP="0017509E">
      <w:pPr>
        <w:pStyle w:val="Style1"/>
      </w:pPr>
      <w:r>
        <w:t>Apmaksa ar 75% - ar 75% likmi aprēķinātā summa;</w:t>
      </w:r>
    </w:p>
    <w:p w14:paraId="08C34C88" w14:textId="77777777" w:rsidR="00FB57A8" w:rsidRDefault="00FB57A8" w:rsidP="0017509E">
      <w:pPr>
        <w:pStyle w:val="Style1"/>
      </w:pPr>
      <w:r>
        <w:t>Apmaksa ar 80% - ar 80% likmi aprēķinātā summa;</w:t>
      </w:r>
    </w:p>
    <w:p w14:paraId="475BA891" w14:textId="77777777" w:rsidR="00FB57A8" w:rsidRDefault="00FB57A8" w:rsidP="00FB57A8">
      <w:r>
        <w:t>Aprēķinātā slimības nauda tiek norādīta tabulas kopsummu rindā un loga apakšā, un ir aprēķināta reizinot slimības dienu skaitu ar vidējo dienas izpeļņu. Vidējās izpeļņas rādītāji ir norādīti loga apakšā.</w:t>
      </w:r>
    </w:p>
    <w:p w14:paraId="225E8E21" w14:textId="77777777" w:rsidR="00FB57A8" w:rsidRDefault="00FB57A8" w:rsidP="00FB57A8">
      <w:r>
        <w:t>Slimības dienas tiek skaitītas no darba laika uzskaites datiem. Ja slimības diena sakrīt ar dienu, kad darbiniekam nebija jāstrādā, tā netiek ieskaitīta aprēķinā.</w:t>
      </w:r>
    </w:p>
    <w:p w14:paraId="207F5E75" w14:textId="77777777" w:rsidR="00FB57A8" w:rsidRDefault="00FB57A8" w:rsidP="00881B3B">
      <w:pPr>
        <w:pStyle w:val="Heading3"/>
      </w:pPr>
      <w:bookmarkStart w:id="123" w:name="_Atvaļinājuma_naudas_aprēķins"/>
      <w:bookmarkStart w:id="124" w:name="_Toc135855117"/>
      <w:bookmarkStart w:id="125" w:name="_Toc135995811"/>
      <w:bookmarkStart w:id="126" w:name="_Toc135995924"/>
      <w:bookmarkStart w:id="127" w:name="_Toc135996278"/>
      <w:bookmarkEnd w:id="123"/>
      <w:r>
        <w:t>Atvaļinājuma naudas aprēķins</w:t>
      </w:r>
      <w:bookmarkEnd w:id="124"/>
      <w:bookmarkEnd w:id="125"/>
      <w:bookmarkEnd w:id="126"/>
      <w:bookmarkEnd w:id="127"/>
    </w:p>
    <w:p w14:paraId="51577982" w14:textId="29DA69DD" w:rsidR="00FB57A8" w:rsidRDefault="00FB57A8" w:rsidP="00FB57A8">
      <w:r w:rsidRPr="00A47AE7">
        <w:rPr>
          <w:rFonts w:cs="Arial"/>
          <w:b/>
          <w:bCs/>
        </w:rPr>
        <w:t>Kā atrast:</w:t>
      </w:r>
      <w:r w:rsidRPr="00A47AE7">
        <w:t xml:space="preserve"> Izvēlne </w:t>
      </w:r>
      <w:r w:rsidR="002A13C4">
        <w:rPr>
          <w:rFonts w:cs="Arial"/>
          <w:i/>
          <w:iCs/>
          <w:u w:val="single"/>
        </w:rPr>
        <w:t>Algas</w:t>
      </w:r>
      <w:r w:rsidRPr="00A47AE7">
        <w:rPr>
          <w:rFonts w:cs="Arial"/>
          <w:i/>
          <w:iCs/>
          <w:u w:val="single"/>
        </w:rPr>
        <w:t xml:space="preserve"> </w:t>
      </w:r>
      <w:r w:rsidRPr="005D6E04">
        <w:rPr>
          <w:rFonts w:eastAsia="MS Gothic" w:cs="MS Gothic" w:hint="eastAsia"/>
          <w:b/>
          <w:i/>
          <w:iCs/>
          <w:u w:val="single"/>
        </w:rPr>
        <w:t>→</w:t>
      </w:r>
      <w:r w:rsidRPr="00A47AE7">
        <w:rPr>
          <w:rFonts w:cs="Arial"/>
          <w:i/>
          <w:iCs/>
          <w:u w:val="single"/>
        </w:rPr>
        <w:t xml:space="preserve"> </w:t>
      </w:r>
      <w:r>
        <w:rPr>
          <w:rFonts w:cs="Arial"/>
          <w:i/>
          <w:iCs/>
          <w:u w:val="single"/>
        </w:rPr>
        <w:t xml:space="preserve">Algu </w:t>
      </w:r>
      <w:r w:rsidR="00B36815">
        <w:rPr>
          <w:rFonts w:cs="Arial"/>
          <w:i/>
          <w:iCs/>
          <w:u w:val="single"/>
        </w:rPr>
        <w:t>aprēķins</w:t>
      </w:r>
      <w:r>
        <w:rPr>
          <w:rFonts w:cs="Arial"/>
          <w:i/>
          <w:iCs/>
          <w:u w:val="single"/>
        </w:rPr>
        <w:t xml:space="preserve"> </w:t>
      </w:r>
      <w:r w:rsidRPr="005D6E04">
        <w:rPr>
          <w:rFonts w:eastAsia="MS Gothic" w:cs="MS Gothic" w:hint="eastAsia"/>
          <w:b/>
          <w:i/>
          <w:iCs/>
          <w:u w:val="single"/>
        </w:rPr>
        <w:t>→</w:t>
      </w:r>
      <w:r>
        <w:rPr>
          <w:rFonts w:eastAsia="MS Gothic" w:cs="MS Gothic"/>
          <w:b/>
          <w:i/>
          <w:iCs/>
          <w:u w:val="single"/>
        </w:rPr>
        <w:t xml:space="preserve"> </w:t>
      </w:r>
      <w:r w:rsidRPr="00281203">
        <w:rPr>
          <w:rFonts w:cs="Arial"/>
          <w:i/>
          <w:iCs/>
          <w:u w:val="single"/>
        </w:rPr>
        <w:t>Algas aprēķin</w:t>
      </w:r>
      <w:r>
        <w:rPr>
          <w:rFonts w:cs="Arial"/>
          <w:i/>
          <w:iCs/>
          <w:u w:val="single"/>
        </w:rPr>
        <w:t xml:space="preserve">s </w:t>
      </w:r>
      <w:r w:rsidRPr="005D6E04">
        <w:rPr>
          <w:rFonts w:eastAsia="MS Gothic" w:cs="MS Gothic" w:hint="eastAsia"/>
          <w:b/>
          <w:i/>
          <w:iCs/>
          <w:u w:val="single"/>
        </w:rPr>
        <w:t>→</w:t>
      </w:r>
      <w:r>
        <w:rPr>
          <w:rFonts w:eastAsia="MS Gothic" w:cs="MS Gothic"/>
          <w:i/>
          <w:iCs/>
          <w:u w:val="single"/>
        </w:rPr>
        <w:t xml:space="preserve"> izvēlne: Algas aprēķina lapa </w:t>
      </w:r>
      <w:r w:rsidRPr="005D6E04">
        <w:rPr>
          <w:rFonts w:eastAsia="MS Gothic" w:cs="MS Gothic" w:hint="eastAsia"/>
          <w:b/>
          <w:i/>
          <w:iCs/>
          <w:u w:val="single"/>
        </w:rPr>
        <w:t>→</w:t>
      </w:r>
      <w:r>
        <w:rPr>
          <w:rFonts w:eastAsia="MS Gothic" w:cs="MS Gothic"/>
          <w:b/>
          <w:i/>
          <w:iCs/>
          <w:u w:val="single"/>
        </w:rPr>
        <w:t xml:space="preserve"> </w:t>
      </w:r>
      <w:r w:rsidRPr="00BD1377">
        <w:rPr>
          <w:rFonts w:cs="Arial"/>
          <w:i/>
          <w:iCs/>
          <w:u w:val="single"/>
        </w:rPr>
        <w:t>Atvaļinājuma naudas aprēķins</w:t>
      </w:r>
    </w:p>
    <w:p w14:paraId="23DD4340" w14:textId="77777777" w:rsidR="00FB57A8" w:rsidRDefault="00FB57A8" w:rsidP="00FB57A8">
      <w:r>
        <w:t xml:space="preserve">Tabulā tiek uzskaitīti darbiniekam piešķirtie apmaksātie ikgadējā atvaļinājuma dati un to kopsummas, kas ir apmaksātas algas aprēķinā. </w:t>
      </w:r>
    </w:p>
    <w:p w14:paraId="7A69AB9D" w14:textId="77777777" w:rsidR="00FB57A8" w:rsidRDefault="00FB57A8" w:rsidP="00FB57A8">
      <w:r>
        <w:t>Tabulā ir šādas kolonnas:</w:t>
      </w:r>
    </w:p>
    <w:p w14:paraId="42E99D2C" w14:textId="77777777" w:rsidR="00FB57A8" w:rsidRDefault="00FB57A8" w:rsidP="0017509E">
      <w:pPr>
        <w:pStyle w:val="Style1"/>
      </w:pPr>
      <w:r>
        <w:t>Datums – rindas kods, datums no, datums līdz;</w:t>
      </w:r>
    </w:p>
    <w:p w14:paraId="173F73A2" w14:textId="77777777" w:rsidR="00FB57A8" w:rsidRDefault="00FB57A8" w:rsidP="0017509E">
      <w:pPr>
        <w:pStyle w:val="Style1"/>
      </w:pPr>
      <w:r>
        <w:t>Dienas – apmaksātās atvaļinājuma dienas;</w:t>
      </w:r>
    </w:p>
    <w:p w14:paraId="7843CEBD" w14:textId="77777777" w:rsidR="00FB57A8" w:rsidRDefault="00FB57A8" w:rsidP="0017509E">
      <w:pPr>
        <w:pStyle w:val="Style1"/>
      </w:pPr>
      <w:r>
        <w:t>Stundas – apmaksātās atvaļinājuma stundas;</w:t>
      </w:r>
    </w:p>
    <w:p w14:paraId="5C5F0E09" w14:textId="77777777" w:rsidR="00FB57A8" w:rsidRDefault="00FB57A8" w:rsidP="0017509E">
      <w:pPr>
        <w:pStyle w:val="Style1"/>
      </w:pPr>
      <w:r>
        <w:t>Aprēķināts – aprēķinātā atvaļinājuma nauda (bruto);</w:t>
      </w:r>
    </w:p>
    <w:p w14:paraId="45AA6655" w14:textId="77777777" w:rsidR="00FB57A8" w:rsidRDefault="00FB57A8" w:rsidP="0017509E">
      <w:pPr>
        <w:pStyle w:val="Style1"/>
      </w:pPr>
      <w:r>
        <w:t>DŅ SI – aprēķinātās darba ņēmēja VSAOI;</w:t>
      </w:r>
    </w:p>
    <w:p w14:paraId="35249668" w14:textId="77777777" w:rsidR="00FB57A8" w:rsidRDefault="00FB57A8" w:rsidP="0017509E">
      <w:pPr>
        <w:pStyle w:val="Style1"/>
      </w:pPr>
      <w:r>
        <w:t xml:space="preserve">IIN </w:t>
      </w:r>
      <w:proofErr w:type="spellStart"/>
      <w:r>
        <w:t>atv</w:t>
      </w:r>
      <w:proofErr w:type="spellEnd"/>
      <w:r>
        <w:t>. – atvaļinājuma naudai piemērotie IIN atvieglojumi;</w:t>
      </w:r>
    </w:p>
    <w:p w14:paraId="57AAF137" w14:textId="77777777" w:rsidR="00FB57A8" w:rsidRDefault="00FB57A8" w:rsidP="0017509E">
      <w:pPr>
        <w:pStyle w:val="Style1"/>
      </w:pPr>
      <w:r>
        <w:t>IIN – atvaļinājuma naudai aprēķinātais IIN;</w:t>
      </w:r>
    </w:p>
    <w:p w14:paraId="53F4B83A" w14:textId="77777777" w:rsidR="00FB57A8" w:rsidRDefault="00FB57A8" w:rsidP="0017509E">
      <w:pPr>
        <w:pStyle w:val="Style1"/>
      </w:pPr>
      <w:proofErr w:type="spellStart"/>
      <w:r>
        <w:t>Pēc.nod</w:t>
      </w:r>
      <w:proofErr w:type="spellEnd"/>
      <w:r>
        <w:t>. – par atvaļinājumu izmaksājamā summa (neto).</w:t>
      </w:r>
    </w:p>
    <w:p w14:paraId="6E4C5C77" w14:textId="77777777" w:rsidR="00FB57A8" w:rsidRDefault="00FB57A8" w:rsidP="00FB57A8">
      <w:r>
        <w:t>Katra rinda tiek atzīmēta ar kodu, kas norāda uz aprēķina veidu:</w:t>
      </w:r>
    </w:p>
    <w:p w14:paraId="02842171" w14:textId="77777777" w:rsidR="00FB57A8" w:rsidRDefault="00FB57A8" w:rsidP="0017509E">
      <w:pPr>
        <w:pStyle w:val="Style1"/>
      </w:pPr>
      <w:r>
        <w:t>A – šī mēneša atvaļinājuma dienas, kas apmaksātas</w:t>
      </w:r>
      <w:r w:rsidRPr="002F5C48">
        <w:t xml:space="preserve"> </w:t>
      </w:r>
      <w:r>
        <w:t>avansā iepriekšējā mēnesī;</w:t>
      </w:r>
    </w:p>
    <w:p w14:paraId="2203A838" w14:textId="77777777" w:rsidR="00FB57A8" w:rsidRDefault="00FB57A8" w:rsidP="0017509E">
      <w:pPr>
        <w:pStyle w:val="Style1"/>
      </w:pPr>
      <w:r>
        <w:t>B – šī mēneša atvaļinājuma dienas, kas apmaksātas</w:t>
      </w:r>
      <w:r w:rsidRPr="002F5C48">
        <w:t xml:space="preserve"> </w:t>
      </w:r>
      <w:r>
        <w:t>šajā mēnesī;</w:t>
      </w:r>
    </w:p>
    <w:p w14:paraId="015940B8" w14:textId="77777777" w:rsidR="00FB57A8" w:rsidRDefault="00FB57A8" w:rsidP="0017509E">
      <w:pPr>
        <w:pStyle w:val="Style1"/>
      </w:pPr>
      <w:r>
        <w:t>C – nākamā mēneša atvaļinājuma dienas, kas apmaksātas</w:t>
      </w:r>
      <w:r w:rsidRPr="002F5C48">
        <w:t xml:space="preserve"> </w:t>
      </w:r>
      <w:r>
        <w:t>avansā šajā mēnesī;</w:t>
      </w:r>
    </w:p>
    <w:p w14:paraId="58148B30" w14:textId="77777777" w:rsidR="00FB57A8" w:rsidRDefault="00FB57A8" w:rsidP="0017509E">
      <w:pPr>
        <w:pStyle w:val="Style1"/>
      </w:pPr>
      <w:r>
        <w:t>D – neizmantotā atvaļinājuma kompensācija atlaižot darbinieku.</w:t>
      </w:r>
    </w:p>
    <w:p w14:paraId="272CA10F" w14:textId="77777777" w:rsidR="00FB57A8" w:rsidRDefault="00FB57A8" w:rsidP="00FB57A8">
      <w:r>
        <w:t>Tabulā ir rindas, kurās tiek uzskaitīti atvaļinājumi pēc datumiem un kopsummu rindas, kurās tiek uzrādītas iepriekšējo rindu summas pēc aprēķina kodiem (A, B, C, D).</w:t>
      </w:r>
    </w:p>
    <w:p w14:paraId="762B7B9C" w14:textId="77777777" w:rsidR="00FB57A8" w:rsidRDefault="00FB57A8" w:rsidP="00FB57A8">
      <w:r>
        <w:t>Tabulas apakšā ir redzamas aprēķinātās vidējās izpeļņas likmes.</w:t>
      </w:r>
    </w:p>
    <w:p w14:paraId="7D321497" w14:textId="77777777" w:rsidR="00FB57A8" w:rsidRDefault="00FB57A8" w:rsidP="00FB57A8">
      <w:r>
        <w:t xml:space="preserve">Vairāku amatu </w:t>
      </w:r>
      <w:r w:rsidR="00883A18">
        <w:t>gadījumā</w:t>
      </w:r>
      <w:r>
        <w:t xml:space="preserve"> aprēķinātā kopsumma tiek sadalīta pa amatiem proporcionāli apmaksājamajām stundām.</w:t>
      </w:r>
    </w:p>
    <w:p w14:paraId="054CEE0E" w14:textId="77777777" w:rsidR="00FB57A8" w:rsidRDefault="00FB57A8" w:rsidP="00881B3B">
      <w:pPr>
        <w:pStyle w:val="Heading3"/>
      </w:pPr>
      <w:bookmarkStart w:id="128" w:name="_Darba_samaksas_aprēķins"/>
      <w:bookmarkStart w:id="129" w:name="_Toc135855118"/>
      <w:bookmarkStart w:id="130" w:name="_Toc135995812"/>
      <w:bookmarkStart w:id="131" w:name="_Toc135995925"/>
      <w:bookmarkStart w:id="132" w:name="_Toc135996279"/>
      <w:bookmarkEnd w:id="128"/>
      <w:r>
        <w:lastRenderedPageBreak/>
        <w:t>Darba samaksas aprēķins</w:t>
      </w:r>
      <w:bookmarkEnd w:id="129"/>
      <w:bookmarkEnd w:id="130"/>
      <w:bookmarkEnd w:id="131"/>
      <w:bookmarkEnd w:id="132"/>
    </w:p>
    <w:p w14:paraId="735532AD" w14:textId="42766660" w:rsidR="00FB57A8" w:rsidRDefault="00FB57A8" w:rsidP="00FB57A8">
      <w:r w:rsidRPr="00A47AE7">
        <w:rPr>
          <w:rFonts w:cs="Arial"/>
          <w:b/>
          <w:bCs/>
        </w:rPr>
        <w:t>Kā atrast:</w:t>
      </w:r>
      <w:r w:rsidRPr="00A47AE7">
        <w:t xml:space="preserve"> Izvēlne </w:t>
      </w:r>
      <w:r w:rsidR="002A13C4">
        <w:rPr>
          <w:rFonts w:cs="Arial"/>
          <w:i/>
          <w:iCs/>
          <w:u w:val="single"/>
        </w:rPr>
        <w:t>Algas</w:t>
      </w:r>
      <w:r w:rsidRPr="00A47AE7">
        <w:rPr>
          <w:rFonts w:cs="Arial"/>
          <w:i/>
          <w:iCs/>
          <w:u w:val="single"/>
        </w:rPr>
        <w:t xml:space="preserve"> </w:t>
      </w:r>
      <w:r w:rsidRPr="005D6E04">
        <w:rPr>
          <w:rFonts w:eastAsia="MS Gothic" w:cs="MS Gothic" w:hint="eastAsia"/>
          <w:b/>
          <w:i/>
          <w:iCs/>
          <w:u w:val="single"/>
        </w:rPr>
        <w:t>→</w:t>
      </w:r>
      <w:r w:rsidRPr="00A47AE7">
        <w:rPr>
          <w:rFonts w:cs="Arial"/>
          <w:i/>
          <w:iCs/>
          <w:u w:val="single"/>
        </w:rPr>
        <w:t xml:space="preserve"> </w:t>
      </w:r>
      <w:r>
        <w:rPr>
          <w:rFonts w:cs="Arial"/>
          <w:i/>
          <w:iCs/>
          <w:u w:val="single"/>
        </w:rPr>
        <w:t xml:space="preserve">Algu </w:t>
      </w:r>
      <w:r w:rsidR="00B36815">
        <w:rPr>
          <w:rFonts w:cs="Arial"/>
          <w:i/>
          <w:iCs/>
          <w:u w:val="single"/>
        </w:rPr>
        <w:t>aprēķins</w:t>
      </w:r>
      <w:r>
        <w:rPr>
          <w:rFonts w:cs="Arial"/>
          <w:i/>
          <w:iCs/>
          <w:u w:val="single"/>
        </w:rPr>
        <w:t xml:space="preserve"> </w:t>
      </w:r>
      <w:r w:rsidRPr="005D6E04">
        <w:rPr>
          <w:rFonts w:eastAsia="MS Gothic" w:cs="MS Gothic" w:hint="eastAsia"/>
          <w:b/>
          <w:i/>
          <w:iCs/>
          <w:u w:val="single"/>
        </w:rPr>
        <w:t>→</w:t>
      </w:r>
      <w:r>
        <w:rPr>
          <w:rFonts w:eastAsia="MS Gothic" w:cs="MS Gothic"/>
          <w:b/>
          <w:i/>
          <w:iCs/>
          <w:u w:val="single"/>
        </w:rPr>
        <w:t xml:space="preserve"> </w:t>
      </w:r>
      <w:r w:rsidRPr="00281203">
        <w:rPr>
          <w:rFonts w:cs="Arial"/>
          <w:i/>
          <w:iCs/>
          <w:u w:val="single"/>
        </w:rPr>
        <w:t>Algas aprēķin</w:t>
      </w:r>
      <w:r>
        <w:rPr>
          <w:rFonts w:cs="Arial"/>
          <w:i/>
          <w:iCs/>
          <w:u w:val="single"/>
        </w:rPr>
        <w:t xml:space="preserve">s </w:t>
      </w:r>
      <w:r w:rsidRPr="005D6E04">
        <w:rPr>
          <w:rFonts w:eastAsia="MS Gothic" w:cs="MS Gothic" w:hint="eastAsia"/>
          <w:b/>
          <w:i/>
          <w:iCs/>
          <w:u w:val="single"/>
        </w:rPr>
        <w:t>→</w:t>
      </w:r>
      <w:r>
        <w:rPr>
          <w:rFonts w:eastAsia="MS Gothic" w:cs="MS Gothic"/>
          <w:i/>
          <w:iCs/>
          <w:u w:val="single"/>
        </w:rPr>
        <w:t xml:space="preserve"> izvēlne: Algas aprēķina lapa </w:t>
      </w:r>
      <w:r w:rsidRPr="005D6E04">
        <w:rPr>
          <w:rFonts w:eastAsia="MS Gothic" w:cs="MS Gothic" w:hint="eastAsia"/>
          <w:b/>
          <w:i/>
          <w:iCs/>
          <w:u w:val="single"/>
        </w:rPr>
        <w:t>→</w:t>
      </w:r>
      <w:r>
        <w:rPr>
          <w:rFonts w:eastAsia="MS Gothic" w:cs="MS Gothic"/>
          <w:b/>
          <w:i/>
          <w:iCs/>
          <w:u w:val="single"/>
        </w:rPr>
        <w:t xml:space="preserve"> </w:t>
      </w:r>
      <w:r w:rsidRPr="00725A51">
        <w:rPr>
          <w:rFonts w:cs="Arial"/>
          <w:i/>
          <w:iCs/>
          <w:u w:val="single"/>
        </w:rPr>
        <w:t>Darba samaksas aprēķins</w:t>
      </w:r>
    </w:p>
    <w:p w14:paraId="2685FB67" w14:textId="77777777" w:rsidR="00FB57A8" w:rsidRDefault="00FB57A8" w:rsidP="00FB57A8">
      <w:r>
        <w:t>Tabulā tiek parādīts darba samaksas aprēķins sadalot to sastāvdaļās:</w:t>
      </w:r>
    </w:p>
    <w:p w14:paraId="7D0A6F43" w14:textId="77777777" w:rsidR="00FB57A8" w:rsidRDefault="00FB57A8" w:rsidP="0017509E">
      <w:pPr>
        <w:pStyle w:val="Style1"/>
      </w:pPr>
      <w:r>
        <w:t>Kopā aprēķinātā samaksa;</w:t>
      </w:r>
    </w:p>
    <w:p w14:paraId="145B5D2C" w14:textId="77777777" w:rsidR="00FB57A8" w:rsidRDefault="00FB57A8" w:rsidP="0017509E">
      <w:pPr>
        <w:pStyle w:val="Style1"/>
      </w:pPr>
      <w:r>
        <w:t>Ar pamatlikmi aprēķinātā samaksa;</w:t>
      </w:r>
    </w:p>
    <w:p w14:paraId="10120FF8" w14:textId="77777777" w:rsidR="00FB57A8" w:rsidRDefault="00FB57A8" w:rsidP="0017509E">
      <w:pPr>
        <w:pStyle w:val="Style1"/>
      </w:pPr>
      <w:r>
        <w:t>Piemaksas par nakts darbu;</w:t>
      </w:r>
    </w:p>
    <w:p w14:paraId="1FFB4C4D" w14:textId="77777777" w:rsidR="00FB57A8" w:rsidRDefault="00FB57A8" w:rsidP="0017509E">
      <w:pPr>
        <w:pStyle w:val="Style1"/>
      </w:pPr>
      <w:r>
        <w:t>Piemaksas par virsstundām;</w:t>
      </w:r>
    </w:p>
    <w:p w14:paraId="06AAEA16" w14:textId="77777777" w:rsidR="00FB57A8" w:rsidRDefault="00FB57A8" w:rsidP="0017509E">
      <w:pPr>
        <w:pStyle w:val="Style1"/>
      </w:pPr>
      <w:r>
        <w:t>Piemaksas par darbu svētku dienās;</w:t>
      </w:r>
    </w:p>
    <w:p w14:paraId="65E305BD" w14:textId="77777777" w:rsidR="00FB57A8" w:rsidRDefault="00FB57A8" w:rsidP="0017509E">
      <w:pPr>
        <w:pStyle w:val="Style1"/>
      </w:pPr>
      <w:r>
        <w:t>Piemaksas par nakts darbu svētku dienās;</w:t>
      </w:r>
    </w:p>
    <w:p w14:paraId="516002E5" w14:textId="77777777" w:rsidR="00FB57A8" w:rsidRDefault="00FB57A8" w:rsidP="0017509E">
      <w:pPr>
        <w:pStyle w:val="Style1"/>
      </w:pPr>
      <w:r>
        <w:t>Piemaksas par virsstundām svētku dienās;</w:t>
      </w:r>
    </w:p>
    <w:p w14:paraId="6B5BDFDC" w14:textId="77777777" w:rsidR="00FB57A8" w:rsidRDefault="00FB57A8" w:rsidP="0017509E">
      <w:pPr>
        <w:pStyle w:val="Style1"/>
      </w:pPr>
      <w:r>
        <w:t>Aprēķinātā samaksa par attaisnotajiem kavējumiem un vidējās izpeļņas dienām.</w:t>
      </w:r>
    </w:p>
    <w:p w14:paraId="3EA7DE81" w14:textId="77777777" w:rsidR="00FB57A8" w:rsidRDefault="00FB57A8" w:rsidP="00FB57A8">
      <w:r>
        <w:t>Ja mēneša vidū ir mainītas amata likmes, atsevišķi tiek uzrādīts aprēķins ar vecajām un jaunajām likmēm, norādot laika periodu, par kuru likmes tiek piemērotas.</w:t>
      </w:r>
    </w:p>
    <w:p w14:paraId="490FBDC6" w14:textId="77777777" w:rsidR="00FB57A8" w:rsidRDefault="00FB57A8" w:rsidP="00FB57A8">
      <w:r>
        <w:t>Tabulā ir šādas kolonnas:</w:t>
      </w:r>
    </w:p>
    <w:p w14:paraId="7BF036A2" w14:textId="77777777" w:rsidR="00FB57A8" w:rsidRDefault="00FB57A8" w:rsidP="0017509E">
      <w:pPr>
        <w:pStyle w:val="Style1"/>
      </w:pPr>
      <w:r>
        <w:t>Dienas – apmaksājamās dienas;</w:t>
      </w:r>
    </w:p>
    <w:p w14:paraId="496CDFA9" w14:textId="77777777" w:rsidR="00FB57A8" w:rsidRDefault="00FB57A8" w:rsidP="0017509E">
      <w:pPr>
        <w:pStyle w:val="Style1"/>
      </w:pPr>
      <w:r>
        <w:t>Stundas – apmaksājamās stundas;</w:t>
      </w:r>
    </w:p>
    <w:p w14:paraId="70CD2524" w14:textId="77777777" w:rsidR="00FB57A8" w:rsidRDefault="00FB57A8" w:rsidP="0017509E">
      <w:pPr>
        <w:pStyle w:val="Style1"/>
      </w:pPr>
      <w:r>
        <w:t>Likme – piemērojamā samaksas pamatlikme, piemaksām var būt norādīta kā %;</w:t>
      </w:r>
    </w:p>
    <w:p w14:paraId="0916D29D" w14:textId="77777777" w:rsidR="00FB57A8" w:rsidRDefault="00FB57A8" w:rsidP="0017509E">
      <w:pPr>
        <w:pStyle w:val="Style1"/>
      </w:pPr>
      <w:r>
        <w:t>Likmes veids – piemaksām: % vai €;</w:t>
      </w:r>
    </w:p>
    <w:p w14:paraId="4B9A8051" w14:textId="77777777" w:rsidR="00FB57A8" w:rsidRDefault="00FB57A8" w:rsidP="0017509E">
      <w:pPr>
        <w:pStyle w:val="Style1"/>
      </w:pPr>
      <w:r>
        <w:t>Aprēķinātā likme – aprēķinātā dienas vai stundas likme;</w:t>
      </w:r>
    </w:p>
    <w:p w14:paraId="01396E82" w14:textId="77777777" w:rsidR="00FB57A8" w:rsidRDefault="00FB57A8" w:rsidP="0017509E">
      <w:pPr>
        <w:pStyle w:val="Style1"/>
      </w:pPr>
      <w:r>
        <w:t>Samaksa – aprēķinātā samaksa.</w:t>
      </w:r>
    </w:p>
    <w:p w14:paraId="135124DB" w14:textId="77777777" w:rsidR="00FB57A8" w:rsidRDefault="00FB57A8" w:rsidP="00FB57A8">
      <w:r>
        <w:t xml:space="preserve">Ja amata aprakstā ir norādīta mēneša alga, tā tiks </w:t>
      </w:r>
      <w:r w:rsidR="007D3A02">
        <w:t>pārrēķināta</w:t>
      </w:r>
      <w:r>
        <w:t xml:space="preserve"> dienas likmē. Piemaksas par </w:t>
      </w:r>
      <w:r w:rsidR="007D3A02">
        <w:t>nakts</w:t>
      </w:r>
      <w:r>
        <w:t xml:space="preserve"> darbu un virsstundām tiek rēķinātas ar stundas likmi. Ja piemaksas ir norādītas %, tās tiks pārrēķinātas €,</w:t>
      </w:r>
    </w:p>
    <w:p w14:paraId="2AFF9ECE" w14:textId="77777777" w:rsidR="00FB57A8" w:rsidRDefault="00FB57A8" w:rsidP="00881B3B">
      <w:pPr>
        <w:pStyle w:val="Heading3"/>
      </w:pPr>
      <w:bookmarkStart w:id="133" w:name="_Aprēķina_izklāsts"/>
      <w:bookmarkStart w:id="134" w:name="_Toc135855119"/>
      <w:bookmarkStart w:id="135" w:name="_Toc135995813"/>
      <w:bookmarkStart w:id="136" w:name="_Toc135995926"/>
      <w:bookmarkStart w:id="137" w:name="_Toc135996280"/>
      <w:bookmarkEnd w:id="133"/>
      <w:r>
        <w:t>Aprēķina izklāsts</w:t>
      </w:r>
      <w:bookmarkEnd w:id="134"/>
      <w:bookmarkEnd w:id="135"/>
      <w:bookmarkEnd w:id="136"/>
      <w:bookmarkEnd w:id="137"/>
    </w:p>
    <w:p w14:paraId="2B7C217D" w14:textId="1F9D9322" w:rsidR="00FB57A8" w:rsidRDefault="00FB57A8" w:rsidP="00FB57A8">
      <w:r w:rsidRPr="00A47AE7">
        <w:rPr>
          <w:rFonts w:cs="Arial"/>
          <w:b/>
          <w:bCs/>
        </w:rPr>
        <w:t>Kā atrast:</w:t>
      </w:r>
      <w:r w:rsidRPr="00A47AE7">
        <w:t xml:space="preserve"> Izvēlne </w:t>
      </w:r>
      <w:r w:rsidR="002A13C4">
        <w:rPr>
          <w:rFonts w:cs="Arial"/>
          <w:i/>
          <w:iCs/>
          <w:u w:val="single"/>
        </w:rPr>
        <w:t>Algas</w:t>
      </w:r>
      <w:r w:rsidRPr="00A47AE7">
        <w:rPr>
          <w:rFonts w:cs="Arial"/>
          <w:i/>
          <w:iCs/>
          <w:u w:val="single"/>
        </w:rPr>
        <w:t xml:space="preserve"> </w:t>
      </w:r>
      <w:r w:rsidRPr="005D6E04">
        <w:rPr>
          <w:rFonts w:eastAsia="MS Gothic" w:cs="MS Gothic" w:hint="eastAsia"/>
          <w:b/>
          <w:i/>
          <w:iCs/>
          <w:u w:val="single"/>
        </w:rPr>
        <w:t>→</w:t>
      </w:r>
      <w:r w:rsidRPr="00A47AE7">
        <w:rPr>
          <w:rFonts w:cs="Arial"/>
          <w:i/>
          <w:iCs/>
          <w:u w:val="single"/>
        </w:rPr>
        <w:t xml:space="preserve"> </w:t>
      </w:r>
      <w:r>
        <w:rPr>
          <w:rFonts w:cs="Arial"/>
          <w:i/>
          <w:iCs/>
          <w:u w:val="single"/>
        </w:rPr>
        <w:t xml:space="preserve">Algu </w:t>
      </w:r>
      <w:r w:rsidR="00B36815">
        <w:rPr>
          <w:rFonts w:cs="Arial"/>
          <w:i/>
          <w:iCs/>
          <w:u w:val="single"/>
        </w:rPr>
        <w:t>aprēķins</w:t>
      </w:r>
      <w:r>
        <w:rPr>
          <w:rFonts w:cs="Arial"/>
          <w:i/>
          <w:iCs/>
          <w:u w:val="single"/>
        </w:rPr>
        <w:t xml:space="preserve"> </w:t>
      </w:r>
      <w:r w:rsidRPr="005D6E04">
        <w:rPr>
          <w:rFonts w:eastAsia="MS Gothic" w:cs="MS Gothic" w:hint="eastAsia"/>
          <w:b/>
          <w:i/>
          <w:iCs/>
          <w:u w:val="single"/>
        </w:rPr>
        <w:t>→</w:t>
      </w:r>
      <w:r>
        <w:rPr>
          <w:rFonts w:eastAsia="MS Gothic" w:cs="MS Gothic"/>
          <w:b/>
          <w:i/>
          <w:iCs/>
          <w:u w:val="single"/>
        </w:rPr>
        <w:t xml:space="preserve"> </w:t>
      </w:r>
      <w:r w:rsidRPr="00281203">
        <w:rPr>
          <w:rFonts w:cs="Arial"/>
          <w:i/>
          <w:iCs/>
          <w:u w:val="single"/>
        </w:rPr>
        <w:t>Algas aprēķin</w:t>
      </w:r>
      <w:r>
        <w:rPr>
          <w:rFonts w:cs="Arial"/>
          <w:i/>
          <w:iCs/>
          <w:u w:val="single"/>
        </w:rPr>
        <w:t xml:space="preserve">s </w:t>
      </w:r>
      <w:r w:rsidRPr="005D6E04">
        <w:rPr>
          <w:rFonts w:eastAsia="MS Gothic" w:cs="MS Gothic" w:hint="eastAsia"/>
          <w:b/>
          <w:i/>
          <w:iCs/>
          <w:u w:val="single"/>
        </w:rPr>
        <w:t>→</w:t>
      </w:r>
      <w:r>
        <w:rPr>
          <w:rFonts w:eastAsia="MS Gothic" w:cs="MS Gothic"/>
          <w:i/>
          <w:iCs/>
          <w:u w:val="single"/>
        </w:rPr>
        <w:t xml:space="preserve"> izvēlne: Algas aprēķina lapa </w:t>
      </w:r>
      <w:r w:rsidRPr="005D6E04">
        <w:rPr>
          <w:rFonts w:eastAsia="MS Gothic" w:cs="MS Gothic" w:hint="eastAsia"/>
          <w:b/>
          <w:i/>
          <w:iCs/>
          <w:u w:val="single"/>
        </w:rPr>
        <w:t>→</w:t>
      </w:r>
      <w:r>
        <w:rPr>
          <w:rFonts w:eastAsia="MS Gothic" w:cs="MS Gothic"/>
          <w:i/>
          <w:iCs/>
          <w:u w:val="single"/>
        </w:rPr>
        <w:t xml:space="preserve"> Aprēķina izklāsts</w:t>
      </w:r>
    </w:p>
    <w:p w14:paraId="541D6FAB" w14:textId="77777777" w:rsidR="00FB57A8" w:rsidRDefault="00FB57A8" w:rsidP="00FB57A8">
      <w:r>
        <w:t>Ar šo izvēlnes punktu tiek atvērts aprēķina izklāsts sagatavots izdrukai.</w:t>
      </w:r>
    </w:p>
    <w:p w14:paraId="0851DE9C" w14:textId="77777777" w:rsidR="00527CB5" w:rsidRDefault="00017901" w:rsidP="001748A7">
      <w:pPr>
        <w:pStyle w:val="Heading1"/>
      </w:pPr>
      <w:bookmarkStart w:id="138" w:name="_Toc135855120"/>
      <w:bookmarkStart w:id="139" w:name="_Toc135995814"/>
      <w:bookmarkStart w:id="140" w:name="_Toc135995927"/>
      <w:bookmarkStart w:id="141" w:name="_Toc135996281"/>
      <w:r>
        <w:t>Darba laika uzskaite</w:t>
      </w:r>
      <w:bookmarkEnd w:id="138"/>
      <w:bookmarkEnd w:id="139"/>
      <w:bookmarkEnd w:id="140"/>
      <w:bookmarkEnd w:id="141"/>
    </w:p>
    <w:p w14:paraId="47D5BC9F" w14:textId="77777777" w:rsidR="00017901" w:rsidRDefault="007D3A02" w:rsidP="00527CB5">
      <w:r>
        <w:t>Programma</w:t>
      </w:r>
      <w:r w:rsidR="00017901">
        <w:t xml:space="preserve"> Klons</w:t>
      </w:r>
      <w:r w:rsidR="00C356EC">
        <w:t>-A</w:t>
      </w:r>
      <w:r w:rsidR="00017901">
        <w:t xml:space="preserve"> darba laika uzskaite sastāv no divām daļām:</w:t>
      </w:r>
    </w:p>
    <w:p w14:paraId="6DB1F135" w14:textId="77777777" w:rsidR="00017901" w:rsidRDefault="00017901" w:rsidP="0017509E">
      <w:pPr>
        <w:pStyle w:val="Style1"/>
      </w:pPr>
      <w:r>
        <w:t>Plānotā darba laika uzskaite;</w:t>
      </w:r>
    </w:p>
    <w:p w14:paraId="5E7F691A" w14:textId="77777777" w:rsidR="00017901" w:rsidRDefault="00017901" w:rsidP="0017509E">
      <w:pPr>
        <w:pStyle w:val="Style1"/>
      </w:pPr>
      <w:r>
        <w:t>Faktiski nostrādātā darba laika uzskaite.</w:t>
      </w:r>
    </w:p>
    <w:p w14:paraId="58EFE52F" w14:textId="77777777" w:rsidR="00123701" w:rsidRDefault="00017901" w:rsidP="00527CB5">
      <w:r>
        <w:t>Plānotā darba laika uzskaite ir nepieciešama, jo tā tiek bieži izmantota algu aprēķinos</w:t>
      </w:r>
      <w:r w:rsidR="00123701">
        <w:t>:</w:t>
      </w:r>
    </w:p>
    <w:p w14:paraId="063814A5" w14:textId="77777777" w:rsidR="00123701" w:rsidRDefault="00123701" w:rsidP="0017509E">
      <w:pPr>
        <w:pStyle w:val="Style1"/>
      </w:pPr>
      <w:r>
        <w:t>Diena</w:t>
      </w:r>
      <w:r w:rsidR="00C356EC">
        <w:t xml:space="preserve">s likme tiek </w:t>
      </w:r>
      <w:r w:rsidR="007D3A02">
        <w:t>aprēķināta</w:t>
      </w:r>
      <w:r w:rsidR="00C356EC">
        <w:t xml:space="preserve"> mēneša alg</w:t>
      </w:r>
      <w:r>
        <w:t>u dalot ar plānoto darba dienu skaitu mēnesī;</w:t>
      </w:r>
    </w:p>
    <w:p w14:paraId="307CA5E1" w14:textId="77777777" w:rsidR="002539F7" w:rsidRDefault="002539F7" w:rsidP="0017509E">
      <w:pPr>
        <w:pStyle w:val="Style1"/>
      </w:pPr>
      <w:r>
        <w:t>Brīvās svētku dienas tiek apmaksātas, ja tās plānā iekrīt darba dienās;</w:t>
      </w:r>
    </w:p>
    <w:p w14:paraId="38F47B76" w14:textId="77777777" w:rsidR="00F84B00" w:rsidRDefault="00F84B00" w:rsidP="0017509E">
      <w:pPr>
        <w:pStyle w:val="Style1"/>
      </w:pPr>
      <w:r>
        <w:t>Par darbu svētku dienās tiek piemērotas piemaksas;</w:t>
      </w:r>
    </w:p>
    <w:p w14:paraId="163125BA" w14:textId="77777777" w:rsidR="00017901" w:rsidRDefault="00123701" w:rsidP="0017509E">
      <w:pPr>
        <w:pStyle w:val="Style1"/>
      </w:pPr>
      <w:r>
        <w:t>S</w:t>
      </w:r>
      <w:r w:rsidR="00017901">
        <w:t>limības nauda netiek izmaksāta par dienām, kad dar</w:t>
      </w:r>
      <w:r>
        <w:t>biniekam nebija plānots strādāt;</w:t>
      </w:r>
    </w:p>
    <w:p w14:paraId="76810B76" w14:textId="77777777" w:rsidR="00123701" w:rsidRDefault="00123701" w:rsidP="0017509E">
      <w:pPr>
        <w:pStyle w:val="Style1"/>
      </w:pPr>
      <w:r>
        <w:t xml:space="preserve">Atvaļinājuma naudu rēķina par </w:t>
      </w:r>
      <w:r w:rsidR="007D3A02">
        <w:t>dienām</w:t>
      </w:r>
      <w:r>
        <w:t xml:space="preserve">, kurās </w:t>
      </w:r>
      <w:r w:rsidR="00C356EC">
        <w:t xml:space="preserve">ir </w:t>
      </w:r>
      <w:r>
        <w:t>plānots strādāt.</w:t>
      </w:r>
    </w:p>
    <w:p w14:paraId="4FA1A53A" w14:textId="77777777" w:rsidR="00017901" w:rsidRDefault="00ED2CF8" w:rsidP="00527CB5">
      <w:r>
        <w:t xml:space="preserve">Plānoto darba laiku kopā ar </w:t>
      </w:r>
      <w:r w:rsidR="00FA0833">
        <w:t xml:space="preserve">logā </w:t>
      </w:r>
      <w:r w:rsidR="00FA0833" w:rsidRPr="00ED2CF8">
        <w:rPr>
          <w:b/>
        </w:rPr>
        <w:t>Darbinieku dati</w:t>
      </w:r>
      <w:r w:rsidR="00FA0833">
        <w:t xml:space="preserve"> </w:t>
      </w:r>
      <w:r>
        <w:t>ievadītajiem notikumiem programma izmanto par pamatu faktiski nostrādātā darba laika datu aizpi</w:t>
      </w:r>
      <w:r w:rsidR="00157360">
        <w:t>l</w:t>
      </w:r>
      <w:r>
        <w:t xml:space="preserve">dīšanai. </w:t>
      </w:r>
      <w:r w:rsidR="00FA0833">
        <w:t xml:space="preserve">Grāmatvedis pēc tam piefiksē tikai izmaiņas šajos fakta datos. </w:t>
      </w:r>
      <w:r w:rsidR="00123701">
        <w:t>Plānotais darba laiks nav jās</w:t>
      </w:r>
      <w:r w:rsidR="00157360">
        <w:t>a</w:t>
      </w:r>
      <w:r w:rsidR="00123701">
        <w:t xml:space="preserve">prot tiešā nozīmē kā </w:t>
      </w:r>
      <w:r w:rsidR="007D3A02">
        <w:t>darbinieka</w:t>
      </w:r>
      <w:r w:rsidR="00123701">
        <w:t xml:space="preserve"> darba plāns-modelis, jo tajā nenorāda, piemēram, atvaļinājumus, </w:t>
      </w:r>
      <w:r w:rsidR="007D3A02">
        <w:t>atbrīvošanu</w:t>
      </w:r>
      <w:r w:rsidR="00123701">
        <w:t xml:space="preserve"> no darba. </w:t>
      </w:r>
      <w:r>
        <w:t xml:space="preserve">Tas ir palīglīdzeklis faktiski nostrādātā darba laika uzskaitei un algas aprēķiniem. </w:t>
      </w:r>
      <w:r w:rsidR="00FA0833">
        <w:t xml:space="preserve">Tie fakta dati, ko programma automātiski aizpilda, izveidojot jaunu darba laika uzskaites lapu, vairāk atbilst apzīmējumam </w:t>
      </w:r>
      <w:r w:rsidR="00FA0833" w:rsidRPr="00FA0833">
        <w:rPr>
          <w:b/>
        </w:rPr>
        <w:t>darba plāns</w:t>
      </w:r>
      <w:r w:rsidR="00FA0833">
        <w:t xml:space="preserve">, jo </w:t>
      </w:r>
      <w:r w:rsidR="00157360">
        <w:t xml:space="preserve">atspoguļo </w:t>
      </w:r>
      <w:r w:rsidR="00FA0833">
        <w:t>arī plānotos notikumus, kas attiecas uz darbinieku.</w:t>
      </w:r>
    </w:p>
    <w:p w14:paraId="074C898D" w14:textId="77777777" w:rsidR="00FA0833" w:rsidRDefault="002D1A95" w:rsidP="00527CB5">
      <w:r>
        <w:lastRenderedPageBreak/>
        <w:t>Darba laika plāns nav jāsastāda katram darbin</w:t>
      </w:r>
      <w:r w:rsidR="009A72F0">
        <w:t>i</w:t>
      </w:r>
      <w:r>
        <w:t>ekam atsevišķi. Piemēram, ja uzņēmumā visi darbinieki strādā normālu darba laiku – 8 stundu darba dienu, 5 dienu nedēļ</w:t>
      </w:r>
      <w:r w:rsidR="009A72F0">
        <w:t>u</w:t>
      </w:r>
      <w:r w:rsidR="00350590">
        <w:t xml:space="preserve"> – pietiek sastādīt vienu darba laika </w:t>
      </w:r>
      <w:r w:rsidR="00350590" w:rsidRPr="000E6B50">
        <w:rPr>
          <w:b/>
        </w:rPr>
        <w:t>kopplānu</w:t>
      </w:r>
      <w:r w:rsidR="00350590">
        <w:t xml:space="preserve"> un piemēr</w:t>
      </w:r>
      <w:r w:rsidR="009A72F0">
        <w:t>o</w:t>
      </w:r>
      <w:r w:rsidR="00350590">
        <w:t xml:space="preserve">t to visiem darbiniekiem. Darbiniekiem, kas strādā uz pusslodzi, vai kas nestrādā katru dienu, var izveidot atsevišķu kopplānu. Darba laika uzskaites </w:t>
      </w:r>
      <w:r w:rsidR="00CF4A53">
        <w:t>lapā, papildus izmantojamajam plānam, var norādīt</w:t>
      </w:r>
      <w:r w:rsidR="00B71ED2">
        <w:t xml:space="preserve">, ka tiks izmantots </w:t>
      </w:r>
      <w:r w:rsidR="00B71ED2" w:rsidRPr="000E6B50">
        <w:rPr>
          <w:b/>
        </w:rPr>
        <w:t>individuāls plāns</w:t>
      </w:r>
      <w:r w:rsidR="00B71ED2">
        <w:t>. Tas nozīmē, ka pēc tam, kad programma būs iekopējusi kopplāna datus, grāmatvedis varēs mainīt plāna datus, ievadot precizējumus, kas attiecas uz darbinieku.</w:t>
      </w:r>
    </w:p>
    <w:p w14:paraId="1E4593C8" w14:textId="77777777" w:rsidR="00B71ED2" w:rsidRDefault="007D41FA" w:rsidP="00527CB5">
      <w:r>
        <w:t>Darba laika plānā grāmatvedis ievada plānoto darba dienas ilgumu stundās un pi</w:t>
      </w:r>
      <w:r w:rsidR="00A85383">
        <w:t>e</w:t>
      </w:r>
      <w:r>
        <w:t xml:space="preserve"> darba dienas izdara papildu atzīmes, ja nepiecieš</w:t>
      </w:r>
      <w:r w:rsidR="001D2DCE">
        <w:t>a</w:t>
      </w:r>
      <w:r>
        <w:t>ms, no sekojoša saraksta:</w:t>
      </w:r>
    </w:p>
    <w:p w14:paraId="6E4323EA" w14:textId="77777777" w:rsidR="007D41FA" w:rsidRDefault="00A85383" w:rsidP="0017509E">
      <w:pPr>
        <w:pStyle w:val="Style1"/>
      </w:pPr>
      <w:r>
        <w:t>darba diena;</w:t>
      </w:r>
    </w:p>
    <w:p w14:paraId="20C5B40F" w14:textId="77777777" w:rsidR="00A85383" w:rsidRDefault="00A85383" w:rsidP="0017509E">
      <w:pPr>
        <w:pStyle w:val="Style1"/>
      </w:pPr>
      <w:r>
        <w:t xml:space="preserve">B – </w:t>
      </w:r>
      <w:r w:rsidR="001D2DCE">
        <w:t>b</w:t>
      </w:r>
      <w:r>
        <w:t>rīvdiena;</w:t>
      </w:r>
    </w:p>
    <w:p w14:paraId="5B99543A" w14:textId="77777777" w:rsidR="00A85383" w:rsidRDefault="00A85383" w:rsidP="0017509E">
      <w:pPr>
        <w:pStyle w:val="Style1"/>
      </w:pPr>
      <w:r>
        <w:t>S – svētku diena</w:t>
      </w:r>
      <w:r w:rsidR="001159E3">
        <w:t>, kas nei</w:t>
      </w:r>
      <w:r w:rsidR="00CA213D">
        <w:t>e</w:t>
      </w:r>
      <w:r w:rsidR="001159E3">
        <w:t>krīt darba dienā</w:t>
      </w:r>
      <w:r>
        <w:t>;</w:t>
      </w:r>
    </w:p>
    <w:p w14:paraId="2441186D" w14:textId="77777777" w:rsidR="00A85383" w:rsidRDefault="00A85383" w:rsidP="0017509E">
      <w:pPr>
        <w:pStyle w:val="Style1"/>
      </w:pPr>
      <w:r>
        <w:t>DS – darba diena svētku dienā</w:t>
      </w:r>
      <w:r w:rsidR="00CA213D">
        <w:t>; svētku diena, kurā plānots strādāt</w:t>
      </w:r>
      <w:r>
        <w:t>;</w:t>
      </w:r>
    </w:p>
    <w:p w14:paraId="7052E1E4" w14:textId="77777777" w:rsidR="00A85383" w:rsidRDefault="00A85383" w:rsidP="0017509E">
      <w:pPr>
        <w:pStyle w:val="Style1"/>
      </w:pPr>
      <w:r>
        <w:t xml:space="preserve">SD – </w:t>
      </w:r>
      <w:r w:rsidR="007D3A02">
        <w:t>svētku</w:t>
      </w:r>
      <w:r>
        <w:t xml:space="preserve"> diena darba dienā</w:t>
      </w:r>
      <w:r w:rsidR="00CA213D">
        <w:t>; brīvdiena svētku dienā, kas iekrīt darba dienā</w:t>
      </w:r>
      <w:r>
        <w:t>.</w:t>
      </w:r>
    </w:p>
    <w:p w14:paraId="36B0CEEE" w14:textId="77777777" w:rsidR="00EA0D80" w:rsidRDefault="00EC5824" w:rsidP="00527CB5">
      <w:r>
        <w:t>Plān</w:t>
      </w:r>
      <w:r w:rsidR="001D2DCE">
        <w:t>ā</w:t>
      </w:r>
      <w:r>
        <w:t xml:space="preserve"> darba dienām un dienām ar atzīmi </w:t>
      </w:r>
      <w:r w:rsidRPr="00EC5824">
        <w:rPr>
          <w:b/>
        </w:rPr>
        <w:t>DS</w:t>
      </w:r>
      <w:r>
        <w:t xml:space="preserve">, </w:t>
      </w:r>
      <w:r w:rsidRPr="00EC5824">
        <w:rPr>
          <w:b/>
        </w:rPr>
        <w:t>SD</w:t>
      </w:r>
      <w:r>
        <w:t xml:space="preserve"> ir jānorāda plānotais darba stundu skaits. Brīvdienām un svētku diena, kas neiekrīt darba dienā</w:t>
      </w:r>
      <w:r w:rsidR="0070416B">
        <w:t>,</w:t>
      </w:r>
      <w:r>
        <w:t xml:space="preserve"> stundas nav jānorāda.</w:t>
      </w:r>
    </w:p>
    <w:p w14:paraId="37FF57E7" w14:textId="77777777" w:rsidR="00A85383" w:rsidRDefault="00A85383" w:rsidP="00527CB5">
      <w:r>
        <w:t xml:space="preserve">Aizpildot faktiski nostrādātā darba laika datus, grāmatvedis norāda nostrādāto stundu skaitu </w:t>
      </w:r>
      <w:r w:rsidR="00933B3B">
        <w:t>un papildus dienas pazīmi, no sekojoša saraksta:</w:t>
      </w:r>
    </w:p>
    <w:p w14:paraId="59DC11C8" w14:textId="77777777" w:rsidR="00933B3B" w:rsidRDefault="00EA0D80" w:rsidP="0017509E">
      <w:pPr>
        <w:pStyle w:val="Style1"/>
      </w:pPr>
      <w:r>
        <w:t>Darba diena;</w:t>
      </w:r>
    </w:p>
    <w:p w14:paraId="6AA30FD4" w14:textId="77777777" w:rsidR="00EA0D80" w:rsidRDefault="00EA0D80" w:rsidP="0017509E">
      <w:pPr>
        <w:pStyle w:val="Style1"/>
      </w:pPr>
      <w:r>
        <w:t>B – brīvdiena;</w:t>
      </w:r>
    </w:p>
    <w:p w14:paraId="0CA3209E" w14:textId="77777777" w:rsidR="00EA0D80" w:rsidRDefault="00EA0D80" w:rsidP="0017509E">
      <w:pPr>
        <w:pStyle w:val="Style1"/>
      </w:pPr>
      <w:r>
        <w:t>K – komandējums;</w:t>
      </w:r>
    </w:p>
    <w:p w14:paraId="692716C0" w14:textId="77777777" w:rsidR="00EA0D80" w:rsidRDefault="00EA0D80" w:rsidP="0017509E">
      <w:pPr>
        <w:pStyle w:val="Style1"/>
      </w:pPr>
      <w:r>
        <w:t>S – svētku diena ar vidējo izpeļņu;</w:t>
      </w:r>
    </w:p>
    <w:p w14:paraId="1BA0BD49" w14:textId="77777777" w:rsidR="00EA0D80" w:rsidRDefault="00EA0D80" w:rsidP="0017509E">
      <w:pPr>
        <w:pStyle w:val="Style1"/>
      </w:pPr>
      <w:r>
        <w:t>V – vidējās izpeļņas diena;</w:t>
      </w:r>
    </w:p>
    <w:p w14:paraId="008A64D4" w14:textId="77777777" w:rsidR="00EA0D80" w:rsidRDefault="00EA0D80" w:rsidP="0017509E">
      <w:pPr>
        <w:pStyle w:val="Style1"/>
      </w:pPr>
      <w:r>
        <w:t>N – neattaisnots kavējums;</w:t>
      </w:r>
    </w:p>
    <w:p w14:paraId="584ABB2F" w14:textId="77777777" w:rsidR="00EA0D80" w:rsidRDefault="00EA0D80" w:rsidP="0017509E">
      <w:pPr>
        <w:pStyle w:val="Style1"/>
      </w:pPr>
      <w:r>
        <w:t>DS -  darba diena svētku dienā ar piemaksu;</w:t>
      </w:r>
    </w:p>
    <w:p w14:paraId="45FBCD52" w14:textId="77777777" w:rsidR="00EA0D80" w:rsidRDefault="00EA0D80" w:rsidP="0017509E">
      <w:pPr>
        <w:pStyle w:val="Style1"/>
      </w:pPr>
      <w:r>
        <w:t>KS – komandējums svētku dienā ar piemaksu.</w:t>
      </w:r>
    </w:p>
    <w:p w14:paraId="6800A086" w14:textId="77777777" w:rsidR="00CA54CA" w:rsidRDefault="00CA54CA" w:rsidP="00CA54CA">
      <w:r>
        <w:t>D</w:t>
      </w:r>
      <w:r w:rsidR="004058A9">
        <w:t xml:space="preserve">arba dienām un dienām ar </w:t>
      </w:r>
      <w:r>
        <w:t>atzīmēm</w:t>
      </w:r>
      <w:r w:rsidR="004058A9">
        <w:t xml:space="preserve"> </w:t>
      </w:r>
      <w:r w:rsidR="004058A9" w:rsidRPr="004058A9">
        <w:rPr>
          <w:b/>
        </w:rPr>
        <w:t>K</w:t>
      </w:r>
      <w:r w:rsidR="004058A9">
        <w:t xml:space="preserve">, </w:t>
      </w:r>
      <w:r w:rsidR="004058A9" w:rsidRPr="004058A9">
        <w:rPr>
          <w:b/>
        </w:rPr>
        <w:t>DS</w:t>
      </w:r>
      <w:r w:rsidR="004058A9">
        <w:t xml:space="preserve">, </w:t>
      </w:r>
      <w:r w:rsidR="004058A9" w:rsidRPr="004058A9">
        <w:rPr>
          <w:b/>
        </w:rPr>
        <w:t>KS</w:t>
      </w:r>
      <w:r>
        <w:t xml:space="preserve"> ir jānorāda stundu skaits.</w:t>
      </w:r>
      <w:r w:rsidR="004058A9">
        <w:t xml:space="preserve"> Dienām ar atzīmi </w:t>
      </w:r>
      <w:r w:rsidR="004058A9" w:rsidRPr="004058A9">
        <w:rPr>
          <w:b/>
        </w:rPr>
        <w:t>S</w:t>
      </w:r>
      <w:r w:rsidR="004058A9">
        <w:t xml:space="preserve"> un </w:t>
      </w:r>
      <w:r w:rsidR="004058A9" w:rsidRPr="004058A9">
        <w:rPr>
          <w:b/>
        </w:rPr>
        <w:t>N</w:t>
      </w:r>
      <w:r w:rsidR="004058A9">
        <w:t xml:space="preserve"> stundas nenorāda, aprēķiniem tiek izmantotas plānā norādītās stundas.</w:t>
      </w:r>
    </w:p>
    <w:p w14:paraId="7B1B176F" w14:textId="77777777" w:rsidR="00EA0D80" w:rsidRDefault="00CA213D" w:rsidP="00527CB5">
      <w:r>
        <w:t>Papildus šim sarakstam programma, izmantojot uzskaitītos darbinieka notikumu, automātiski izdara šādas dienu atzīmes:</w:t>
      </w:r>
    </w:p>
    <w:p w14:paraId="595EE699" w14:textId="77777777" w:rsidR="00CA213D" w:rsidRDefault="00CA213D" w:rsidP="0017509E">
      <w:pPr>
        <w:pStyle w:val="Style1"/>
      </w:pPr>
      <w:r>
        <w:t>SA – slimības lapa A;</w:t>
      </w:r>
    </w:p>
    <w:p w14:paraId="28C15D5D" w14:textId="77777777" w:rsidR="00CA213D" w:rsidRDefault="00CA213D" w:rsidP="0017509E">
      <w:pPr>
        <w:pStyle w:val="Style1"/>
      </w:pPr>
      <w:r>
        <w:t>SB – slimības lapa B;</w:t>
      </w:r>
    </w:p>
    <w:p w14:paraId="1D279433" w14:textId="77777777" w:rsidR="00CA213D" w:rsidRDefault="00CA213D" w:rsidP="0017509E">
      <w:pPr>
        <w:pStyle w:val="Style1"/>
      </w:pPr>
      <w:r>
        <w:t xml:space="preserve">SN – </w:t>
      </w:r>
      <w:r w:rsidR="007D3A02">
        <w:t>negadījums</w:t>
      </w:r>
      <w:r>
        <w:t xml:space="preserve"> darba vietā;</w:t>
      </w:r>
    </w:p>
    <w:p w14:paraId="126D3316" w14:textId="77777777" w:rsidR="00CA213D" w:rsidRDefault="00CA213D" w:rsidP="0017509E">
      <w:pPr>
        <w:pStyle w:val="Style1"/>
      </w:pPr>
      <w:r>
        <w:t>A – atvaļinājums;</w:t>
      </w:r>
    </w:p>
    <w:p w14:paraId="024D7C35" w14:textId="77777777" w:rsidR="00CA213D" w:rsidRDefault="00CA213D" w:rsidP="0017509E">
      <w:pPr>
        <w:pStyle w:val="Style1"/>
      </w:pPr>
      <w:r>
        <w:t>AM – apmaksāts mācību atvaļinājums;</w:t>
      </w:r>
    </w:p>
    <w:p w14:paraId="71A2ACFB" w14:textId="77777777" w:rsidR="00CA213D" w:rsidRDefault="00CA213D" w:rsidP="0017509E">
      <w:pPr>
        <w:pStyle w:val="Style1"/>
      </w:pPr>
      <w:r>
        <w:t>AC – neapmaksāts mācību atvaļinājums;</w:t>
      </w:r>
    </w:p>
    <w:p w14:paraId="08D30E14" w14:textId="77777777" w:rsidR="00CA213D" w:rsidRDefault="00CA213D" w:rsidP="0017509E">
      <w:pPr>
        <w:pStyle w:val="Style1"/>
      </w:pPr>
      <w:r>
        <w:t>AN – neapmaksāts atvaļinājums;</w:t>
      </w:r>
    </w:p>
    <w:p w14:paraId="23CFC73F" w14:textId="77777777" w:rsidR="00CA213D" w:rsidRDefault="00CA213D" w:rsidP="0017509E">
      <w:pPr>
        <w:pStyle w:val="Style1"/>
      </w:pPr>
      <w:r>
        <w:t>AD – dzemdību atvaļinājums;</w:t>
      </w:r>
    </w:p>
    <w:p w14:paraId="751B7547" w14:textId="77777777" w:rsidR="00CA213D" w:rsidRDefault="00CA213D" w:rsidP="0017509E">
      <w:pPr>
        <w:pStyle w:val="Style1"/>
      </w:pPr>
      <w:r>
        <w:t>AP – paternitātes atvaļinājums;</w:t>
      </w:r>
    </w:p>
    <w:p w14:paraId="396F2A3E" w14:textId="77777777" w:rsidR="00CA213D" w:rsidRDefault="00CA213D" w:rsidP="0017509E">
      <w:pPr>
        <w:pStyle w:val="Style1"/>
      </w:pPr>
      <w:r>
        <w:t>AB – bērnu kopšanas atvaļinājums;</w:t>
      </w:r>
    </w:p>
    <w:p w14:paraId="78B45354" w14:textId="77777777" w:rsidR="00CA213D" w:rsidRDefault="00157E69" w:rsidP="00CA213D">
      <w:r>
        <w:t>Grāmatvedis šīs atzīmes mainīt nevar. To var izdarīt mainot uzskaitītos notikumus.</w:t>
      </w:r>
    </w:p>
    <w:p w14:paraId="38EDB04E" w14:textId="77777777" w:rsidR="00EA0D80" w:rsidRDefault="00054BF6" w:rsidP="00527CB5">
      <w:r>
        <w:t xml:space="preserve">Dienās ar atzīmi </w:t>
      </w:r>
      <w:r w:rsidRPr="00054BF6">
        <w:rPr>
          <w:b/>
        </w:rPr>
        <w:t>S</w:t>
      </w:r>
      <w:r>
        <w:t xml:space="preserve">, </w:t>
      </w:r>
      <w:r w:rsidRPr="00054BF6">
        <w:rPr>
          <w:b/>
        </w:rPr>
        <w:t>V</w:t>
      </w:r>
      <w:r>
        <w:t xml:space="preserve">, </w:t>
      </w:r>
      <w:r w:rsidRPr="00054BF6">
        <w:rPr>
          <w:b/>
        </w:rPr>
        <w:t>AM</w:t>
      </w:r>
      <w:r>
        <w:t xml:space="preserve"> darbinieks nav strādājis, bet tiek piemērota vidējā izpeļņa. Ar </w:t>
      </w:r>
      <w:r w:rsidRPr="00054BF6">
        <w:rPr>
          <w:b/>
        </w:rPr>
        <w:t>S</w:t>
      </w:r>
      <w:r>
        <w:t xml:space="preserve"> atzīmē svētku dienas, par kurām izmaksā vidējo izpeļņu (neatkarīgi no tā, kā šī diena ir atzīmēta plānā). Ar </w:t>
      </w:r>
      <w:r w:rsidRPr="00054BF6">
        <w:rPr>
          <w:b/>
        </w:rPr>
        <w:t>V</w:t>
      </w:r>
      <w:r>
        <w:t xml:space="preserve"> atzīmē citas likumā noteiktās attaisnotas darbā neierašanās dienas. Ja darbinieks noteiktu dienu nav strādājis un nekāda samaksa nav jārēķina, norāda atzīmi </w:t>
      </w:r>
      <w:r w:rsidRPr="00054BF6">
        <w:rPr>
          <w:b/>
        </w:rPr>
        <w:t>B</w:t>
      </w:r>
      <w:r>
        <w:t>.</w:t>
      </w:r>
    </w:p>
    <w:p w14:paraId="119184AB" w14:textId="77777777" w:rsidR="00054BF6" w:rsidRDefault="00054BF6" w:rsidP="00527CB5">
      <w:r>
        <w:t>Komandējuma apmaks</w:t>
      </w:r>
      <w:r w:rsidR="001D2DCE">
        <w:t>a</w:t>
      </w:r>
      <w:r>
        <w:t xml:space="preserve"> tiek rēķināta kā citām darba dienām.</w:t>
      </w:r>
    </w:p>
    <w:p w14:paraId="169B4FEB" w14:textId="77777777" w:rsidR="00CA213D" w:rsidRDefault="00054BF6" w:rsidP="00527CB5">
      <w:r>
        <w:t xml:space="preserve">Ar </w:t>
      </w:r>
      <w:r w:rsidRPr="00054BF6">
        <w:rPr>
          <w:b/>
        </w:rPr>
        <w:t>DS</w:t>
      </w:r>
      <w:r>
        <w:t xml:space="preserve"> un </w:t>
      </w:r>
      <w:r w:rsidRPr="00054BF6">
        <w:rPr>
          <w:b/>
        </w:rPr>
        <w:t>KS</w:t>
      </w:r>
      <w:r>
        <w:t xml:space="preserve"> atzīmē darba dienas, kurām ir piemēr</w:t>
      </w:r>
      <w:r w:rsidR="001D2DCE">
        <w:t>o</w:t>
      </w:r>
      <w:r>
        <w:t>jamas piemaksas par darbu svētku dienās.</w:t>
      </w:r>
      <w:r w:rsidR="002A3AF3">
        <w:t xml:space="preserve"> Aprēķins nav atkarīgs no tā vai plānā diena ir atzīmēta kā svētku diena, plāna atzīmēm</w:t>
      </w:r>
      <w:r w:rsidR="00055A18">
        <w:t xml:space="preserve"> š</w:t>
      </w:r>
      <w:r w:rsidR="001D2DCE">
        <w:t>a</w:t>
      </w:r>
      <w:r w:rsidR="00055A18">
        <w:t xml:space="preserve">jā </w:t>
      </w:r>
      <w:r w:rsidR="00883A18">
        <w:t>gadījumā</w:t>
      </w:r>
      <w:r w:rsidR="002A3AF3">
        <w:t xml:space="preserve"> ir informatīvs </w:t>
      </w:r>
      <w:r w:rsidR="002A3AF3">
        <w:lastRenderedPageBreak/>
        <w:t xml:space="preserve">raksturs. </w:t>
      </w:r>
      <w:r>
        <w:t xml:space="preserve">Ja šāda piemaksa nav piemērojama, jo darbiniekam ir piešķirta </w:t>
      </w:r>
      <w:r w:rsidR="002A3AF3">
        <w:t xml:space="preserve">brīva diena (ar vidējo izpeļņu), tad dienu atzīmē kā vienkāršu darba dienu, bet piešķirto brīvo dienu ar kodu </w:t>
      </w:r>
      <w:r w:rsidR="002A3AF3" w:rsidRPr="002A3AF3">
        <w:rPr>
          <w:b/>
        </w:rPr>
        <w:t>S</w:t>
      </w:r>
      <w:r w:rsidR="002A3AF3">
        <w:t xml:space="preserve"> vai </w:t>
      </w:r>
      <w:r w:rsidR="002A3AF3" w:rsidRPr="002A3AF3">
        <w:rPr>
          <w:b/>
        </w:rPr>
        <w:t>V</w:t>
      </w:r>
      <w:r w:rsidR="002A3AF3">
        <w:t>.</w:t>
      </w:r>
    </w:p>
    <w:p w14:paraId="5F559BE6" w14:textId="77777777" w:rsidR="00B04752" w:rsidRDefault="00B04752" w:rsidP="00B04752">
      <w:r>
        <w:t xml:space="preserve">Izvēlnē </w:t>
      </w:r>
      <w:r w:rsidRPr="00C219C5">
        <w:rPr>
          <w:b/>
        </w:rPr>
        <w:t>Darba laika uzskaite</w:t>
      </w:r>
      <w:r>
        <w:t xml:space="preserve"> ir šādi punkti:</w:t>
      </w:r>
    </w:p>
    <w:p w14:paraId="724AA2DD" w14:textId="77777777" w:rsidR="00B04752" w:rsidRDefault="00000000" w:rsidP="0017509E">
      <w:pPr>
        <w:pStyle w:val="Style1"/>
      </w:pPr>
      <w:hyperlink w:anchor="_Darba_laika_uzskaites" w:history="1">
        <w:r w:rsidR="00B04752" w:rsidRPr="009D6737">
          <w:rPr>
            <w:rStyle w:val="Hyperlink"/>
          </w:rPr>
          <w:t>Darba laika plānu saraksts</w:t>
        </w:r>
      </w:hyperlink>
      <w:r w:rsidR="00B04752">
        <w:t>;</w:t>
      </w:r>
    </w:p>
    <w:p w14:paraId="3456F019" w14:textId="77777777" w:rsidR="00B04752" w:rsidRDefault="00000000" w:rsidP="0017509E">
      <w:pPr>
        <w:pStyle w:val="Style1"/>
      </w:pPr>
      <w:hyperlink w:anchor="_Darba_laika_kopplāns" w:history="1">
        <w:r w:rsidR="00B04752" w:rsidRPr="009D6737">
          <w:rPr>
            <w:rStyle w:val="Hyperlink"/>
          </w:rPr>
          <w:t>Darba laika plāns</w:t>
        </w:r>
      </w:hyperlink>
      <w:r w:rsidR="00B04752">
        <w:t>;</w:t>
      </w:r>
    </w:p>
    <w:p w14:paraId="0645B3A5" w14:textId="77777777" w:rsidR="00B04752" w:rsidRDefault="00000000" w:rsidP="0017509E">
      <w:pPr>
        <w:pStyle w:val="Style1"/>
      </w:pPr>
      <w:hyperlink w:anchor="_Darba_laika_uzskaites_" w:history="1">
        <w:r w:rsidR="00B04752" w:rsidRPr="009D6737">
          <w:rPr>
            <w:rStyle w:val="Hyperlink"/>
          </w:rPr>
          <w:t>Darba laika uzskaites lapu sagataves</w:t>
        </w:r>
      </w:hyperlink>
      <w:r w:rsidR="00B04752">
        <w:t>;</w:t>
      </w:r>
    </w:p>
    <w:p w14:paraId="3B097C23" w14:textId="77777777" w:rsidR="00B04752" w:rsidRDefault="00000000" w:rsidP="0017509E">
      <w:pPr>
        <w:pStyle w:val="Style1"/>
      </w:pPr>
      <w:hyperlink w:anchor="_Darba_laika_uzskaites_1" w:history="1">
        <w:r w:rsidR="00B04752" w:rsidRPr="009D6737">
          <w:rPr>
            <w:rStyle w:val="Hyperlink"/>
          </w:rPr>
          <w:t>Darba laika uzskaites lapas</w:t>
        </w:r>
      </w:hyperlink>
      <w:r w:rsidR="00B04752">
        <w:t>;</w:t>
      </w:r>
    </w:p>
    <w:p w14:paraId="75EC1138" w14:textId="77777777" w:rsidR="00B04752" w:rsidRDefault="00000000" w:rsidP="0017509E">
      <w:pPr>
        <w:pStyle w:val="Style1"/>
      </w:pPr>
      <w:hyperlink w:anchor="_Darba_laika_uzskaites_2" w:history="1">
        <w:r w:rsidR="00B04752" w:rsidRPr="009D6737">
          <w:rPr>
            <w:rStyle w:val="Hyperlink"/>
          </w:rPr>
          <w:t>Darba laika uzskaites lapa</w:t>
        </w:r>
      </w:hyperlink>
      <w:r w:rsidR="00B04752">
        <w:t>.</w:t>
      </w:r>
    </w:p>
    <w:p w14:paraId="7C5D8E9F" w14:textId="77777777" w:rsidR="00EA0D80" w:rsidRDefault="00545199" w:rsidP="005D6E04">
      <w:pPr>
        <w:pStyle w:val="Heading2"/>
      </w:pPr>
      <w:bookmarkStart w:id="142" w:name="_Darba_laika_uzskaites"/>
      <w:bookmarkStart w:id="143" w:name="_Toc135855121"/>
      <w:bookmarkStart w:id="144" w:name="_Toc135995815"/>
      <w:bookmarkStart w:id="145" w:name="_Toc135995928"/>
      <w:bookmarkStart w:id="146" w:name="_Toc135996282"/>
      <w:bookmarkEnd w:id="142"/>
      <w:r>
        <w:t>Darba laika uzskaites plānu saraksts</w:t>
      </w:r>
      <w:bookmarkEnd w:id="143"/>
      <w:bookmarkEnd w:id="144"/>
      <w:bookmarkEnd w:id="145"/>
      <w:bookmarkEnd w:id="146"/>
    </w:p>
    <w:p w14:paraId="2C355E94" w14:textId="7CF4DE89" w:rsidR="00545199" w:rsidRDefault="00545199" w:rsidP="00527CB5">
      <w:pPr>
        <w:rPr>
          <w:rFonts w:eastAsia="MS Gothic" w:cs="MS Gothic"/>
          <w:i/>
          <w:iCs/>
          <w:u w:val="single"/>
        </w:rPr>
      </w:pPr>
      <w:r w:rsidRPr="00A47AE7">
        <w:rPr>
          <w:rFonts w:cs="Arial"/>
          <w:b/>
          <w:bCs/>
        </w:rPr>
        <w:t>Kā atrast:</w:t>
      </w:r>
      <w:r w:rsidRPr="00A47AE7">
        <w:t xml:space="preserve"> Izvēlne </w:t>
      </w:r>
      <w:r w:rsidR="002A13C4">
        <w:rPr>
          <w:rFonts w:cs="Arial"/>
          <w:i/>
          <w:iCs/>
          <w:u w:val="single"/>
        </w:rPr>
        <w:t>Algas</w:t>
      </w:r>
      <w:r w:rsidRPr="00A47AE7">
        <w:rPr>
          <w:rFonts w:cs="Arial"/>
          <w:i/>
          <w:iCs/>
          <w:u w:val="single"/>
        </w:rPr>
        <w:t xml:space="preserve"> </w:t>
      </w:r>
      <w:r w:rsidR="005D6E04" w:rsidRPr="005D6E04">
        <w:rPr>
          <w:rFonts w:eastAsia="MS Gothic" w:cs="MS Gothic" w:hint="eastAsia"/>
          <w:b/>
          <w:i/>
          <w:iCs/>
          <w:u w:val="single"/>
        </w:rPr>
        <w:t>→</w:t>
      </w:r>
      <w:r w:rsidRPr="00A47AE7">
        <w:rPr>
          <w:rFonts w:cs="Arial"/>
          <w:i/>
          <w:iCs/>
          <w:u w:val="single"/>
        </w:rPr>
        <w:t xml:space="preserve"> </w:t>
      </w:r>
      <w:r>
        <w:rPr>
          <w:rFonts w:cs="Arial"/>
          <w:i/>
          <w:iCs/>
          <w:u w:val="single"/>
        </w:rPr>
        <w:t xml:space="preserve">Darba laika uzskaite </w:t>
      </w:r>
      <w:r w:rsidR="005D6E04" w:rsidRPr="005D6E04">
        <w:rPr>
          <w:rFonts w:eastAsia="MS Gothic" w:cs="MS Gothic" w:hint="eastAsia"/>
          <w:b/>
          <w:i/>
          <w:iCs/>
          <w:u w:val="single"/>
        </w:rPr>
        <w:t>→</w:t>
      </w:r>
      <w:r w:rsidR="005D6E04" w:rsidRPr="005D6E04">
        <w:rPr>
          <w:rFonts w:eastAsia="MS Gothic" w:cs="MS Gothic"/>
          <w:i/>
          <w:iCs/>
          <w:u w:val="single"/>
        </w:rPr>
        <w:t xml:space="preserve"> Darba laika uzskaites plānu saraksts</w:t>
      </w:r>
    </w:p>
    <w:p w14:paraId="167A0E23" w14:textId="77777777" w:rsidR="005D6E04" w:rsidRDefault="005D2C79" w:rsidP="005D6E04">
      <w:r>
        <w:t>Šeit katram izveidotajam plāna aprakstam var pievienot šādus datus:</w:t>
      </w:r>
    </w:p>
    <w:p w14:paraId="637D1B4C" w14:textId="77777777" w:rsidR="002810DF" w:rsidRDefault="002810DF" w:rsidP="0017509E">
      <w:pPr>
        <w:pStyle w:val="Style1"/>
      </w:pPr>
      <w:r>
        <w:t>Plāna nosaukums;</w:t>
      </w:r>
    </w:p>
    <w:p w14:paraId="518D107E" w14:textId="77777777" w:rsidR="005D2C79" w:rsidRDefault="005D2C79" w:rsidP="0017509E">
      <w:pPr>
        <w:pStyle w:val="Style1"/>
      </w:pPr>
      <w:r>
        <w:t>Aprēķina veids: 5 dienu nedēļa vai 6 dienu nedēļa;</w:t>
      </w:r>
    </w:p>
    <w:p w14:paraId="2BBEA278" w14:textId="77777777" w:rsidR="005D2C79" w:rsidRDefault="005D2C79" w:rsidP="0017509E">
      <w:pPr>
        <w:pStyle w:val="Style1"/>
      </w:pPr>
      <w:r>
        <w:t>Vai plānam tiek ievadīti arī dati par nakts darbu;</w:t>
      </w:r>
    </w:p>
    <w:p w14:paraId="4B6B9043" w14:textId="77777777" w:rsidR="005D2C79" w:rsidRDefault="005D2C79" w:rsidP="0017509E">
      <w:pPr>
        <w:pStyle w:val="Style1"/>
      </w:pPr>
      <w:r>
        <w:t>Normālas darba dienas garums stundās;</w:t>
      </w:r>
    </w:p>
    <w:p w14:paraId="788A3CCB" w14:textId="77777777" w:rsidR="005D2C79" w:rsidRDefault="005D2C79" w:rsidP="0017509E">
      <w:pPr>
        <w:pStyle w:val="Style1"/>
      </w:pPr>
      <w:r>
        <w:t>Stundas nakts darbam;</w:t>
      </w:r>
    </w:p>
    <w:p w14:paraId="6A4B2B82" w14:textId="77777777" w:rsidR="005D2C79" w:rsidRDefault="005D2C79" w:rsidP="0017509E">
      <w:pPr>
        <w:pStyle w:val="Style1"/>
      </w:pPr>
      <w:r>
        <w:t>Atzīme aktīvs.</w:t>
      </w:r>
    </w:p>
    <w:p w14:paraId="60D10C7E" w14:textId="77777777" w:rsidR="005D2C79" w:rsidRDefault="002810DF" w:rsidP="005D6E04">
      <w:r>
        <w:t xml:space="preserve">Plāna nosaukums ir īss apraksts, kas var saturēt arī norādi, piemēram, uz cik stundu garu darba dienu tas </w:t>
      </w:r>
      <w:r w:rsidR="007D3A02">
        <w:t>attiecas</w:t>
      </w:r>
      <w:r>
        <w:t>.</w:t>
      </w:r>
    </w:p>
    <w:p w14:paraId="4ED917B0" w14:textId="77777777" w:rsidR="005D2C79" w:rsidRDefault="002810DF" w:rsidP="005D6E04">
      <w:r>
        <w:t>Uzņēmumam parasti šajā sarakst</w:t>
      </w:r>
      <w:r w:rsidR="001D2DCE">
        <w:t>ā</w:t>
      </w:r>
      <w:r>
        <w:t xml:space="preserve"> ir izveidots vismaz viens plāns priekš 5 darba dienu nedēļas ar 8 stundu darbadien</w:t>
      </w:r>
      <w:r w:rsidR="001D2DCE">
        <w:t>u</w:t>
      </w:r>
      <w:r>
        <w:t>.</w:t>
      </w:r>
    </w:p>
    <w:p w14:paraId="796E9393" w14:textId="77777777" w:rsidR="002810DF" w:rsidRDefault="002810DF" w:rsidP="005D6E04">
      <w:r>
        <w:t xml:space="preserve">Norādītais aprēķina veids un stundu skaits tiek izmantots veidojot jaunus darba laika plāna ierakstus logā </w:t>
      </w:r>
      <w:r w:rsidRPr="002810DF">
        <w:rPr>
          <w:b/>
        </w:rPr>
        <w:t>Darba laika plāns</w:t>
      </w:r>
      <w:r>
        <w:t>.</w:t>
      </w:r>
    </w:p>
    <w:p w14:paraId="22206A09" w14:textId="77777777" w:rsidR="002810DF" w:rsidRDefault="002810DF" w:rsidP="002810DF">
      <w:r>
        <w:t>Loga augšā ir ievades lauki not</w:t>
      </w:r>
      <w:r w:rsidR="00B66C77">
        <w:t>e</w:t>
      </w:r>
      <w:r>
        <w:t xml:space="preserve">iktu plānu atlasei un meklēšanai. Pirmais lauks kreisajā malā paredzēts meklēšanai pēc nosaukuma. Ar otro lauku atlasi </w:t>
      </w:r>
      <w:r w:rsidR="00F6780E">
        <w:t xml:space="preserve">var </w:t>
      </w:r>
      <w:r>
        <w:t xml:space="preserve">ierobežot ar </w:t>
      </w:r>
      <w:r w:rsidR="00F6780E">
        <w:t>ierakstiem</w:t>
      </w:r>
      <w:r>
        <w:t>, kur</w:t>
      </w:r>
      <w:r w:rsidR="00F6780E">
        <w:t>ie</w:t>
      </w:r>
      <w:r>
        <w:t xml:space="preserve">m ir norādīta pazīme </w:t>
      </w:r>
      <w:r w:rsidRPr="00AD03D3">
        <w:rPr>
          <w:b/>
        </w:rPr>
        <w:t>aktīvs</w:t>
      </w:r>
      <w:r>
        <w:t>.</w:t>
      </w:r>
    </w:p>
    <w:p w14:paraId="5090AA05" w14:textId="77777777" w:rsidR="00B20E45" w:rsidRDefault="00B20E45" w:rsidP="002810DF">
      <w:r>
        <w:t xml:space="preserve">Pazīme </w:t>
      </w:r>
      <w:r w:rsidRPr="00976607">
        <w:rPr>
          <w:b/>
        </w:rPr>
        <w:t>aktīvs</w:t>
      </w:r>
      <w:r>
        <w:t xml:space="preserve"> tie</w:t>
      </w:r>
      <w:r w:rsidR="00976607">
        <w:t>k</w:t>
      </w:r>
      <w:r>
        <w:t xml:space="preserve"> izmantota logā </w:t>
      </w:r>
      <w:r w:rsidRPr="00976607">
        <w:rPr>
          <w:b/>
        </w:rPr>
        <w:t>Darba laika kopplāns</w:t>
      </w:r>
      <w:r>
        <w:t xml:space="preserve">, programmai veicot automātisko plāna ierakstu veidošanu - izlaisti tiek plāna saraksta ieraksti bez pazīmes </w:t>
      </w:r>
      <w:r w:rsidRPr="00B20E45">
        <w:rPr>
          <w:b/>
        </w:rPr>
        <w:t>aktīvs</w:t>
      </w:r>
      <w:r>
        <w:t>.</w:t>
      </w:r>
    </w:p>
    <w:p w14:paraId="58D757FC" w14:textId="77777777" w:rsidR="002810DF" w:rsidRDefault="00593AF2" w:rsidP="00DB08D3">
      <w:pPr>
        <w:pStyle w:val="Heading2"/>
      </w:pPr>
      <w:bookmarkStart w:id="147" w:name="_Darba_laika_kopplāns"/>
      <w:bookmarkStart w:id="148" w:name="_Toc135855122"/>
      <w:bookmarkStart w:id="149" w:name="_Toc135995816"/>
      <w:bookmarkStart w:id="150" w:name="_Toc135995929"/>
      <w:bookmarkStart w:id="151" w:name="_Toc135996283"/>
      <w:bookmarkEnd w:id="147"/>
      <w:r>
        <w:t>Darba laika kopplāns</w:t>
      </w:r>
      <w:bookmarkEnd w:id="148"/>
      <w:bookmarkEnd w:id="149"/>
      <w:bookmarkEnd w:id="150"/>
      <w:bookmarkEnd w:id="151"/>
    </w:p>
    <w:p w14:paraId="5857340A" w14:textId="3112C85C" w:rsidR="00593AF2" w:rsidRDefault="00593AF2" w:rsidP="00593AF2">
      <w:pPr>
        <w:rPr>
          <w:rFonts w:eastAsia="MS Gothic" w:cs="MS Gothic"/>
          <w:i/>
          <w:iCs/>
          <w:u w:val="single"/>
        </w:rPr>
      </w:pPr>
      <w:r w:rsidRPr="00A47AE7">
        <w:rPr>
          <w:rFonts w:cs="Arial"/>
          <w:b/>
          <w:bCs/>
        </w:rPr>
        <w:t>Kā atrast:</w:t>
      </w:r>
      <w:r w:rsidRPr="00A47AE7">
        <w:t xml:space="preserve"> Izvēlne </w:t>
      </w:r>
      <w:r w:rsidR="002A13C4">
        <w:rPr>
          <w:rFonts w:cs="Arial"/>
          <w:i/>
          <w:iCs/>
          <w:u w:val="single"/>
        </w:rPr>
        <w:t>Algas</w:t>
      </w:r>
      <w:r w:rsidRPr="00A47AE7">
        <w:rPr>
          <w:rFonts w:cs="Arial"/>
          <w:i/>
          <w:iCs/>
          <w:u w:val="single"/>
        </w:rPr>
        <w:t xml:space="preserve"> </w:t>
      </w:r>
      <w:r w:rsidRPr="005D6E04">
        <w:rPr>
          <w:rFonts w:eastAsia="MS Gothic" w:cs="MS Gothic" w:hint="eastAsia"/>
          <w:b/>
          <w:i/>
          <w:iCs/>
          <w:u w:val="single"/>
        </w:rPr>
        <w:t>→</w:t>
      </w:r>
      <w:r w:rsidRPr="00A47AE7">
        <w:rPr>
          <w:rFonts w:cs="Arial"/>
          <w:i/>
          <w:iCs/>
          <w:u w:val="single"/>
        </w:rPr>
        <w:t xml:space="preserve"> </w:t>
      </w:r>
      <w:r>
        <w:rPr>
          <w:rFonts w:cs="Arial"/>
          <w:i/>
          <w:iCs/>
          <w:u w:val="single"/>
        </w:rPr>
        <w:t xml:space="preserve">Darba laika uzskaite </w:t>
      </w:r>
      <w:r w:rsidRPr="005D6E04">
        <w:rPr>
          <w:rFonts w:eastAsia="MS Gothic" w:cs="MS Gothic" w:hint="eastAsia"/>
          <w:b/>
          <w:i/>
          <w:iCs/>
          <w:u w:val="single"/>
        </w:rPr>
        <w:t>→</w:t>
      </w:r>
      <w:r w:rsidRPr="005D6E04">
        <w:rPr>
          <w:rFonts w:eastAsia="MS Gothic" w:cs="MS Gothic"/>
          <w:i/>
          <w:iCs/>
          <w:u w:val="single"/>
        </w:rPr>
        <w:t xml:space="preserve"> Darb</w:t>
      </w:r>
      <w:r>
        <w:rPr>
          <w:rFonts w:eastAsia="MS Gothic" w:cs="MS Gothic"/>
          <w:i/>
          <w:iCs/>
          <w:u w:val="single"/>
        </w:rPr>
        <w:t>a laika plāns</w:t>
      </w:r>
    </w:p>
    <w:p w14:paraId="24744724" w14:textId="77777777" w:rsidR="00593AF2" w:rsidRDefault="00DB08D3" w:rsidP="005D6E04">
      <w:r>
        <w:t>Šeit grāmatvedis katram uzskaites mēnesim ievada plāna datus.</w:t>
      </w:r>
    </w:p>
    <w:p w14:paraId="1BD9EBF3" w14:textId="77777777" w:rsidR="00DB08D3" w:rsidRDefault="00DB08D3" w:rsidP="005D6E04">
      <w:r>
        <w:t xml:space="preserve">Loga augšā ir norādīts periods, par kuru ir atlasīti dati. Ārpus šī perioda datus apskatīt vai ievadīt nevar. Datu atlasi var veikt logā </w:t>
      </w:r>
      <w:r w:rsidRPr="00DB08D3">
        <w:rPr>
          <w:b/>
        </w:rPr>
        <w:t>Atlasīt datus</w:t>
      </w:r>
      <w:r>
        <w:t>.</w:t>
      </w:r>
    </w:p>
    <w:p w14:paraId="123D81C7" w14:textId="77777777" w:rsidR="000A5518" w:rsidRDefault="00DB08D3" w:rsidP="00527CB5">
      <w:r>
        <w:t>Loga augšā ir divi ievades lauki ar uz leju izlecošiem gadu un mēnešu sarakstiem. Ar šiem laukiem var mainīt gadu un mēnesi</w:t>
      </w:r>
      <w:r w:rsidR="000A5518">
        <w:t xml:space="preserve"> tabulā rādāmajiem un rediģējamajiem datiem. Ja norādītajam gadam un mēnesim tabula ir tukša, tas nozīmē, ka par šo mēnesi d</w:t>
      </w:r>
      <w:r w:rsidR="00B22BFF">
        <w:t>a</w:t>
      </w:r>
      <w:r w:rsidR="000A5518">
        <w:t>ti vēl nav ievadīti.</w:t>
      </w:r>
    </w:p>
    <w:p w14:paraId="5CA8611E" w14:textId="77777777" w:rsidR="00F43B1F" w:rsidRDefault="00F43B1F" w:rsidP="00527CB5">
      <w:r>
        <w:t>Tabulā ir šādas kolonnas:</w:t>
      </w:r>
    </w:p>
    <w:p w14:paraId="42A2B415" w14:textId="77777777" w:rsidR="00F43B1F" w:rsidRDefault="00F43B1F" w:rsidP="0017509E">
      <w:pPr>
        <w:pStyle w:val="Style1"/>
      </w:pPr>
      <w:r>
        <w:t>Ieraksta numurs pēc kārtas;</w:t>
      </w:r>
    </w:p>
    <w:p w14:paraId="76E370F4" w14:textId="77777777" w:rsidR="00F43B1F" w:rsidRDefault="00F43B1F" w:rsidP="0017509E">
      <w:pPr>
        <w:pStyle w:val="Style1"/>
      </w:pPr>
      <w:r>
        <w:t>Plāna nosaukums;</w:t>
      </w:r>
    </w:p>
    <w:p w14:paraId="0E712CFE" w14:textId="77777777" w:rsidR="00F43B1F" w:rsidRDefault="00F43B1F" w:rsidP="0017509E">
      <w:pPr>
        <w:pStyle w:val="Style1"/>
      </w:pPr>
      <w:r>
        <w:t>Plāna veids: par dienu vai nakti;</w:t>
      </w:r>
    </w:p>
    <w:p w14:paraId="26D7B290" w14:textId="77777777" w:rsidR="00F43B1F" w:rsidRDefault="00F43B1F" w:rsidP="0017509E">
      <w:pPr>
        <w:pStyle w:val="Style1"/>
      </w:pPr>
      <w:r>
        <w:t>Kolonnas datu ievadei par katru mēneša dienu;</w:t>
      </w:r>
    </w:p>
    <w:p w14:paraId="3BEA112F" w14:textId="77777777" w:rsidR="005D6E04" w:rsidRDefault="00F43B1F" w:rsidP="0017509E">
      <w:pPr>
        <w:pStyle w:val="Style1"/>
      </w:pPr>
      <w:r>
        <w:t>Plāna stundu mēneša kopsumma.</w:t>
      </w:r>
    </w:p>
    <w:p w14:paraId="1DA20DDF" w14:textId="77777777" w:rsidR="00F40091" w:rsidRDefault="00F40091" w:rsidP="00527CB5">
      <w:r>
        <w:lastRenderedPageBreak/>
        <w:t>Tabulas kol</w:t>
      </w:r>
      <w:r w:rsidR="00B62D4B">
        <w:t>o</w:t>
      </w:r>
      <w:r>
        <w:t xml:space="preserve">nnu </w:t>
      </w:r>
      <w:r w:rsidR="007D3A02">
        <w:t>virsrakstos</w:t>
      </w:r>
      <w:r>
        <w:t xml:space="preserve"> ir redzams dienas datums un nedē</w:t>
      </w:r>
      <w:r w:rsidR="00AD0430">
        <w:t>ļ</w:t>
      </w:r>
      <w:r>
        <w:t>as dienas saīsināts nosaukums. Atšķirīgās krāsās ir iekrāsotas sestdienas, svētdienas un svētku dienas.</w:t>
      </w:r>
    </w:p>
    <w:p w14:paraId="6CFAD6A9" w14:textId="77777777" w:rsidR="00F43B1F" w:rsidRDefault="00F40091" w:rsidP="00527CB5">
      <w:r>
        <w:t xml:space="preserve">Plānu var izvēlēties no uz leju izlecošā saraksta, vai atverot logu </w:t>
      </w:r>
      <w:r w:rsidRPr="00F40091">
        <w:rPr>
          <w:b/>
        </w:rPr>
        <w:t>Plānu saraksts</w:t>
      </w:r>
      <w:r>
        <w:t xml:space="preserve">, </w:t>
      </w:r>
      <w:proofErr w:type="spellStart"/>
      <w:r>
        <w:t>dubūltklikšķinot</w:t>
      </w:r>
      <w:proofErr w:type="spellEnd"/>
      <w:r>
        <w:t xml:space="preserve"> ar peli uz ievades lauka vai spiežot taustiņu </w:t>
      </w:r>
      <w:r w:rsidRPr="00F40091">
        <w:rPr>
          <w:b/>
        </w:rPr>
        <w:t>F5</w:t>
      </w:r>
      <w:r>
        <w:t>, kad kursors ir ievades laukā.</w:t>
      </w:r>
    </w:p>
    <w:p w14:paraId="6E0A0981" w14:textId="77777777" w:rsidR="00F40091" w:rsidRDefault="00090205" w:rsidP="00527CB5">
      <w:r>
        <w:t>Tabulas lauki par katru datumu satur plānoto darba stundu skaitu un dienas veida pazīmi (B, S, SD, DS). Parastas darba dienas satur tikai stundu skaitu. Dienas pazīmi un stundas var ievadīt no klaviatūras. Pazīmi var norādīt arī no izlecošās izvēlnes, spiežo</w:t>
      </w:r>
      <w:r w:rsidR="0056147E">
        <w:t>t</w:t>
      </w:r>
      <w:r>
        <w:t xml:space="preserve"> ar peles labo taustiņu uz attiecīgā tabulas lauka.</w:t>
      </w:r>
    </w:p>
    <w:p w14:paraId="121B7A4D" w14:textId="77777777" w:rsidR="00201533" w:rsidRDefault="00201533" w:rsidP="00527CB5">
      <w:r>
        <w:t xml:space="preserve">Plāna rindā ar </w:t>
      </w:r>
      <w:r w:rsidR="00AD0430">
        <w:t xml:space="preserve">veida </w:t>
      </w:r>
      <w:r>
        <w:t xml:space="preserve">atzīmi </w:t>
      </w:r>
      <w:r w:rsidRPr="00AD0430">
        <w:rPr>
          <w:b/>
        </w:rPr>
        <w:t>diena</w:t>
      </w:r>
      <w:r>
        <w:t xml:space="preserve">, jāievada </w:t>
      </w:r>
      <w:r w:rsidR="007D3A02">
        <w:t>attiecīgajā</w:t>
      </w:r>
      <w:r>
        <w:t xml:space="preserve"> datumā strādā</w:t>
      </w:r>
      <w:r w:rsidR="00786000">
        <w:t>jamo</w:t>
      </w:r>
      <w:r>
        <w:t xml:space="preserve"> stundu skaits, ieskaitot nakts darbu.</w:t>
      </w:r>
    </w:p>
    <w:p w14:paraId="432F86C2" w14:textId="77777777" w:rsidR="005C3703" w:rsidRDefault="007D3A02" w:rsidP="00527CB5">
      <w:r>
        <w:t>Izvēlne</w:t>
      </w:r>
      <w:r w:rsidR="00D214C7">
        <w:t xml:space="preserve"> </w:t>
      </w:r>
      <w:r w:rsidR="00D214C7" w:rsidRPr="00D214C7">
        <w:rPr>
          <w:b/>
        </w:rPr>
        <w:t>Darba laika kopplāns</w:t>
      </w:r>
      <w:r w:rsidR="00D214C7">
        <w:t xml:space="preserve"> satur šādas komandas:</w:t>
      </w:r>
    </w:p>
    <w:p w14:paraId="11518F74" w14:textId="77777777" w:rsidR="00D214C7" w:rsidRDefault="00201533" w:rsidP="0017509E">
      <w:pPr>
        <w:pStyle w:val="Style1"/>
      </w:pPr>
      <w:r>
        <w:t>Izveidot plānu s</w:t>
      </w:r>
      <w:r w:rsidR="00FE6D9C">
        <w:t>a</w:t>
      </w:r>
      <w:r>
        <w:t>rakstu;</w:t>
      </w:r>
    </w:p>
    <w:p w14:paraId="00F919DB" w14:textId="77777777" w:rsidR="00201533" w:rsidRDefault="00201533" w:rsidP="0017509E">
      <w:pPr>
        <w:pStyle w:val="Style1"/>
      </w:pPr>
      <w:r>
        <w:t>Aizpildīt no jauna rindu;</w:t>
      </w:r>
    </w:p>
    <w:p w14:paraId="6F618953" w14:textId="77777777" w:rsidR="00201533" w:rsidRDefault="00201533" w:rsidP="0017509E">
      <w:pPr>
        <w:pStyle w:val="Style1"/>
      </w:pPr>
      <w:r>
        <w:t>Aizpildīt no jauna visas rindas.</w:t>
      </w:r>
    </w:p>
    <w:p w14:paraId="0BDE19C9" w14:textId="77777777" w:rsidR="00D214C7" w:rsidRDefault="00C00048" w:rsidP="00527CB5">
      <w:r>
        <w:t xml:space="preserve">Ar komandu </w:t>
      </w:r>
      <w:r w:rsidRPr="00B20E45">
        <w:rPr>
          <w:b/>
        </w:rPr>
        <w:t>Izveidot plānu s</w:t>
      </w:r>
      <w:r w:rsidR="00FE6D9C">
        <w:rPr>
          <w:b/>
        </w:rPr>
        <w:t>a</w:t>
      </w:r>
      <w:r w:rsidRPr="00B20E45">
        <w:rPr>
          <w:b/>
        </w:rPr>
        <w:t>rakstu</w:t>
      </w:r>
      <w:r>
        <w:t xml:space="preserve">, </w:t>
      </w:r>
      <w:r w:rsidR="00B20E45">
        <w:t xml:space="preserve">programma norādītajam gada mēnesim izveidos plāna ierakstus, kas atbilst izveidotajam </w:t>
      </w:r>
      <w:r w:rsidR="00B20E45" w:rsidRPr="00B20E45">
        <w:rPr>
          <w:b/>
        </w:rPr>
        <w:t>plānu sarakstam</w:t>
      </w:r>
      <w:r w:rsidR="00B20E45">
        <w:t xml:space="preserve">. Plāns tiks izveidots tikai tiem plānu saraksta ierakstiem, kuriem ir atzīme </w:t>
      </w:r>
      <w:r w:rsidR="00B20E45" w:rsidRPr="00B20E45">
        <w:rPr>
          <w:b/>
        </w:rPr>
        <w:t>aktīvs</w:t>
      </w:r>
      <w:r w:rsidR="00B20E45">
        <w:t>.</w:t>
      </w:r>
      <w:r w:rsidR="00FF1E16">
        <w:t xml:space="preserve"> Komanda nedarbosies, ja norādītajam gada mēnesim jau ir ievadīti </w:t>
      </w:r>
      <w:r w:rsidR="007D3A02">
        <w:t>kaut kādi</w:t>
      </w:r>
      <w:r w:rsidR="00FF1E16">
        <w:t xml:space="preserve"> plāna dati.</w:t>
      </w:r>
    </w:p>
    <w:p w14:paraId="628FF0EF" w14:textId="77777777" w:rsidR="00201533" w:rsidRDefault="00201533" w:rsidP="00527CB5">
      <w:r>
        <w:t xml:space="preserve">Ar komandu </w:t>
      </w:r>
      <w:r w:rsidRPr="00201533">
        <w:rPr>
          <w:b/>
        </w:rPr>
        <w:t>Aizpildīt no jauna rindu</w:t>
      </w:r>
      <w:r>
        <w:t xml:space="preserve"> tabulas aktīvā rinda tiks aizpildīta ar mēneša sākuma datiem, atceļot grāmatveža veiktās izmaiņas.</w:t>
      </w:r>
    </w:p>
    <w:p w14:paraId="471AF483" w14:textId="77777777" w:rsidR="00F40091" w:rsidRDefault="00E74412" w:rsidP="00EF6F17">
      <w:pPr>
        <w:pStyle w:val="Heading2"/>
      </w:pPr>
      <w:bookmarkStart w:id="152" w:name="_Darba_laika_uzskaites_"/>
      <w:bookmarkStart w:id="153" w:name="_Toc135855123"/>
      <w:bookmarkStart w:id="154" w:name="_Toc135995817"/>
      <w:bookmarkStart w:id="155" w:name="_Toc135995930"/>
      <w:bookmarkStart w:id="156" w:name="_Toc135996284"/>
      <w:bookmarkEnd w:id="152"/>
      <w:r>
        <w:t xml:space="preserve">Darba laika uzskaites lapu </w:t>
      </w:r>
      <w:r w:rsidR="00C760BF">
        <w:t>sagataves</w:t>
      </w:r>
      <w:bookmarkEnd w:id="153"/>
      <w:bookmarkEnd w:id="154"/>
      <w:bookmarkEnd w:id="155"/>
      <w:bookmarkEnd w:id="156"/>
    </w:p>
    <w:p w14:paraId="702330CF" w14:textId="4B9C990E" w:rsidR="00E74412" w:rsidRPr="00E74412" w:rsidRDefault="00E74412" w:rsidP="00E74412">
      <w:r w:rsidRPr="00A47AE7">
        <w:rPr>
          <w:rFonts w:cs="Arial"/>
          <w:b/>
          <w:bCs/>
        </w:rPr>
        <w:t>Kā atrast:</w:t>
      </w:r>
      <w:r w:rsidRPr="00A47AE7">
        <w:t xml:space="preserve"> Izvēlne </w:t>
      </w:r>
      <w:r w:rsidR="002A13C4">
        <w:rPr>
          <w:rFonts w:cs="Arial"/>
          <w:i/>
          <w:iCs/>
          <w:u w:val="single"/>
        </w:rPr>
        <w:t>Algas</w:t>
      </w:r>
      <w:r w:rsidRPr="00A47AE7">
        <w:rPr>
          <w:rFonts w:cs="Arial"/>
          <w:i/>
          <w:iCs/>
          <w:u w:val="single"/>
        </w:rPr>
        <w:t xml:space="preserve"> </w:t>
      </w:r>
      <w:r w:rsidRPr="005D6E04">
        <w:rPr>
          <w:rFonts w:eastAsia="MS Gothic" w:cs="MS Gothic" w:hint="eastAsia"/>
          <w:b/>
          <w:i/>
          <w:iCs/>
          <w:u w:val="single"/>
        </w:rPr>
        <w:t>→</w:t>
      </w:r>
      <w:r w:rsidRPr="00A47AE7">
        <w:rPr>
          <w:rFonts w:cs="Arial"/>
          <w:i/>
          <w:iCs/>
          <w:u w:val="single"/>
        </w:rPr>
        <w:t xml:space="preserve"> </w:t>
      </w:r>
      <w:r>
        <w:rPr>
          <w:rFonts w:cs="Arial"/>
          <w:i/>
          <w:iCs/>
          <w:u w:val="single"/>
        </w:rPr>
        <w:t xml:space="preserve">Darba laika uzskaite </w:t>
      </w:r>
      <w:r w:rsidRPr="005D6E04">
        <w:rPr>
          <w:rFonts w:eastAsia="MS Gothic" w:cs="MS Gothic" w:hint="eastAsia"/>
          <w:b/>
          <w:i/>
          <w:iCs/>
          <w:u w:val="single"/>
        </w:rPr>
        <w:t>→</w:t>
      </w:r>
      <w:r w:rsidR="0022244F">
        <w:rPr>
          <w:rFonts w:eastAsia="MS Gothic" w:cs="MS Gothic"/>
          <w:b/>
          <w:i/>
          <w:iCs/>
          <w:u w:val="single"/>
        </w:rPr>
        <w:t xml:space="preserve"> </w:t>
      </w:r>
      <w:r w:rsidRPr="00E74412">
        <w:rPr>
          <w:rFonts w:cs="Arial"/>
          <w:i/>
          <w:iCs/>
          <w:u w:val="single"/>
        </w:rPr>
        <w:t xml:space="preserve">Darba laika uzskaites lapu </w:t>
      </w:r>
      <w:r w:rsidR="00C760BF" w:rsidRPr="00E74412">
        <w:rPr>
          <w:rFonts w:cs="Arial"/>
          <w:i/>
          <w:iCs/>
          <w:u w:val="single"/>
        </w:rPr>
        <w:t>sagataves</w:t>
      </w:r>
    </w:p>
    <w:p w14:paraId="111472A2" w14:textId="77777777" w:rsidR="00E74412" w:rsidRDefault="007346A6" w:rsidP="00527CB5">
      <w:r>
        <w:t>Darb</w:t>
      </w:r>
      <w:r w:rsidR="00E95758">
        <w:t>a</w:t>
      </w:r>
      <w:r>
        <w:t xml:space="preserve"> laika uzskaites lapu sagataves tiek izmantotas logā </w:t>
      </w:r>
      <w:r w:rsidR="00E95758" w:rsidRPr="00E95758">
        <w:rPr>
          <w:b/>
        </w:rPr>
        <w:t>Darba laika uzskaites lapas</w:t>
      </w:r>
      <w:r w:rsidR="00E95758">
        <w:t>, lai noteiktam gada mēnesim automātiski izveidotu visas nepieciešamās darba laika uzskaites lapas.</w:t>
      </w:r>
    </w:p>
    <w:p w14:paraId="587E6706" w14:textId="77777777" w:rsidR="00E95758" w:rsidRDefault="00E95758" w:rsidP="00527CB5">
      <w:r>
        <w:t>Uzņēmuma darbiniekus var sadalīt pa atsevišķām uzskaites lapām, grupējot pēc struktūrvienības vai citām pazīmēm. Viens darbinieks-amats nevar vienlaikus būt divās uzskaites lapās. Uzskaites lapu sagataves var pēc vajadzības mainīt, tas neietekmēs agrāk ievadītos datus. Pieņemot jaunu darbinieku, tas ir jāieraksta sagatavēs</w:t>
      </w:r>
      <w:r w:rsidR="00FE6D9C">
        <w:t>,</w:t>
      </w:r>
      <w:r>
        <w:t xml:space="preserve"> </w:t>
      </w:r>
      <w:r w:rsidR="00FE6D9C">
        <w:t>a</w:t>
      </w:r>
      <w:r>
        <w:t xml:space="preserve">tlaistos darbiniekus ir jāizņem no sagatavēm. Kontrolei var izmantot logu </w:t>
      </w:r>
      <w:r w:rsidRPr="00E95758">
        <w:rPr>
          <w:b/>
        </w:rPr>
        <w:t>Uzskaites mēneša apraksts</w:t>
      </w:r>
      <w:r>
        <w:t>.</w:t>
      </w:r>
    </w:p>
    <w:p w14:paraId="04433789" w14:textId="77777777" w:rsidR="00377AF8" w:rsidRDefault="00240377" w:rsidP="00527CB5">
      <w:r>
        <w:t>Struktūrvienības pazīme sarakstiem var būt arī nenorādīta.</w:t>
      </w:r>
    </w:p>
    <w:p w14:paraId="21B63AE5" w14:textId="77777777" w:rsidR="00E95758" w:rsidRDefault="00C96042" w:rsidP="00527CB5">
      <w:r>
        <w:t xml:space="preserve">Katram darbiniekam-amatam ir jānorāda </w:t>
      </w:r>
      <w:r w:rsidR="00D54C5D">
        <w:t xml:space="preserve">izmantojamais plāns un plāna pazīme </w:t>
      </w:r>
      <w:r w:rsidR="00D54C5D" w:rsidRPr="000057A3">
        <w:rPr>
          <w:b/>
        </w:rPr>
        <w:t>kopplāns / individuāls</w:t>
      </w:r>
      <w:r w:rsidR="00D54C5D">
        <w:t xml:space="preserve">. Ja ir norādīta plāna pazīme </w:t>
      </w:r>
      <w:r w:rsidR="00D54C5D" w:rsidRPr="00D54C5D">
        <w:rPr>
          <w:b/>
        </w:rPr>
        <w:t>individuāls</w:t>
      </w:r>
      <w:r w:rsidR="00D54C5D">
        <w:t xml:space="preserve">, grāmatvedis logā </w:t>
      </w:r>
      <w:r w:rsidR="00D54C5D" w:rsidRPr="00D54C5D">
        <w:rPr>
          <w:b/>
        </w:rPr>
        <w:t>Darba laika lapa</w:t>
      </w:r>
      <w:r w:rsidR="00D54C5D">
        <w:t xml:space="preserve"> varēs mainīt plāna datus. Ja ir norādīta plāna pazīme </w:t>
      </w:r>
      <w:r w:rsidR="00D54C5D" w:rsidRPr="00D54C5D">
        <w:rPr>
          <w:b/>
        </w:rPr>
        <w:t>kopplāns</w:t>
      </w:r>
      <w:r w:rsidR="00D54C5D">
        <w:t>, plāna datus mai</w:t>
      </w:r>
      <w:r w:rsidR="000057A3">
        <w:t>nī</w:t>
      </w:r>
      <w:r w:rsidR="00D54C5D">
        <w:t>t nevarēs, bet ja tiks mai</w:t>
      </w:r>
      <w:r w:rsidR="000057A3">
        <w:t>nī</w:t>
      </w:r>
      <w:r w:rsidR="00D54C5D">
        <w:t xml:space="preserve">ti plāna dati logā </w:t>
      </w:r>
      <w:r w:rsidR="00D54C5D" w:rsidRPr="00D54C5D">
        <w:rPr>
          <w:b/>
        </w:rPr>
        <w:t>Darba laika plāns</w:t>
      </w:r>
      <w:r w:rsidR="00D54C5D">
        <w:t xml:space="preserve">, izmaiņas parādīsies arī logā </w:t>
      </w:r>
      <w:r w:rsidR="00D54C5D" w:rsidRPr="00D54C5D">
        <w:rPr>
          <w:b/>
        </w:rPr>
        <w:t>Darba laika lapa</w:t>
      </w:r>
      <w:r w:rsidR="00D54C5D">
        <w:t>.</w:t>
      </w:r>
    </w:p>
    <w:p w14:paraId="66FE188A" w14:textId="77777777" w:rsidR="00D54C5D" w:rsidRDefault="00EF28C2" w:rsidP="004507C1">
      <w:pPr>
        <w:pStyle w:val="Heading2"/>
      </w:pPr>
      <w:bookmarkStart w:id="157" w:name="_Darba_laika_uzskaites_1"/>
      <w:bookmarkStart w:id="158" w:name="_Toc135855124"/>
      <w:bookmarkStart w:id="159" w:name="_Toc135995818"/>
      <w:bookmarkStart w:id="160" w:name="_Toc135995931"/>
      <w:bookmarkStart w:id="161" w:name="_Toc135996285"/>
      <w:bookmarkEnd w:id="157"/>
      <w:r>
        <w:t>Darba laika uzskaites lapas</w:t>
      </w:r>
      <w:bookmarkEnd w:id="158"/>
      <w:bookmarkEnd w:id="159"/>
      <w:bookmarkEnd w:id="160"/>
      <w:bookmarkEnd w:id="161"/>
    </w:p>
    <w:p w14:paraId="3D004C8F" w14:textId="7379F442" w:rsidR="00EF28C2" w:rsidRDefault="00EF28C2" w:rsidP="00EF28C2">
      <w:r w:rsidRPr="00A47AE7">
        <w:rPr>
          <w:rFonts w:cs="Arial"/>
          <w:b/>
          <w:bCs/>
        </w:rPr>
        <w:t>Kā atrast:</w:t>
      </w:r>
      <w:r w:rsidRPr="00A47AE7">
        <w:t xml:space="preserve"> Izvēlne </w:t>
      </w:r>
      <w:r w:rsidR="002A13C4">
        <w:rPr>
          <w:rFonts w:cs="Arial"/>
          <w:i/>
          <w:iCs/>
          <w:u w:val="single"/>
        </w:rPr>
        <w:t>Algas</w:t>
      </w:r>
      <w:r w:rsidRPr="00A47AE7">
        <w:rPr>
          <w:rFonts w:cs="Arial"/>
          <w:i/>
          <w:iCs/>
          <w:u w:val="single"/>
        </w:rPr>
        <w:t xml:space="preserve"> </w:t>
      </w:r>
      <w:r w:rsidRPr="005D6E04">
        <w:rPr>
          <w:rFonts w:eastAsia="MS Gothic" w:cs="MS Gothic" w:hint="eastAsia"/>
          <w:b/>
          <w:i/>
          <w:iCs/>
          <w:u w:val="single"/>
        </w:rPr>
        <w:t>→</w:t>
      </w:r>
      <w:r w:rsidRPr="00A47AE7">
        <w:rPr>
          <w:rFonts w:cs="Arial"/>
          <w:i/>
          <w:iCs/>
          <w:u w:val="single"/>
        </w:rPr>
        <w:t xml:space="preserve"> </w:t>
      </w:r>
      <w:r>
        <w:rPr>
          <w:rFonts w:cs="Arial"/>
          <w:i/>
          <w:iCs/>
          <w:u w:val="single"/>
        </w:rPr>
        <w:t xml:space="preserve">Darba laika uzskaite </w:t>
      </w:r>
      <w:r w:rsidRPr="005D6E04">
        <w:rPr>
          <w:rFonts w:eastAsia="MS Gothic" w:cs="MS Gothic" w:hint="eastAsia"/>
          <w:b/>
          <w:i/>
          <w:iCs/>
          <w:u w:val="single"/>
        </w:rPr>
        <w:t>→</w:t>
      </w:r>
      <w:r>
        <w:rPr>
          <w:rFonts w:eastAsia="MS Gothic" w:cs="MS Gothic"/>
          <w:b/>
          <w:i/>
          <w:iCs/>
          <w:u w:val="single"/>
        </w:rPr>
        <w:t xml:space="preserve"> </w:t>
      </w:r>
      <w:r w:rsidRPr="00EF28C2">
        <w:rPr>
          <w:rFonts w:cs="Arial"/>
          <w:i/>
          <w:iCs/>
          <w:u w:val="single"/>
        </w:rPr>
        <w:t>Darba laika uzskaites lapas</w:t>
      </w:r>
    </w:p>
    <w:p w14:paraId="4F85EF67" w14:textId="77777777" w:rsidR="00EF28C2" w:rsidRDefault="00355929" w:rsidP="00EF28C2">
      <w:r>
        <w:t>Šajā logā tiek parādītas visas darba laika uzskaites lapas par tekošo datu atlases periodu, kas tiek parādīts loga augšā.</w:t>
      </w:r>
    </w:p>
    <w:p w14:paraId="603E1A02" w14:textId="77777777" w:rsidR="00355929" w:rsidRDefault="00C73EA7" w:rsidP="00EF28C2">
      <w:r>
        <w:t>Par katru lapu tiek parādīta sekojoša informācija:</w:t>
      </w:r>
    </w:p>
    <w:p w14:paraId="4978A587" w14:textId="77777777" w:rsidR="00C73EA7" w:rsidRDefault="00C73EA7" w:rsidP="0017509E">
      <w:pPr>
        <w:pStyle w:val="Style1"/>
      </w:pPr>
      <w:r>
        <w:t>Gads;</w:t>
      </w:r>
    </w:p>
    <w:p w14:paraId="34730DFA" w14:textId="77777777" w:rsidR="00C73EA7" w:rsidRDefault="00C73EA7" w:rsidP="0017509E">
      <w:pPr>
        <w:pStyle w:val="Style1"/>
      </w:pPr>
      <w:r>
        <w:t>Mēnesis;</w:t>
      </w:r>
    </w:p>
    <w:p w14:paraId="3CEBF2CF" w14:textId="77777777" w:rsidR="00C73EA7" w:rsidRDefault="00C73EA7" w:rsidP="0017509E">
      <w:pPr>
        <w:pStyle w:val="Style1"/>
      </w:pPr>
      <w:r>
        <w:t>Numurs pēc kārtas;</w:t>
      </w:r>
    </w:p>
    <w:p w14:paraId="42CEB183" w14:textId="77777777" w:rsidR="00C73EA7" w:rsidRDefault="00C73EA7" w:rsidP="0017509E">
      <w:pPr>
        <w:pStyle w:val="Style1"/>
      </w:pPr>
      <w:r>
        <w:t>Apraksts;</w:t>
      </w:r>
    </w:p>
    <w:p w14:paraId="0E7CBEEB" w14:textId="77777777" w:rsidR="00C73EA7" w:rsidRDefault="00C73EA7" w:rsidP="0017509E">
      <w:pPr>
        <w:pStyle w:val="Style1"/>
      </w:pPr>
      <w:r>
        <w:t>Struktūrvienība.</w:t>
      </w:r>
    </w:p>
    <w:p w14:paraId="62B4E60E" w14:textId="77777777" w:rsidR="00C73EA7" w:rsidRDefault="00C73EA7" w:rsidP="00EF28C2">
      <w:r>
        <w:lastRenderedPageBreak/>
        <w:t>Lapas gads un mēnesis nav maināms. Ja kļūdas dē</w:t>
      </w:r>
      <w:r w:rsidR="00A95122">
        <w:t>ļ</w:t>
      </w:r>
      <w:r>
        <w:t xml:space="preserve"> ir izveidota lapa ar nepareizu gadu vai mēnesi, šī lapa ir jāizdzēš un jāveido no jauna. Pārējos laukus var brīvi mainīt.</w:t>
      </w:r>
    </w:p>
    <w:p w14:paraId="50EA9920" w14:textId="77777777" w:rsidR="00C73EA7" w:rsidRDefault="00C905DE" w:rsidP="00EF28C2">
      <w:r>
        <w:t xml:space="preserve">Loga apakšā ir svarīgas pogas </w:t>
      </w:r>
      <w:r w:rsidRPr="00C905DE">
        <w:rPr>
          <w:b/>
        </w:rPr>
        <w:t>Atvērt</w:t>
      </w:r>
      <w:r>
        <w:t xml:space="preserve"> un </w:t>
      </w:r>
      <w:r w:rsidRPr="00C905DE">
        <w:rPr>
          <w:b/>
        </w:rPr>
        <w:t>Jauns</w:t>
      </w:r>
      <w:r>
        <w:t xml:space="preserve">. Nospiežot pogu </w:t>
      </w:r>
      <w:r w:rsidRPr="00A95122">
        <w:rPr>
          <w:b/>
        </w:rPr>
        <w:t>Atvērt</w:t>
      </w:r>
      <w:r>
        <w:t xml:space="preserve">, tiks atvērts logs </w:t>
      </w:r>
      <w:r w:rsidRPr="00C905DE">
        <w:rPr>
          <w:b/>
        </w:rPr>
        <w:t>Darba laika uzskaites lapa</w:t>
      </w:r>
      <w:r>
        <w:t xml:space="preserve"> ar attiecīgo lapu. Nospiežot pogu </w:t>
      </w:r>
      <w:r w:rsidRPr="00A95122">
        <w:rPr>
          <w:b/>
        </w:rPr>
        <w:t>Jauns</w:t>
      </w:r>
      <w:r>
        <w:t xml:space="preserve">, atvērsies logs </w:t>
      </w:r>
      <w:hyperlink w:anchor="_Jauna_darba_laika" w:history="1">
        <w:r w:rsidRPr="009D6737">
          <w:rPr>
            <w:rStyle w:val="Hyperlink"/>
            <w:b/>
          </w:rPr>
          <w:t>Jauna darba uzskaites lapa</w:t>
        </w:r>
      </w:hyperlink>
      <w:r>
        <w:t>.</w:t>
      </w:r>
    </w:p>
    <w:p w14:paraId="53014BFF" w14:textId="77777777" w:rsidR="00C73EA7" w:rsidRDefault="00C905DE" w:rsidP="00C905DE">
      <w:pPr>
        <w:pStyle w:val="Heading3"/>
      </w:pPr>
      <w:bookmarkStart w:id="162" w:name="_Jauna_darba_laika"/>
      <w:bookmarkStart w:id="163" w:name="_Toc135855125"/>
      <w:bookmarkStart w:id="164" w:name="_Toc135995819"/>
      <w:bookmarkStart w:id="165" w:name="_Toc135995932"/>
      <w:bookmarkStart w:id="166" w:name="_Toc135996286"/>
      <w:bookmarkEnd w:id="162"/>
      <w:r>
        <w:t>Jauna darba laika uzskaites lapa</w:t>
      </w:r>
      <w:bookmarkEnd w:id="163"/>
      <w:bookmarkEnd w:id="164"/>
      <w:bookmarkEnd w:id="165"/>
      <w:bookmarkEnd w:id="166"/>
    </w:p>
    <w:p w14:paraId="73CD5AA3" w14:textId="22202C8B" w:rsidR="00C905DE" w:rsidRDefault="00C905DE" w:rsidP="00C905DE">
      <w:r w:rsidRPr="00A47AE7">
        <w:rPr>
          <w:rFonts w:cs="Arial"/>
          <w:b/>
          <w:bCs/>
        </w:rPr>
        <w:t>Kā atrast:</w:t>
      </w:r>
      <w:r w:rsidRPr="00A47AE7">
        <w:t xml:space="preserve"> Izvēlne </w:t>
      </w:r>
      <w:r w:rsidR="002A13C4">
        <w:rPr>
          <w:rFonts w:cs="Arial"/>
          <w:i/>
          <w:iCs/>
          <w:u w:val="single"/>
        </w:rPr>
        <w:t>Algas</w:t>
      </w:r>
      <w:r w:rsidRPr="00A47AE7">
        <w:rPr>
          <w:rFonts w:cs="Arial"/>
          <w:i/>
          <w:iCs/>
          <w:u w:val="single"/>
        </w:rPr>
        <w:t xml:space="preserve"> </w:t>
      </w:r>
      <w:r w:rsidRPr="005D6E04">
        <w:rPr>
          <w:rFonts w:eastAsia="MS Gothic" w:cs="MS Gothic" w:hint="eastAsia"/>
          <w:b/>
          <w:i/>
          <w:iCs/>
          <w:u w:val="single"/>
        </w:rPr>
        <w:t>→</w:t>
      </w:r>
      <w:r w:rsidRPr="00A47AE7">
        <w:rPr>
          <w:rFonts w:cs="Arial"/>
          <w:i/>
          <w:iCs/>
          <w:u w:val="single"/>
        </w:rPr>
        <w:t xml:space="preserve"> </w:t>
      </w:r>
      <w:r>
        <w:rPr>
          <w:rFonts w:cs="Arial"/>
          <w:i/>
          <w:iCs/>
          <w:u w:val="single"/>
        </w:rPr>
        <w:t xml:space="preserve">Darba laika uzskaite </w:t>
      </w:r>
      <w:r w:rsidRPr="005D6E04">
        <w:rPr>
          <w:rFonts w:eastAsia="MS Gothic" w:cs="MS Gothic" w:hint="eastAsia"/>
          <w:b/>
          <w:i/>
          <w:iCs/>
          <w:u w:val="single"/>
        </w:rPr>
        <w:t>→</w:t>
      </w:r>
      <w:r>
        <w:rPr>
          <w:rFonts w:eastAsia="MS Gothic" w:cs="MS Gothic"/>
          <w:b/>
          <w:i/>
          <w:iCs/>
          <w:u w:val="single"/>
        </w:rPr>
        <w:t xml:space="preserve"> </w:t>
      </w:r>
      <w:r w:rsidRPr="00EF28C2">
        <w:rPr>
          <w:rFonts w:cs="Arial"/>
          <w:i/>
          <w:iCs/>
          <w:u w:val="single"/>
        </w:rPr>
        <w:t>Darba laika uzskaites lapas</w:t>
      </w:r>
      <w:r>
        <w:rPr>
          <w:rFonts w:cs="Arial"/>
          <w:i/>
          <w:iCs/>
          <w:u w:val="single"/>
        </w:rPr>
        <w:t xml:space="preserve"> </w:t>
      </w:r>
      <w:r w:rsidRPr="005D6E04">
        <w:rPr>
          <w:rFonts w:eastAsia="MS Gothic" w:cs="MS Gothic" w:hint="eastAsia"/>
          <w:b/>
          <w:i/>
          <w:iCs/>
          <w:u w:val="single"/>
        </w:rPr>
        <w:t>→</w:t>
      </w:r>
      <w:r>
        <w:rPr>
          <w:rFonts w:eastAsia="MS Gothic" w:cs="MS Gothic"/>
          <w:b/>
          <w:i/>
          <w:iCs/>
          <w:u w:val="single"/>
        </w:rPr>
        <w:t xml:space="preserve"> </w:t>
      </w:r>
      <w:r w:rsidR="008D4475">
        <w:rPr>
          <w:rFonts w:eastAsia="MS Gothic" w:cs="MS Gothic"/>
          <w:b/>
          <w:i/>
          <w:iCs/>
          <w:u w:val="single"/>
        </w:rPr>
        <w:t>p</w:t>
      </w:r>
      <w:r>
        <w:rPr>
          <w:rFonts w:eastAsia="MS Gothic" w:cs="MS Gothic"/>
          <w:b/>
          <w:i/>
          <w:iCs/>
          <w:u w:val="single"/>
        </w:rPr>
        <w:t>oga: Jauns</w:t>
      </w:r>
    </w:p>
    <w:p w14:paraId="281B19B9" w14:textId="77777777" w:rsidR="00C905DE" w:rsidRDefault="00042498" w:rsidP="00EF28C2">
      <w:r>
        <w:t>Šajā logā tiek piedāvātas dažādas iespējas jaunu darba uzskaites lapu veidošanai.</w:t>
      </w:r>
    </w:p>
    <w:p w14:paraId="32B6A773" w14:textId="77777777" w:rsidR="00C73EA7" w:rsidRDefault="00EF29C9" w:rsidP="00EF28C2">
      <w:r>
        <w:t>Vispirms ir jānorāda lapas gads un mēnesis. Tam ir jāiekļaujas tekošajā datu atlases periodā.</w:t>
      </w:r>
    </w:p>
    <w:p w14:paraId="2442A711" w14:textId="77777777" w:rsidR="00FE05E8" w:rsidRDefault="00FE05E8" w:rsidP="00EF28C2">
      <w:r>
        <w:t>Logā var norādīt darba laika uzskaites sagatavi, struktūrvienību un lapas aprakstu.</w:t>
      </w:r>
    </w:p>
    <w:p w14:paraId="2C100B2C" w14:textId="77777777" w:rsidR="00EF29C9" w:rsidRDefault="00EF29C9" w:rsidP="00EF28C2">
      <w:r>
        <w:t xml:space="preserve">Svarīgs ir </w:t>
      </w:r>
      <w:r w:rsidR="00B938B8">
        <w:t xml:space="preserve">darbību </w:t>
      </w:r>
      <w:r>
        <w:t>saraksts loga apakšā:</w:t>
      </w:r>
    </w:p>
    <w:p w14:paraId="7E896235" w14:textId="77777777" w:rsidR="00EF29C9" w:rsidRDefault="00EF29C9" w:rsidP="0017509E">
      <w:pPr>
        <w:pStyle w:val="Style1"/>
      </w:pPr>
      <w:r>
        <w:t>Visām sagatavēm</w:t>
      </w:r>
      <w:r w:rsidR="00FE05E8">
        <w:t xml:space="preserve"> – lai izveidotu lapas visām sagatavēm</w:t>
      </w:r>
      <w:r>
        <w:t>;</w:t>
      </w:r>
    </w:p>
    <w:p w14:paraId="7789998A" w14:textId="77777777" w:rsidR="00EF29C9" w:rsidRDefault="00EF29C9" w:rsidP="0017509E">
      <w:pPr>
        <w:pStyle w:val="Style1"/>
      </w:pPr>
      <w:r>
        <w:t>Norādītajai sagatavei</w:t>
      </w:r>
      <w:r w:rsidR="00FE05E8">
        <w:t xml:space="preserve"> – lai izveidotu lapu norādītajai sagatavei</w:t>
      </w:r>
      <w:r>
        <w:t>;</w:t>
      </w:r>
    </w:p>
    <w:p w14:paraId="74D440EF" w14:textId="77777777" w:rsidR="00EF29C9" w:rsidRDefault="00EF29C9" w:rsidP="0017509E">
      <w:pPr>
        <w:pStyle w:val="Style1"/>
      </w:pPr>
      <w:r>
        <w:t>Tukšu sarakstu</w:t>
      </w:r>
      <w:r w:rsidR="00FE05E8">
        <w:t xml:space="preserve"> -  lai izveidotu tukšu lapu</w:t>
      </w:r>
      <w:r>
        <w:t>.</w:t>
      </w:r>
    </w:p>
    <w:p w14:paraId="0DCC1021" w14:textId="77777777" w:rsidR="00DA7232" w:rsidRPr="00DA7232" w:rsidRDefault="00DA7232" w:rsidP="00EF28C2">
      <w:r>
        <w:t xml:space="preserve">Lauks </w:t>
      </w:r>
      <w:r w:rsidRPr="00DA7232">
        <w:rPr>
          <w:b/>
        </w:rPr>
        <w:t>sagatave</w:t>
      </w:r>
      <w:r>
        <w:t xml:space="preserve"> tiek izmantots, kad lapa tiek veidota tikai vienai sagatavei nevis visām.</w:t>
      </w:r>
    </w:p>
    <w:p w14:paraId="68938CD7" w14:textId="77777777" w:rsidR="00FE05E8" w:rsidRDefault="00DA7232" w:rsidP="00EF28C2">
      <w:r>
        <w:t xml:space="preserve">Lauks </w:t>
      </w:r>
      <w:r w:rsidRPr="00DA7232">
        <w:rPr>
          <w:b/>
        </w:rPr>
        <w:t>struktūrvienība</w:t>
      </w:r>
      <w:r>
        <w:t xml:space="preserve"> un </w:t>
      </w:r>
      <w:r w:rsidRPr="00DA7232">
        <w:rPr>
          <w:b/>
        </w:rPr>
        <w:t>apraksts</w:t>
      </w:r>
      <w:r>
        <w:t xml:space="preserve"> ir svarīgs tikai veidojot tukšu lapu.</w:t>
      </w:r>
    </w:p>
    <w:p w14:paraId="7F8EFF8D" w14:textId="77777777" w:rsidR="00FE05E8" w:rsidRDefault="00B938B8" w:rsidP="00B938B8">
      <w:pPr>
        <w:pStyle w:val="Heading2"/>
      </w:pPr>
      <w:bookmarkStart w:id="167" w:name="_Darba_laika_uzskaites_2"/>
      <w:bookmarkStart w:id="168" w:name="_Toc135855126"/>
      <w:bookmarkStart w:id="169" w:name="_Toc135995820"/>
      <w:bookmarkStart w:id="170" w:name="_Toc135995933"/>
      <w:bookmarkStart w:id="171" w:name="_Toc135996287"/>
      <w:bookmarkEnd w:id="167"/>
      <w:r>
        <w:t>Darba laika uzskaites lapa</w:t>
      </w:r>
      <w:bookmarkEnd w:id="168"/>
      <w:bookmarkEnd w:id="169"/>
      <w:bookmarkEnd w:id="170"/>
      <w:bookmarkEnd w:id="171"/>
    </w:p>
    <w:p w14:paraId="2BEEB032" w14:textId="04C77B90" w:rsidR="00B938B8" w:rsidRDefault="00B938B8" w:rsidP="00B938B8">
      <w:r w:rsidRPr="00A47AE7">
        <w:rPr>
          <w:rFonts w:cs="Arial"/>
          <w:b/>
          <w:bCs/>
        </w:rPr>
        <w:t>Kā atrast:</w:t>
      </w:r>
      <w:r w:rsidRPr="00A47AE7">
        <w:t xml:space="preserve"> Izvēlne </w:t>
      </w:r>
      <w:r w:rsidR="002A13C4">
        <w:rPr>
          <w:rFonts w:cs="Arial"/>
          <w:i/>
          <w:iCs/>
          <w:u w:val="single"/>
        </w:rPr>
        <w:t>Algas</w:t>
      </w:r>
      <w:r w:rsidRPr="00A47AE7">
        <w:rPr>
          <w:rFonts w:cs="Arial"/>
          <w:i/>
          <w:iCs/>
          <w:u w:val="single"/>
        </w:rPr>
        <w:t xml:space="preserve"> </w:t>
      </w:r>
      <w:r w:rsidRPr="005D6E04">
        <w:rPr>
          <w:rFonts w:eastAsia="MS Gothic" w:cs="MS Gothic" w:hint="eastAsia"/>
          <w:b/>
          <w:i/>
          <w:iCs/>
          <w:u w:val="single"/>
        </w:rPr>
        <w:t>→</w:t>
      </w:r>
      <w:r w:rsidRPr="00A47AE7">
        <w:rPr>
          <w:rFonts w:cs="Arial"/>
          <w:i/>
          <w:iCs/>
          <w:u w:val="single"/>
        </w:rPr>
        <w:t xml:space="preserve"> </w:t>
      </w:r>
      <w:r>
        <w:rPr>
          <w:rFonts w:cs="Arial"/>
          <w:i/>
          <w:iCs/>
          <w:u w:val="single"/>
        </w:rPr>
        <w:t xml:space="preserve">Darba laika uzskaite </w:t>
      </w:r>
      <w:r w:rsidRPr="005D6E04">
        <w:rPr>
          <w:rFonts w:eastAsia="MS Gothic" w:cs="MS Gothic" w:hint="eastAsia"/>
          <w:b/>
          <w:i/>
          <w:iCs/>
          <w:u w:val="single"/>
        </w:rPr>
        <w:t>→</w:t>
      </w:r>
      <w:r>
        <w:rPr>
          <w:rFonts w:eastAsia="MS Gothic" w:cs="MS Gothic"/>
          <w:b/>
          <w:i/>
          <w:iCs/>
          <w:u w:val="single"/>
        </w:rPr>
        <w:t xml:space="preserve"> </w:t>
      </w:r>
      <w:r w:rsidRPr="00B938B8">
        <w:rPr>
          <w:rFonts w:cs="Arial"/>
          <w:i/>
          <w:iCs/>
          <w:u w:val="single"/>
        </w:rPr>
        <w:t>Darba laika uzskaites lapa</w:t>
      </w:r>
    </w:p>
    <w:p w14:paraId="7EEA3E42" w14:textId="77777777" w:rsidR="00B22BFF" w:rsidRDefault="00B22BFF" w:rsidP="00B22BFF">
      <w:r>
        <w:t>Šeit grāmatvedis katram uzskaites mēnesim ievada datus par darbinieku faktiski nostrādāto laiku un, ja nepieciešams, individuālo darba laika plānu datus.</w:t>
      </w:r>
    </w:p>
    <w:p w14:paraId="7B6370D8" w14:textId="77777777" w:rsidR="00B22BFF" w:rsidRDefault="00B22BFF" w:rsidP="00B22BFF">
      <w:r>
        <w:t xml:space="preserve">Loga augšā ir norādīts periods, par kuru ir atlasīti dati. Ārpus šī perioda datus apskatīt vai ievadīt nevar. Datu atlasi var veikt logā </w:t>
      </w:r>
      <w:r w:rsidRPr="00DB08D3">
        <w:rPr>
          <w:b/>
        </w:rPr>
        <w:t>Atlasīt datus</w:t>
      </w:r>
      <w:r>
        <w:t>.</w:t>
      </w:r>
    </w:p>
    <w:p w14:paraId="30ED0CE0" w14:textId="77777777" w:rsidR="00B22BFF" w:rsidRDefault="00B22BFF" w:rsidP="00B22BFF">
      <w:r>
        <w:t>Loga augšā ir lauks ar uz leju izlecošu uzskaites lapu sarakstu. Ar to var nomainīt tabulā redzamo lapu. Ja norādītajam gadam un mēnesim tabula ir tukša, tas nozīmē, ka par šo mēnesi dati vēl nav ievadīti.</w:t>
      </w:r>
    </w:p>
    <w:p w14:paraId="1113B157" w14:textId="77777777" w:rsidR="0056147E" w:rsidRDefault="0056147E" w:rsidP="0056147E">
      <w:r>
        <w:t xml:space="preserve">Tabulas kolonnu </w:t>
      </w:r>
      <w:r w:rsidR="00C760BF">
        <w:t>virsrakstos</w:t>
      </w:r>
      <w:r>
        <w:t xml:space="preserve"> ir redzams dienas datums un </w:t>
      </w:r>
      <w:r w:rsidR="00C760BF">
        <w:t>nedēļas</w:t>
      </w:r>
      <w:r>
        <w:t xml:space="preserve"> dienas saīsināts nosaukums. Atšķirīgās krāsās ir iekrāsotas sestdienas, svētdienas un svētku dienas.</w:t>
      </w:r>
    </w:p>
    <w:p w14:paraId="3B87006B" w14:textId="77777777" w:rsidR="00B22BFF" w:rsidRDefault="00B22BFF" w:rsidP="00B22BFF">
      <w:r>
        <w:t>Tabulā ir šādas kolonnas:</w:t>
      </w:r>
    </w:p>
    <w:p w14:paraId="4527C9FC" w14:textId="77777777" w:rsidR="00B22BFF" w:rsidRDefault="00B22BFF" w:rsidP="0017509E">
      <w:pPr>
        <w:pStyle w:val="Style1"/>
      </w:pPr>
      <w:r>
        <w:t>Ieraksta numurs pēc kārtas;</w:t>
      </w:r>
    </w:p>
    <w:p w14:paraId="227C9C78" w14:textId="77777777" w:rsidR="00B22BFF" w:rsidRDefault="00B22BFF" w:rsidP="0017509E">
      <w:pPr>
        <w:pStyle w:val="Style1"/>
      </w:pPr>
      <w:r>
        <w:t>Darbinieks;</w:t>
      </w:r>
    </w:p>
    <w:p w14:paraId="218B6BDB" w14:textId="77777777" w:rsidR="00B22BFF" w:rsidRDefault="00B22BFF" w:rsidP="0017509E">
      <w:pPr>
        <w:pStyle w:val="Style1"/>
      </w:pPr>
      <w:r>
        <w:t>Rindas tips;</w:t>
      </w:r>
    </w:p>
    <w:p w14:paraId="7CB5763D" w14:textId="77777777" w:rsidR="00B22BFF" w:rsidRDefault="00B22BFF" w:rsidP="0017509E">
      <w:pPr>
        <w:pStyle w:val="Style1"/>
      </w:pPr>
      <w:r>
        <w:t>Kolonnas datu ievadei par katru mēneša dienu;</w:t>
      </w:r>
    </w:p>
    <w:p w14:paraId="5885FF84" w14:textId="77777777" w:rsidR="00B22BFF" w:rsidRDefault="00B22BFF" w:rsidP="0017509E">
      <w:pPr>
        <w:pStyle w:val="Style1"/>
      </w:pPr>
      <w:r>
        <w:t>Stundu kopsumma.</w:t>
      </w:r>
    </w:p>
    <w:p w14:paraId="27A84073" w14:textId="77777777" w:rsidR="0056147E" w:rsidRDefault="00623FE3" w:rsidP="00B22BFF">
      <w:r>
        <w:t xml:space="preserve">Katram darbiniekam-amatam uzskaites lapā ir vairākas rindas. </w:t>
      </w:r>
      <w:r w:rsidR="0056147E">
        <w:t>Rindas tips var būt:</w:t>
      </w:r>
    </w:p>
    <w:p w14:paraId="7CBD38EA" w14:textId="77777777" w:rsidR="0056147E" w:rsidRDefault="0056147E" w:rsidP="0017509E">
      <w:pPr>
        <w:pStyle w:val="Style1"/>
      </w:pPr>
      <w:r>
        <w:t xml:space="preserve">plāns – plānotās stundas </w:t>
      </w:r>
      <w:r w:rsidR="008D4475">
        <w:t>(</w:t>
      </w:r>
      <w:r>
        <w:t>kop</w:t>
      </w:r>
      <w:r w:rsidR="008D4475">
        <w:t>ā par dienu)</w:t>
      </w:r>
      <w:r>
        <w:t>;</w:t>
      </w:r>
    </w:p>
    <w:p w14:paraId="023D719B" w14:textId="77777777" w:rsidR="0056147E" w:rsidRDefault="0056147E" w:rsidP="0017509E">
      <w:pPr>
        <w:pStyle w:val="Style1"/>
      </w:pPr>
      <w:r>
        <w:t>plāns n. – plānotās nakts darba stundas;</w:t>
      </w:r>
    </w:p>
    <w:p w14:paraId="0A3BFFE2" w14:textId="77777777" w:rsidR="0056147E" w:rsidRDefault="0056147E" w:rsidP="0017509E">
      <w:pPr>
        <w:pStyle w:val="Style1"/>
      </w:pPr>
      <w:proofErr w:type="spellStart"/>
      <w:r>
        <w:t>nostr</w:t>
      </w:r>
      <w:proofErr w:type="spellEnd"/>
      <w:r>
        <w:t>. – nostrādātās stundas</w:t>
      </w:r>
      <w:r w:rsidR="008D4475">
        <w:t xml:space="preserve"> (</w:t>
      </w:r>
      <w:r>
        <w:t>kop</w:t>
      </w:r>
      <w:r w:rsidR="008D4475">
        <w:t>ā par dienu)</w:t>
      </w:r>
      <w:r>
        <w:t>;</w:t>
      </w:r>
    </w:p>
    <w:p w14:paraId="3AD439E6" w14:textId="77777777" w:rsidR="0056147E" w:rsidRDefault="0056147E" w:rsidP="0017509E">
      <w:pPr>
        <w:pStyle w:val="Style1"/>
      </w:pPr>
      <w:r>
        <w:t>virst. – nostrādātās virsstundas;</w:t>
      </w:r>
    </w:p>
    <w:p w14:paraId="7ABE113F" w14:textId="77777777" w:rsidR="0056147E" w:rsidRDefault="0056147E" w:rsidP="0017509E">
      <w:pPr>
        <w:pStyle w:val="Style1"/>
      </w:pPr>
      <w:proofErr w:type="spellStart"/>
      <w:r>
        <w:t>nostr.n</w:t>
      </w:r>
      <w:proofErr w:type="spellEnd"/>
      <w:r>
        <w:t xml:space="preserve">. – </w:t>
      </w:r>
      <w:r w:rsidR="00C760BF">
        <w:t>nostādītas</w:t>
      </w:r>
      <w:r>
        <w:t xml:space="preserve"> nakts darba stundas;</w:t>
      </w:r>
    </w:p>
    <w:p w14:paraId="68A89399" w14:textId="77777777" w:rsidR="0056147E" w:rsidRDefault="0056147E" w:rsidP="0056147E">
      <w:r>
        <w:t xml:space="preserve">Svarīgi ir atcerēties, ka rindā ar </w:t>
      </w:r>
      <w:r w:rsidR="00C760BF">
        <w:t>atzīmi</w:t>
      </w:r>
      <w:r>
        <w:t xml:space="preserve"> </w:t>
      </w:r>
      <w:proofErr w:type="spellStart"/>
      <w:r>
        <w:t>nostr</w:t>
      </w:r>
      <w:proofErr w:type="spellEnd"/>
      <w:r>
        <w:t xml:space="preserve">, ir nostrādāto stundu kopsumma, ieskaitot virsstundas un nakts darbu. Virsstundas un </w:t>
      </w:r>
      <w:r w:rsidR="008364B1">
        <w:t>n</w:t>
      </w:r>
      <w:r>
        <w:t>akts stundas var arī pārklāties.</w:t>
      </w:r>
    </w:p>
    <w:p w14:paraId="26333C36" w14:textId="77777777" w:rsidR="00B22BFF" w:rsidRDefault="00B22BFF" w:rsidP="00B22BFF">
      <w:r>
        <w:t>Tabulas lauki par katru datumu</w:t>
      </w:r>
      <w:r w:rsidR="0056147E">
        <w:t>, atkarībā no rindas veida,</w:t>
      </w:r>
      <w:r>
        <w:t xml:space="preserve"> satur plānoto darba stundu skaitu un die</w:t>
      </w:r>
      <w:r w:rsidR="0056147E">
        <w:t xml:space="preserve">nas veida pazīmi (B, S, SD, DS), vai faktiski nostrādāto stundu skaitu un attiecīgu dienas veida atzīmi (B, S, K, </w:t>
      </w:r>
      <w:r w:rsidR="0056147E">
        <w:lastRenderedPageBreak/>
        <w:t>V, DS, u.c.).</w:t>
      </w:r>
      <w:r>
        <w:t xml:space="preserve"> Parastas darba dienas satur tikai stundu skaitu. Dienas pazīmi un stundas var ievadīt no klaviatūras. Pazīmi var norādīt arī no izlecošās izvēlnes, spiežo</w:t>
      </w:r>
      <w:r w:rsidR="0056147E">
        <w:t>t</w:t>
      </w:r>
      <w:r>
        <w:t xml:space="preserve"> ar peles labo taustiņu uz attiecīgā tabulas lauka.</w:t>
      </w:r>
      <w:r w:rsidR="0056147E">
        <w:t xml:space="preserve"> Virsstundu un nakts darba rindām dienas pazīme nav jānorāda.</w:t>
      </w:r>
    </w:p>
    <w:p w14:paraId="16999F1D" w14:textId="77777777" w:rsidR="00B22BFF" w:rsidRDefault="00C760BF" w:rsidP="00B22BFF">
      <w:r>
        <w:t>Izvēlne</w:t>
      </w:r>
      <w:r w:rsidR="00B22BFF">
        <w:t xml:space="preserve"> </w:t>
      </w:r>
      <w:r w:rsidR="00B22BFF" w:rsidRPr="00D214C7">
        <w:rPr>
          <w:b/>
        </w:rPr>
        <w:t xml:space="preserve">Darba laika </w:t>
      </w:r>
      <w:r w:rsidR="002B3C45">
        <w:rPr>
          <w:b/>
        </w:rPr>
        <w:t>uzskaites lapa</w:t>
      </w:r>
      <w:r w:rsidR="00B22BFF">
        <w:t xml:space="preserve"> satur šādas komandas:</w:t>
      </w:r>
    </w:p>
    <w:p w14:paraId="1E79D78E" w14:textId="77777777" w:rsidR="002B3C45" w:rsidRDefault="0031610D" w:rsidP="0017509E">
      <w:pPr>
        <w:pStyle w:val="Style1"/>
      </w:pPr>
      <w:r>
        <w:t>Saraksts:</w:t>
      </w:r>
    </w:p>
    <w:p w14:paraId="434F2905" w14:textId="77777777" w:rsidR="0031610D" w:rsidRDefault="0031610D" w:rsidP="0017509E">
      <w:pPr>
        <w:pStyle w:val="Style1"/>
        <w:numPr>
          <w:ilvl w:val="1"/>
          <w:numId w:val="96"/>
        </w:numPr>
      </w:pPr>
      <w:r>
        <w:t>Pārbaudīt notikumus;</w:t>
      </w:r>
    </w:p>
    <w:p w14:paraId="4EE574C4" w14:textId="77777777" w:rsidR="0031610D" w:rsidRDefault="0031610D" w:rsidP="0017509E">
      <w:pPr>
        <w:pStyle w:val="Style1"/>
        <w:numPr>
          <w:ilvl w:val="1"/>
          <w:numId w:val="96"/>
        </w:numPr>
      </w:pPr>
      <w:r>
        <w:t>Aizpildīt nostrādātās stundas no plāna;</w:t>
      </w:r>
    </w:p>
    <w:p w14:paraId="53BD55C6" w14:textId="77777777" w:rsidR="0031610D" w:rsidRDefault="0031610D" w:rsidP="0017509E">
      <w:pPr>
        <w:pStyle w:val="Style1"/>
      </w:pPr>
      <w:r>
        <w:t>Darbinieks:</w:t>
      </w:r>
    </w:p>
    <w:p w14:paraId="21906D37" w14:textId="77777777" w:rsidR="0031610D" w:rsidRDefault="0031610D" w:rsidP="0017509E">
      <w:pPr>
        <w:pStyle w:val="Style1"/>
        <w:numPr>
          <w:ilvl w:val="1"/>
          <w:numId w:val="96"/>
        </w:numPr>
      </w:pPr>
      <w:r>
        <w:t>Pārbaudīt notikumus;</w:t>
      </w:r>
    </w:p>
    <w:p w14:paraId="3CBA9A1E" w14:textId="77777777" w:rsidR="0031610D" w:rsidRDefault="0031610D" w:rsidP="0017509E">
      <w:pPr>
        <w:pStyle w:val="Style1"/>
        <w:numPr>
          <w:ilvl w:val="1"/>
          <w:numId w:val="96"/>
        </w:numPr>
      </w:pPr>
      <w:r>
        <w:t>Aizpildīt nostrādātās stundas no plāna;</w:t>
      </w:r>
    </w:p>
    <w:p w14:paraId="5DB74125" w14:textId="77777777" w:rsidR="0031610D" w:rsidRDefault="0031610D" w:rsidP="0017509E">
      <w:pPr>
        <w:pStyle w:val="Style1"/>
      </w:pPr>
      <w:r>
        <w:t>Izdrukai:</w:t>
      </w:r>
    </w:p>
    <w:p w14:paraId="5A4B16E2" w14:textId="77777777" w:rsidR="0031610D" w:rsidRDefault="0031610D" w:rsidP="0017509E">
      <w:pPr>
        <w:pStyle w:val="Style1"/>
        <w:numPr>
          <w:ilvl w:val="1"/>
          <w:numId w:val="96"/>
        </w:numPr>
      </w:pPr>
      <w:r>
        <w:t>Darba laika lapa;</w:t>
      </w:r>
    </w:p>
    <w:p w14:paraId="0DB9D244" w14:textId="77777777" w:rsidR="0031610D" w:rsidRDefault="0031610D" w:rsidP="0017509E">
      <w:pPr>
        <w:pStyle w:val="Style1"/>
        <w:numPr>
          <w:ilvl w:val="1"/>
          <w:numId w:val="96"/>
        </w:numPr>
      </w:pPr>
      <w:r>
        <w:t>Darba laika kopsummas.</w:t>
      </w:r>
    </w:p>
    <w:p w14:paraId="2CC43F57" w14:textId="77777777" w:rsidR="00BC4341" w:rsidRDefault="00BC4341" w:rsidP="00BC4341">
      <w:r w:rsidRPr="00F90954">
        <w:rPr>
          <w:b/>
        </w:rPr>
        <w:t>Notikumu pārbaude</w:t>
      </w:r>
      <w:r>
        <w:t xml:space="preserve"> sevī ietver vairākas pārbaudes, piemēram: vai darbinieks nav atlaists pirms pieņemšanas darbā, vai atvaļinājumi nepārk</w:t>
      </w:r>
      <w:r w:rsidR="008364B1">
        <w:t>l</w:t>
      </w:r>
      <w:r>
        <w:t xml:space="preserve">ājas. Atrastās </w:t>
      </w:r>
      <w:r w:rsidR="00C760BF">
        <w:t>kļūdas</w:t>
      </w:r>
      <w:r>
        <w:t xml:space="preserve"> tiek parādītas kļūdu sarakstā.</w:t>
      </w:r>
    </w:p>
    <w:p w14:paraId="7FBEAEC3" w14:textId="77777777" w:rsidR="00BC4341" w:rsidRDefault="00BC4341" w:rsidP="00BC4341">
      <w:r>
        <w:t xml:space="preserve">Komandas izvēlnē </w:t>
      </w:r>
      <w:r w:rsidRPr="008364B1">
        <w:rPr>
          <w:b/>
        </w:rPr>
        <w:t>Saraksts</w:t>
      </w:r>
      <w:r>
        <w:t xml:space="preserve"> tiek piemērotas visai lapai.</w:t>
      </w:r>
    </w:p>
    <w:p w14:paraId="51437DF4" w14:textId="77777777" w:rsidR="00BC4341" w:rsidRDefault="00BC4341" w:rsidP="00BC4341">
      <w:r>
        <w:t xml:space="preserve">Komandas izvēlnē </w:t>
      </w:r>
      <w:r w:rsidRPr="008364B1">
        <w:rPr>
          <w:b/>
        </w:rPr>
        <w:t>Darbinieks</w:t>
      </w:r>
      <w:r>
        <w:t xml:space="preserve"> tiek piemērotas tabulā aktīvajam ierakstam.</w:t>
      </w:r>
    </w:p>
    <w:p w14:paraId="2543D115" w14:textId="77777777" w:rsidR="00BC4341" w:rsidRDefault="00BC4341" w:rsidP="00BC4341">
      <w:r>
        <w:t xml:space="preserve">Ar komandu </w:t>
      </w:r>
      <w:r w:rsidRPr="00BC4341">
        <w:rPr>
          <w:b/>
        </w:rPr>
        <w:t>Aizpildīt nostrādātās stundas no plāna</w:t>
      </w:r>
      <w:r>
        <w:t xml:space="preserve"> fakta dati tiek aizpildīti no plāna datiem, atceļot grāmatveža ievadīt</w:t>
      </w:r>
      <w:r w:rsidR="008364B1">
        <w:t>ā</w:t>
      </w:r>
      <w:r>
        <w:t xml:space="preserve">s </w:t>
      </w:r>
      <w:r w:rsidR="008364B1">
        <w:t>izmaiņas</w:t>
      </w:r>
      <w:r>
        <w:t>.</w:t>
      </w:r>
    </w:p>
    <w:p w14:paraId="35B8EB7F" w14:textId="77777777" w:rsidR="0031610D" w:rsidRDefault="00471B06" w:rsidP="00B22BFF">
      <w:r>
        <w:t>Loga apakšā ir svarīgas komandas lapas rediģēšanai.</w:t>
      </w:r>
    </w:p>
    <w:p w14:paraId="122F2AF3" w14:textId="77777777" w:rsidR="00471B06" w:rsidRDefault="00471B06" w:rsidP="00B22BFF">
      <w:r>
        <w:t xml:space="preserve">Poga </w:t>
      </w:r>
      <w:r w:rsidRPr="00471B06">
        <w:rPr>
          <w:b/>
        </w:rPr>
        <w:t>Jauns</w:t>
      </w:r>
      <w:r>
        <w:t xml:space="preserve"> atver logu </w:t>
      </w:r>
      <w:hyperlink w:anchor="_Jauns_darba_laika" w:history="1">
        <w:r w:rsidRPr="009D6737">
          <w:rPr>
            <w:rStyle w:val="Hyperlink"/>
            <w:b/>
          </w:rPr>
          <w:t>Jauns darba laika lapas ieraksts</w:t>
        </w:r>
      </w:hyperlink>
      <w:r>
        <w:t>.</w:t>
      </w:r>
    </w:p>
    <w:p w14:paraId="368F6E84" w14:textId="77777777" w:rsidR="00471B06" w:rsidRDefault="00471B06" w:rsidP="00471B06">
      <w:r>
        <w:t xml:space="preserve">Poga </w:t>
      </w:r>
      <w:r w:rsidRPr="00471B06">
        <w:rPr>
          <w:b/>
        </w:rPr>
        <w:t>Mainīt</w:t>
      </w:r>
      <w:r>
        <w:t xml:space="preserve"> atver logu </w:t>
      </w:r>
      <w:hyperlink w:anchor="_Rediģēt_darba_laika" w:history="1">
        <w:r w:rsidRPr="009D6737">
          <w:rPr>
            <w:rStyle w:val="Hyperlink"/>
            <w:b/>
          </w:rPr>
          <w:t>Rediģēt darba laika lapas ierakstu</w:t>
        </w:r>
      </w:hyperlink>
      <w:r>
        <w:t>.</w:t>
      </w:r>
    </w:p>
    <w:p w14:paraId="378F874F" w14:textId="77777777" w:rsidR="00471B06" w:rsidRDefault="00471B06" w:rsidP="00B22BFF">
      <w:r>
        <w:t xml:space="preserve">Poga </w:t>
      </w:r>
      <w:r w:rsidRPr="00471B06">
        <w:rPr>
          <w:b/>
        </w:rPr>
        <w:t>Dzēst</w:t>
      </w:r>
      <w:r>
        <w:t xml:space="preserve"> izdzēsīs tabulas aktīvo ierakstu.</w:t>
      </w:r>
    </w:p>
    <w:p w14:paraId="1846B4DF" w14:textId="77777777" w:rsidR="00B938B8" w:rsidRDefault="00471B06" w:rsidP="003A7988">
      <w:pPr>
        <w:pStyle w:val="Heading3"/>
      </w:pPr>
      <w:bookmarkStart w:id="172" w:name="_Jauns_darba_laika"/>
      <w:bookmarkStart w:id="173" w:name="_Toc135855127"/>
      <w:bookmarkStart w:id="174" w:name="_Toc135995821"/>
      <w:bookmarkStart w:id="175" w:name="_Toc135995934"/>
      <w:bookmarkStart w:id="176" w:name="_Toc135996288"/>
      <w:bookmarkEnd w:id="172"/>
      <w:r w:rsidRPr="00471B06">
        <w:t>Jauns darba laika lapas ieraksts</w:t>
      </w:r>
      <w:bookmarkEnd w:id="173"/>
      <w:bookmarkEnd w:id="174"/>
      <w:bookmarkEnd w:id="175"/>
      <w:bookmarkEnd w:id="176"/>
    </w:p>
    <w:p w14:paraId="6B959A50" w14:textId="76920D34" w:rsidR="00355929" w:rsidRPr="00281203" w:rsidRDefault="00222C3E" w:rsidP="00EF28C2">
      <w:r w:rsidRPr="00A47AE7">
        <w:rPr>
          <w:rFonts w:cs="Arial"/>
          <w:b/>
          <w:bCs/>
        </w:rPr>
        <w:t>Kā atrast:</w:t>
      </w:r>
      <w:r w:rsidRPr="00A47AE7">
        <w:t xml:space="preserve"> Izvēlne </w:t>
      </w:r>
      <w:r w:rsidR="002A13C4">
        <w:rPr>
          <w:rFonts w:cs="Arial"/>
          <w:i/>
          <w:iCs/>
          <w:u w:val="single"/>
        </w:rPr>
        <w:t>Algas</w:t>
      </w:r>
      <w:r w:rsidRPr="00A47AE7">
        <w:rPr>
          <w:rFonts w:cs="Arial"/>
          <w:i/>
          <w:iCs/>
          <w:u w:val="single"/>
        </w:rPr>
        <w:t xml:space="preserve"> </w:t>
      </w:r>
      <w:r w:rsidRPr="005D6E04">
        <w:rPr>
          <w:rFonts w:eastAsia="MS Gothic" w:cs="MS Gothic" w:hint="eastAsia"/>
          <w:b/>
          <w:i/>
          <w:iCs/>
          <w:u w:val="single"/>
        </w:rPr>
        <w:t>→</w:t>
      </w:r>
      <w:r w:rsidRPr="00A47AE7">
        <w:rPr>
          <w:rFonts w:cs="Arial"/>
          <w:i/>
          <w:iCs/>
          <w:u w:val="single"/>
        </w:rPr>
        <w:t xml:space="preserve"> </w:t>
      </w:r>
      <w:r>
        <w:rPr>
          <w:rFonts w:cs="Arial"/>
          <w:i/>
          <w:iCs/>
          <w:u w:val="single"/>
        </w:rPr>
        <w:t xml:space="preserve">Darba laika uzskaite </w:t>
      </w:r>
      <w:r w:rsidRPr="005D6E04">
        <w:rPr>
          <w:rFonts w:eastAsia="MS Gothic" w:cs="MS Gothic" w:hint="eastAsia"/>
          <w:b/>
          <w:i/>
          <w:iCs/>
          <w:u w:val="single"/>
        </w:rPr>
        <w:t>→</w:t>
      </w:r>
      <w:r>
        <w:rPr>
          <w:rFonts w:eastAsia="MS Gothic" w:cs="MS Gothic"/>
          <w:b/>
          <w:i/>
          <w:iCs/>
          <w:u w:val="single"/>
        </w:rPr>
        <w:t xml:space="preserve"> </w:t>
      </w:r>
      <w:r w:rsidRPr="00B938B8">
        <w:rPr>
          <w:rFonts w:cs="Arial"/>
          <w:i/>
          <w:iCs/>
          <w:u w:val="single"/>
        </w:rPr>
        <w:t>Darba laika uzskaites lapa</w:t>
      </w:r>
      <w:r>
        <w:rPr>
          <w:rFonts w:cs="Arial"/>
          <w:i/>
          <w:iCs/>
          <w:u w:val="single"/>
        </w:rPr>
        <w:t xml:space="preserve"> </w:t>
      </w:r>
      <w:r w:rsidRPr="005D6E04">
        <w:rPr>
          <w:rFonts w:eastAsia="MS Gothic" w:cs="MS Gothic" w:hint="eastAsia"/>
          <w:b/>
          <w:i/>
          <w:iCs/>
          <w:u w:val="single"/>
        </w:rPr>
        <w:t>→</w:t>
      </w:r>
      <w:r w:rsidRPr="00281203">
        <w:rPr>
          <w:rFonts w:eastAsia="MS Gothic" w:cs="MS Gothic"/>
          <w:i/>
          <w:iCs/>
          <w:u w:val="single"/>
        </w:rPr>
        <w:t xml:space="preserve"> poga: Jauns</w:t>
      </w:r>
    </w:p>
    <w:p w14:paraId="654DDDF4" w14:textId="77777777" w:rsidR="00EF28C2" w:rsidRDefault="00F54D14" w:rsidP="00527CB5">
      <w:r>
        <w:t>Šajā logā jāievada dati jauna darbalaika uzskaites lapas ieraksta izveidošanai:</w:t>
      </w:r>
    </w:p>
    <w:p w14:paraId="7748D33F" w14:textId="77777777" w:rsidR="00F54D14" w:rsidRDefault="00F54D14" w:rsidP="0017509E">
      <w:pPr>
        <w:pStyle w:val="Style1"/>
      </w:pPr>
      <w:r>
        <w:t>Darbinieks;</w:t>
      </w:r>
    </w:p>
    <w:p w14:paraId="3FDD1086" w14:textId="77777777" w:rsidR="00F54D14" w:rsidRDefault="00F54D14" w:rsidP="0017509E">
      <w:pPr>
        <w:pStyle w:val="Style1"/>
      </w:pPr>
      <w:r>
        <w:t>Amats;</w:t>
      </w:r>
    </w:p>
    <w:p w14:paraId="1ECFA93E" w14:textId="77777777" w:rsidR="00F54D14" w:rsidRDefault="00F54D14" w:rsidP="0017509E">
      <w:pPr>
        <w:pStyle w:val="Style1"/>
      </w:pPr>
      <w:r>
        <w:t>Plāns;</w:t>
      </w:r>
    </w:p>
    <w:p w14:paraId="1F9C6AB8" w14:textId="77777777" w:rsidR="00F54D14" w:rsidRDefault="00F54D14" w:rsidP="0017509E">
      <w:pPr>
        <w:pStyle w:val="Style1"/>
      </w:pPr>
      <w:r>
        <w:t>Numurs pēc kārtas;</w:t>
      </w:r>
    </w:p>
    <w:p w14:paraId="4EB6DB5A" w14:textId="77777777" w:rsidR="00F54D14" w:rsidRDefault="00F54D14" w:rsidP="0017509E">
      <w:pPr>
        <w:pStyle w:val="Style1"/>
      </w:pPr>
      <w:r>
        <w:t>Atzīme: individuāls plāns;</w:t>
      </w:r>
    </w:p>
    <w:p w14:paraId="5809E29C" w14:textId="77777777" w:rsidR="00F54D14" w:rsidRDefault="00F54D14" w:rsidP="0017509E">
      <w:pPr>
        <w:pStyle w:val="Style1"/>
      </w:pPr>
      <w:r>
        <w:t>Atzīme: darbs naktī;</w:t>
      </w:r>
    </w:p>
    <w:p w14:paraId="0E476F7D" w14:textId="77777777" w:rsidR="00F54D14" w:rsidRDefault="00F54D14" w:rsidP="0017509E">
      <w:pPr>
        <w:pStyle w:val="Style1"/>
      </w:pPr>
      <w:r>
        <w:t>Atzīme: virsstundas.</w:t>
      </w:r>
    </w:p>
    <w:p w14:paraId="658CC8B4" w14:textId="77777777" w:rsidR="00F54D14" w:rsidRDefault="00F54D14" w:rsidP="00527CB5">
      <w:r>
        <w:t xml:space="preserve">Darbinieku, amatu un plānu var izvēlēties no uz leju izlecošā saraksta vai nospiežot pogu </w:t>
      </w:r>
      <w:r w:rsidRPr="00F54D14">
        <w:rPr>
          <w:b/>
        </w:rPr>
        <w:t>(?</w:t>
      </w:r>
      <w:r>
        <w:rPr>
          <w:b/>
        </w:rPr>
        <w:t>)</w:t>
      </w:r>
      <w:r>
        <w:t xml:space="preserve"> </w:t>
      </w:r>
      <w:r w:rsidR="00C760BF">
        <w:t>blakus</w:t>
      </w:r>
      <w:r>
        <w:t xml:space="preserve"> šiem laukiem.</w:t>
      </w:r>
    </w:p>
    <w:p w14:paraId="64FC875E" w14:textId="77777777" w:rsidR="00F54D14" w:rsidRDefault="00F54D14" w:rsidP="00527CB5">
      <w:r>
        <w:t xml:space="preserve">Ieliekot atzīmi </w:t>
      </w:r>
      <w:r w:rsidR="00C760BF" w:rsidRPr="00F54D14">
        <w:rPr>
          <w:b/>
        </w:rPr>
        <w:t>individuāls</w:t>
      </w:r>
      <w:r w:rsidRPr="00F54D14">
        <w:rPr>
          <w:b/>
        </w:rPr>
        <w:t xml:space="preserve"> plāns</w:t>
      </w:r>
      <w:r>
        <w:t>, plāna dati uzskaites lapā būs rediģējami.</w:t>
      </w:r>
    </w:p>
    <w:p w14:paraId="46E20328" w14:textId="77777777" w:rsidR="00155B52" w:rsidRDefault="00155B52" w:rsidP="00155B52">
      <w:r>
        <w:t xml:space="preserve">Ieliekot atzīmi </w:t>
      </w:r>
      <w:r w:rsidRPr="00155B52">
        <w:rPr>
          <w:b/>
        </w:rPr>
        <w:t>darbs naktī</w:t>
      </w:r>
      <w:r>
        <w:t>, ierakstam tiks pievienotas rindas nakts darba plāna un fakta stundu uzskaitei.</w:t>
      </w:r>
    </w:p>
    <w:p w14:paraId="679FDF7C" w14:textId="77777777" w:rsidR="00155B52" w:rsidRDefault="00155B52" w:rsidP="00155B52">
      <w:r>
        <w:t xml:space="preserve">Ieliekot atzīmi </w:t>
      </w:r>
      <w:r w:rsidRPr="00155B52">
        <w:rPr>
          <w:b/>
        </w:rPr>
        <w:t>virsstundas</w:t>
      </w:r>
      <w:r>
        <w:t>, ierakstam tiks pievienota rinda virsstundu fakta stundu uzskaitei.</w:t>
      </w:r>
    </w:p>
    <w:p w14:paraId="7B4D7C99" w14:textId="77777777" w:rsidR="00155B52" w:rsidRDefault="004C0AF0" w:rsidP="00155B52">
      <w:r>
        <w:t xml:space="preserve">Ieraksta izveidošanu apstiprina ar pogu </w:t>
      </w:r>
      <w:r w:rsidRPr="004C0AF0">
        <w:rPr>
          <w:b/>
        </w:rPr>
        <w:t>Saglabāt</w:t>
      </w:r>
      <w:r>
        <w:t>.</w:t>
      </w:r>
    </w:p>
    <w:p w14:paraId="66B1F0A4" w14:textId="77777777" w:rsidR="00E95758" w:rsidRDefault="003D389C" w:rsidP="003A7988">
      <w:pPr>
        <w:pStyle w:val="Heading3"/>
      </w:pPr>
      <w:bookmarkStart w:id="177" w:name="_Rediģēt_darba_laika"/>
      <w:bookmarkStart w:id="178" w:name="_Toc135855128"/>
      <w:bookmarkStart w:id="179" w:name="_Toc135995822"/>
      <w:bookmarkStart w:id="180" w:name="_Toc135995935"/>
      <w:bookmarkStart w:id="181" w:name="_Toc135996289"/>
      <w:bookmarkEnd w:id="177"/>
      <w:r w:rsidRPr="00471B06">
        <w:t>Rediģēt darba laika lapas ierakst</w:t>
      </w:r>
      <w:r>
        <w:t>u</w:t>
      </w:r>
      <w:bookmarkEnd w:id="178"/>
      <w:bookmarkEnd w:id="179"/>
      <w:bookmarkEnd w:id="180"/>
      <w:bookmarkEnd w:id="181"/>
    </w:p>
    <w:p w14:paraId="5369B58B" w14:textId="61B63D56" w:rsidR="003D389C" w:rsidRPr="00E74412" w:rsidRDefault="003D389C" w:rsidP="003D389C">
      <w:r w:rsidRPr="00A47AE7">
        <w:rPr>
          <w:rFonts w:cs="Arial"/>
          <w:b/>
          <w:bCs/>
        </w:rPr>
        <w:t>Kā atrast:</w:t>
      </w:r>
      <w:r w:rsidRPr="00A47AE7">
        <w:t xml:space="preserve"> Izvēlne </w:t>
      </w:r>
      <w:r w:rsidR="002A13C4">
        <w:rPr>
          <w:rFonts w:cs="Arial"/>
          <w:i/>
          <w:iCs/>
          <w:u w:val="single"/>
        </w:rPr>
        <w:t>Algas</w:t>
      </w:r>
      <w:r w:rsidRPr="00A47AE7">
        <w:rPr>
          <w:rFonts w:cs="Arial"/>
          <w:i/>
          <w:iCs/>
          <w:u w:val="single"/>
        </w:rPr>
        <w:t xml:space="preserve"> </w:t>
      </w:r>
      <w:r w:rsidRPr="005D6E04">
        <w:rPr>
          <w:rFonts w:eastAsia="MS Gothic" w:cs="MS Gothic" w:hint="eastAsia"/>
          <w:b/>
          <w:i/>
          <w:iCs/>
          <w:u w:val="single"/>
        </w:rPr>
        <w:t>→</w:t>
      </w:r>
      <w:r w:rsidRPr="00A47AE7">
        <w:rPr>
          <w:rFonts w:cs="Arial"/>
          <w:i/>
          <w:iCs/>
          <w:u w:val="single"/>
        </w:rPr>
        <w:t xml:space="preserve"> </w:t>
      </w:r>
      <w:r>
        <w:rPr>
          <w:rFonts w:cs="Arial"/>
          <w:i/>
          <w:iCs/>
          <w:u w:val="single"/>
        </w:rPr>
        <w:t xml:space="preserve">Darba laika uzskaite </w:t>
      </w:r>
      <w:r w:rsidRPr="005D6E04">
        <w:rPr>
          <w:rFonts w:eastAsia="MS Gothic" w:cs="MS Gothic" w:hint="eastAsia"/>
          <w:b/>
          <w:i/>
          <w:iCs/>
          <w:u w:val="single"/>
        </w:rPr>
        <w:t>→</w:t>
      </w:r>
      <w:r>
        <w:rPr>
          <w:rFonts w:eastAsia="MS Gothic" w:cs="MS Gothic"/>
          <w:b/>
          <w:i/>
          <w:iCs/>
          <w:u w:val="single"/>
        </w:rPr>
        <w:t xml:space="preserve"> </w:t>
      </w:r>
      <w:r w:rsidRPr="00B938B8">
        <w:rPr>
          <w:rFonts w:cs="Arial"/>
          <w:i/>
          <w:iCs/>
          <w:u w:val="single"/>
        </w:rPr>
        <w:t>Darba laika uzskaites lapa</w:t>
      </w:r>
      <w:r>
        <w:rPr>
          <w:rFonts w:cs="Arial"/>
          <w:i/>
          <w:iCs/>
          <w:u w:val="single"/>
        </w:rPr>
        <w:t xml:space="preserve"> </w:t>
      </w:r>
      <w:r w:rsidRPr="005D6E04">
        <w:rPr>
          <w:rFonts w:eastAsia="MS Gothic" w:cs="MS Gothic" w:hint="eastAsia"/>
          <w:b/>
          <w:i/>
          <w:iCs/>
          <w:u w:val="single"/>
        </w:rPr>
        <w:t>→</w:t>
      </w:r>
      <w:r>
        <w:rPr>
          <w:rFonts w:eastAsia="MS Gothic" w:cs="MS Gothic"/>
          <w:b/>
          <w:i/>
          <w:iCs/>
          <w:u w:val="single"/>
        </w:rPr>
        <w:t xml:space="preserve"> </w:t>
      </w:r>
      <w:r w:rsidRPr="00281203">
        <w:rPr>
          <w:rFonts w:eastAsia="MS Gothic" w:cs="MS Gothic"/>
          <w:i/>
          <w:iCs/>
          <w:u w:val="single"/>
        </w:rPr>
        <w:t>poga: Mainīt</w:t>
      </w:r>
    </w:p>
    <w:p w14:paraId="196679E7" w14:textId="77777777" w:rsidR="003D389C" w:rsidRDefault="00E62066" w:rsidP="00527CB5">
      <w:r>
        <w:lastRenderedPageBreak/>
        <w:t xml:space="preserve">Šis logs ir līdzīgs logam </w:t>
      </w:r>
      <w:r w:rsidRPr="00471B06">
        <w:rPr>
          <w:b/>
        </w:rPr>
        <w:t>Jauns darba laika lapas ieraksts</w:t>
      </w:r>
      <w:r>
        <w:t xml:space="preserve"> ar līdzīgu funkcionalitāti.</w:t>
      </w:r>
    </w:p>
    <w:p w14:paraId="0B5F55AF" w14:textId="77777777" w:rsidR="0062168D" w:rsidRDefault="0062168D" w:rsidP="0062168D">
      <w:pPr>
        <w:pStyle w:val="Heading2"/>
      </w:pPr>
      <w:bookmarkStart w:id="182" w:name="_Summētais_darba_laiks"/>
      <w:bookmarkStart w:id="183" w:name="_Toc135855129"/>
      <w:bookmarkStart w:id="184" w:name="_Toc135995823"/>
      <w:bookmarkStart w:id="185" w:name="_Toc135995936"/>
      <w:bookmarkStart w:id="186" w:name="_Toc135996290"/>
      <w:bookmarkEnd w:id="182"/>
      <w:r>
        <w:t>Summētais darba laiks</w:t>
      </w:r>
      <w:bookmarkEnd w:id="183"/>
      <w:bookmarkEnd w:id="184"/>
      <w:bookmarkEnd w:id="185"/>
      <w:bookmarkEnd w:id="186"/>
    </w:p>
    <w:p w14:paraId="6366C7FB" w14:textId="77777777" w:rsidR="0062168D" w:rsidRDefault="0062168D" w:rsidP="00527CB5">
      <w:r>
        <w:t xml:space="preserve">Amata aprakstā logā </w:t>
      </w:r>
      <w:r w:rsidRPr="0062168D">
        <w:rPr>
          <w:b/>
        </w:rPr>
        <w:t>Darbinieku dati</w:t>
      </w:r>
      <w:r>
        <w:t xml:space="preserve"> kā aprēķina veidu var norādīt summēto darba laiku. Summētā darba laika samaksa tiek rēķināta tāpat kā stundas darba laika samaksa ar dažām atšķirībām:</w:t>
      </w:r>
    </w:p>
    <w:p w14:paraId="7912C4DE" w14:textId="77777777" w:rsidR="000A65D7" w:rsidRDefault="000A65D7" w:rsidP="000A65D7">
      <w:pPr>
        <w:numPr>
          <w:ilvl w:val="0"/>
          <w:numId w:val="82"/>
        </w:numPr>
      </w:pPr>
      <w:r>
        <w:t>Darba laika plānā iekļauj visas kalendāra darba dienas.</w:t>
      </w:r>
    </w:p>
    <w:p w14:paraId="60176CEF" w14:textId="77777777" w:rsidR="0062168D" w:rsidRDefault="000A65D7" w:rsidP="000A65D7">
      <w:pPr>
        <w:numPr>
          <w:ilvl w:val="0"/>
          <w:numId w:val="82"/>
        </w:numPr>
      </w:pPr>
      <w:r>
        <w:t>Vidējā dienas izpeļņa tiek rēķināta pēdējo sešu mēnešu darba samaksu dalot ar plānoto (nevis faktiski nostrādāto) darba dienu skaitu.</w:t>
      </w:r>
    </w:p>
    <w:p w14:paraId="7DBB096D" w14:textId="77777777" w:rsidR="0062168D" w:rsidRDefault="000A65D7" w:rsidP="000A65D7">
      <w:pPr>
        <w:numPr>
          <w:ilvl w:val="0"/>
          <w:numId w:val="82"/>
        </w:numPr>
      </w:pPr>
      <w:r>
        <w:t>Samaksa par attaisnotām darbā neierašanās dienām (svētku dienām, kas iekrīt darba dienā) tiek rēķināta ar vidējās izpeļņas dienas likmi nevis ar noteikto stundas likmi.</w:t>
      </w:r>
    </w:p>
    <w:p w14:paraId="0B659D6D" w14:textId="77777777" w:rsidR="005A12F1" w:rsidRDefault="005A12F1" w:rsidP="001748A7">
      <w:pPr>
        <w:pStyle w:val="Heading1"/>
      </w:pPr>
      <w:bookmarkStart w:id="187" w:name="_Toc135855130"/>
      <w:bookmarkStart w:id="188" w:name="_Toc135995824"/>
      <w:bookmarkStart w:id="189" w:name="_Toc135995937"/>
      <w:bookmarkStart w:id="190" w:name="_Toc135996291"/>
      <w:r>
        <w:t>Gabaldarbs</w:t>
      </w:r>
      <w:bookmarkEnd w:id="187"/>
      <w:bookmarkEnd w:id="188"/>
      <w:bookmarkEnd w:id="189"/>
      <w:bookmarkEnd w:id="190"/>
    </w:p>
    <w:p w14:paraId="545517C4" w14:textId="1B88BEA8" w:rsidR="005A12F1" w:rsidRDefault="005A12F1" w:rsidP="005A12F1">
      <w:r w:rsidRPr="00A47AE7">
        <w:rPr>
          <w:rFonts w:cs="Arial"/>
          <w:b/>
          <w:bCs/>
        </w:rPr>
        <w:t>Kā atrast:</w:t>
      </w:r>
      <w:r w:rsidRPr="00A47AE7">
        <w:t xml:space="preserve"> Izvēlne </w:t>
      </w:r>
      <w:r w:rsidR="002A13C4">
        <w:rPr>
          <w:rFonts w:cs="Arial"/>
          <w:i/>
          <w:iCs/>
          <w:u w:val="single"/>
        </w:rPr>
        <w:t>Algas</w:t>
      </w:r>
      <w:r w:rsidRPr="00A47AE7">
        <w:rPr>
          <w:rFonts w:cs="Arial"/>
          <w:i/>
          <w:iCs/>
          <w:u w:val="single"/>
        </w:rPr>
        <w:t xml:space="preserve"> </w:t>
      </w:r>
      <w:r w:rsidRPr="005D6E04">
        <w:rPr>
          <w:rFonts w:eastAsia="MS Gothic" w:cs="MS Gothic" w:hint="eastAsia"/>
          <w:b/>
          <w:i/>
          <w:iCs/>
          <w:u w:val="single"/>
        </w:rPr>
        <w:t>→</w:t>
      </w:r>
      <w:r w:rsidRPr="00A47AE7">
        <w:rPr>
          <w:rFonts w:cs="Arial"/>
          <w:i/>
          <w:iCs/>
          <w:u w:val="single"/>
        </w:rPr>
        <w:t xml:space="preserve"> </w:t>
      </w:r>
      <w:r>
        <w:rPr>
          <w:rFonts w:cs="Arial"/>
          <w:i/>
          <w:iCs/>
          <w:u w:val="single"/>
        </w:rPr>
        <w:t>Gabaldarbs</w:t>
      </w:r>
    </w:p>
    <w:p w14:paraId="5F7DAABE" w14:textId="77777777" w:rsidR="005A12F1" w:rsidRDefault="005A12F1" w:rsidP="005A12F1">
      <w:r>
        <w:t>Šajā izvēlnē ir šādi punkti:</w:t>
      </w:r>
    </w:p>
    <w:p w14:paraId="730C347B" w14:textId="77777777" w:rsidR="005A12F1" w:rsidRPr="005D6503" w:rsidRDefault="00000000" w:rsidP="0017509E">
      <w:pPr>
        <w:pStyle w:val="Style1"/>
      </w:pPr>
      <w:hyperlink w:anchor="_Gabaldarba_uzskaite" w:history="1">
        <w:r w:rsidR="005A12F1" w:rsidRPr="009D6737">
          <w:rPr>
            <w:rStyle w:val="Hyperlink"/>
          </w:rPr>
          <w:t>Darba uzskaite</w:t>
        </w:r>
      </w:hyperlink>
      <w:r w:rsidR="009D6737">
        <w:t>;</w:t>
      </w:r>
    </w:p>
    <w:p w14:paraId="36463D62" w14:textId="77777777" w:rsidR="005A12F1" w:rsidRDefault="00000000" w:rsidP="0017509E">
      <w:pPr>
        <w:pStyle w:val="Style1"/>
      </w:pPr>
      <w:hyperlink w:anchor="_Gabaldarbu_katalogs" w:history="1">
        <w:r w:rsidR="005A12F1" w:rsidRPr="009D6737">
          <w:rPr>
            <w:rStyle w:val="Hyperlink"/>
          </w:rPr>
          <w:t>Katalogs</w:t>
        </w:r>
      </w:hyperlink>
      <w:r w:rsidR="009D6737">
        <w:t>;</w:t>
      </w:r>
    </w:p>
    <w:p w14:paraId="3FADA541" w14:textId="77777777" w:rsidR="005A12F1" w:rsidRDefault="00000000" w:rsidP="0017509E">
      <w:pPr>
        <w:pStyle w:val="Style1"/>
      </w:pPr>
      <w:hyperlink w:anchor="_Gabaldarbu_kataloga_struktūra" w:history="1">
        <w:r w:rsidR="009D6737" w:rsidRPr="009D6737">
          <w:rPr>
            <w:rStyle w:val="Hyperlink"/>
          </w:rPr>
          <w:t>Kataloga struktūra</w:t>
        </w:r>
      </w:hyperlink>
      <w:r w:rsidR="009D6737">
        <w:t>.</w:t>
      </w:r>
    </w:p>
    <w:p w14:paraId="03A9817D" w14:textId="77777777" w:rsidR="005A12F1" w:rsidRDefault="005A12F1" w:rsidP="005A12F1">
      <w:pPr>
        <w:pStyle w:val="Heading2"/>
      </w:pPr>
      <w:bookmarkStart w:id="191" w:name="_Gabaldarbu_katalogs"/>
      <w:bookmarkStart w:id="192" w:name="_Toc135855131"/>
      <w:bookmarkStart w:id="193" w:name="_Toc135995825"/>
      <w:bookmarkStart w:id="194" w:name="_Toc135995938"/>
      <w:bookmarkStart w:id="195" w:name="_Toc135996292"/>
      <w:bookmarkEnd w:id="191"/>
      <w:r>
        <w:t>Gabaldarbu katalogs</w:t>
      </w:r>
      <w:bookmarkEnd w:id="192"/>
      <w:bookmarkEnd w:id="193"/>
      <w:bookmarkEnd w:id="194"/>
      <w:bookmarkEnd w:id="195"/>
    </w:p>
    <w:p w14:paraId="18D947D8" w14:textId="3810319F" w:rsidR="005A12F1" w:rsidRDefault="005A12F1" w:rsidP="005A12F1">
      <w:r w:rsidRPr="00A47AE7">
        <w:rPr>
          <w:rFonts w:cs="Arial"/>
          <w:b/>
          <w:bCs/>
        </w:rPr>
        <w:t>Kā atrast:</w:t>
      </w:r>
      <w:r w:rsidRPr="00A47AE7">
        <w:t xml:space="preserve"> Izvēlne </w:t>
      </w:r>
      <w:r w:rsidR="002A13C4">
        <w:rPr>
          <w:rFonts w:cs="Arial"/>
          <w:i/>
          <w:iCs/>
          <w:u w:val="single"/>
        </w:rPr>
        <w:t>Algas</w:t>
      </w:r>
      <w:r w:rsidRPr="00A47AE7">
        <w:rPr>
          <w:rFonts w:cs="Arial"/>
          <w:i/>
          <w:iCs/>
          <w:u w:val="single"/>
        </w:rPr>
        <w:t xml:space="preserve"> </w:t>
      </w:r>
      <w:r w:rsidRPr="005D6E04">
        <w:rPr>
          <w:rFonts w:eastAsia="MS Gothic" w:cs="MS Gothic" w:hint="eastAsia"/>
          <w:b/>
          <w:i/>
          <w:iCs/>
          <w:u w:val="single"/>
        </w:rPr>
        <w:t>→</w:t>
      </w:r>
      <w:r w:rsidRPr="00A47AE7">
        <w:rPr>
          <w:rFonts w:cs="Arial"/>
          <w:i/>
          <w:iCs/>
          <w:u w:val="single"/>
        </w:rPr>
        <w:t xml:space="preserve"> </w:t>
      </w:r>
      <w:r>
        <w:rPr>
          <w:rFonts w:cs="Arial"/>
          <w:i/>
          <w:iCs/>
          <w:u w:val="single"/>
        </w:rPr>
        <w:t xml:space="preserve">Gabaldarbs </w:t>
      </w:r>
      <w:r w:rsidRPr="005D6E04">
        <w:rPr>
          <w:rFonts w:eastAsia="MS Gothic" w:cs="MS Gothic" w:hint="eastAsia"/>
          <w:b/>
          <w:i/>
          <w:iCs/>
          <w:u w:val="single"/>
        </w:rPr>
        <w:t>→</w:t>
      </w:r>
      <w:r>
        <w:rPr>
          <w:rFonts w:cs="Arial"/>
          <w:i/>
          <w:iCs/>
          <w:u w:val="single"/>
        </w:rPr>
        <w:t xml:space="preserve"> Katalogs</w:t>
      </w:r>
    </w:p>
    <w:p w14:paraId="62A5DC1E" w14:textId="77777777" w:rsidR="005A12F1" w:rsidRDefault="005A12F1" w:rsidP="005A12F1">
      <w:r>
        <w:t>Gabaldarbu katalogs satur gabaldarbu aprakstu, norādot:</w:t>
      </w:r>
    </w:p>
    <w:p w14:paraId="0FFA6303" w14:textId="77777777" w:rsidR="005A12F1" w:rsidRDefault="005A12F1" w:rsidP="0017509E">
      <w:pPr>
        <w:pStyle w:val="Style1"/>
      </w:pPr>
      <w:r>
        <w:t>Sadaļu;</w:t>
      </w:r>
    </w:p>
    <w:p w14:paraId="13B52416" w14:textId="77777777" w:rsidR="005A12F1" w:rsidRDefault="005A12F1" w:rsidP="0017509E">
      <w:pPr>
        <w:pStyle w:val="Style1"/>
      </w:pPr>
      <w:r>
        <w:t>Kodu;</w:t>
      </w:r>
    </w:p>
    <w:p w14:paraId="27362A19" w14:textId="77777777" w:rsidR="005A12F1" w:rsidRDefault="005A12F1" w:rsidP="0017509E">
      <w:pPr>
        <w:pStyle w:val="Style1"/>
      </w:pPr>
      <w:r>
        <w:t>Aprakstu;</w:t>
      </w:r>
    </w:p>
    <w:p w14:paraId="63F9CD35" w14:textId="77777777" w:rsidR="005A12F1" w:rsidRDefault="005A12F1" w:rsidP="0017509E">
      <w:pPr>
        <w:pStyle w:val="Style1"/>
      </w:pPr>
      <w:r>
        <w:t>Uzskaites mērvienību;</w:t>
      </w:r>
    </w:p>
    <w:p w14:paraId="01425914" w14:textId="77777777" w:rsidR="005A12F1" w:rsidRDefault="005A12F1" w:rsidP="0017509E">
      <w:pPr>
        <w:pStyle w:val="Style1"/>
      </w:pPr>
      <w:r>
        <w:t>Apmaksas likmi par vienu vienību;</w:t>
      </w:r>
    </w:p>
    <w:p w14:paraId="695FFA2D" w14:textId="77777777" w:rsidR="005A12F1" w:rsidRDefault="005A12F1" w:rsidP="0017509E">
      <w:pPr>
        <w:pStyle w:val="Style1"/>
      </w:pPr>
      <w:r>
        <w:t>Patērētā laika uzskaites vienību;</w:t>
      </w:r>
    </w:p>
    <w:p w14:paraId="220D8D1B" w14:textId="77777777" w:rsidR="005A12F1" w:rsidRDefault="005A12F1" w:rsidP="0017509E">
      <w:pPr>
        <w:pStyle w:val="Style1"/>
      </w:pPr>
      <w:r>
        <w:t>Patērētā laika normu uz vienu vienību;</w:t>
      </w:r>
    </w:p>
    <w:p w14:paraId="7CEB144E" w14:textId="77777777" w:rsidR="005A12F1" w:rsidRDefault="005A12F1" w:rsidP="0017509E">
      <w:pPr>
        <w:pStyle w:val="Style1"/>
      </w:pPr>
      <w:r>
        <w:t>Patērētā laika norma pārrēķināta stundās;</w:t>
      </w:r>
    </w:p>
    <w:p w14:paraId="6176E9D2" w14:textId="77777777" w:rsidR="005A12F1" w:rsidRDefault="005A12F1" w:rsidP="0017509E">
      <w:pPr>
        <w:pStyle w:val="Style1"/>
      </w:pPr>
      <w:r>
        <w:t>Atzīmi aktīvs.</w:t>
      </w:r>
    </w:p>
    <w:p w14:paraId="29F5164D" w14:textId="77777777" w:rsidR="005A12F1" w:rsidRDefault="005A12F1" w:rsidP="005A12F1">
      <w:r>
        <w:t xml:space="preserve">Gabaldarbu sarakstu var strukturēt ar sadaļas kodu, vienā sadaļā iekļaujot līdzīgus gabaldarbus. Sadaļu sarakstu var mainīt logā </w:t>
      </w:r>
      <w:r w:rsidRPr="00527CB5">
        <w:rPr>
          <w:b/>
        </w:rPr>
        <w:t>Kataloga struktūra</w:t>
      </w:r>
      <w:r>
        <w:t xml:space="preserve">. </w:t>
      </w:r>
    </w:p>
    <w:p w14:paraId="3A6548DC" w14:textId="77777777" w:rsidR="005A12F1" w:rsidRDefault="005A12F1" w:rsidP="005A12F1">
      <w:r>
        <w:t>Gabaldarbu saraksts ir sakārtots augošā secībā pēc sadaļas koda un gabaldarba koda.</w:t>
      </w:r>
    </w:p>
    <w:p w14:paraId="5AA9054C" w14:textId="77777777" w:rsidR="005A12F1" w:rsidRDefault="005A12F1" w:rsidP="005A12F1">
      <w:r>
        <w:t>Koda garums nevar būt lielāks par 20 simboliem.</w:t>
      </w:r>
    </w:p>
    <w:p w14:paraId="213D2B99" w14:textId="77777777" w:rsidR="005A12F1" w:rsidRDefault="005A12F1" w:rsidP="005A12F1">
      <w:r>
        <w:t>Sarakstā nevar ievadīt gabaldarbus ar vienādiem kodiem. Gabaldarba kodu var mainīt. Tas izmainīs arī gabaldarbu uzskaites tabulā norādītos kodus.</w:t>
      </w:r>
    </w:p>
    <w:p w14:paraId="42BE5124" w14:textId="77777777" w:rsidR="005A12F1" w:rsidRDefault="005A12F1" w:rsidP="005A12F1">
      <w:r>
        <w:t xml:space="preserve">Gabaldarbu nevar izdzēst, ja tas ir izmantots uzskaitē. Pārskatāmībai tam var noņemt atzīmi </w:t>
      </w:r>
      <w:r w:rsidRPr="00143183">
        <w:rPr>
          <w:b/>
        </w:rPr>
        <w:t>aktīvs</w:t>
      </w:r>
      <w:r>
        <w:t>, tādā veidā paslēpjot to.</w:t>
      </w:r>
    </w:p>
    <w:p w14:paraId="1A3BB3A3" w14:textId="77777777" w:rsidR="005A12F1" w:rsidRDefault="005A12F1" w:rsidP="005A12F1">
      <w:r>
        <w:t xml:space="preserve">Nav ieteicams mainīt gabaldarba nosaukumu, ja tas </w:t>
      </w:r>
      <w:r w:rsidR="00C760BF">
        <w:t>kaut kad</w:t>
      </w:r>
      <w:r>
        <w:t xml:space="preserve"> agrāk ir izmantots uzskaitē. Šajā </w:t>
      </w:r>
      <w:r w:rsidR="00883A18">
        <w:t>gadījumā</w:t>
      </w:r>
      <w:r>
        <w:t xml:space="preserve"> jāveido jauns gabaldarba apraksts ar jauno nosaukumu.</w:t>
      </w:r>
    </w:p>
    <w:p w14:paraId="7F673AB8" w14:textId="77777777" w:rsidR="005A12F1" w:rsidRDefault="005A12F1" w:rsidP="005A12F1">
      <w:r>
        <w:t>Drīkst mainīt likmes un patērētā laika normas, jo šo datu izmaiņas neietekmēs jau iegrāmatotos darbu uzskaites datus.</w:t>
      </w:r>
    </w:p>
    <w:p w14:paraId="3644A220" w14:textId="77777777" w:rsidR="005A12F1" w:rsidRDefault="005A12F1" w:rsidP="005A12F1">
      <w:r>
        <w:lastRenderedPageBreak/>
        <w:t xml:space="preserve">Mērvienība norāda kādam gabaldarba apjomam piemēro norādīto likmi. Tā var būt, piemēram, </w:t>
      </w:r>
      <w:proofErr w:type="spellStart"/>
      <w:r>
        <w:t>gab</w:t>
      </w:r>
      <w:proofErr w:type="spellEnd"/>
      <w:r>
        <w:t>, 10gb, kg, m3 utt.</w:t>
      </w:r>
    </w:p>
    <w:p w14:paraId="020C7414" w14:textId="77777777" w:rsidR="005A12F1" w:rsidRDefault="005A12F1" w:rsidP="005A12F1">
      <w:r>
        <w:t>Laika vienība var būt stundas, minūtes vai sekundes.</w:t>
      </w:r>
    </w:p>
    <w:p w14:paraId="32CDDD90" w14:textId="77777777" w:rsidR="005A12F1" w:rsidRDefault="005A12F1" w:rsidP="005A12F1">
      <w:r>
        <w:t xml:space="preserve">Loga augšā ir ievades lauki saraksta filtrēšanai. Pirmais lauks kreisajā malā paredzēts saraksta gabaldarbu atlasei pēc sadaļas koda. Ar otro ievades lauku var atlasīt gabaldarbus, kuru nosaukums satur norādīto tekstu. Ar trešo lauku var atlasi ierobežot ar gabaldarbiem, kuriem ir norādīta pazīme </w:t>
      </w:r>
      <w:r w:rsidRPr="00AD03D3">
        <w:rPr>
          <w:b/>
        </w:rPr>
        <w:t>aktīvs</w:t>
      </w:r>
      <w:r>
        <w:t>.</w:t>
      </w:r>
    </w:p>
    <w:p w14:paraId="1EB99CEE" w14:textId="77777777" w:rsidR="005A12F1" w:rsidRDefault="005A12F1" w:rsidP="005A12F1">
      <w:r>
        <w:t xml:space="preserve">Logā </w:t>
      </w:r>
      <w:r w:rsidRPr="00305C1C">
        <w:rPr>
          <w:b/>
        </w:rPr>
        <w:t>Gabaldarba uzskaite</w:t>
      </w:r>
      <w:r>
        <w:t xml:space="preserve">, ievadot paveiktā darba datus, ir jānorāda gabaldarba kods. To var izdarīt vienkārši ierakstot kodu, ar uz leju izlecošā saraksta palīdzību vai atverot gabaldarba katalogu atsevišķā logā. To var izdarīt </w:t>
      </w:r>
      <w:proofErr w:type="spellStart"/>
      <w:r>
        <w:t>dubūltklikšķinot</w:t>
      </w:r>
      <w:proofErr w:type="spellEnd"/>
      <w:r>
        <w:t xml:space="preserve"> ar peli uz koda ievades lauka, vai spiežot taustiņu </w:t>
      </w:r>
      <w:r w:rsidRPr="00037A01">
        <w:rPr>
          <w:b/>
        </w:rPr>
        <w:t>F5</w:t>
      </w:r>
      <w:r>
        <w:t xml:space="preserve">, kad ievades kursors atrodas šajā laukā. Gabaldarba izvēli no saraksta apstiprina ar peles </w:t>
      </w:r>
      <w:proofErr w:type="spellStart"/>
      <w:r>
        <w:t>dubūltklikšķi</w:t>
      </w:r>
      <w:proofErr w:type="spellEnd"/>
      <w:r>
        <w:t xml:space="preserve"> uz koda vai ar taustiņu kombināciju </w:t>
      </w:r>
      <w:proofErr w:type="spellStart"/>
      <w:r w:rsidRPr="00037A01">
        <w:rPr>
          <w:b/>
        </w:rPr>
        <w:t>Ctrl+Enter</w:t>
      </w:r>
      <w:proofErr w:type="spellEnd"/>
      <w:r>
        <w:t>, kad kursors ir izvēlētā gabaldarba rindā.</w:t>
      </w:r>
    </w:p>
    <w:p w14:paraId="51C6291B" w14:textId="77777777" w:rsidR="005A12F1" w:rsidRDefault="005A12F1" w:rsidP="005A12F1">
      <w:pPr>
        <w:pStyle w:val="Heading2"/>
      </w:pPr>
      <w:bookmarkStart w:id="196" w:name="_Gabaldarbu_kataloga_struktūra"/>
      <w:bookmarkStart w:id="197" w:name="_Toc135855132"/>
      <w:bookmarkStart w:id="198" w:name="_Toc135995826"/>
      <w:bookmarkStart w:id="199" w:name="_Toc135995939"/>
      <w:bookmarkStart w:id="200" w:name="_Toc135996293"/>
      <w:bookmarkEnd w:id="196"/>
      <w:r>
        <w:t>Gabaldarbu kataloga struktūra</w:t>
      </w:r>
      <w:bookmarkEnd w:id="197"/>
      <w:bookmarkEnd w:id="198"/>
      <w:bookmarkEnd w:id="199"/>
      <w:bookmarkEnd w:id="200"/>
    </w:p>
    <w:p w14:paraId="3A23D80F" w14:textId="0B24F778" w:rsidR="005A12F1" w:rsidRDefault="005A12F1" w:rsidP="005A12F1">
      <w:r w:rsidRPr="00A47AE7">
        <w:rPr>
          <w:rFonts w:cs="Arial"/>
          <w:b/>
          <w:bCs/>
        </w:rPr>
        <w:t>Kā atrast:</w:t>
      </w:r>
      <w:r w:rsidRPr="00A47AE7">
        <w:t xml:space="preserve"> Izvēlne </w:t>
      </w:r>
      <w:r w:rsidR="002A13C4">
        <w:rPr>
          <w:rFonts w:cs="Arial"/>
          <w:i/>
          <w:iCs/>
          <w:u w:val="single"/>
        </w:rPr>
        <w:t>Algas</w:t>
      </w:r>
      <w:r w:rsidRPr="00A47AE7">
        <w:rPr>
          <w:rFonts w:cs="Arial"/>
          <w:i/>
          <w:iCs/>
          <w:u w:val="single"/>
        </w:rPr>
        <w:t xml:space="preserve"> </w:t>
      </w:r>
      <w:r w:rsidRPr="005D6E04">
        <w:rPr>
          <w:rFonts w:eastAsia="MS Gothic" w:cs="MS Gothic" w:hint="eastAsia"/>
          <w:b/>
          <w:i/>
          <w:iCs/>
          <w:u w:val="single"/>
        </w:rPr>
        <w:t>→</w:t>
      </w:r>
      <w:r w:rsidRPr="00A47AE7">
        <w:rPr>
          <w:rFonts w:cs="Arial"/>
          <w:i/>
          <w:iCs/>
          <w:u w:val="single"/>
        </w:rPr>
        <w:t xml:space="preserve"> </w:t>
      </w:r>
      <w:r>
        <w:rPr>
          <w:rFonts w:cs="Arial"/>
          <w:i/>
          <w:iCs/>
          <w:u w:val="single"/>
        </w:rPr>
        <w:t xml:space="preserve">Gabaldarbs </w:t>
      </w:r>
      <w:r w:rsidRPr="005D6E04">
        <w:rPr>
          <w:rFonts w:eastAsia="MS Gothic" w:cs="MS Gothic" w:hint="eastAsia"/>
          <w:b/>
          <w:i/>
          <w:iCs/>
          <w:u w:val="single"/>
        </w:rPr>
        <w:t>→</w:t>
      </w:r>
      <w:r>
        <w:rPr>
          <w:rFonts w:cs="Arial"/>
          <w:i/>
          <w:iCs/>
          <w:u w:val="single"/>
        </w:rPr>
        <w:t xml:space="preserve"> Kataloga struktūra</w:t>
      </w:r>
    </w:p>
    <w:p w14:paraId="0C249CD5" w14:textId="77777777" w:rsidR="005A12F1" w:rsidRDefault="005A12F1" w:rsidP="005A12F1">
      <w:r>
        <w:t>Gabaldarbu sarakstu var strukturēt ar sadaļas kodu, vienā sadaļā iekļaujot līdzīgus gabaldarbus. Tas uzlabo gabaldarbu saraksta pārskatāmību un atvieglo noteikta gabaldarba meklēšanu.</w:t>
      </w:r>
    </w:p>
    <w:p w14:paraId="73A141A3" w14:textId="77777777" w:rsidR="005A12F1" w:rsidRDefault="005A12F1" w:rsidP="005A12F1">
      <w:r>
        <w:t xml:space="preserve">Kataloga </w:t>
      </w:r>
      <w:r w:rsidR="00C760BF">
        <w:t>struktūru</w:t>
      </w:r>
      <w:r>
        <w:t xml:space="preserve"> var veidot </w:t>
      </w:r>
      <w:r w:rsidR="00C760BF">
        <w:t>hierarhiska</w:t>
      </w:r>
      <w:r>
        <w:t xml:space="preserve"> veidā, piemēram:</w:t>
      </w:r>
    </w:p>
    <w:p w14:paraId="0C5FF524" w14:textId="77777777" w:rsidR="005A12F1" w:rsidRDefault="005A12F1" w:rsidP="005A12F1">
      <w:r>
        <w:t xml:space="preserve">AA – </w:t>
      </w:r>
      <w:proofErr w:type="spellStart"/>
      <w:r>
        <w:t>virssadaļa</w:t>
      </w:r>
      <w:proofErr w:type="spellEnd"/>
      <w:r>
        <w:t>;</w:t>
      </w:r>
    </w:p>
    <w:p w14:paraId="584C2158" w14:textId="77777777" w:rsidR="005A12F1" w:rsidRDefault="005A12F1" w:rsidP="005A12F1">
      <w:r>
        <w:t xml:space="preserve">AAB1 – sadaļas AA </w:t>
      </w:r>
      <w:proofErr w:type="spellStart"/>
      <w:r>
        <w:t>apakšsadaļa</w:t>
      </w:r>
      <w:proofErr w:type="spellEnd"/>
      <w:r>
        <w:t xml:space="preserve"> B1;</w:t>
      </w:r>
    </w:p>
    <w:p w14:paraId="7BA820CE" w14:textId="77777777" w:rsidR="005A12F1" w:rsidRDefault="005A12F1" w:rsidP="005A12F1">
      <w:r>
        <w:t xml:space="preserve">AAB2 – sadaļas AA </w:t>
      </w:r>
      <w:proofErr w:type="spellStart"/>
      <w:r>
        <w:t>apakšsadaļa</w:t>
      </w:r>
      <w:proofErr w:type="spellEnd"/>
      <w:r>
        <w:t xml:space="preserve"> B2.</w:t>
      </w:r>
    </w:p>
    <w:p w14:paraId="7BFF77FE" w14:textId="77777777" w:rsidR="005A12F1" w:rsidRDefault="005A12F1" w:rsidP="005A12F1">
      <w:r>
        <w:t>Saraksts ir sakārtots augošā secībā pēc sadaļas koda.</w:t>
      </w:r>
    </w:p>
    <w:p w14:paraId="12AB408A" w14:textId="77777777" w:rsidR="005A12F1" w:rsidRDefault="005A12F1" w:rsidP="005A12F1">
      <w:r>
        <w:t>Koda garums nevar būt lielāks par 20 simboliem.</w:t>
      </w:r>
    </w:p>
    <w:p w14:paraId="4ED7ABF3" w14:textId="77777777" w:rsidR="005A12F1" w:rsidRDefault="005A12F1" w:rsidP="005A12F1">
      <w:r>
        <w:t>Sarakstā nevar ievadīt ierakstus ar vienādiem kodiem. Sadaļas kodu var mainīt. Tas izmainīs arī kodus gabaldarbu katalogā.</w:t>
      </w:r>
    </w:p>
    <w:p w14:paraId="42EC5D7F" w14:textId="77777777" w:rsidR="005A12F1" w:rsidRDefault="005A12F1" w:rsidP="005A12F1">
      <w:r>
        <w:t xml:space="preserve">Sadaļas nevar izdzēst, ja tās ir izmantotas katalogā. Pārskatāmībai sadaļas ierakstam var noņemt atzīmi </w:t>
      </w:r>
      <w:r w:rsidRPr="00143183">
        <w:rPr>
          <w:b/>
        </w:rPr>
        <w:t>aktīvs</w:t>
      </w:r>
      <w:r>
        <w:t>, tādā veidā paslēpjot to.</w:t>
      </w:r>
    </w:p>
    <w:p w14:paraId="00CBB146" w14:textId="77777777" w:rsidR="005A12F1" w:rsidRDefault="005A12F1" w:rsidP="005A12F1">
      <w:r>
        <w:t xml:space="preserve">Loga augšā ir lauki noteiktas sadaļas meklēšanai pēc tās koda vai teksta nosaukumā. Pirmais lauks kreisajā malā paredzēts sadaļas meklēšanai pēc koda. Ar otro ievades lauku var atlasīt sadaļas, kuru nosaukums satur norādīto tekstu. Ar trešo lauku var atlasi ierobežot ar sadaļām, kurām ir norādīta pazīme </w:t>
      </w:r>
      <w:r w:rsidRPr="00AD03D3">
        <w:rPr>
          <w:b/>
        </w:rPr>
        <w:t>aktīvs</w:t>
      </w:r>
      <w:r>
        <w:t>.</w:t>
      </w:r>
    </w:p>
    <w:p w14:paraId="215C7FA2" w14:textId="77777777" w:rsidR="005A12F1" w:rsidRDefault="005A12F1" w:rsidP="005A12F1">
      <w:r>
        <w:t xml:space="preserve">Ievadot datus logā </w:t>
      </w:r>
      <w:r w:rsidRPr="00F25EC2">
        <w:rPr>
          <w:b/>
        </w:rPr>
        <w:t>Gabaldarbu katalogs</w:t>
      </w:r>
      <w:r>
        <w:t xml:space="preserve">, ir jānorāda sadaļas kods. To var izdarīt vienkārši ierakstot kodu, ar uz leju izlecošā </w:t>
      </w:r>
      <w:r w:rsidR="00C760BF">
        <w:t>saraksta</w:t>
      </w:r>
      <w:r>
        <w:t xml:space="preserve"> palīdzību vai atverot kataloga struktūru atsevišķā logā. To var izdarīt </w:t>
      </w:r>
      <w:proofErr w:type="spellStart"/>
      <w:r>
        <w:t>dubūltklikšķinot</w:t>
      </w:r>
      <w:proofErr w:type="spellEnd"/>
      <w:r>
        <w:t xml:space="preserve"> ar peli uz koda ievades lauka, vai spiežot taustiņu </w:t>
      </w:r>
      <w:r w:rsidRPr="00037A01">
        <w:rPr>
          <w:b/>
        </w:rPr>
        <w:t>F5</w:t>
      </w:r>
      <w:r>
        <w:t xml:space="preserve">, kad ievades kursors atrodas šajā laukā. Sadaļas izvēli no saraksta apstiprina ar peles </w:t>
      </w:r>
      <w:proofErr w:type="spellStart"/>
      <w:r>
        <w:t>dubūltklikšķi</w:t>
      </w:r>
      <w:proofErr w:type="spellEnd"/>
      <w:r>
        <w:t xml:space="preserve"> uz koda vai ar taustiņu kombināciju </w:t>
      </w:r>
      <w:proofErr w:type="spellStart"/>
      <w:r w:rsidRPr="00037A01">
        <w:rPr>
          <w:b/>
        </w:rPr>
        <w:t>Ctrl+Enter</w:t>
      </w:r>
      <w:proofErr w:type="spellEnd"/>
      <w:r>
        <w:t>, kad kursors ir izvēlētās sadaļas rindā.</w:t>
      </w:r>
    </w:p>
    <w:p w14:paraId="74991BFA" w14:textId="77777777" w:rsidR="005A12F1" w:rsidRDefault="005A12F1" w:rsidP="005A12F1">
      <w:pPr>
        <w:pStyle w:val="Heading2"/>
      </w:pPr>
      <w:bookmarkStart w:id="201" w:name="_Gabaldarba_uzskaite"/>
      <w:bookmarkStart w:id="202" w:name="_Toc135855133"/>
      <w:bookmarkStart w:id="203" w:name="_Toc135995827"/>
      <w:bookmarkStart w:id="204" w:name="_Toc135995940"/>
      <w:bookmarkStart w:id="205" w:name="_Toc135996294"/>
      <w:bookmarkEnd w:id="201"/>
      <w:r>
        <w:t>Gabaldarba uzskaite</w:t>
      </w:r>
      <w:bookmarkEnd w:id="202"/>
      <w:bookmarkEnd w:id="203"/>
      <w:bookmarkEnd w:id="204"/>
      <w:bookmarkEnd w:id="205"/>
    </w:p>
    <w:p w14:paraId="30D33F05" w14:textId="03693F69" w:rsidR="005A12F1" w:rsidRDefault="005A12F1" w:rsidP="005A12F1">
      <w:r w:rsidRPr="00A47AE7">
        <w:rPr>
          <w:rFonts w:cs="Arial"/>
          <w:b/>
          <w:bCs/>
        </w:rPr>
        <w:t>Kā atrast:</w:t>
      </w:r>
      <w:r w:rsidRPr="00A47AE7">
        <w:t xml:space="preserve"> Izvēlne </w:t>
      </w:r>
      <w:r w:rsidR="002A13C4">
        <w:rPr>
          <w:rFonts w:cs="Arial"/>
          <w:i/>
          <w:iCs/>
          <w:u w:val="single"/>
        </w:rPr>
        <w:t>Algas</w:t>
      </w:r>
      <w:r w:rsidRPr="00A47AE7">
        <w:rPr>
          <w:rFonts w:cs="Arial"/>
          <w:i/>
          <w:iCs/>
          <w:u w:val="single"/>
        </w:rPr>
        <w:t xml:space="preserve"> </w:t>
      </w:r>
      <w:r w:rsidRPr="005D6E04">
        <w:rPr>
          <w:rFonts w:eastAsia="MS Gothic" w:cs="MS Gothic" w:hint="eastAsia"/>
          <w:b/>
          <w:i/>
          <w:iCs/>
          <w:u w:val="single"/>
        </w:rPr>
        <w:t>→</w:t>
      </w:r>
      <w:r w:rsidRPr="00A47AE7">
        <w:rPr>
          <w:rFonts w:cs="Arial"/>
          <w:i/>
          <w:iCs/>
          <w:u w:val="single"/>
        </w:rPr>
        <w:t xml:space="preserve"> </w:t>
      </w:r>
      <w:r>
        <w:rPr>
          <w:rFonts w:cs="Arial"/>
          <w:i/>
          <w:iCs/>
          <w:u w:val="single"/>
        </w:rPr>
        <w:t xml:space="preserve">Gabaldarbs </w:t>
      </w:r>
      <w:r w:rsidRPr="005D6E04">
        <w:rPr>
          <w:rFonts w:eastAsia="MS Gothic" w:cs="MS Gothic" w:hint="eastAsia"/>
          <w:b/>
          <w:i/>
          <w:iCs/>
          <w:u w:val="single"/>
        </w:rPr>
        <w:t>→</w:t>
      </w:r>
      <w:r>
        <w:rPr>
          <w:rFonts w:cs="Arial"/>
          <w:i/>
          <w:iCs/>
          <w:u w:val="single"/>
        </w:rPr>
        <w:t xml:space="preserve"> Darba uzskaite</w:t>
      </w:r>
    </w:p>
    <w:p w14:paraId="332561FB" w14:textId="77777777" w:rsidR="005A12F1" w:rsidRDefault="005A12F1" w:rsidP="005A12F1">
      <w:r>
        <w:t>Šī tabula ir pamats darba samaksas aprēķinam par paveikto gabaldarbu, norādot:</w:t>
      </w:r>
    </w:p>
    <w:p w14:paraId="3C2CB8BE" w14:textId="77777777" w:rsidR="005A12F1" w:rsidRDefault="005A12F1" w:rsidP="0017509E">
      <w:pPr>
        <w:pStyle w:val="Style1"/>
      </w:pPr>
      <w:r>
        <w:t>Datums;</w:t>
      </w:r>
    </w:p>
    <w:p w14:paraId="1AB833B5" w14:textId="77777777" w:rsidR="005A12F1" w:rsidRDefault="005A12F1" w:rsidP="0017509E">
      <w:pPr>
        <w:pStyle w:val="Style1"/>
      </w:pPr>
      <w:r>
        <w:t>Darbinieks un amats;</w:t>
      </w:r>
    </w:p>
    <w:p w14:paraId="27A462B3" w14:textId="77777777" w:rsidR="005A12F1" w:rsidRDefault="005A12F1" w:rsidP="0017509E">
      <w:pPr>
        <w:pStyle w:val="Style1"/>
      </w:pPr>
      <w:r>
        <w:t>Gabaldarba kods;</w:t>
      </w:r>
    </w:p>
    <w:p w14:paraId="686B2C7D" w14:textId="77777777" w:rsidR="005A12F1" w:rsidRDefault="005A12F1" w:rsidP="0017509E">
      <w:pPr>
        <w:pStyle w:val="Style1"/>
      </w:pPr>
      <w:r>
        <w:t>Gabaldarba uzskaites mērvienība;</w:t>
      </w:r>
    </w:p>
    <w:p w14:paraId="7296B1D7" w14:textId="77777777" w:rsidR="005A12F1" w:rsidRDefault="005A12F1" w:rsidP="0017509E">
      <w:pPr>
        <w:pStyle w:val="Style1"/>
      </w:pPr>
      <w:r>
        <w:t>Apmaksas likme par vienu vienību;</w:t>
      </w:r>
    </w:p>
    <w:p w14:paraId="1A317DAB" w14:textId="77777777" w:rsidR="005A12F1" w:rsidRDefault="005A12F1" w:rsidP="0017509E">
      <w:pPr>
        <w:pStyle w:val="Style1"/>
      </w:pPr>
      <w:r>
        <w:lastRenderedPageBreak/>
        <w:t>Piemaksas procents, piemēram, par nakts darbu;</w:t>
      </w:r>
    </w:p>
    <w:p w14:paraId="77AEC6A2" w14:textId="77777777" w:rsidR="005A12F1" w:rsidRDefault="005A12F1" w:rsidP="0017509E">
      <w:pPr>
        <w:pStyle w:val="Style1"/>
      </w:pPr>
      <w:r>
        <w:t>Patērētā laika uzskaites vienība;</w:t>
      </w:r>
    </w:p>
    <w:p w14:paraId="070739EE" w14:textId="77777777" w:rsidR="005A12F1" w:rsidRDefault="005A12F1" w:rsidP="0017509E">
      <w:pPr>
        <w:pStyle w:val="Style1"/>
      </w:pPr>
      <w:r>
        <w:t>Patērētā laika norma uz vienu vienību;</w:t>
      </w:r>
    </w:p>
    <w:p w14:paraId="3B46035A" w14:textId="77777777" w:rsidR="005A12F1" w:rsidRDefault="005A12F1" w:rsidP="0017509E">
      <w:pPr>
        <w:pStyle w:val="Style1"/>
      </w:pPr>
      <w:r>
        <w:t>Patērētais laiks kopā stundās;</w:t>
      </w:r>
    </w:p>
    <w:p w14:paraId="07FB6DC3" w14:textId="77777777" w:rsidR="005A12F1" w:rsidRDefault="005A12F1" w:rsidP="005A12F1">
      <w:r>
        <w:t xml:space="preserve">Darbinieku un amatu var norādīt, ievades laukā sākot rakstīt darbinieka vārdu, vai izvēloties to no uz leju izlecošā saraksta, vai atverot logu </w:t>
      </w:r>
      <w:r w:rsidRPr="008C19C0">
        <w:rPr>
          <w:b/>
        </w:rPr>
        <w:t>Darbinieku saraksts</w:t>
      </w:r>
      <w:r>
        <w:t xml:space="preserve">. To var izdarīt </w:t>
      </w:r>
      <w:proofErr w:type="spellStart"/>
      <w:r>
        <w:t>dubūltklikšķinot</w:t>
      </w:r>
      <w:proofErr w:type="spellEnd"/>
      <w:r>
        <w:t xml:space="preserve"> ar peli uz ievades lauka vai spiežot taustiņu F5, kad ievades kursors atrodas uz personas-amata ievades lauka.</w:t>
      </w:r>
    </w:p>
    <w:p w14:paraId="53AE920D" w14:textId="77777777" w:rsidR="005A12F1" w:rsidRDefault="00C760BF" w:rsidP="005A12F1">
      <w:r>
        <w:t>Līdzīgi</w:t>
      </w:r>
      <w:r w:rsidR="005A12F1">
        <w:t xml:space="preserve"> gabaldarba kodu var norādīt, ievades laukā sākot rakstīt kodu, izvēloties to no uz leju izlecošā saraksta, vai atverot logu </w:t>
      </w:r>
      <w:r w:rsidR="005A12F1" w:rsidRPr="008C19C0">
        <w:rPr>
          <w:b/>
        </w:rPr>
        <w:t>Gabaldarbu katalogs</w:t>
      </w:r>
      <w:r w:rsidR="005A12F1">
        <w:t xml:space="preserve">. To var izdarīt </w:t>
      </w:r>
      <w:proofErr w:type="spellStart"/>
      <w:r w:rsidR="005A12F1">
        <w:t>dubūltklikšķinot</w:t>
      </w:r>
      <w:proofErr w:type="spellEnd"/>
      <w:r w:rsidR="005A12F1">
        <w:t xml:space="preserve"> ar peli uz ievades lauka vai spiežot taustiņu F5, kad ievades kursors atrodas uz koda ievades lauka.</w:t>
      </w:r>
    </w:p>
    <w:p w14:paraId="6B25F01C" w14:textId="77777777" w:rsidR="005A12F1" w:rsidRDefault="005A12F1" w:rsidP="005A12F1">
      <w:r>
        <w:t xml:space="preserve">Pēc gabaldarba koda norādīšanas uz šo tabulu no kataloga tiek </w:t>
      </w:r>
      <w:r w:rsidR="00C760BF">
        <w:t>pārkopēti</w:t>
      </w:r>
      <w:r>
        <w:t xml:space="preserve"> dati par gabaldarba apmaksas likmi un laika patēriņu. Šie dati ir maināmi. Tas nozīmē, ka gabaldarbu uzskaites dati (piemēram, likme) var atšķirties no katalogā norādītajiem. Tas jāņem vērā veicot uzskaites kontroli.</w:t>
      </w:r>
    </w:p>
    <w:p w14:paraId="297957E3" w14:textId="77777777" w:rsidR="005A12F1" w:rsidRDefault="005A12F1" w:rsidP="005A12F1">
      <w:r>
        <w:t>Papildus pamatlikmei var norādīt piemaksu procentu veidā.</w:t>
      </w:r>
    </w:p>
    <w:p w14:paraId="2F2D60BB" w14:textId="77777777" w:rsidR="005A12F1" w:rsidRDefault="005A12F1" w:rsidP="005A12F1">
      <w:r>
        <w:t>Samaksa tiek aprēķināta norādīto skaitu reizinot ar likmi un pieskaitot piemaksu procentus.</w:t>
      </w:r>
    </w:p>
    <w:p w14:paraId="7AE4A16C" w14:textId="77777777" w:rsidR="005A12F1" w:rsidRDefault="005A12F1" w:rsidP="005A12F1">
      <w:r>
        <w:t>Patērētais laiks tiek aprēķināts laika patēriņa normu reizinot ar norādīto vienību skaitu.</w:t>
      </w:r>
    </w:p>
    <w:p w14:paraId="3011B4FB" w14:textId="77777777" w:rsidR="005A12F1" w:rsidRDefault="005A12F1" w:rsidP="005A12F1">
      <w:r>
        <w:t>Loga augšā ir ievades lauki uzskaites ierakstu atlasei pēc datumiem un darbinieka-amata.</w:t>
      </w:r>
    </w:p>
    <w:p w14:paraId="3258C7B1" w14:textId="77777777" w:rsidR="005A12F1" w:rsidRDefault="005A12F1" w:rsidP="005A12F1">
      <w:r>
        <w:t>Ierakstu atlase ir svarīga, lai piemēram, dati netiktu ievadīti divkārši.</w:t>
      </w:r>
    </w:p>
    <w:p w14:paraId="12F1A838" w14:textId="77777777" w:rsidR="005A12F1" w:rsidRDefault="005A12F1" w:rsidP="005A12F1">
      <w:r>
        <w:t xml:space="preserve">Datu ievadi ieteicams sākt ar ievades perioda sākuma un beigu datuma norādīšanu un darbinieka-amata norādīšanu. Atlasi apstiprina, spiežot uz pogas </w:t>
      </w:r>
      <w:r w:rsidRPr="007D4760">
        <w:rPr>
          <w:b/>
        </w:rPr>
        <w:t>Atlasīt</w:t>
      </w:r>
      <w:r>
        <w:t>. Ja pie atlases ir norādīts darbinieks-amats, veidojot jaunu ierakstu, tas tiks automātiski ievadīts.</w:t>
      </w:r>
    </w:p>
    <w:p w14:paraId="5BCF3ACB" w14:textId="77777777" w:rsidR="00867117" w:rsidRDefault="00867117" w:rsidP="001748A7">
      <w:pPr>
        <w:pStyle w:val="Heading1"/>
      </w:pPr>
      <w:bookmarkStart w:id="206" w:name="_Toc135855134"/>
      <w:bookmarkStart w:id="207" w:name="_Toc135995828"/>
      <w:bookmarkStart w:id="208" w:name="_Toc135995941"/>
      <w:bookmarkStart w:id="209" w:name="_Toc135996295"/>
      <w:r>
        <w:t>Maksājumu saraksti</w:t>
      </w:r>
      <w:bookmarkEnd w:id="206"/>
      <w:bookmarkEnd w:id="207"/>
      <w:bookmarkEnd w:id="208"/>
      <w:bookmarkEnd w:id="209"/>
    </w:p>
    <w:p w14:paraId="380F5E68" w14:textId="3815E091" w:rsidR="00867117" w:rsidRDefault="00867117" w:rsidP="00867117">
      <w:r w:rsidRPr="00A47AE7">
        <w:rPr>
          <w:rFonts w:cs="Arial"/>
          <w:b/>
          <w:bCs/>
        </w:rPr>
        <w:t>Kā atrast:</w:t>
      </w:r>
      <w:r w:rsidRPr="00A47AE7">
        <w:t xml:space="preserve"> Izvēlne </w:t>
      </w:r>
      <w:r w:rsidR="002A13C4">
        <w:rPr>
          <w:rFonts w:cs="Arial"/>
          <w:i/>
          <w:iCs/>
          <w:u w:val="single"/>
        </w:rPr>
        <w:t>Algas</w:t>
      </w:r>
      <w:r w:rsidRPr="00A47AE7">
        <w:rPr>
          <w:rFonts w:cs="Arial"/>
          <w:i/>
          <w:iCs/>
          <w:u w:val="single"/>
        </w:rPr>
        <w:t xml:space="preserve"> </w:t>
      </w:r>
      <w:r w:rsidRPr="005D6E04">
        <w:rPr>
          <w:rFonts w:eastAsia="MS Gothic" w:cs="MS Gothic" w:hint="eastAsia"/>
          <w:b/>
          <w:i/>
          <w:iCs/>
          <w:u w:val="single"/>
        </w:rPr>
        <w:t>→</w:t>
      </w:r>
      <w:r w:rsidRPr="00A47AE7">
        <w:rPr>
          <w:rFonts w:cs="Arial"/>
          <w:i/>
          <w:iCs/>
          <w:u w:val="single"/>
        </w:rPr>
        <w:t xml:space="preserve"> </w:t>
      </w:r>
      <w:r>
        <w:rPr>
          <w:rFonts w:cs="Arial"/>
          <w:i/>
          <w:iCs/>
          <w:u w:val="single"/>
        </w:rPr>
        <w:t>Maksājumu saraksti</w:t>
      </w:r>
    </w:p>
    <w:p w14:paraId="40A57B65" w14:textId="77777777" w:rsidR="00867117" w:rsidRDefault="00867117" w:rsidP="00867117">
      <w:r>
        <w:t>Šajā izvēlnē ir šādi punkti:</w:t>
      </w:r>
    </w:p>
    <w:p w14:paraId="277BB3B3" w14:textId="77777777" w:rsidR="00867117" w:rsidRDefault="00000000" w:rsidP="0017509E">
      <w:pPr>
        <w:pStyle w:val="Style1"/>
      </w:pPr>
      <w:hyperlink w:anchor="_Maksājumu_sarakstu_sagataves" w:history="1">
        <w:r w:rsidR="00FB57A8" w:rsidRPr="009D6737">
          <w:rPr>
            <w:rStyle w:val="Hyperlink"/>
          </w:rPr>
          <w:t>Sarakstu sagataves</w:t>
        </w:r>
      </w:hyperlink>
      <w:r w:rsidR="00FB57A8">
        <w:t>;</w:t>
      </w:r>
    </w:p>
    <w:p w14:paraId="4FA9A3FB" w14:textId="77777777" w:rsidR="00FB57A8" w:rsidRPr="00867117" w:rsidRDefault="00000000" w:rsidP="0017509E">
      <w:pPr>
        <w:pStyle w:val="Style1"/>
      </w:pPr>
      <w:hyperlink w:anchor="_Maksājumu_saraksti" w:history="1">
        <w:r w:rsidR="00FB57A8" w:rsidRPr="009D6737">
          <w:rPr>
            <w:rStyle w:val="Hyperlink"/>
          </w:rPr>
          <w:t>Maksājumu saraksti</w:t>
        </w:r>
      </w:hyperlink>
      <w:r w:rsidR="00FB57A8">
        <w:t>.</w:t>
      </w:r>
    </w:p>
    <w:p w14:paraId="3A04B8BD" w14:textId="77777777" w:rsidR="00AE10E9" w:rsidRDefault="002E6A50" w:rsidP="002E6A50">
      <w:pPr>
        <w:pStyle w:val="Heading2"/>
      </w:pPr>
      <w:bookmarkStart w:id="210" w:name="_Maksājumu_sarakstu_sagataves"/>
      <w:bookmarkStart w:id="211" w:name="_Toc135855135"/>
      <w:bookmarkStart w:id="212" w:name="_Toc135995829"/>
      <w:bookmarkStart w:id="213" w:name="_Toc135995942"/>
      <w:bookmarkStart w:id="214" w:name="_Toc135996296"/>
      <w:bookmarkEnd w:id="210"/>
      <w:r>
        <w:t>M</w:t>
      </w:r>
      <w:r w:rsidR="00911D22">
        <w:t>a</w:t>
      </w:r>
      <w:r>
        <w:t>ksājumu sarakstu sagataves</w:t>
      </w:r>
      <w:bookmarkEnd w:id="211"/>
      <w:bookmarkEnd w:id="212"/>
      <w:bookmarkEnd w:id="213"/>
      <w:bookmarkEnd w:id="214"/>
    </w:p>
    <w:p w14:paraId="622FFB5B" w14:textId="176C89BD" w:rsidR="002E6A50" w:rsidRDefault="002E6A50" w:rsidP="002E6A50">
      <w:r w:rsidRPr="00A47AE7">
        <w:rPr>
          <w:rFonts w:cs="Arial"/>
          <w:b/>
          <w:bCs/>
        </w:rPr>
        <w:t>Kā atrast:</w:t>
      </w:r>
      <w:r w:rsidRPr="00A47AE7">
        <w:t xml:space="preserve"> Izvēlne </w:t>
      </w:r>
      <w:r w:rsidR="002A13C4">
        <w:rPr>
          <w:rFonts w:cs="Arial"/>
          <w:i/>
          <w:iCs/>
          <w:u w:val="single"/>
        </w:rPr>
        <w:t>Algas</w:t>
      </w:r>
      <w:r w:rsidRPr="00A47AE7">
        <w:rPr>
          <w:rFonts w:cs="Arial"/>
          <w:i/>
          <w:iCs/>
          <w:u w:val="single"/>
        </w:rPr>
        <w:t xml:space="preserve"> </w:t>
      </w:r>
      <w:r w:rsidRPr="005D6E04">
        <w:rPr>
          <w:rFonts w:eastAsia="MS Gothic" w:cs="MS Gothic" w:hint="eastAsia"/>
          <w:b/>
          <w:i/>
          <w:iCs/>
          <w:u w:val="single"/>
        </w:rPr>
        <w:t>→</w:t>
      </w:r>
      <w:r w:rsidRPr="00A47AE7">
        <w:rPr>
          <w:rFonts w:cs="Arial"/>
          <w:i/>
          <w:iCs/>
          <w:u w:val="single"/>
        </w:rPr>
        <w:t xml:space="preserve"> </w:t>
      </w:r>
      <w:r>
        <w:rPr>
          <w:rFonts w:cs="Arial"/>
          <w:i/>
          <w:iCs/>
          <w:u w:val="single"/>
        </w:rPr>
        <w:t xml:space="preserve">Maksājumu saraksti </w:t>
      </w:r>
      <w:r w:rsidRPr="005D6E04">
        <w:rPr>
          <w:rFonts w:eastAsia="MS Gothic" w:cs="MS Gothic" w:hint="eastAsia"/>
          <w:b/>
          <w:i/>
          <w:iCs/>
          <w:u w:val="single"/>
        </w:rPr>
        <w:t>→</w:t>
      </w:r>
      <w:r>
        <w:rPr>
          <w:rFonts w:eastAsia="MS Gothic" w:cs="MS Gothic"/>
          <w:i/>
          <w:iCs/>
          <w:u w:val="single"/>
        </w:rPr>
        <w:t xml:space="preserve"> Sarakstu sagataves</w:t>
      </w:r>
    </w:p>
    <w:p w14:paraId="65CAC3F3" w14:textId="77777777" w:rsidR="00DF2349" w:rsidRDefault="00990DA1" w:rsidP="00DF2349">
      <w:r>
        <w:t>Maksājumu sarakstu</w:t>
      </w:r>
      <w:r w:rsidR="00DF2349">
        <w:t xml:space="preserve"> sagataves tiek izmantotas logā </w:t>
      </w:r>
      <w:r w:rsidRPr="00990DA1">
        <w:rPr>
          <w:b/>
        </w:rPr>
        <w:t>Maksājumu saraksti</w:t>
      </w:r>
      <w:r w:rsidR="00DF2349">
        <w:t>, lai noteiktam gada mēnesim automātiski izveidotu vis</w:t>
      </w:r>
      <w:r>
        <w:t>u</w:t>
      </w:r>
      <w:r w:rsidR="00DF2349">
        <w:t>s nepieciešam</w:t>
      </w:r>
      <w:r>
        <w:t>os</w:t>
      </w:r>
      <w:r w:rsidR="00DF2349">
        <w:t xml:space="preserve"> </w:t>
      </w:r>
      <w:r>
        <w:t>maksājumu sarakstus</w:t>
      </w:r>
      <w:r w:rsidR="00DF2349">
        <w:t>.</w:t>
      </w:r>
    </w:p>
    <w:p w14:paraId="2ECC1EB7" w14:textId="77777777" w:rsidR="00DF2349" w:rsidRDefault="00DF2349" w:rsidP="00DF2349">
      <w:r>
        <w:t>Uzņēmuma darbiniekus</w:t>
      </w:r>
      <w:r w:rsidR="00990DA1">
        <w:t>-amatus</w:t>
      </w:r>
      <w:r>
        <w:t xml:space="preserve"> var sadalīt pa atsevišķ</w:t>
      </w:r>
      <w:r w:rsidR="00990DA1">
        <w:t>iem</w:t>
      </w:r>
      <w:r>
        <w:t xml:space="preserve"> </w:t>
      </w:r>
      <w:r w:rsidR="00990DA1">
        <w:t>sarakstiem</w:t>
      </w:r>
      <w:r>
        <w:t>, grupējot pēc struktūrvienības vai citām pazīmēm. Viens darbinieks-amats nevar vienlaikus būt div</w:t>
      </w:r>
      <w:r w:rsidR="00990DA1">
        <w:t>o</w:t>
      </w:r>
      <w:r>
        <w:t xml:space="preserve">s </w:t>
      </w:r>
      <w:r w:rsidR="00990DA1">
        <w:t>sarakstos</w:t>
      </w:r>
      <w:r>
        <w:t xml:space="preserve">. </w:t>
      </w:r>
      <w:r w:rsidR="00990DA1">
        <w:t>Maksājumu sarakstu</w:t>
      </w:r>
      <w:r>
        <w:t xml:space="preserve"> sagataves var pēc vajadzības mainīt, tas neietekmēs agrāk ievadītos datus. Pieņemot jaunu darbinieku, tas ir jāieraksta sagatavēs</w:t>
      </w:r>
      <w:r w:rsidR="003206F9">
        <w:t>,</w:t>
      </w:r>
      <w:r>
        <w:t xml:space="preserve"> </w:t>
      </w:r>
      <w:r w:rsidR="003206F9">
        <w:t>a</w:t>
      </w:r>
      <w:r>
        <w:t xml:space="preserve">tlaistos darbiniekus ir jāizņem no sagatavēm. Kontrolei var izmantot logu </w:t>
      </w:r>
      <w:r w:rsidRPr="00E95758">
        <w:rPr>
          <w:b/>
        </w:rPr>
        <w:t>Uzskaites mēneša apraksts</w:t>
      </w:r>
      <w:r>
        <w:t>.</w:t>
      </w:r>
    </w:p>
    <w:p w14:paraId="67C3195C" w14:textId="77777777" w:rsidR="00DF2349" w:rsidRDefault="00DF2349" w:rsidP="00DF2349">
      <w:r>
        <w:t>Struktūrvienības pazīme sarakstiem var būt arī nenorādīta.</w:t>
      </w:r>
    </w:p>
    <w:p w14:paraId="42B0D82E" w14:textId="77777777" w:rsidR="002E6A50" w:rsidRDefault="009E3E5A" w:rsidP="00F46721">
      <w:r>
        <w:t xml:space="preserve">Loga apakšā kreisajā malā ir norādīts, kura tabula dotajā brīdī ir aktīva: </w:t>
      </w:r>
      <w:r w:rsidRPr="009E3E5A">
        <w:rPr>
          <w:b/>
        </w:rPr>
        <w:t>saraksts</w:t>
      </w:r>
      <w:r>
        <w:t xml:space="preserve"> vai </w:t>
      </w:r>
      <w:r w:rsidRPr="009E3E5A">
        <w:rPr>
          <w:b/>
        </w:rPr>
        <w:t>saraksta rindas</w:t>
      </w:r>
      <w:r>
        <w:t>.</w:t>
      </w:r>
    </w:p>
    <w:p w14:paraId="15623CEC" w14:textId="77777777" w:rsidR="00714665" w:rsidRDefault="00714665" w:rsidP="00714665">
      <w:pPr>
        <w:pStyle w:val="Heading2"/>
      </w:pPr>
      <w:bookmarkStart w:id="215" w:name="_Maksājumu_saraksti"/>
      <w:bookmarkStart w:id="216" w:name="_Toc135855136"/>
      <w:bookmarkStart w:id="217" w:name="_Toc135995830"/>
      <w:bookmarkStart w:id="218" w:name="_Toc135995943"/>
      <w:bookmarkStart w:id="219" w:name="_Toc135996297"/>
      <w:bookmarkEnd w:id="215"/>
      <w:r>
        <w:t>M</w:t>
      </w:r>
      <w:r w:rsidR="00911D22">
        <w:t>a</w:t>
      </w:r>
      <w:r>
        <w:t>ksājumu sarakst</w:t>
      </w:r>
      <w:r w:rsidR="00D64651">
        <w:t>i</w:t>
      </w:r>
      <w:bookmarkEnd w:id="216"/>
      <w:bookmarkEnd w:id="217"/>
      <w:bookmarkEnd w:id="218"/>
      <w:bookmarkEnd w:id="219"/>
    </w:p>
    <w:p w14:paraId="74C7E5E6" w14:textId="73C71A4F" w:rsidR="00714665" w:rsidRDefault="00714665" w:rsidP="00714665">
      <w:r w:rsidRPr="00A47AE7">
        <w:rPr>
          <w:rFonts w:cs="Arial"/>
          <w:b/>
          <w:bCs/>
        </w:rPr>
        <w:t>Kā atrast:</w:t>
      </w:r>
      <w:r w:rsidRPr="00A47AE7">
        <w:t xml:space="preserve"> Izvēlne </w:t>
      </w:r>
      <w:r w:rsidR="002A13C4">
        <w:rPr>
          <w:rFonts w:cs="Arial"/>
          <w:i/>
          <w:iCs/>
          <w:u w:val="single"/>
        </w:rPr>
        <w:t>Algas</w:t>
      </w:r>
      <w:r w:rsidRPr="00A47AE7">
        <w:rPr>
          <w:rFonts w:cs="Arial"/>
          <w:i/>
          <w:iCs/>
          <w:u w:val="single"/>
        </w:rPr>
        <w:t xml:space="preserve"> </w:t>
      </w:r>
      <w:r w:rsidRPr="005D6E04">
        <w:rPr>
          <w:rFonts w:eastAsia="MS Gothic" w:cs="MS Gothic" w:hint="eastAsia"/>
          <w:b/>
          <w:i/>
          <w:iCs/>
          <w:u w:val="single"/>
        </w:rPr>
        <w:t>→</w:t>
      </w:r>
      <w:r w:rsidRPr="00A47AE7">
        <w:rPr>
          <w:rFonts w:cs="Arial"/>
          <w:i/>
          <w:iCs/>
          <w:u w:val="single"/>
        </w:rPr>
        <w:t xml:space="preserve"> </w:t>
      </w:r>
      <w:r>
        <w:rPr>
          <w:rFonts w:cs="Arial"/>
          <w:i/>
          <w:iCs/>
          <w:u w:val="single"/>
        </w:rPr>
        <w:t xml:space="preserve">Maksājumu saraksti </w:t>
      </w:r>
      <w:r w:rsidRPr="005D6E04">
        <w:rPr>
          <w:rFonts w:eastAsia="MS Gothic" w:cs="MS Gothic" w:hint="eastAsia"/>
          <w:b/>
          <w:i/>
          <w:iCs/>
          <w:u w:val="single"/>
        </w:rPr>
        <w:t>→</w:t>
      </w:r>
      <w:r>
        <w:rPr>
          <w:rFonts w:eastAsia="MS Gothic" w:cs="MS Gothic"/>
          <w:i/>
          <w:iCs/>
          <w:u w:val="single"/>
        </w:rPr>
        <w:t xml:space="preserve"> Maksājumu sarakst</w:t>
      </w:r>
      <w:r w:rsidR="00D64651">
        <w:rPr>
          <w:rFonts w:eastAsia="MS Gothic" w:cs="MS Gothic"/>
          <w:i/>
          <w:iCs/>
          <w:u w:val="single"/>
        </w:rPr>
        <w:t>i</w:t>
      </w:r>
    </w:p>
    <w:p w14:paraId="33CBA34A" w14:textId="77777777" w:rsidR="00A82257" w:rsidRDefault="00D64651" w:rsidP="00F46721">
      <w:r>
        <w:lastRenderedPageBreak/>
        <w:t>Šis logs sastāv no trīs daļām:</w:t>
      </w:r>
    </w:p>
    <w:p w14:paraId="264415BE" w14:textId="77777777" w:rsidR="00D64651" w:rsidRDefault="00D64651" w:rsidP="0017509E">
      <w:pPr>
        <w:pStyle w:val="Style1"/>
      </w:pPr>
      <w:r>
        <w:t>Tabula maksājumu sarakstiem;</w:t>
      </w:r>
    </w:p>
    <w:p w14:paraId="1D02D4EB" w14:textId="77777777" w:rsidR="00D64651" w:rsidRDefault="00D64651" w:rsidP="0017509E">
      <w:pPr>
        <w:pStyle w:val="Style1"/>
      </w:pPr>
      <w:r>
        <w:t>Tabula ar maksājuma saraksta rindām;</w:t>
      </w:r>
    </w:p>
    <w:p w14:paraId="10AF0C5F" w14:textId="77777777" w:rsidR="00D64651" w:rsidRDefault="00D64651" w:rsidP="0017509E">
      <w:pPr>
        <w:pStyle w:val="Style1"/>
      </w:pPr>
      <w:r>
        <w:t>Datu panelis ar rindas datiem ērtākai pārskatāmībai.</w:t>
      </w:r>
    </w:p>
    <w:p w14:paraId="267A598D" w14:textId="77777777" w:rsidR="00D64651" w:rsidRDefault="00D64651" w:rsidP="00F46721">
      <w:r>
        <w:t xml:space="preserve">Izvēlnē </w:t>
      </w:r>
      <w:r w:rsidRPr="003206F9">
        <w:rPr>
          <w:b/>
        </w:rPr>
        <w:t>Maksājumu saraksti</w:t>
      </w:r>
      <w:r>
        <w:t xml:space="preserve"> ir šādi punkti:</w:t>
      </w:r>
    </w:p>
    <w:p w14:paraId="3ECA432D" w14:textId="77777777" w:rsidR="00D64651" w:rsidRDefault="00000000" w:rsidP="00D55439">
      <w:pPr>
        <w:pStyle w:val="Style1"/>
      </w:pPr>
      <w:hyperlink w:anchor="_Izveidot_jaunu_maksājumu" w:history="1">
        <w:r w:rsidR="00D64651" w:rsidRPr="009D6737">
          <w:rPr>
            <w:rStyle w:val="Hyperlink"/>
          </w:rPr>
          <w:t>Izveidot jaunu sarakstu</w:t>
        </w:r>
      </w:hyperlink>
      <w:r w:rsidR="00D64651">
        <w:t>;</w:t>
      </w:r>
    </w:p>
    <w:p w14:paraId="707FDDBA" w14:textId="77777777" w:rsidR="00D64651" w:rsidRDefault="00D64651" w:rsidP="00D55439">
      <w:pPr>
        <w:pStyle w:val="Style1"/>
      </w:pPr>
      <w:r>
        <w:t>Pārrēķināt sarakstu;</w:t>
      </w:r>
    </w:p>
    <w:p w14:paraId="746A143D" w14:textId="77777777" w:rsidR="00D64651" w:rsidRDefault="00D64651" w:rsidP="00D55439">
      <w:pPr>
        <w:pStyle w:val="Style1"/>
      </w:pPr>
      <w:r>
        <w:t>Pārrēķināt darbiniekam;</w:t>
      </w:r>
    </w:p>
    <w:p w14:paraId="2497691D" w14:textId="77777777" w:rsidR="00D64651" w:rsidRDefault="00D64651" w:rsidP="00D55439">
      <w:pPr>
        <w:pStyle w:val="Style1"/>
      </w:pPr>
      <w:r>
        <w:t>Pārrēķināt sarakstu, nemainot maksājumu;</w:t>
      </w:r>
    </w:p>
    <w:p w14:paraId="5FA8483D" w14:textId="77777777" w:rsidR="00D64651" w:rsidRDefault="00D64651" w:rsidP="00D55439">
      <w:pPr>
        <w:pStyle w:val="Style1"/>
      </w:pPr>
      <w:r>
        <w:t>Pārrēķināt darbiniekam, nemainot maksājumu;</w:t>
      </w:r>
    </w:p>
    <w:p w14:paraId="55E829AB" w14:textId="77777777" w:rsidR="00BD1377" w:rsidRDefault="001F3FCB" w:rsidP="00D55439">
      <w:pPr>
        <w:pStyle w:val="Style1"/>
      </w:pPr>
      <w:r>
        <w:t>Rādīt / paslēpt sarakstu tabulu;</w:t>
      </w:r>
    </w:p>
    <w:p w14:paraId="46937956" w14:textId="77777777" w:rsidR="001F3FCB" w:rsidRDefault="001F3FCB" w:rsidP="00D55439">
      <w:pPr>
        <w:pStyle w:val="Style1"/>
      </w:pPr>
      <w:r>
        <w:t>Rādīt / paslēpt datu paneli;</w:t>
      </w:r>
    </w:p>
    <w:p w14:paraId="22A2A785" w14:textId="77777777" w:rsidR="00911D22" w:rsidRDefault="001F3FCB" w:rsidP="00D55439">
      <w:pPr>
        <w:pStyle w:val="Style1"/>
      </w:pPr>
      <w:r>
        <w:t>Izdrukai</w:t>
      </w:r>
      <w:r w:rsidR="00911D22">
        <w:t>:</w:t>
      </w:r>
      <w:r>
        <w:t xml:space="preserve"> </w:t>
      </w:r>
    </w:p>
    <w:p w14:paraId="55015389" w14:textId="77777777" w:rsidR="001F3FCB" w:rsidRDefault="00911D22" w:rsidP="00D55439">
      <w:pPr>
        <w:pStyle w:val="Style1"/>
        <w:numPr>
          <w:ilvl w:val="1"/>
          <w:numId w:val="96"/>
        </w:numPr>
      </w:pPr>
      <w:r>
        <w:t>Ī</w:t>
      </w:r>
      <w:r w:rsidR="001F3FCB">
        <w:t>sai</w:t>
      </w:r>
      <w:r w:rsidR="003206F9">
        <w:t>s</w:t>
      </w:r>
      <w:r w:rsidR="001F3FCB">
        <w:t xml:space="preserve"> maksājumu saraksts;</w:t>
      </w:r>
    </w:p>
    <w:p w14:paraId="2EEE8DC8" w14:textId="77777777" w:rsidR="00911D22" w:rsidRDefault="00911D22" w:rsidP="00D55439">
      <w:pPr>
        <w:pStyle w:val="Style1"/>
        <w:numPr>
          <w:ilvl w:val="1"/>
          <w:numId w:val="96"/>
        </w:numPr>
      </w:pPr>
      <w:r>
        <w:t>Izvērstais maksājumu saraksts;</w:t>
      </w:r>
    </w:p>
    <w:p w14:paraId="10C1F16C" w14:textId="77777777" w:rsidR="00911D22" w:rsidRDefault="00911D22" w:rsidP="00D55439">
      <w:pPr>
        <w:pStyle w:val="Style1"/>
        <w:numPr>
          <w:ilvl w:val="1"/>
          <w:numId w:val="96"/>
        </w:numPr>
      </w:pPr>
      <w:r>
        <w:t>Īsai</w:t>
      </w:r>
      <w:r w:rsidR="003206F9">
        <w:t>s</w:t>
      </w:r>
      <w:r>
        <w:t xml:space="preserve"> maksājumu saraksts, summējot amatus</w:t>
      </w:r>
      <w:r w:rsidR="001C0668">
        <w:t>;</w:t>
      </w:r>
    </w:p>
    <w:p w14:paraId="7B5785D0" w14:textId="77777777" w:rsidR="00911D22" w:rsidRDefault="00911D22" w:rsidP="00D55439">
      <w:pPr>
        <w:pStyle w:val="Style1"/>
        <w:numPr>
          <w:ilvl w:val="1"/>
          <w:numId w:val="96"/>
        </w:numPr>
      </w:pPr>
      <w:r>
        <w:t>Izvērstais maksājumu saraksts, summējot amatus;</w:t>
      </w:r>
    </w:p>
    <w:p w14:paraId="67B564A3" w14:textId="77777777" w:rsidR="001F3FCB" w:rsidRDefault="001F3FCB" w:rsidP="00D55439">
      <w:pPr>
        <w:pStyle w:val="Style1"/>
      </w:pPr>
      <w:r>
        <w:t>Aprēķina izklāsts:</w:t>
      </w:r>
    </w:p>
    <w:p w14:paraId="34E2A698" w14:textId="77777777" w:rsidR="001F3FCB" w:rsidRDefault="00000000" w:rsidP="00D55439">
      <w:pPr>
        <w:pStyle w:val="Style1"/>
        <w:numPr>
          <w:ilvl w:val="1"/>
          <w:numId w:val="96"/>
        </w:numPr>
      </w:pPr>
      <w:hyperlink w:anchor="_Izmaksātie_algas_aprēķini" w:history="1">
        <w:r w:rsidR="001F3FCB" w:rsidRPr="009D6737">
          <w:rPr>
            <w:rStyle w:val="Hyperlink"/>
          </w:rPr>
          <w:t>Apmaksātie algu aprēķini</w:t>
        </w:r>
      </w:hyperlink>
      <w:r w:rsidR="001F3FCB">
        <w:t>;</w:t>
      </w:r>
    </w:p>
    <w:p w14:paraId="761DE5D7" w14:textId="77777777" w:rsidR="001F3FCB" w:rsidRDefault="00000000" w:rsidP="00D55439">
      <w:pPr>
        <w:pStyle w:val="Style1"/>
        <w:numPr>
          <w:ilvl w:val="1"/>
          <w:numId w:val="96"/>
        </w:numPr>
      </w:pPr>
      <w:hyperlink w:anchor="_Daļēji_apmaksātie_algas" w:history="1">
        <w:r w:rsidR="001F3FCB" w:rsidRPr="009D6737">
          <w:rPr>
            <w:rStyle w:val="Hyperlink"/>
          </w:rPr>
          <w:t>Par daļēji apmaksātajiem algas aprēķiniem</w:t>
        </w:r>
      </w:hyperlink>
      <w:r w:rsidR="001F3FCB">
        <w:t>.</w:t>
      </w:r>
    </w:p>
    <w:p w14:paraId="74075406" w14:textId="77777777" w:rsidR="00557F66" w:rsidRDefault="00F14494" w:rsidP="00770DAE">
      <w:r>
        <w:t xml:space="preserve">Ar izvēlnes punktu </w:t>
      </w:r>
      <w:r w:rsidRPr="00F14494">
        <w:rPr>
          <w:b/>
        </w:rPr>
        <w:t>Rādīt / paslēpt sarakstu tabulu</w:t>
      </w:r>
      <w:r>
        <w:t xml:space="preserve"> var paslēpt saraksta tabulu, tās vietā loga augšā tiek parādīts lauks ar uz leju </w:t>
      </w:r>
      <w:r w:rsidR="00C760BF">
        <w:t>izlecošo</w:t>
      </w:r>
      <w:r>
        <w:t xml:space="preserve"> sarak</w:t>
      </w:r>
      <w:r w:rsidR="000E00F6">
        <w:t>stu maksājuma saraksta izvēlei.</w:t>
      </w:r>
    </w:p>
    <w:p w14:paraId="582F722C" w14:textId="77777777" w:rsidR="00557F66" w:rsidRPr="006D14F2" w:rsidRDefault="000E00F6" w:rsidP="00770DAE">
      <w:r>
        <w:t xml:space="preserve">Loga apakšā kreisajā </w:t>
      </w:r>
      <w:r w:rsidR="00AA2314">
        <w:t>stūrī</w:t>
      </w:r>
      <w:r>
        <w:t xml:space="preserve"> ir norāde ar pašlaik aktīvo tabulu</w:t>
      </w:r>
      <w:r w:rsidR="00AA2314">
        <w:t xml:space="preserve"> –</w:t>
      </w:r>
      <w:r>
        <w:t xml:space="preserve"> </w:t>
      </w:r>
      <w:r w:rsidRPr="000E00F6">
        <w:rPr>
          <w:b/>
        </w:rPr>
        <w:t>s</w:t>
      </w:r>
      <w:r w:rsidR="000A7ABB">
        <w:rPr>
          <w:b/>
        </w:rPr>
        <w:t>a</w:t>
      </w:r>
      <w:r w:rsidRPr="000E00F6">
        <w:rPr>
          <w:b/>
        </w:rPr>
        <w:t>raksts</w:t>
      </w:r>
      <w:r w:rsidR="00AA2314">
        <w:rPr>
          <w:b/>
        </w:rPr>
        <w:t xml:space="preserve"> </w:t>
      </w:r>
      <w:r>
        <w:t xml:space="preserve">vai </w:t>
      </w:r>
      <w:r w:rsidRPr="000E00F6">
        <w:rPr>
          <w:b/>
        </w:rPr>
        <w:t>rindas</w:t>
      </w:r>
      <w:r w:rsidR="00AA2314">
        <w:t>.</w:t>
      </w:r>
    </w:p>
    <w:p w14:paraId="2F3BF5E6" w14:textId="77777777" w:rsidR="00DE0EE0" w:rsidRDefault="00DE0EE0" w:rsidP="00DE0EE0">
      <w:r>
        <w:t>Sarakstu tabulā</w:t>
      </w:r>
      <w:r w:rsidR="00382370">
        <w:t xml:space="preserve"> ir</w:t>
      </w:r>
      <w:r>
        <w:t xml:space="preserve"> šādi dati:</w:t>
      </w:r>
    </w:p>
    <w:p w14:paraId="2A555252" w14:textId="77777777" w:rsidR="00DE0EE0" w:rsidRDefault="00DE0EE0" w:rsidP="00D55439">
      <w:pPr>
        <w:pStyle w:val="Style1"/>
      </w:pPr>
      <w:r>
        <w:t>Gads;</w:t>
      </w:r>
    </w:p>
    <w:p w14:paraId="2643DE7F" w14:textId="77777777" w:rsidR="00DE0EE0" w:rsidRDefault="00DE0EE0" w:rsidP="00D55439">
      <w:pPr>
        <w:pStyle w:val="Style1"/>
      </w:pPr>
      <w:r>
        <w:t>Mēnesis;</w:t>
      </w:r>
    </w:p>
    <w:p w14:paraId="14BB6549" w14:textId="77777777" w:rsidR="00DE0EE0" w:rsidRDefault="00DE0EE0" w:rsidP="00D55439">
      <w:pPr>
        <w:pStyle w:val="Style1"/>
      </w:pPr>
      <w:r>
        <w:t>Numurs pēc kārtas;</w:t>
      </w:r>
    </w:p>
    <w:p w14:paraId="74296F5E" w14:textId="77777777" w:rsidR="00DE0EE0" w:rsidRDefault="00DE0EE0" w:rsidP="00D55439">
      <w:pPr>
        <w:pStyle w:val="Style1"/>
      </w:pPr>
      <w:r>
        <w:t>Maksājuma datums;</w:t>
      </w:r>
    </w:p>
    <w:p w14:paraId="74A25EC8" w14:textId="77777777" w:rsidR="00DE0EE0" w:rsidRDefault="00DE0EE0" w:rsidP="00D55439">
      <w:pPr>
        <w:pStyle w:val="Style1"/>
      </w:pPr>
      <w:r>
        <w:t>Struktūrvienība;</w:t>
      </w:r>
    </w:p>
    <w:p w14:paraId="141B25C1" w14:textId="77777777" w:rsidR="00DE0EE0" w:rsidRDefault="00DE0EE0" w:rsidP="00D55439">
      <w:pPr>
        <w:pStyle w:val="Style1"/>
      </w:pPr>
      <w:r>
        <w:t>Apraksts.</w:t>
      </w:r>
    </w:p>
    <w:p w14:paraId="708423C5" w14:textId="77777777" w:rsidR="00DE0EE0" w:rsidRDefault="00DE0EE0" w:rsidP="00DE0EE0">
      <w:r>
        <w:t>Gads un mēnesis tiek uzrādīts pārskatāmībai.</w:t>
      </w:r>
    </w:p>
    <w:p w14:paraId="185D216C" w14:textId="77777777" w:rsidR="00770DAE" w:rsidRDefault="008B1AF5" w:rsidP="00527CB5">
      <w:r>
        <w:t>Datu panelī maksājumu saraksta rādītāji pārskatāmībai ir sadalīti šādās kategorijās:</w:t>
      </w:r>
    </w:p>
    <w:p w14:paraId="47D7F298" w14:textId="77777777" w:rsidR="008B1AF5" w:rsidRPr="00D55439" w:rsidRDefault="008B1AF5" w:rsidP="00D55439">
      <w:pPr>
        <w:pStyle w:val="Style1"/>
      </w:pPr>
      <w:r w:rsidRPr="00D55439">
        <w:t>Darbinieks:</w:t>
      </w:r>
    </w:p>
    <w:p w14:paraId="42827A33" w14:textId="77777777" w:rsidR="008B1AF5" w:rsidRPr="00D55439" w:rsidRDefault="008B1AF5" w:rsidP="00D55439">
      <w:pPr>
        <w:pStyle w:val="Style1"/>
        <w:numPr>
          <w:ilvl w:val="1"/>
          <w:numId w:val="96"/>
        </w:numPr>
      </w:pPr>
      <w:r w:rsidRPr="00D55439">
        <w:t>Vārds;</w:t>
      </w:r>
    </w:p>
    <w:p w14:paraId="2296CD39" w14:textId="77777777" w:rsidR="008B1AF5" w:rsidRPr="00D55439" w:rsidRDefault="008B1AF5" w:rsidP="00D55439">
      <w:pPr>
        <w:pStyle w:val="Style1"/>
        <w:numPr>
          <w:ilvl w:val="1"/>
          <w:numId w:val="96"/>
        </w:numPr>
      </w:pPr>
      <w:r w:rsidRPr="00D55439">
        <w:t>Uzvārds;</w:t>
      </w:r>
    </w:p>
    <w:p w14:paraId="0E4BBD41" w14:textId="77777777" w:rsidR="008B1AF5" w:rsidRPr="00D55439" w:rsidRDefault="008B1AF5" w:rsidP="00D55439">
      <w:pPr>
        <w:pStyle w:val="Style1"/>
        <w:numPr>
          <w:ilvl w:val="1"/>
          <w:numId w:val="96"/>
        </w:numPr>
      </w:pPr>
      <w:r w:rsidRPr="00D55439">
        <w:t>Amats;</w:t>
      </w:r>
    </w:p>
    <w:p w14:paraId="0AA82D46" w14:textId="77777777" w:rsidR="008B1AF5" w:rsidRPr="00D55439" w:rsidRDefault="008B1AF5" w:rsidP="00D55439">
      <w:pPr>
        <w:pStyle w:val="Style1"/>
      </w:pPr>
      <w:r w:rsidRPr="00D55439">
        <w:t>Sākuma atlikums:</w:t>
      </w:r>
    </w:p>
    <w:p w14:paraId="70DD94EB" w14:textId="77777777" w:rsidR="008B1AF5" w:rsidRPr="00D55439" w:rsidRDefault="008B1AF5" w:rsidP="00D55439">
      <w:pPr>
        <w:pStyle w:val="Style1"/>
        <w:numPr>
          <w:ilvl w:val="1"/>
          <w:numId w:val="96"/>
        </w:numPr>
      </w:pPr>
      <w:r w:rsidRPr="00D55439">
        <w:t>Summa – neizmaksātā summa;</w:t>
      </w:r>
    </w:p>
    <w:p w14:paraId="7FA6E7F0" w14:textId="77777777" w:rsidR="008B1AF5" w:rsidRPr="00D55439" w:rsidRDefault="008B1AF5" w:rsidP="00D55439">
      <w:pPr>
        <w:pStyle w:val="Style1"/>
        <w:numPr>
          <w:ilvl w:val="1"/>
          <w:numId w:val="96"/>
        </w:numPr>
      </w:pPr>
      <w:r w:rsidRPr="00D55439">
        <w:t>Darba samaksa – t.sk. darba samaksa</w:t>
      </w:r>
    </w:p>
    <w:p w14:paraId="411CEA08" w14:textId="77777777" w:rsidR="008B1AF5" w:rsidRPr="00D55439" w:rsidRDefault="008B1AF5" w:rsidP="00D55439">
      <w:pPr>
        <w:pStyle w:val="Style1"/>
        <w:numPr>
          <w:ilvl w:val="1"/>
          <w:numId w:val="96"/>
        </w:numPr>
      </w:pPr>
      <w:r w:rsidRPr="00D55439">
        <w:t>Avanss – iepriekš izmaksātais avanss vai aprēķināta avansā atvaļinājuma nauda;</w:t>
      </w:r>
    </w:p>
    <w:p w14:paraId="0D4B1AE3" w14:textId="77777777" w:rsidR="008B1AF5" w:rsidRPr="00D55439" w:rsidRDefault="008B1AF5" w:rsidP="00D55439">
      <w:pPr>
        <w:pStyle w:val="Style1"/>
        <w:numPr>
          <w:ilvl w:val="1"/>
          <w:numId w:val="96"/>
        </w:numPr>
      </w:pPr>
      <w:r w:rsidRPr="00D55439">
        <w:t>Ieturējumi;</w:t>
      </w:r>
    </w:p>
    <w:p w14:paraId="1553321C" w14:textId="77777777" w:rsidR="008B1AF5" w:rsidRPr="00D55439" w:rsidRDefault="008B1AF5" w:rsidP="00D55439">
      <w:pPr>
        <w:pStyle w:val="Style1"/>
        <w:numPr>
          <w:ilvl w:val="1"/>
          <w:numId w:val="96"/>
        </w:numPr>
      </w:pPr>
      <w:r w:rsidRPr="00D55439">
        <w:t>IIN – neieturētais IIN;</w:t>
      </w:r>
    </w:p>
    <w:p w14:paraId="33B62621" w14:textId="77777777" w:rsidR="008B1AF5" w:rsidRPr="00D55439" w:rsidRDefault="008B1AF5" w:rsidP="00D55439">
      <w:pPr>
        <w:pStyle w:val="Style1"/>
      </w:pPr>
      <w:r w:rsidRPr="00D55439">
        <w:t>Izmaksai:</w:t>
      </w:r>
    </w:p>
    <w:p w14:paraId="6DE17E2D" w14:textId="77777777" w:rsidR="008B1AF5" w:rsidRPr="00D55439" w:rsidRDefault="008B1AF5" w:rsidP="00D55439">
      <w:pPr>
        <w:pStyle w:val="Style1"/>
        <w:numPr>
          <w:ilvl w:val="1"/>
          <w:numId w:val="96"/>
        </w:numPr>
      </w:pPr>
      <w:r w:rsidRPr="00D55439">
        <w:t>Summa – izmaksājamā summa;</w:t>
      </w:r>
    </w:p>
    <w:p w14:paraId="7EB27B68" w14:textId="77777777" w:rsidR="008B1AF5" w:rsidRPr="00D55439" w:rsidRDefault="008B1AF5" w:rsidP="00D55439">
      <w:pPr>
        <w:pStyle w:val="Style1"/>
        <w:numPr>
          <w:ilvl w:val="1"/>
          <w:numId w:val="96"/>
        </w:numPr>
      </w:pPr>
      <w:r w:rsidRPr="00D55439">
        <w:t>Darba samaksa – t.sk. darba samaksa;</w:t>
      </w:r>
    </w:p>
    <w:p w14:paraId="203536C0" w14:textId="77777777" w:rsidR="008B1AF5" w:rsidRPr="00D55439" w:rsidRDefault="008B1AF5" w:rsidP="00D55439">
      <w:pPr>
        <w:pStyle w:val="Style1"/>
        <w:numPr>
          <w:ilvl w:val="1"/>
          <w:numId w:val="96"/>
        </w:numPr>
      </w:pPr>
      <w:r w:rsidRPr="00D55439">
        <w:t>Avanss;</w:t>
      </w:r>
    </w:p>
    <w:p w14:paraId="348221DE" w14:textId="77777777" w:rsidR="008B1AF5" w:rsidRPr="00D55439" w:rsidRDefault="008B1AF5" w:rsidP="00D55439">
      <w:pPr>
        <w:pStyle w:val="Style1"/>
        <w:numPr>
          <w:ilvl w:val="1"/>
          <w:numId w:val="96"/>
        </w:numPr>
      </w:pPr>
      <w:r w:rsidRPr="00D55439">
        <w:t>Ieturējumi;</w:t>
      </w:r>
    </w:p>
    <w:p w14:paraId="7F5A0B60" w14:textId="77777777" w:rsidR="008B1AF5" w:rsidRPr="00D55439" w:rsidRDefault="008B1AF5" w:rsidP="00D55439">
      <w:pPr>
        <w:pStyle w:val="Style1"/>
        <w:numPr>
          <w:ilvl w:val="1"/>
          <w:numId w:val="96"/>
        </w:numPr>
      </w:pPr>
      <w:r w:rsidRPr="00D55439">
        <w:t>IIN – ar maksājumu ieturētais IIN;</w:t>
      </w:r>
    </w:p>
    <w:p w14:paraId="3C7357E3" w14:textId="77777777" w:rsidR="008B1AF5" w:rsidRPr="00D55439" w:rsidRDefault="008B1AF5" w:rsidP="00D55439">
      <w:pPr>
        <w:pStyle w:val="Style1"/>
      </w:pPr>
      <w:r w:rsidRPr="00D55439">
        <w:lastRenderedPageBreak/>
        <w:t>Par algu sarakstiem</w:t>
      </w:r>
      <w:r w:rsidR="00072031" w:rsidRPr="00D55439">
        <w:t xml:space="preserve"> – kādi algas aprēķina saraksti tiek apmaksāti</w:t>
      </w:r>
      <w:r w:rsidRPr="00D55439">
        <w:t>:</w:t>
      </w:r>
    </w:p>
    <w:p w14:paraId="2FFF7C9A" w14:textId="77777777" w:rsidR="008B1AF5" w:rsidRPr="00D55439" w:rsidRDefault="008B1AF5" w:rsidP="00D55439">
      <w:pPr>
        <w:pStyle w:val="Style1"/>
        <w:numPr>
          <w:ilvl w:val="1"/>
          <w:numId w:val="96"/>
        </w:numPr>
      </w:pPr>
      <w:r w:rsidRPr="00D55439">
        <w:t>Datums no</w:t>
      </w:r>
      <w:r w:rsidR="00072031" w:rsidRPr="00D55439">
        <w:t xml:space="preserve"> – pirmā apmaksātā saraksta sākuma datums;</w:t>
      </w:r>
    </w:p>
    <w:p w14:paraId="775BF150" w14:textId="77777777" w:rsidR="00072031" w:rsidRPr="00D55439" w:rsidRDefault="00072031" w:rsidP="00D55439">
      <w:pPr>
        <w:pStyle w:val="Style1"/>
        <w:numPr>
          <w:ilvl w:val="1"/>
          <w:numId w:val="96"/>
        </w:numPr>
      </w:pPr>
      <w:r w:rsidRPr="00D55439">
        <w:t>Datums līdz – pēdējā apmaksātā saraksta beigu datums;</w:t>
      </w:r>
    </w:p>
    <w:p w14:paraId="1D45944F" w14:textId="77777777" w:rsidR="00072031" w:rsidRPr="00D55439" w:rsidRDefault="00072031" w:rsidP="00D55439">
      <w:pPr>
        <w:pStyle w:val="Style1"/>
        <w:numPr>
          <w:ilvl w:val="1"/>
          <w:numId w:val="96"/>
        </w:numPr>
      </w:pPr>
      <w:r w:rsidRPr="00D55439">
        <w:t>Apmaksāti % no pirmā mēneša (saraksta);</w:t>
      </w:r>
    </w:p>
    <w:p w14:paraId="11575320" w14:textId="77777777" w:rsidR="00072031" w:rsidRPr="00D55439" w:rsidRDefault="00072031" w:rsidP="00D55439">
      <w:pPr>
        <w:pStyle w:val="Style1"/>
        <w:numPr>
          <w:ilvl w:val="1"/>
          <w:numId w:val="96"/>
        </w:numPr>
      </w:pPr>
      <w:r w:rsidRPr="00D55439">
        <w:t>Apmaksāti % no pēdējā mēneša (saraksta);</w:t>
      </w:r>
    </w:p>
    <w:p w14:paraId="5E1C9D7C" w14:textId="77777777" w:rsidR="00072031" w:rsidRPr="00D55439" w:rsidRDefault="00072031" w:rsidP="00D55439">
      <w:pPr>
        <w:pStyle w:val="Style1"/>
        <w:numPr>
          <w:ilvl w:val="1"/>
          <w:numId w:val="96"/>
        </w:numPr>
      </w:pPr>
      <w:r w:rsidRPr="00D55439">
        <w:t>Apmaksāti € no pirmā mēneša;</w:t>
      </w:r>
    </w:p>
    <w:p w14:paraId="0AD273FE" w14:textId="77777777" w:rsidR="00072031" w:rsidRPr="00D55439" w:rsidRDefault="00072031" w:rsidP="00D55439">
      <w:pPr>
        <w:pStyle w:val="Style1"/>
        <w:numPr>
          <w:ilvl w:val="1"/>
          <w:numId w:val="96"/>
        </w:numPr>
      </w:pPr>
      <w:r w:rsidRPr="00D55439">
        <w:t>Apmaksāti € no pēdējā mēneša;</w:t>
      </w:r>
    </w:p>
    <w:p w14:paraId="46B897DD" w14:textId="77777777" w:rsidR="00072031" w:rsidRPr="00D55439" w:rsidRDefault="00072031" w:rsidP="00D55439">
      <w:pPr>
        <w:pStyle w:val="Style1"/>
        <w:numPr>
          <w:ilvl w:val="1"/>
          <w:numId w:val="96"/>
        </w:numPr>
      </w:pPr>
      <w:r w:rsidRPr="00D55439">
        <w:t>Apmaksāti € no sākuma atlikuma.</w:t>
      </w:r>
    </w:p>
    <w:p w14:paraId="32A6C2CA" w14:textId="77777777" w:rsidR="008B1AF5" w:rsidRDefault="00016908" w:rsidP="00527CB5">
      <w:r>
        <w:t>Izmaksājamā</w:t>
      </w:r>
      <w:r w:rsidR="004B35FE">
        <w:t xml:space="preserve"> (neizmaksātā)</w:t>
      </w:r>
      <w:r>
        <w:t xml:space="preserve"> summa = darba samaksa + avanss – ieturējumi.</w:t>
      </w:r>
    </w:p>
    <w:p w14:paraId="428BA07D" w14:textId="77777777" w:rsidR="00016908" w:rsidRDefault="00262804" w:rsidP="00527CB5">
      <w:r>
        <w:t>Sākuma atlikumu programma aprēķina automātiski un tas nav rediģējams. Tas tiek aprēķināts sasummējot algas aprēķin</w:t>
      </w:r>
      <w:r w:rsidR="00FC2AEE">
        <w:t>u</w:t>
      </w:r>
      <w:r>
        <w:t>s un atskaitot maksājumus līdz</w:t>
      </w:r>
      <w:r w:rsidR="00FC2AEE">
        <w:t xml:space="preserve"> šī</w:t>
      </w:r>
      <w:r>
        <w:t xml:space="preserve"> maksājuma datumam.</w:t>
      </w:r>
    </w:p>
    <w:p w14:paraId="0198C4D7" w14:textId="77777777" w:rsidR="0035349B" w:rsidRDefault="0035349B" w:rsidP="00527CB5">
      <w:r>
        <w:t xml:space="preserve">Sadaļas </w:t>
      </w:r>
      <w:r w:rsidRPr="0035349B">
        <w:rPr>
          <w:b/>
        </w:rPr>
        <w:t>Izmaksai</w:t>
      </w:r>
      <w:r>
        <w:t xml:space="preserve"> dati ir rediģējami. Izmainot datus vienā no šiem laukiem, automātiski tiek pārrēķināti pārējie. </w:t>
      </w:r>
    </w:p>
    <w:p w14:paraId="5CC40F05" w14:textId="77777777" w:rsidR="006D14F2" w:rsidRDefault="0035349B" w:rsidP="00527CB5">
      <w:r>
        <w:t>Ja izmaksājamā summa tiek ievadīta tāda pati kā sākuma atlikumā, pārējie lauki arī būs tādi paši kā sākumā.</w:t>
      </w:r>
    </w:p>
    <w:p w14:paraId="68812561" w14:textId="77777777" w:rsidR="0035349B" w:rsidRDefault="0035349B" w:rsidP="0035349B">
      <w:r>
        <w:t>Ja izmaksājamā summa tiek ievadīta lielāka par sākuma atlikumu, starpība tiks pieskaitīta kā izmaksa avansā.</w:t>
      </w:r>
    </w:p>
    <w:p w14:paraId="3D83FB7D" w14:textId="77777777" w:rsidR="005D149A" w:rsidRDefault="00FC68E3" w:rsidP="0035349B">
      <w:r>
        <w:t>Maksājumu sarakstā parasti tiek izmaksāt</w:t>
      </w:r>
      <w:r w:rsidR="002A0E26">
        <w:t>a</w:t>
      </w:r>
      <w:r>
        <w:t xml:space="preserve"> iepriekšējā mēneša aprēķinātā alga (atskaitot izmaksāto avansu). Bet iespējama arī situācija, kad tiek apmaksāti vairāku iepriekšējo mēnešu alga aprēķini (ja uzņēmums ir iekavējis algas izmaksas). Informācija par apmaksātajiem sarakstiem tiek parādīta sadaļas </w:t>
      </w:r>
      <w:r w:rsidRPr="00FC68E3">
        <w:rPr>
          <w:b/>
        </w:rPr>
        <w:t>Par algu sarakstiem</w:t>
      </w:r>
      <w:r>
        <w:t xml:space="preserve"> rādītājos. Svarīgākie ir rādītāji </w:t>
      </w:r>
      <w:r w:rsidRPr="00FC68E3">
        <w:rPr>
          <w:b/>
        </w:rPr>
        <w:t>Datums no</w:t>
      </w:r>
      <w:r>
        <w:t xml:space="preserve"> un </w:t>
      </w:r>
      <w:r w:rsidRPr="00FC68E3">
        <w:rPr>
          <w:b/>
        </w:rPr>
        <w:t>Datums līdz</w:t>
      </w:r>
      <w:r>
        <w:t xml:space="preserve">, kas parāda par kuriem mēnešiem tiek izmaksāta alga. Sakarā ar to, ka pirmā un pēdējā </w:t>
      </w:r>
      <w:r w:rsidR="002A0E26">
        <w:t xml:space="preserve">izmaksātā </w:t>
      </w:r>
      <w:r>
        <w:t>mēneša alga var nebūt izmaksāt</w:t>
      </w:r>
      <w:r w:rsidR="002A0E26">
        <w:t>a</w:t>
      </w:r>
      <w:r>
        <w:t xml:space="preserve"> pilnā apmērā, tiek norādīts procentos un naudas izteiksmē kāda daļa ir izmaksāta. Ja tiek apmaksāts tikai viens mēnesis, tad rādītājs </w:t>
      </w:r>
      <w:r w:rsidRPr="00FC68E3">
        <w:rPr>
          <w:b/>
        </w:rPr>
        <w:t>% no pirmā mēneša</w:t>
      </w:r>
      <w:r>
        <w:t xml:space="preserve"> būs vienāds ar 100% un rādītājs </w:t>
      </w:r>
      <w:r w:rsidRPr="00FC68E3">
        <w:rPr>
          <w:b/>
        </w:rPr>
        <w:t>% no pēdējā mēneša</w:t>
      </w:r>
      <w:r>
        <w:t xml:space="preserve"> būs vienāds ar 0% un rādītājs </w:t>
      </w:r>
      <w:r w:rsidR="00B6747E" w:rsidRPr="00024B38">
        <w:rPr>
          <w:b/>
        </w:rPr>
        <w:t>€ pirmajā mēnesī</w:t>
      </w:r>
      <w:r w:rsidR="00B6747E">
        <w:t xml:space="preserve"> būs vienāds ar izmaksāto darba algu.</w:t>
      </w:r>
    </w:p>
    <w:p w14:paraId="0B53D0EA" w14:textId="77777777" w:rsidR="0035349B" w:rsidRDefault="00024B38" w:rsidP="00527CB5">
      <w:r>
        <w:t xml:space="preserve">Ar izvēlnes punktu </w:t>
      </w:r>
      <w:r w:rsidRPr="00024B38">
        <w:rPr>
          <w:b/>
        </w:rPr>
        <w:t>Pārrēķināt sarakstu / darbiniekam</w:t>
      </w:r>
      <w:r>
        <w:t xml:space="preserve"> var programmai pieprasīt maksājumu s</w:t>
      </w:r>
      <w:r w:rsidR="008D30F3">
        <w:t>a</w:t>
      </w:r>
      <w:r>
        <w:t>raksta rindu pārrēķinu, kas sevī ietver sākuma atlikuma pārr</w:t>
      </w:r>
      <w:r w:rsidR="007223AC">
        <w:t>ē</w:t>
      </w:r>
      <w:r>
        <w:t>ķinu, izmaksājamo summu pielīdzināšanu sākuma atlikumiem un apmaksāto mēnešu (algas aprēķinu) noteikšanu.</w:t>
      </w:r>
    </w:p>
    <w:p w14:paraId="29826711" w14:textId="77777777" w:rsidR="00024B38" w:rsidRDefault="00024B38" w:rsidP="00024B38">
      <w:r>
        <w:t xml:space="preserve">Ar izvēlnes punktu </w:t>
      </w:r>
      <w:r w:rsidRPr="00024B38">
        <w:rPr>
          <w:b/>
        </w:rPr>
        <w:t>Pārrēķināt sarakstu / darbiniekam nemainot maksājumu</w:t>
      </w:r>
      <w:r>
        <w:t xml:space="preserve"> var programmai pieprasīt maksājumu s</w:t>
      </w:r>
      <w:r w:rsidR="007223AC">
        <w:t>a</w:t>
      </w:r>
      <w:r>
        <w:t>raksta rindu pārrēķinu, kas sevī ietver sākuma atlikuma pārr</w:t>
      </w:r>
      <w:r w:rsidR="007223AC">
        <w:t>ē</w:t>
      </w:r>
      <w:r>
        <w:t xml:space="preserve">ķinu un apmaksāto mēnešu (algas aprēķinu) noteikšanu, nemainot norādīto </w:t>
      </w:r>
      <w:r w:rsidR="00C760BF">
        <w:t>izmaksājamo</w:t>
      </w:r>
      <w:r>
        <w:t xml:space="preserve"> summu.</w:t>
      </w:r>
    </w:p>
    <w:p w14:paraId="0AB8CAA6" w14:textId="77777777" w:rsidR="0090329F" w:rsidRDefault="0090329F" w:rsidP="00024B38">
      <w:r>
        <w:t>Maksājumu sarakstu aizpildīšana ir nepieciešama, ne tikai izmaksāto algu uzskaitei, bet arī saistību (neizmaksāto summu) un ieturētā IIN uzskaitei. Var izveidoties, piemēram, tāda situācija, kad darbiniekam alga nav jāizmaksā, jo to sedz ieturējumi un avansi, tomēr ir jāsagatavo maksājuma ieraksts, lai tiktu uzskaitīts ieturētais IIN.</w:t>
      </w:r>
    </w:p>
    <w:p w14:paraId="6E43031D" w14:textId="77777777" w:rsidR="00024B38" w:rsidRDefault="007B30D7" w:rsidP="007B30D7">
      <w:pPr>
        <w:pStyle w:val="Heading3"/>
      </w:pPr>
      <w:bookmarkStart w:id="220" w:name="_Izveidot_jaunu_maksājumu"/>
      <w:bookmarkStart w:id="221" w:name="_Toc135855137"/>
      <w:bookmarkStart w:id="222" w:name="_Toc135995831"/>
      <w:bookmarkStart w:id="223" w:name="_Toc135995944"/>
      <w:bookmarkStart w:id="224" w:name="_Toc135996298"/>
      <w:bookmarkEnd w:id="220"/>
      <w:r>
        <w:t>Izveidot jaunu maksājumu sarakstu</w:t>
      </w:r>
      <w:bookmarkEnd w:id="221"/>
      <w:bookmarkEnd w:id="222"/>
      <w:bookmarkEnd w:id="223"/>
      <w:bookmarkEnd w:id="224"/>
    </w:p>
    <w:p w14:paraId="1BDB7450" w14:textId="32388791" w:rsidR="007B30D7" w:rsidRPr="005F32AC" w:rsidRDefault="007B30D7" w:rsidP="007B30D7">
      <w:r w:rsidRPr="00A47AE7">
        <w:rPr>
          <w:rFonts w:cs="Arial"/>
          <w:b/>
          <w:bCs/>
        </w:rPr>
        <w:t>Kā atrast:</w:t>
      </w:r>
      <w:r w:rsidRPr="00A47AE7">
        <w:t xml:space="preserve"> Izvēlne </w:t>
      </w:r>
      <w:r w:rsidR="002A13C4">
        <w:rPr>
          <w:rFonts w:cs="Arial"/>
          <w:i/>
          <w:iCs/>
          <w:u w:val="single"/>
        </w:rPr>
        <w:t>Algas</w:t>
      </w:r>
      <w:r w:rsidRPr="00A47AE7">
        <w:rPr>
          <w:rFonts w:cs="Arial"/>
          <w:i/>
          <w:iCs/>
          <w:u w:val="single"/>
        </w:rPr>
        <w:t xml:space="preserve"> </w:t>
      </w:r>
      <w:r w:rsidRPr="005D6E04">
        <w:rPr>
          <w:rFonts w:eastAsia="MS Gothic" w:cs="MS Gothic" w:hint="eastAsia"/>
          <w:b/>
          <w:i/>
          <w:iCs/>
          <w:u w:val="single"/>
        </w:rPr>
        <w:t>→</w:t>
      </w:r>
      <w:r w:rsidRPr="00A47AE7">
        <w:rPr>
          <w:rFonts w:cs="Arial"/>
          <w:i/>
          <w:iCs/>
          <w:u w:val="single"/>
        </w:rPr>
        <w:t xml:space="preserve"> </w:t>
      </w:r>
      <w:r>
        <w:rPr>
          <w:rFonts w:cs="Arial"/>
          <w:i/>
          <w:iCs/>
          <w:u w:val="single"/>
        </w:rPr>
        <w:t xml:space="preserve">Maksājumu saraksti </w:t>
      </w:r>
      <w:r w:rsidRPr="005D6E04">
        <w:rPr>
          <w:rFonts w:eastAsia="MS Gothic" w:cs="MS Gothic" w:hint="eastAsia"/>
          <w:b/>
          <w:i/>
          <w:iCs/>
          <w:u w:val="single"/>
        </w:rPr>
        <w:t>→</w:t>
      </w:r>
      <w:r>
        <w:rPr>
          <w:rFonts w:eastAsia="MS Gothic" w:cs="MS Gothic"/>
          <w:i/>
          <w:iCs/>
          <w:u w:val="single"/>
        </w:rPr>
        <w:t xml:space="preserve"> Maksājumu saraksti</w:t>
      </w:r>
      <w:r w:rsidR="005F32AC">
        <w:rPr>
          <w:rFonts w:cs="Arial"/>
          <w:i/>
          <w:iCs/>
          <w:u w:val="single"/>
        </w:rPr>
        <w:t xml:space="preserve"> </w:t>
      </w:r>
      <w:r w:rsidR="005F32AC" w:rsidRPr="005D6E04">
        <w:rPr>
          <w:rFonts w:eastAsia="MS Gothic" w:cs="MS Gothic" w:hint="eastAsia"/>
          <w:b/>
          <w:i/>
          <w:iCs/>
          <w:u w:val="single"/>
        </w:rPr>
        <w:t>→</w:t>
      </w:r>
      <w:r w:rsidR="005F32AC">
        <w:rPr>
          <w:rFonts w:eastAsia="MS Gothic" w:cs="MS Gothic"/>
          <w:i/>
          <w:iCs/>
          <w:u w:val="single"/>
        </w:rPr>
        <w:t xml:space="preserve"> izvēlne: izvedot jaunu sarakstu</w:t>
      </w:r>
    </w:p>
    <w:p w14:paraId="4D09CF71" w14:textId="77777777" w:rsidR="007B30D7" w:rsidRDefault="005D3586" w:rsidP="00527CB5">
      <w:r>
        <w:t>Ar šo komandu tiek atvē</w:t>
      </w:r>
      <w:r w:rsidR="00AE35F9">
        <w:t>r</w:t>
      </w:r>
      <w:r>
        <w:t xml:space="preserve">ts logs </w:t>
      </w:r>
      <w:r w:rsidRPr="00AE35F9">
        <w:rPr>
          <w:b/>
        </w:rPr>
        <w:t>Jauns maksājumu saraksts</w:t>
      </w:r>
      <w:r>
        <w:t>. Tur var norādīt:</w:t>
      </w:r>
    </w:p>
    <w:p w14:paraId="0C680C9A" w14:textId="77777777" w:rsidR="005D3586" w:rsidRDefault="005D3586" w:rsidP="00611E74">
      <w:pPr>
        <w:pStyle w:val="Style1"/>
      </w:pPr>
      <w:r>
        <w:t>Izmaksas datumu;</w:t>
      </w:r>
    </w:p>
    <w:p w14:paraId="0EB82EAA" w14:textId="77777777" w:rsidR="005D3586" w:rsidRDefault="005D3586" w:rsidP="00611E74">
      <w:pPr>
        <w:pStyle w:val="Style1"/>
      </w:pPr>
      <w:r>
        <w:t>Gadu un mēnesi;</w:t>
      </w:r>
    </w:p>
    <w:p w14:paraId="4AE2E482" w14:textId="77777777" w:rsidR="005D3586" w:rsidRDefault="005D3586" w:rsidP="00611E74">
      <w:pPr>
        <w:pStyle w:val="Style1"/>
      </w:pPr>
      <w:r>
        <w:t>Maksājumu saraksta sagatavi;</w:t>
      </w:r>
    </w:p>
    <w:p w14:paraId="7D652444" w14:textId="77777777" w:rsidR="005D3586" w:rsidRDefault="005D3586" w:rsidP="00611E74">
      <w:pPr>
        <w:pStyle w:val="Style1"/>
      </w:pPr>
      <w:r>
        <w:t>Struktūrvienību;</w:t>
      </w:r>
    </w:p>
    <w:p w14:paraId="2C2D4B20" w14:textId="77777777" w:rsidR="005D3586" w:rsidRDefault="005D3586" w:rsidP="00611E74">
      <w:pPr>
        <w:pStyle w:val="Style1"/>
      </w:pPr>
      <w:r>
        <w:t>Aprakstu;</w:t>
      </w:r>
    </w:p>
    <w:p w14:paraId="60A7DF5E" w14:textId="77777777" w:rsidR="005D3586" w:rsidRDefault="00C760BF" w:rsidP="00611E74">
      <w:pPr>
        <w:pStyle w:val="Style1"/>
      </w:pPr>
      <w:r>
        <w:t>Kādu</w:t>
      </w:r>
      <w:r w:rsidR="005D3586">
        <w:t xml:space="preserve"> sarakstu izveidot:</w:t>
      </w:r>
    </w:p>
    <w:p w14:paraId="233103B3" w14:textId="77777777" w:rsidR="005D3586" w:rsidRDefault="005D3586" w:rsidP="00611E74">
      <w:pPr>
        <w:pStyle w:val="Style1"/>
        <w:numPr>
          <w:ilvl w:val="1"/>
          <w:numId w:val="96"/>
        </w:numPr>
      </w:pPr>
      <w:r>
        <w:t>Visām sagatavēm;</w:t>
      </w:r>
    </w:p>
    <w:p w14:paraId="2A67A8BE" w14:textId="77777777" w:rsidR="005D3586" w:rsidRDefault="005D3586" w:rsidP="00611E74">
      <w:pPr>
        <w:pStyle w:val="Style1"/>
        <w:numPr>
          <w:ilvl w:val="1"/>
          <w:numId w:val="96"/>
        </w:numPr>
      </w:pPr>
      <w:r>
        <w:lastRenderedPageBreak/>
        <w:t>Norādītajai sagatavei;</w:t>
      </w:r>
    </w:p>
    <w:p w14:paraId="65C15C22" w14:textId="77777777" w:rsidR="005D3586" w:rsidRDefault="005D3586" w:rsidP="00611E74">
      <w:pPr>
        <w:pStyle w:val="Style1"/>
        <w:numPr>
          <w:ilvl w:val="1"/>
          <w:numId w:val="96"/>
        </w:numPr>
      </w:pPr>
      <w:r>
        <w:t>Tukšu sarakstu.</w:t>
      </w:r>
    </w:p>
    <w:p w14:paraId="45F87FC2" w14:textId="77777777" w:rsidR="007E004E" w:rsidRPr="00DA7232" w:rsidRDefault="007E004E" w:rsidP="007E004E">
      <w:r>
        <w:t xml:space="preserve">Lauks </w:t>
      </w:r>
      <w:r w:rsidRPr="00DA7232">
        <w:rPr>
          <w:b/>
        </w:rPr>
        <w:t>sagatave</w:t>
      </w:r>
      <w:r>
        <w:t xml:space="preserve"> tiek izmantots, kad lapa tiek veidota tikai vienai sagatavei nevis visām.</w:t>
      </w:r>
    </w:p>
    <w:p w14:paraId="694A1588" w14:textId="77777777" w:rsidR="007E004E" w:rsidRDefault="007E004E" w:rsidP="007E004E">
      <w:r>
        <w:t xml:space="preserve">Lauks </w:t>
      </w:r>
      <w:r w:rsidRPr="00DA7232">
        <w:rPr>
          <w:b/>
        </w:rPr>
        <w:t>struktūrvienība</w:t>
      </w:r>
      <w:r>
        <w:t xml:space="preserve"> un </w:t>
      </w:r>
      <w:r w:rsidRPr="00DA7232">
        <w:rPr>
          <w:b/>
        </w:rPr>
        <w:t>apraksts</w:t>
      </w:r>
      <w:r>
        <w:t xml:space="preserve"> ir svarīgs tikai veidojot tukšu lapu.</w:t>
      </w:r>
    </w:p>
    <w:p w14:paraId="5A28FD5D" w14:textId="77777777" w:rsidR="006D14F2" w:rsidRDefault="001B5241" w:rsidP="00E320D2">
      <w:pPr>
        <w:pStyle w:val="Heading3"/>
      </w:pPr>
      <w:bookmarkStart w:id="225" w:name="_Izmaksātie_algas_aprēķini"/>
      <w:bookmarkStart w:id="226" w:name="_Toc135855138"/>
      <w:bookmarkStart w:id="227" w:name="_Toc135995832"/>
      <w:bookmarkStart w:id="228" w:name="_Toc135995945"/>
      <w:bookmarkStart w:id="229" w:name="_Toc135996299"/>
      <w:bookmarkEnd w:id="225"/>
      <w:r>
        <w:t>Izmaksātie algas aprēķini</w:t>
      </w:r>
      <w:bookmarkEnd w:id="226"/>
      <w:bookmarkEnd w:id="227"/>
      <w:bookmarkEnd w:id="228"/>
      <w:bookmarkEnd w:id="229"/>
    </w:p>
    <w:p w14:paraId="718CB565" w14:textId="29457DD7" w:rsidR="001B5241" w:rsidRPr="005F32AC" w:rsidRDefault="001B5241" w:rsidP="001B5241">
      <w:r w:rsidRPr="00A47AE7">
        <w:rPr>
          <w:rFonts w:cs="Arial"/>
          <w:b/>
          <w:bCs/>
        </w:rPr>
        <w:t>Kā atrast:</w:t>
      </w:r>
      <w:r w:rsidRPr="00A47AE7">
        <w:t xml:space="preserve"> Izvēlne </w:t>
      </w:r>
      <w:r w:rsidR="002A13C4">
        <w:rPr>
          <w:rFonts w:cs="Arial"/>
          <w:i/>
          <w:iCs/>
          <w:u w:val="single"/>
        </w:rPr>
        <w:t>Algas</w:t>
      </w:r>
      <w:r w:rsidRPr="00A47AE7">
        <w:rPr>
          <w:rFonts w:cs="Arial"/>
          <w:i/>
          <w:iCs/>
          <w:u w:val="single"/>
        </w:rPr>
        <w:t xml:space="preserve"> </w:t>
      </w:r>
      <w:r w:rsidRPr="005D6E04">
        <w:rPr>
          <w:rFonts w:eastAsia="MS Gothic" w:cs="MS Gothic" w:hint="eastAsia"/>
          <w:b/>
          <w:i/>
          <w:iCs/>
          <w:u w:val="single"/>
        </w:rPr>
        <w:t>→</w:t>
      </w:r>
      <w:r w:rsidRPr="00A47AE7">
        <w:rPr>
          <w:rFonts w:cs="Arial"/>
          <w:i/>
          <w:iCs/>
          <w:u w:val="single"/>
        </w:rPr>
        <w:t xml:space="preserve"> </w:t>
      </w:r>
      <w:r>
        <w:rPr>
          <w:rFonts w:cs="Arial"/>
          <w:i/>
          <w:iCs/>
          <w:u w:val="single"/>
        </w:rPr>
        <w:t xml:space="preserve">Maksājumu saraksti </w:t>
      </w:r>
      <w:r w:rsidRPr="005D6E04">
        <w:rPr>
          <w:rFonts w:eastAsia="MS Gothic" w:cs="MS Gothic" w:hint="eastAsia"/>
          <w:b/>
          <w:i/>
          <w:iCs/>
          <w:u w:val="single"/>
        </w:rPr>
        <w:t>→</w:t>
      </w:r>
      <w:r>
        <w:rPr>
          <w:rFonts w:eastAsia="MS Gothic" w:cs="MS Gothic"/>
          <w:i/>
          <w:iCs/>
          <w:u w:val="single"/>
        </w:rPr>
        <w:t xml:space="preserve"> Maksājumu saraksti</w:t>
      </w:r>
      <w:r>
        <w:rPr>
          <w:rFonts w:cs="Arial"/>
          <w:i/>
          <w:iCs/>
          <w:u w:val="single"/>
        </w:rPr>
        <w:t xml:space="preserve"> </w:t>
      </w:r>
      <w:r w:rsidRPr="005D6E04">
        <w:rPr>
          <w:rFonts w:eastAsia="MS Gothic" w:cs="MS Gothic" w:hint="eastAsia"/>
          <w:b/>
          <w:i/>
          <w:iCs/>
          <w:u w:val="single"/>
        </w:rPr>
        <w:t>→</w:t>
      </w:r>
      <w:r>
        <w:rPr>
          <w:rFonts w:eastAsia="MS Gothic" w:cs="MS Gothic"/>
          <w:i/>
          <w:iCs/>
          <w:u w:val="single"/>
        </w:rPr>
        <w:t xml:space="preserve"> izvēlne: Aprēķina izklāsts</w:t>
      </w:r>
      <w:r w:rsidRPr="005D6E04">
        <w:rPr>
          <w:rFonts w:eastAsia="MS Gothic" w:cs="MS Gothic" w:hint="eastAsia"/>
          <w:b/>
          <w:i/>
          <w:iCs/>
          <w:u w:val="single"/>
        </w:rPr>
        <w:t>→</w:t>
      </w:r>
      <w:r w:rsidRPr="00A47AE7">
        <w:rPr>
          <w:rFonts w:cs="Arial"/>
          <w:i/>
          <w:iCs/>
          <w:u w:val="single"/>
        </w:rPr>
        <w:t xml:space="preserve"> </w:t>
      </w:r>
      <w:r>
        <w:rPr>
          <w:rFonts w:cs="Arial"/>
          <w:i/>
          <w:iCs/>
          <w:u w:val="single"/>
        </w:rPr>
        <w:t>Apmaksātie algas aprēķini</w:t>
      </w:r>
      <w:r>
        <w:rPr>
          <w:rFonts w:eastAsia="MS Gothic" w:cs="MS Gothic"/>
          <w:i/>
          <w:iCs/>
          <w:u w:val="single"/>
        </w:rPr>
        <w:t xml:space="preserve"> </w:t>
      </w:r>
    </w:p>
    <w:p w14:paraId="3E17D103" w14:textId="77777777" w:rsidR="001B5241" w:rsidRDefault="00E320D2" w:rsidP="00527CB5">
      <w:r>
        <w:t>Šajā tabulā tiek parādīt</w:t>
      </w:r>
      <w:r w:rsidR="00E360CC">
        <w:t>s</w:t>
      </w:r>
      <w:r>
        <w:t xml:space="preserve"> kuri algas aprēķini (par kuriem mēnešiem) tiek apmaksāti.</w:t>
      </w:r>
    </w:p>
    <w:p w14:paraId="32BA3A88" w14:textId="77777777" w:rsidR="00E320D2" w:rsidRDefault="00E320D2" w:rsidP="00E320D2">
      <w:pPr>
        <w:pStyle w:val="Heading3"/>
      </w:pPr>
      <w:bookmarkStart w:id="230" w:name="_Daļēji_apmaksātie_algas"/>
      <w:bookmarkStart w:id="231" w:name="_Toc135855139"/>
      <w:bookmarkStart w:id="232" w:name="_Toc135995833"/>
      <w:bookmarkStart w:id="233" w:name="_Toc135995946"/>
      <w:bookmarkStart w:id="234" w:name="_Toc135996300"/>
      <w:bookmarkEnd w:id="230"/>
      <w:r>
        <w:t>Daļēji apmaksātie algas aprēķini</w:t>
      </w:r>
      <w:bookmarkEnd w:id="231"/>
      <w:bookmarkEnd w:id="232"/>
      <w:bookmarkEnd w:id="233"/>
      <w:bookmarkEnd w:id="234"/>
    </w:p>
    <w:p w14:paraId="2D64301A" w14:textId="2E14563D" w:rsidR="00E320D2" w:rsidRDefault="00E320D2" w:rsidP="00527CB5">
      <w:r w:rsidRPr="00A47AE7">
        <w:rPr>
          <w:rFonts w:cs="Arial"/>
          <w:b/>
          <w:bCs/>
        </w:rPr>
        <w:t>Kā atrast:</w:t>
      </w:r>
      <w:r w:rsidRPr="00A47AE7">
        <w:t xml:space="preserve"> Izvēlne </w:t>
      </w:r>
      <w:r w:rsidR="002A13C4">
        <w:rPr>
          <w:rFonts w:cs="Arial"/>
          <w:i/>
          <w:iCs/>
          <w:u w:val="single"/>
        </w:rPr>
        <w:t>Algas</w:t>
      </w:r>
      <w:r w:rsidRPr="00A47AE7">
        <w:rPr>
          <w:rFonts w:cs="Arial"/>
          <w:i/>
          <w:iCs/>
          <w:u w:val="single"/>
        </w:rPr>
        <w:t xml:space="preserve"> </w:t>
      </w:r>
      <w:r w:rsidRPr="005D6E04">
        <w:rPr>
          <w:rFonts w:eastAsia="MS Gothic" w:cs="MS Gothic" w:hint="eastAsia"/>
          <w:b/>
          <w:i/>
          <w:iCs/>
          <w:u w:val="single"/>
        </w:rPr>
        <w:t>→</w:t>
      </w:r>
      <w:r w:rsidRPr="00A47AE7">
        <w:rPr>
          <w:rFonts w:cs="Arial"/>
          <w:i/>
          <w:iCs/>
          <w:u w:val="single"/>
        </w:rPr>
        <w:t xml:space="preserve"> </w:t>
      </w:r>
      <w:r>
        <w:rPr>
          <w:rFonts w:cs="Arial"/>
          <w:i/>
          <w:iCs/>
          <w:u w:val="single"/>
        </w:rPr>
        <w:t xml:space="preserve">Maksājumu saraksti </w:t>
      </w:r>
      <w:r w:rsidRPr="005D6E04">
        <w:rPr>
          <w:rFonts w:eastAsia="MS Gothic" w:cs="MS Gothic" w:hint="eastAsia"/>
          <w:b/>
          <w:i/>
          <w:iCs/>
          <w:u w:val="single"/>
        </w:rPr>
        <w:t>→</w:t>
      </w:r>
      <w:r>
        <w:rPr>
          <w:rFonts w:eastAsia="MS Gothic" w:cs="MS Gothic"/>
          <w:i/>
          <w:iCs/>
          <w:u w:val="single"/>
        </w:rPr>
        <w:t xml:space="preserve"> Maksājumu saraksti</w:t>
      </w:r>
      <w:r>
        <w:rPr>
          <w:rFonts w:cs="Arial"/>
          <w:i/>
          <w:iCs/>
          <w:u w:val="single"/>
        </w:rPr>
        <w:t xml:space="preserve"> </w:t>
      </w:r>
      <w:r w:rsidRPr="005D6E04">
        <w:rPr>
          <w:rFonts w:eastAsia="MS Gothic" w:cs="MS Gothic" w:hint="eastAsia"/>
          <w:b/>
          <w:i/>
          <w:iCs/>
          <w:u w:val="single"/>
        </w:rPr>
        <w:t>→</w:t>
      </w:r>
      <w:r>
        <w:rPr>
          <w:rFonts w:eastAsia="MS Gothic" w:cs="MS Gothic"/>
          <w:i/>
          <w:iCs/>
          <w:u w:val="single"/>
        </w:rPr>
        <w:t xml:space="preserve"> izvēlne: Aprēķina izklāsts</w:t>
      </w:r>
      <w:r w:rsidRPr="005D6E04">
        <w:rPr>
          <w:rFonts w:eastAsia="MS Gothic" w:cs="MS Gothic" w:hint="eastAsia"/>
          <w:b/>
          <w:i/>
          <w:iCs/>
          <w:u w:val="single"/>
        </w:rPr>
        <w:t>→</w:t>
      </w:r>
      <w:r w:rsidRPr="00A47AE7">
        <w:rPr>
          <w:rFonts w:cs="Arial"/>
          <w:i/>
          <w:iCs/>
          <w:u w:val="single"/>
        </w:rPr>
        <w:t xml:space="preserve"> </w:t>
      </w:r>
      <w:r w:rsidRPr="00E320D2">
        <w:rPr>
          <w:rFonts w:cs="Arial"/>
          <w:i/>
          <w:iCs/>
          <w:u w:val="single"/>
        </w:rPr>
        <w:t>Daļēji apmaksātie algas aprēķini</w:t>
      </w:r>
    </w:p>
    <w:p w14:paraId="77960DDD" w14:textId="77777777" w:rsidR="00D74ECC" w:rsidRDefault="007B38E2" w:rsidP="00527CB5">
      <w:r>
        <w:t>Šajā tabulā tiek parādīts kā ir aprēķināti daļēji izmaksātie algas aprēķini.</w:t>
      </w:r>
    </w:p>
    <w:p w14:paraId="529ECEDF" w14:textId="77777777" w:rsidR="007B38E2" w:rsidRDefault="00F70687" w:rsidP="00527CB5">
      <w:r>
        <w:t>Tabulas rindas var būt sagrupētas divās daļās:</w:t>
      </w:r>
    </w:p>
    <w:p w14:paraId="317316F5" w14:textId="77777777" w:rsidR="00F70687" w:rsidRDefault="00F70687" w:rsidP="00611E74">
      <w:pPr>
        <w:pStyle w:val="Style1"/>
      </w:pPr>
      <w:r>
        <w:t>Aprēķins 1 – attiecas uz pirmo daļēji apmaksāto mēnesi (algas aprēķinu);</w:t>
      </w:r>
    </w:p>
    <w:p w14:paraId="27447598" w14:textId="77777777" w:rsidR="00F70687" w:rsidRDefault="00F70687" w:rsidP="00611E74">
      <w:pPr>
        <w:pStyle w:val="Style1"/>
      </w:pPr>
      <w:r>
        <w:t>Aprēķins 2 – attiecas uz pēdējo daļēji apmaksāto mēnesi (algas aprēķinu).</w:t>
      </w:r>
    </w:p>
    <w:p w14:paraId="086011BA" w14:textId="77777777" w:rsidR="00F70687" w:rsidRDefault="00F70687" w:rsidP="00F70687">
      <w:r>
        <w:t xml:space="preserve">Ja </w:t>
      </w:r>
      <w:r w:rsidR="00DD6F14">
        <w:t>alga tiek izmaksāta pilnā apmērā (nedalīti), šī tabula būs tukša.</w:t>
      </w:r>
    </w:p>
    <w:p w14:paraId="6894C750" w14:textId="77777777" w:rsidR="00DD6F14" w:rsidRDefault="00DD6F14" w:rsidP="00F70687">
      <w:r>
        <w:t>Katr</w:t>
      </w:r>
      <w:r w:rsidR="00B224C1">
        <w:t>s</w:t>
      </w:r>
      <w:r>
        <w:t xml:space="preserve"> aprēķin</w:t>
      </w:r>
      <w:r w:rsidR="00B224C1">
        <w:t>s</w:t>
      </w:r>
      <w:r>
        <w:t xml:space="preserve"> var </w:t>
      </w:r>
      <w:r w:rsidR="00B224C1">
        <w:t>saturēt</w:t>
      </w:r>
      <w:r>
        <w:t xml:space="preserve"> šādas rindas:</w:t>
      </w:r>
    </w:p>
    <w:p w14:paraId="2EAF317D" w14:textId="77777777" w:rsidR="00DD6F14" w:rsidRDefault="00DD6F14" w:rsidP="00611E74">
      <w:pPr>
        <w:pStyle w:val="Style1"/>
      </w:pPr>
      <w:r>
        <w:t>No algas aprēķina – attiecīgā mēneša algas aprēķins;</w:t>
      </w:r>
    </w:p>
    <w:p w14:paraId="120A51B1" w14:textId="77777777" w:rsidR="00DD6F14" w:rsidRDefault="00DD6F14" w:rsidP="00611E74">
      <w:pPr>
        <w:pStyle w:val="Style1"/>
      </w:pPr>
      <w:r>
        <w:t>Jau izmaksāts – cik no šī aprēķina ir izmaksāts iepriekš;</w:t>
      </w:r>
    </w:p>
    <w:p w14:paraId="30ECBF81" w14:textId="77777777" w:rsidR="00DD6F14" w:rsidRDefault="00DD6F14" w:rsidP="00611E74">
      <w:pPr>
        <w:pStyle w:val="Style1"/>
      </w:pPr>
      <w:r>
        <w:t>Atlicis – cik ir vēl neizmaksāts;</w:t>
      </w:r>
    </w:p>
    <w:p w14:paraId="057B874B" w14:textId="77777777" w:rsidR="00DD6F14" w:rsidRDefault="00DD6F14" w:rsidP="00611E74">
      <w:pPr>
        <w:pStyle w:val="Style1"/>
      </w:pPr>
      <w:r w:rsidRPr="00DD6F14">
        <w:t>Neapl.iemaks.PF</w:t>
      </w:r>
      <w:r>
        <w:t xml:space="preserve"> – izmaksas aprēķinā iekļautās iemaksas pensiju fondos, par dzīvības, veselības vai nelaimes </w:t>
      </w:r>
      <w:r w:rsidR="00B36815">
        <w:t>gadījumu</w:t>
      </w:r>
      <w:r>
        <w:t xml:space="preserve"> apdrošināšanu; šīs summas faktiski netiek izmaksātas darbiniekam;</w:t>
      </w:r>
    </w:p>
    <w:p w14:paraId="6F01EA09" w14:textId="77777777" w:rsidR="00DD6F14" w:rsidRDefault="00DD6F14" w:rsidP="00611E74">
      <w:pPr>
        <w:pStyle w:val="Style1"/>
      </w:pPr>
      <w:r>
        <w:t>Pēc n</w:t>
      </w:r>
      <w:r w:rsidRPr="00DD6F14">
        <w:t>eapl.iemaks.PF</w:t>
      </w:r>
      <w:r>
        <w:t xml:space="preserve"> = Jau izmaksāts + </w:t>
      </w:r>
      <w:r w:rsidRPr="00DD6F14">
        <w:t>Neapl.iemaks.PF</w:t>
      </w:r>
      <w:r>
        <w:t>;</w:t>
      </w:r>
    </w:p>
    <w:p w14:paraId="377C5867" w14:textId="77777777" w:rsidR="00DD6F14" w:rsidRDefault="00DD6F14" w:rsidP="00611E74">
      <w:pPr>
        <w:pStyle w:val="Style1"/>
      </w:pPr>
      <w:proofErr w:type="spellStart"/>
      <w:r>
        <w:t>Neizm</w:t>
      </w:r>
      <w:proofErr w:type="spellEnd"/>
      <w:r>
        <w:t xml:space="preserve">. – </w:t>
      </w:r>
      <w:r w:rsidR="00C760BF">
        <w:t>Šajā</w:t>
      </w:r>
      <w:r>
        <w:t xml:space="preserve"> rindā tiek iekļautas pārējās neizmaksājamās piemaksas;</w:t>
      </w:r>
    </w:p>
    <w:p w14:paraId="38582815" w14:textId="77777777" w:rsidR="00DD6F14" w:rsidRDefault="00DD6F14" w:rsidP="00611E74">
      <w:pPr>
        <w:pStyle w:val="Style1"/>
      </w:pPr>
      <w:r>
        <w:t xml:space="preserve">Pēc </w:t>
      </w:r>
      <w:proofErr w:type="spellStart"/>
      <w:r>
        <w:t>neizm</w:t>
      </w:r>
      <w:proofErr w:type="spellEnd"/>
      <w:r>
        <w:t>. = Pēc n</w:t>
      </w:r>
      <w:r w:rsidRPr="00DD6F14">
        <w:t>eapl.iemaks.PF</w:t>
      </w:r>
      <w:r>
        <w:t xml:space="preserve"> + </w:t>
      </w:r>
      <w:proofErr w:type="spellStart"/>
      <w:r>
        <w:t>Neizm</w:t>
      </w:r>
      <w:proofErr w:type="spellEnd"/>
      <w:r>
        <w:t>.;</w:t>
      </w:r>
    </w:p>
    <w:p w14:paraId="29067E1B" w14:textId="77777777" w:rsidR="00DD6F14" w:rsidRDefault="00DD6F14" w:rsidP="00611E74">
      <w:pPr>
        <w:pStyle w:val="Style1"/>
      </w:pPr>
      <w:r>
        <w:t xml:space="preserve">Aprēķins </w:t>
      </w:r>
      <w:r w:rsidR="007D1ACC">
        <w:t>–</w:t>
      </w:r>
      <w:r>
        <w:t xml:space="preserve"> </w:t>
      </w:r>
      <w:r w:rsidR="007D1ACC">
        <w:t>izmaksu aprēķins pārējiem ienākumiem;</w:t>
      </w:r>
    </w:p>
    <w:p w14:paraId="7920886E" w14:textId="77777777" w:rsidR="007D1ACC" w:rsidRDefault="007D1ACC" w:rsidP="00611E74">
      <w:pPr>
        <w:pStyle w:val="Style1"/>
      </w:pPr>
      <w:r>
        <w:t xml:space="preserve">Pēc aprēķina = Pēc </w:t>
      </w:r>
      <w:proofErr w:type="spellStart"/>
      <w:r>
        <w:t>neizm</w:t>
      </w:r>
      <w:proofErr w:type="spellEnd"/>
      <w:r>
        <w:t>. + Aprēķins;</w:t>
      </w:r>
    </w:p>
    <w:p w14:paraId="701ECDC2" w14:textId="77777777" w:rsidR="007D1ACC" w:rsidRDefault="007D1ACC" w:rsidP="00611E74">
      <w:pPr>
        <w:pStyle w:val="Style1"/>
      </w:pPr>
      <w:r>
        <w:t>Kopā aprēķins – kādi ienākumi ar šo maksājumu tiek izmaksāti un kādi nodokļi tiek uzskaitīti.</w:t>
      </w:r>
    </w:p>
    <w:p w14:paraId="68C87799" w14:textId="77777777" w:rsidR="007D1ACC" w:rsidRDefault="00DA7DBD" w:rsidP="00F70687">
      <w:r>
        <w:t>Ja algas aprēķins tiek izmaksāts daļēji, vispirms izmaksā tiek iekļauti neizmaksājamie ienākumi, pēc tam pārējie. Tiek veikts arī nodokļu aprēķins, lai nodrošinātu ieturētā IIN uzskaiti.</w:t>
      </w:r>
    </w:p>
    <w:p w14:paraId="6DA1069D" w14:textId="77777777" w:rsidR="00EF66D6" w:rsidRDefault="00EF66D6" w:rsidP="001748A7">
      <w:pPr>
        <w:pStyle w:val="Heading1"/>
      </w:pPr>
      <w:bookmarkStart w:id="235" w:name="_Toc135855140"/>
      <w:bookmarkStart w:id="236" w:name="_Toc135995834"/>
      <w:bookmarkStart w:id="237" w:name="_Toc135995947"/>
      <w:bookmarkStart w:id="238" w:name="_Toc135996301"/>
      <w:r>
        <w:t>Fiziskas personas</w:t>
      </w:r>
      <w:bookmarkEnd w:id="235"/>
      <w:bookmarkEnd w:id="236"/>
      <w:bookmarkEnd w:id="237"/>
      <w:bookmarkEnd w:id="238"/>
    </w:p>
    <w:p w14:paraId="5587B3AA" w14:textId="073575D9" w:rsidR="00EF66D6" w:rsidRDefault="00EF66D6" w:rsidP="00EF66D6">
      <w:r w:rsidRPr="00A47AE7">
        <w:rPr>
          <w:rFonts w:cs="Arial"/>
          <w:b/>
          <w:bCs/>
        </w:rPr>
        <w:t>Kā atrast:</w:t>
      </w:r>
      <w:r w:rsidRPr="00A47AE7">
        <w:t xml:space="preserve"> Izvēlne </w:t>
      </w:r>
      <w:r w:rsidR="002A13C4">
        <w:rPr>
          <w:rFonts w:cs="Arial"/>
          <w:i/>
          <w:iCs/>
          <w:u w:val="single"/>
        </w:rPr>
        <w:t>Algas</w:t>
      </w:r>
      <w:r w:rsidRPr="00A47AE7">
        <w:rPr>
          <w:rFonts w:cs="Arial"/>
          <w:i/>
          <w:iCs/>
          <w:u w:val="single"/>
        </w:rPr>
        <w:t xml:space="preserve"> </w:t>
      </w:r>
      <w:r w:rsidRPr="005D6E04">
        <w:rPr>
          <w:rFonts w:eastAsia="MS Gothic" w:cs="MS Gothic" w:hint="eastAsia"/>
          <w:b/>
          <w:i/>
          <w:iCs/>
          <w:u w:val="single"/>
        </w:rPr>
        <w:t>→</w:t>
      </w:r>
      <w:r w:rsidRPr="00A47AE7">
        <w:rPr>
          <w:rFonts w:cs="Arial"/>
          <w:i/>
          <w:iCs/>
          <w:u w:val="single"/>
        </w:rPr>
        <w:t xml:space="preserve"> </w:t>
      </w:r>
      <w:r>
        <w:rPr>
          <w:rFonts w:cs="Arial"/>
          <w:i/>
          <w:iCs/>
          <w:u w:val="single"/>
        </w:rPr>
        <w:t>Fiziskas personas</w:t>
      </w:r>
    </w:p>
    <w:p w14:paraId="520459B2" w14:textId="77777777" w:rsidR="00EF66D6" w:rsidRDefault="00EF66D6" w:rsidP="00EF66D6">
      <w:r>
        <w:t>Šajā izvēlnē ir šādi punkti:</w:t>
      </w:r>
    </w:p>
    <w:p w14:paraId="0BF1F2CF" w14:textId="77777777" w:rsidR="00EF66D6" w:rsidRDefault="00000000" w:rsidP="00611E74">
      <w:pPr>
        <w:pStyle w:val="Style1"/>
      </w:pPr>
      <w:hyperlink w:anchor="_Fizisko_personu_saraksts" w:history="1">
        <w:r w:rsidR="00EF66D6" w:rsidRPr="009D6737">
          <w:rPr>
            <w:rStyle w:val="Hyperlink"/>
          </w:rPr>
          <w:t>Fizisko personu saraksts</w:t>
        </w:r>
      </w:hyperlink>
      <w:r w:rsidR="00EF66D6">
        <w:t>;</w:t>
      </w:r>
    </w:p>
    <w:p w14:paraId="5BFCAD50" w14:textId="77777777" w:rsidR="00EF66D6" w:rsidRPr="00EF66D6" w:rsidRDefault="00000000" w:rsidP="00611E74">
      <w:pPr>
        <w:pStyle w:val="Style1"/>
      </w:pPr>
      <w:hyperlink w:anchor="_Maksājumu_saraksti_fiziskām" w:history="1">
        <w:r w:rsidR="00EF66D6" w:rsidRPr="009D6737">
          <w:rPr>
            <w:rStyle w:val="Hyperlink"/>
          </w:rPr>
          <w:t>Maksājumi</w:t>
        </w:r>
      </w:hyperlink>
      <w:r w:rsidR="00EF66D6">
        <w:t>.</w:t>
      </w:r>
    </w:p>
    <w:p w14:paraId="0791C629" w14:textId="77777777" w:rsidR="00EF66D6" w:rsidRDefault="00EF66D6" w:rsidP="00EF66D6">
      <w:pPr>
        <w:pStyle w:val="Heading2"/>
      </w:pPr>
      <w:bookmarkStart w:id="239" w:name="_Fizisko_personu_saraksts"/>
      <w:bookmarkStart w:id="240" w:name="_Toc135855141"/>
      <w:bookmarkStart w:id="241" w:name="_Toc135995835"/>
      <w:bookmarkStart w:id="242" w:name="_Toc135995948"/>
      <w:bookmarkStart w:id="243" w:name="_Toc135996302"/>
      <w:bookmarkEnd w:id="239"/>
      <w:r>
        <w:t>Fizisko personu saraksts</w:t>
      </w:r>
      <w:bookmarkEnd w:id="240"/>
      <w:bookmarkEnd w:id="241"/>
      <w:bookmarkEnd w:id="242"/>
      <w:bookmarkEnd w:id="243"/>
    </w:p>
    <w:p w14:paraId="7E6BBC2D" w14:textId="1D441210" w:rsidR="00EF66D6" w:rsidRDefault="00EF66D6" w:rsidP="00EF66D6">
      <w:r w:rsidRPr="00A47AE7">
        <w:rPr>
          <w:rFonts w:cs="Arial"/>
          <w:b/>
          <w:bCs/>
        </w:rPr>
        <w:t>Kā atrast:</w:t>
      </w:r>
      <w:r w:rsidRPr="00A47AE7">
        <w:t xml:space="preserve"> Izvēlne </w:t>
      </w:r>
      <w:r w:rsidR="002A13C4">
        <w:rPr>
          <w:rFonts w:cs="Arial"/>
          <w:i/>
          <w:iCs/>
          <w:u w:val="single"/>
        </w:rPr>
        <w:t>Algas</w:t>
      </w:r>
      <w:r w:rsidRPr="00A47AE7">
        <w:rPr>
          <w:rFonts w:cs="Arial"/>
          <w:i/>
          <w:iCs/>
          <w:u w:val="single"/>
        </w:rPr>
        <w:t xml:space="preserve"> </w:t>
      </w:r>
      <w:r w:rsidRPr="005D6E04">
        <w:rPr>
          <w:rFonts w:eastAsia="MS Gothic" w:cs="MS Gothic" w:hint="eastAsia"/>
          <w:b/>
          <w:i/>
          <w:iCs/>
          <w:u w:val="single"/>
        </w:rPr>
        <w:t>→</w:t>
      </w:r>
      <w:r w:rsidRPr="00A47AE7">
        <w:rPr>
          <w:rFonts w:cs="Arial"/>
          <w:i/>
          <w:iCs/>
          <w:u w:val="single"/>
        </w:rPr>
        <w:t xml:space="preserve"> </w:t>
      </w:r>
      <w:r>
        <w:rPr>
          <w:rFonts w:cs="Arial"/>
          <w:i/>
          <w:iCs/>
          <w:u w:val="single"/>
        </w:rPr>
        <w:t xml:space="preserve">Fiziskas personas </w:t>
      </w:r>
      <w:r w:rsidRPr="005D6E04">
        <w:rPr>
          <w:rFonts w:eastAsia="MS Gothic" w:cs="MS Gothic" w:hint="eastAsia"/>
          <w:b/>
          <w:i/>
          <w:iCs/>
          <w:u w:val="single"/>
        </w:rPr>
        <w:t>→</w:t>
      </w:r>
      <w:r>
        <w:rPr>
          <w:rFonts w:cs="Arial"/>
          <w:i/>
          <w:iCs/>
          <w:u w:val="single"/>
        </w:rPr>
        <w:t xml:space="preserve"> Personu saraksts</w:t>
      </w:r>
    </w:p>
    <w:p w14:paraId="061F0DC7" w14:textId="77777777" w:rsidR="00EF66D6" w:rsidRDefault="00EF66D6" w:rsidP="00EF66D6">
      <w:r>
        <w:t xml:space="preserve">Fiziskas personas ir personas, kurām uzņēmums izmaksā ienākumus, kas nav saistīti ar darba attiecībām, kā piemēram, personīgās mantas iegādes </w:t>
      </w:r>
      <w:r w:rsidR="00883A18">
        <w:t>gadījumā</w:t>
      </w:r>
      <w:r>
        <w:t xml:space="preserve">. Ja šādus ienākumus saņem uzņēmuma darbinieks, tad tie ir jāpiereģistrē kā </w:t>
      </w:r>
      <w:r w:rsidR="00C760BF">
        <w:t>darījumi</w:t>
      </w:r>
      <w:r>
        <w:t xml:space="preserve"> ar fiziskām personām.</w:t>
      </w:r>
    </w:p>
    <w:p w14:paraId="70602F7B" w14:textId="77777777" w:rsidR="00EF66D6" w:rsidRDefault="00EF66D6" w:rsidP="00EF66D6">
      <w:r>
        <w:lastRenderedPageBreak/>
        <w:t>Šis logs sastāv no personu saraksta un personas datu paneļa. Saraksts ir sakārtots alfabētiskā secībā p</w:t>
      </w:r>
      <w:r w:rsidR="00C760BF">
        <w:t>ē</w:t>
      </w:r>
      <w:r>
        <w:t>c personas uzvārda un vārda.</w:t>
      </w:r>
    </w:p>
    <w:p w14:paraId="350A779F" w14:textId="77777777" w:rsidR="00EF66D6" w:rsidRDefault="00EF66D6" w:rsidP="00EF66D6">
      <w:r>
        <w:t xml:space="preserve">Līdzīgi kā citos sarakstos, personām var pielikt vai noņemt atzīmi </w:t>
      </w:r>
      <w:r w:rsidRPr="008C1CE5">
        <w:rPr>
          <w:b/>
        </w:rPr>
        <w:t>aktīvs</w:t>
      </w:r>
      <w:r>
        <w:t xml:space="preserve"> un filtrēt sarakstu pēc šīs pazīmes.</w:t>
      </w:r>
    </w:p>
    <w:p w14:paraId="6D9BE500" w14:textId="77777777" w:rsidR="00EF66D6" w:rsidRDefault="00EF66D6" w:rsidP="00EF66D6">
      <w:r>
        <w:t>Ne visa datu panelī redzamā informācija ir nepieciešama atskaitēm un ir aizpildāma pēc grāmatveža ieskatiem.</w:t>
      </w:r>
    </w:p>
    <w:p w14:paraId="10AD33D4" w14:textId="77777777" w:rsidR="00EF66D6" w:rsidRDefault="00EF66D6" w:rsidP="00EF66D6">
      <w:r>
        <w:t xml:space="preserve">Logu </w:t>
      </w:r>
      <w:r w:rsidR="00C760BF">
        <w:rPr>
          <w:b/>
        </w:rPr>
        <w:t>Fiziskas</w:t>
      </w:r>
      <w:r>
        <w:rPr>
          <w:b/>
        </w:rPr>
        <w:t xml:space="preserve"> personas</w:t>
      </w:r>
      <w:r>
        <w:t xml:space="preserve"> var atvērt, ievadot datus </w:t>
      </w:r>
      <w:r w:rsidRPr="00C912FF">
        <w:rPr>
          <w:b/>
        </w:rPr>
        <w:t>maksājumu sarakst</w:t>
      </w:r>
      <w:r>
        <w:rPr>
          <w:b/>
        </w:rPr>
        <w:t>ā.</w:t>
      </w:r>
      <w:r w:rsidRPr="008C1CE5">
        <w:t xml:space="preserve"> Personu var norādīt</w:t>
      </w:r>
      <w:r>
        <w:t xml:space="preserve"> no uz leju izlecoša saraksta vai atverot šo logu. Logs atvērsies </w:t>
      </w:r>
      <w:proofErr w:type="spellStart"/>
      <w:r>
        <w:t>dubūltklikšķinot</w:t>
      </w:r>
      <w:proofErr w:type="spellEnd"/>
      <w:r>
        <w:t xml:space="preserve"> ar peli uz personas ievades lauka, vai nospiežot taustiņu </w:t>
      </w:r>
      <w:r w:rsidRPr="00C912FF">
        <w:rPr>
          <w:b/>
        </w:rPr>
        <w:t>F5</w:t>
      </w:r>
      <w:r>
        <w:t xml:space="preserve">, kad ievades kursors ir šajā </w:t>
      </w:r>
      <w:r w:rsidR="00C760BF">
        <w:t>ievades</w:t>
      </w:r>
      <w:r>
        <w:t xml:space="preserve"> laukā. Personas izvēli var apstiprināt ar </w:t>
      </w:r>
      <w:r w:rsidRPr="00A0038E">
        <w:rPr>
          <w:b/>
        </w:rPr>
        <w:t xml:space="preserve">peles </w:t>
      </w:r>
      <w:proofErr w:type="spellStart"/>
      <w:r w:rsidRPr="00A0038E">
        <w:rPr>
          <w:b/>
        </w:rPr>
        <w:t>dubūltklikšķi</w:t>
      </w:r>
      <w:proofErr w:type="spellEnd"/>
      <w:r>
        <w:t xml:space="preserve"> tabulā uz personas vārda, vai ar taustiņu kombināciju </w:t>
      </w:r>
      <w:proofErr w:type="spellStart"/>
      <w:r w:rsidRPr="00A0038E">
        <w:rPr>
          <w:b/>
        </w:rPr>
        <w:t>Ctrl+Enter</w:t>
      </w:r>
      <w:proofErr w:type="spellEnd"/>
      <w:r>
        <w:t>, kad aktīva ir saraksta tabula.</w:t>
      </w:r>
    </w:p>
    <w:p w14:paraId="5FAA052F" w14:textId="77777777" w:rsidR="00EF66D6" w:rsidRDefault="00EF66D6" w:rsidP="00EF66D6">
      <w:pPr>
        <w:pStyle w:val="Heading2"/>
      </w:pPr>
      <w:bookmarkStart w:id="244" w:name="_Maksājumu_saraksti_fiziskām"/>
      <w:bookmarkStart w:id="245" w:name="_Toc135855142"/>
      <w:bookmarkStart w:id="246" w:name="_Toc135995836"/>
      <w:bookmarkStart w:id="247" w:name="_Toc135995949"/>
      <w:bookmarkStart w:id="248" w:name="_Toc135996303"/>
      <w:bookmarkEnd w:id="244"/>
      <w:r>
        <w:t>Maksājumu saraksti fiziskām personām</w:t>
      </w:r>
      <w:bookmarkEnd w:id="245"/>
      <w:bookmarkEnd w:id="246"/>
      <w:bookmarkEnd w:id="247"/>
      <w:bookmarkEnd w:id="248"/>
    </w:p>
    <w:p w14:paraId="1895CC9F" w14:textId="7A464CDB" w:rsidR="00EF66D6" w:rsidRDefault="00EF66D6" w:rsidP="00EF66D6">
      <w:r w:rsidRPr="00A47AE7">
        <w:rPr>
          <w:rFonts w:cs="Arial"/>
          <w:b/>
          <w:bCs/>
        </w:rPr>
        <w:t>Kā atrast:</w:t>
      </w:r>
      <w:r w:rsidRPr="00A47AE7">
        <w:t xml:space="preserve"> Izvēlne </w:t>
      </w:r>
      <w:r w:rsidR="002A13C4">
        <w:rPr>
          <w:rFonts w:cs="Arial"/>
          <w:i/>
          <w:iCs/>
          <w:u w:val="single"/>
        </w:rPr>
        <w:t>Algas</w:t>
      </w:r>
      <w:r w:rsidRPr="00A47AE7">
        <w:rPr>
          <w:rFonts w:cs="Arial"/>
          <w:i/>
          <w:iCs/>
          <w:u w:val="single"/>
        </w:rPr>
        <w:t xml:space="preserve"> </w:t>
      </w:r>
      <w:r w:rsidRPr="005D6E04">
        <w:rPr>
          <w:rFonts w:eastAsia="MS Gothic" w:cs="MS Gothic" w:hint="eastAsia"/>
          <w:b/>
          <w:i/>
          <w:iCs/>
          <w:u w:val="single"/>
        </w:rPr>
        <w:t>→</w:t>
      </w:r>
      <w:r w:rsidRPr="00A47AE7">
        <w:rPr>
          <w:rFonts w:cs="Arial"/>
          <w:i/>
          <w:iCs/>
          <w:u w:val="single"/>
        </w:rPr>
        <w:t xml:space="preserve"> </w:t>
      </w:r>
      <w:r>
        <w:rPr>
          <w:rFonts w:cs="Arial"/>
          <w:i/>
          <w:iCs/>
          <w:u w:val="single"/>
        </w:rPr>
        <w:t xml:space="preserve">Fiziskas personas </w:t>
      </w:r>
      <w:r w:rsidRPr="005D6E04">
        <w:rPr>
          <w:rFonts w:eastAsia="MS Gothic" w:cs="MS Gothic" w:hint="eastAsia"/>
          <w:b/>
          <w:i/>
          <w:iCs/>
          <w:u w:val="single"/>
        </w:rPr>
        <w:t>→</w:t>
      </w:r>
      <w:r>
        <w:rPr>
          <w:rFonts w:cs="Arial"/>
          <w:i/>
          <w:iCs/>
          <w:u w:val="single"/>
        </w:rPr>
        <w:t xml:space="preserve"> Maksājumi</w:t>
      </w:r>
    </w:p>
    <w:p w14:paraId="45D79C7E" w14:textId="77777777" w:rsidR="00EF66D6" w:rsidRDefault="00EF66D6" w:rsidP="00EF66D6">
      <w:r>
        <w:t>Šajā logā tiek uzskaitīti visi maksājumi fiziskām personām, kas nav saistīti ar darba attiecībām un par kuriem ir jāsagatavo atskaites VID.</w:t>
      </w:r>
    </w:p>
    <w:p w14:paraId="7B9B7878" w14:textId="77777777" w:rsidR="00EF66D6" w:rsidRDefault="00EF66D6" w:rsidP="00EF66D6">
      <w:r>
        <w:t>Logs sastāv no trīs daļām:</w:t>
      </w:r>
    </w:p>
    <w:p w14:paraId="1669869D" w14:textId="77777777" w:rsidR="00EF66D6" w:rsidRDefault="00EF66D6" w:rsidP="00611E74">
      <w:pPr>
        <w:pStyle w:val="Style1"/>
      </w:pPr>
      <w:r>
        <w:t>Maksājumu sarakstu tabula;</w:t>
      </w:r>
    </w:p>
    <w:p w14:paraId="695DE19E" w14:textId="77777777" w:rsidR="00EF66D6" w:rsidRDefault="00EF66D6" w:rsidP="00611E74">
      <w:pPr>
        <w:pStyle w:val="Style1"/>
      </w:pPr>
      <w:r>
        <w:t>Maksājumu saraksta rindu tabula;</w:t>
      </w:r>
    </w:p>
    <w:p w14:paraId="51A54729" w14:textId="77777777" w:rsidR="00EF66D6" w:rsidRDefault="00EF66D6" w:rsidP="00611E74">
      <w:pPr>
        <w:pStyle w:val="Style1"/>
      </w:pPr>
      <w:r>
        <w:t>Maksājumu saraksta rindas datu paneļa.</w:t>
      </w:r>
    </w:p>
    <w:p w14:paraId="4CA7C4CA" w14:textId="77777777" w:rsidR="00EF66D6" w:rsidRDefault="00EF66D6" w:rsidP="00EF66D6">
      <w:r>
        <w:t>Izvēlnē ir šādi punkti:</w:t>
      </w:r>
    </w:p>
    <w:p w14:paraId="5B354B81" w14:textId="77777777" w:rsidR="00EF66D6" w:rsidRDefault="00EF66D6" w:rsidP="00611E74">
      <w:pPr>
        <w:pStyle w:val="Style1"/>
      </w:pPr>
      <w:r>
        <w:t>Rādīt maksājumu lapu sarakstu;</w:t>
      </w:r>
    </w:p>
    <w:p w14:paraId="269E70B4" w14:textId="77777777" w:rsidR="00EF66D6" w:rsidRDefault="00EF66D6" w:rsidP="00611E74">
      <w:pPr>
        <w:pStyle w:val="Style1"/>
      </w:pPr>
      <w:r>
        <w:t>Rādīt datu paneli.</w:t>
      </w:r>
    </w:p>
    <w:p w14:paraId="27565EE4" w14:textId="77777777" w:rsidR="00EF66D6" w:rsidRDefault="00EF66D6" w:rsidP="00EF66D6">
      <w:r>
        <w:t xml:space="preserve">Izvēlnes punkts </w:t>
      </w:r>
      <w:r w:rsidRPr="00A402E8">
        <w:rPr>
          <w:b/>
        </w:rPr>
        <w:t>Rādīt maksājumu lapu sarakstu</w:t>
      </w:r>
      <w:r>
        <w:t xml:space="preserve"> paslēpj vai parāda tabulu ar maksājumu sarakstiem. Kad šī tabula tiek paslēpta, loga augšpusē tiek pievienots lauks ar uz leju izlecošu maksājumu sarakstu </w:t>
      </w:r>
      <w:r w:rsidR="007D3A02">
        <w:t>uzskaitījumu</w:t>
      </w:r>
      <w:r>
        <w:t xml:space="preserve">. Izvēlnes punkts </w:t>
      </w:r>
      <w:r w:rsidRPr="00A402E8">
        <w:rPr>
          <w:b/>
        </w:rPr>
        <w:t>Rādīt datu paneli</w:t>
      </w:r>
      <w:r>
        <w:t xml:space="preserve"> paslēpj vai parāda datu ievades paneli loga labajā malā.</w:t>
      </w:r>
    </w:p>
    <w:p w14:paraId="37831ED4" w14:textId="77777777" w:rsidR="00EF66D6" w:rsidRDefault="00EF66D6" w:rsidP="00EF66D6">
      <w:r>
        <w:t>Maksājumu saraksta rindas satur:</w:t>
      </w:r>
    </w:p>
    <w:p w14:paraId="3C42883A" w14:textId="77777777" w:rsidR="00EF66D6" w:rsidRDefault="00EF66D6" w:rsidP="00611E74">
      <w:pPr>
        <w:pStyle w:val="Style1"/>
      </w:pPr>
      <w:r>
        <w:t>Izmaksas datumu;</w:t>
      </w:r>
    </w:p>
    <w:p w14:paraId="5F70F169" w14:textId="77777777" w:rsidR="00EF66D6" w:rsidRDefault="00EF66D6" w:rsidP="00611E74">
      <w:pPr>
        <w:pStyle w:val="Style1"/>
      </w:pPr>
      <w:r>
        <w:t>Ienākumu gūšanas perioda sākuma un beigu datumus;</w:t>
      </w:r>
    </w:p>
    <w:p w14:paraId="0AEA28E8" w14:textId="77777777" w:rsidR="00EF66D6" w:rsidRDefault="00EF66D6" w:rsidP="00611E74">
      <w:pPr>
        <w:pStyle w:val="Style1"/>
      </w:pPr>
      <w:r>
        <w:t>Aprēķina veidu;</w:t>
      </w:r>
    </w:p>
    <w:p w14:paraId="54300500" w14:textId="77777777" w:rsidR="00EF66D6" w:rsidRDefault="00EF66D6" w:rsidP="00611E74">
      <w:pPr>
        <w:pStyle w:val="Style1"/>
      </w:pPr>
      <w:r>
        <w:t>Ienākumu kodu;</w:t>
      </w:r>
    </w:p>
    <w:p w14:paraId="513CBE18" w14:textId="77777777" w:rsidR="00EF66D6" w:rsidRDefault="00EF66D6" w:rsidP="00611E74">
      <w:pPr>
        <w:pStyle w:val="Style1"/>
      </w:pPr>
      <w:r>
        <w:t>Nodokļu (SAI un IIN) aprēķinus.</w:t>
      </w:r>
    </w:p>
    <w:p w14:paraId="22558A8B" w14:textId="77777777" w:rsidR="00EF66D6" w:rsidRDefault="00EF66D6" w:rsidP="00EF66D6">
      <w:r>
        <w:t>Ar aprēķina veidu norāda kādi nodokļi tiks piemēroti:</w:t>
      </w:r>
    </w:p>
    <w:p w14:paraId="46B0B895" w14:textId="77777777" w:rsidR="00EF66D6" w:rsidRDefault="00EF66D6" w:rsidP="00611E74">
      <w:pPr>
        <w:pStyle w:val="Style1"/>
      </w:pPr>
      <w:r>
        <w:t>Apliek ar nodokļiem;</w:t>
      </w:r>
    </w:p>
    <w:p w14:paraId="04A60DEA" w14:textId="77777777" w:rsidR="00EF66D6" w:rsidRDefault="00EF66D6" w:rsidP="00611E74">
      <w:pPr>
        <w:pStyle w:val="Style1"/>
      </w:pPr>
      <w:r>
        <w:t>Neapliek ar SAI;</w:t>
      </w:r>
    </w:p>
    <w:p w14:paraId="71707F0E" w14:textId="77777777" w:rsidR="00EF66D6" w:rsidRDefault="00EF66D6" w:rsidP="00611E74">
      <w:pPr>
        <w:pStyle w:val="Style1"/>
      </w:pPr>
      <w:r>
        <w:t>Neapliek ar nodokļiem;</w:t>
      </w:r>
    </w:p>
    <w:p w14:paraId="03C72D02" w14:textId="77777777" w:rsidR="00EF66D6" w:rsidRDefault="00EF66D6" w:rsidP="00611E74">
      <w:pPr>
        <w:pStyle w:val="Style1"/>
      </w:pPr>
      <w:r>
        <w:t>Autoratlīdzība.</w:t>
      </w:r>
    </w:p>
    <w:p w14:paraId="0B164F04" w14:textId="77777777" w:rsidR="00EF66D6" w:rsidRDefault="00EF66D6" w:rsidP="00EF66D6">
      <w:r>
        <w:t>Ienākuma kods ir kods, kas jāuzrāda VID atskaitēs:</w:t>
      </w:r>
    </w:p>
    <w:p w14:paraId="71E20326" w14:textId="77777777" w:rsidR="00EF66D6" w:rsidRDefault="00EF66D6" w:rsidP="00611E74">
      <w:pPr>
        <w:pStyle w:val="Style1"/>
      </w:pPr>
      <w:r>
        <w:t>1xxx – apliekamie ienākumi, ko ietur izmaksas vietā; norāda mēneša atskaitē;</w:t>
      </w:r>
    </w:p>
    <w:p w14:paraId="069FB993" w14:textId="77777777" w:rsidR="00EF66D6" w:rsidRDefault="00EF66D6" w:rsidP="00611E74">
      <w:pPr>
        <w:pStyle w:val="Style1"/>
      </w:pPr>
      <w:r>
        <w:t>2xxx – apliekamie ienākumi, ko neietur izmaksas vietā; norāda gada atskaitē;</w:t>
      </w:r>
    </w:p>
    <w:p w14:paraId="389EFE1E" w14:textId="77777777" w:rsidR="00EF66D6" w:rsidRDefault="00EF66D6" w:rsidP="00611E74">
      <w:pPr>
        <w:pStyle w:val="Style1"/>
      </w:pPr>
      <w:r>
        <w:t>3xxx – Neapliekamais ienākums; norāda gada atskaitē;</w:t>
      </w:r>
    </w:p>
    <w:p w14:paraId="468783D7" w14:textId="77777777" w:rsidR="00EF66D6" w:rsidRDefault="00EF66D6" w:rsidP="00611E74">
      <w:pPr>
        <w:pStyle w:val="Style1"/>
      </w:pPr>
      <w:r>
        <w:t>4xxx – Likumā noteikto normu ietvaros neapliekams ienākums.</w:t>
      </w:r>
    </w:p>
    <w:p w14:paraId="57D998C2" w14:textId="77777777" w:rsidR="00EF66D6" w:rsidRDefault="00EF66D6" w:rsidP="00EF66D6">
      <w:r>
        <w:t>Dažiem ienākumiem, kā autoratlīdzība un ienākumi no kokmateriālu atsavināšanas, piemēro attaisnotās izmaksas. Tās var norādīt kā procentu no ienākumiem vai naudas izteiksmē. Norādot noteiktu attaisnoto izmaksu summu, procentu ievades laukā jāievada 0%.</w:t>
      </w:r>
    </w:p>
    <w:p w14:paraId="51C63985" w14:textId="77777777" w:rsidR="00EF66D6" w:rsidRDefault="00EF66D6" w:rsidP="00EF66D6">
      <w:r>
        <w:t>Ienākumi tiks norādīti tā mēneša atskaitē, ar kuru ir sastādīts maksājumu saraksts.</w:t>
      </w:r>
    </w:p>
    <w:p w14:paraId="3C998480" w14:textId="77777777" w:rsidR="00BD6C28" w:rsidRDefault="00BD6C28" w:rsidP="001748A7">
      <w:pPr>
        <w:pStyle w:val="Heading1"/>
      </w:pPr>
      <w:bookmarkStart w:id="249" w:name="_Toc135855143"/>
      <w:bookmarkStart w:id="250" w:name="_Toc135995837"/>
      <w:bookmarkStart w:id="251" w:name="_Toc135995950"/>
      <w:bookmarkStart w:id="252" w:name="_Toc135996304"/>
      <w:r>
        <w:lastRenderedPageBreak/>
        <w:t>Dažādi saraksti</w:t>
      </w:r>
      <w:bookmarkEnd w:id="249"/>
      <w:bookmarkEnd w:id="250"/>
      <w:bookmarkEnd w:id="251"/>
      <w:bookmarkEnd w:id="252"/>
    </w:p>
    <w:p w14:paraId="687CEC87" w14:textId="17349479" w:rsidR="00BD6C28" w:rsidRPr="00A47AE7" w:rsidRDefault="00BD6C28" w:rsidP="00BD6C28">
      <w:pPr>
        <w:autoSpaceDE w:val="0"/>
        <w:autoSpaceDN w:val="0"/>
        <w:adjustRightInd w:val="0"/>
        <w:rPr>
          <w:rFonts w:cs="Arial"/>
          <w:i/>
          <w:iCs/>
          <w:u w:val="single"/>
        </w:rPr>
      </w:pPr>
      <w:r w:rsidRPr="00A47AE7">
        <w:rPr>
          <w:rFonts w:cs="Arial"/>
          <w:b/>
          <w:bCs/>
        </w:rPr>
        <w:t>Kā atrast:</w:t>
      </w:r>
      <w:r w:rsidRPr="00A47AE7">
        <w:t xml:space="preserve"> Izvēlne </w:t>
      </w:r>
      <w:r w:rsidR="002A13C4">
        <w:rPr>
          <w:rFonts w:cs="Arial"/>
          <w:i/>
          <w:iCs/>
          <w:u w:val="single"/>
        </w:rPr>
        <w:t>Algas</w:t>
      </w:r>
      <w:r w:rsidRPr="00A47AE7">
        <w:rPr>
          <w:rFonts w:cs="Arial"/>
          <w:i/>
          <w:iCs/>
          <w:u w:val="single"/>
        </w:rPr>
        <w:t xml:space="preserve"> </w:t>
      </w:r>
      <w:r w:rsidRPr="005D6E04">
        <w:rPr>
          <w:rFonts w:eastAsia="MS Gothic" w:cs="MS Gothic" w:hint="eastAsia"/>
          <w:b/>
          <w:i/>
          <w:iCs/>
          <w:u w:val="single"/>
        </w:rPr>
        <w:t>→</w:t>
      </w:r>
      <w:r w:rsidRPr="00A47AE7">
        <w:rPr>
          <w:rFonts w:cs="Arial"/>
          <w:i/>
          <w:iCs/>
          <w:u w:val="single"/>
        </w:rPr>
        <w:t xml:space="preserve"> </w:t>
      </w:r>
      <w:r>
        <w:rPr>
          <w:rFonts w:cs="Arial"/>
          <w:i/>
          <w:iCs/>
          <w:u w:val="single"/>
        </w:rPr>
        <w:t>Dažādi saraksti</w:t>
      </w:r>
    </w:p>
    <w:p w14:paraId="1B8AE291" w14:textId="77777777" w:rsidR="00BD6C28" w:rsidRDefault="00BD6C28" w:rsidP="00BD6C28">
      <w:r>
        <w:t xml:space="preserve">Šeit var atvērt logus dažādu sarakstu </w:t>
      </w:r>
      <w:r w:rsidR="00C760BF">
        <w:t>apskatei</w:t>
      </w:r>
      <w:r>
        <w:t xml:space="preserve"> un rediģēšanai:</w:t>
      </w:r>
    </w:p>
    <w:p w14:paraId="3A22A141" w14:textId="77777777" w:rsidR="00BD6C28" w:rsidRDefault="00000000" w:rsidP="00611E74">
      <w:pPr>
        <w:pStyle w:val="Style1"/>
      </w:pPr>
      <w:hyperlink w:anchor="_Papildus_notikumu_kodi" w:history="1">
        <w:r w:rsidR="00BD6C28" w:rsidRPr="004E7F5B">
          <w:rPr>
            <w:rStyle w:val="Hyperlink"/>
          </w:rPr>
          <w:t>Papildus notikumu kodi</w:t>
        </w:r>
      </w:hyperlink>
      <w:r w:rsidR="00BD6C28">
        <w:t>;</w:t>
      </w:r>
    </w:p>
    <w:p w14:paraId="5D910684" w14:textId="77777777" w:rsidR="00BD6C28" w:rsidRDefault="00000000" w:rsidP="00611E74">
      <w:pPr>
        <w:pStyle w:val="Style1"/>
      </w:pPr>
      <w:hyperlink w:anchor="_Likmes" w:history="1">
        <w:r w:rsidR="00BD6C28" w:rsidRPr="004E7F5B">
          <w:rPr>
            <w:rStyle w:val="Hyperlink"/>
          </w:rPr>
          <w:t>Likmes</w:t>
        </w:r>
      </w:hyperlink>
      <w:r w:rsidR="00BD6C28">
        <w:t>;</w:t>
      </w:r>
    </w:p>
    <w:p w14:paraId="1FB3CFDF" w14:textId="77777777" w:rsidR="00BD6C28" w:rsidRDefault="00000000" w:rsidP="00611E74">
      <w:pPr>
        <w:pStyle w:val="Style1"/>
      </w:pPr>
      <w:hyperlink w:anchor="_Teritoriju_kodi" w:history="1">
        <w:r w:rsidR="00BD6C28" w:rsidRPr="004E7F5B">
          <w:rPr>
            <w:rStyle w:val="Hyperlink"/>
          </w:rPr>
          <w:t>Teritoriju kodi</w:t>
        </w:r>
      </w:hyperlink>
      <w:r w:rsidR="00BD6C28">
        <w:t>;</w:t>
      </w:r>
    </w:p>
    <w:p w14:paraId="503A504A" w14:textId="77777777" w:rsidR="00BD6C28" w:rsidRDefault="00000000" w:rsidP="00611E74">
      <w:pPr>
        <w:pStyle w:val="Style1"/>
      </w:pPr>
      <w:hyperlink w:anchor="_Profesiju_klasifikātors" w:history="1">
        <w:r w:rsidR="00BD6C28" w:rsidRPr="004E7F5B">
          <w:rPr>
            <w:rStyle w:val="Hyperlink"/>
          </w:rPr>
          <w:t xml:space="preserve">Profesiju </w:t>
        </w:r>
        <w:r w:rsidR="00C760BF" w:rsidRPr="004E7F5B">
          <w:rPr>
            <w:rStyle w:val="Hyperlink"/>
          </w:rPr>
          <w:t>klasifikators</w:t>
        </w:r>
      </w:hyperlink>
      <w:r w:rsidR="00BD6C28">
        <w:t>;</w:t>
      </w:r>
    </w:p>
    <w:p w14:paraId="6826FC26" w14:textId="77777777" w:rsidR="00BD6C28" w:rsidRDefault="00000000" w:rsidP="00611E74">
      <w:pPr>
        <w:pStyle w:val="Style1"/>
      </w:pPr>
      <w:hyperlink w:anchor="_Ziņu_kodi" w:history="1">
        <w:r w:rsidR="00BD6C28" w:rsidRPr="004E7F5B">
          <w:rPr>
            <w:rStyle w:val="Hyperlink"/>
          </w:rPr>
          <w:t>Ziņu kodi</w:t>
        </w:r>
      </w:hyperlink>
      <w:r w:rsidR="00BD6C28">
        <w:t>;</w:t>
      </w:r>
    </w:p>
    <w:p w14:paraId="3AA432C5" w14:textId="77777777" w:rsidR="00BD6C28" w:rsidRDefault="00000000" w:rsidP="00611E74">
      <w:pPr>
        <w:pStyle w:val="Style1"/>
      </w:pPr>
      <w:hyperlink w:anchor="_Ienākumu_veidi" w:history="1">
        <w:r w:rsidR="00BD6C28" w:rsidRPr="004E7F5B">
          <w:rPr>
            <w:rStyle w:val="Hyperlink"/>
          </w:rPr>
          <w:t>Ienākumu veidi</w:t>
        </w:r>
      </w:hyperlink>
      <w:r w:rsidR="00BD6C28">
        <w:t>;</w:t>
      </w:r>
    </w:p>
    <w:p w14:paraId="483C77CC" w14:textId="77777777" w:rsidR="00BD6C28" w:rsidRDefault="00000000" w:rsidP="00611E74">
      <w:pPr>
        <w:pStyle w:val="Style1"/>
      </w:pPr>
      <w:hyperlink w:anchor="_Svētku_dienas" w:history="1">
        <w:r w:rsidR="00BD6C28" w:rsidRPr="004E7F5B">
          <w:rPr>
            <w:rStyle w:val="Hyperlink"/>
          </w:rPr>
          <w:t>Svētku dienas</w:t>
        </w:r>
      </w:hyperlink>
      <w:r w:rsidR="00BD6C28">
        <w:t>;</w:t>
      </w:r>
    </w:p>
    <w:p w14:paraId="52CCAAD8" w14:textId="77777777" w:rsidR="00BD6C28" w:rsidRDefault="00000000" w:rsidP="00611E74">
      <w:pPr>
        <w:pStyle w:val="Style1"/>
      </w:pPr>
      <w:hyperlink w:anchor="_Bankas" w:history="1">
        <w:r w:rsidR="00BD6C28" w:rsidRPr="004E7F5B">
          <w:rPr>
            <w:rStyle w:val="Hyperlink"/>
          </w:rPr>
          <w:t>Bankas</w:t>
        </w:r>
      </w:hyperlink>
      <w:r w:rsidR="00BD6C28">
        <w:t>.</w:t>
      </w:r>
    </w:p>
    <w:p w14:paraId="10C3033A" w14:textId="77777777" w:rsidR="00BD6C28" w:rsidRDefault="00BD6C28" w:rsidP="00BD6C28">
      <w:pPr>
        <w:pStyle w:val="Heading2"/>
      </w:pPr>
      <w:bookmarkStart w:id="253" w:name="_Papildus_notikumu_kodi"/>
      <w:bookmarkStart w:id="254" w:name="_Toc135855144"/>
      <w:bookmarkStart w:id="255" w:name="_Toc135995838"/>
      <w:bookmarkStart w:id="256" w:name="_Toc135995951"/>
      <w:bookmarkStart w:id="257" w:name="_Toc135996305"/>
      <w:bookmarkEnd w:id="253"/>
      <w:r>
        <w:t>Papildus notikumu kodi</w:t>
      </w:r>
      <w:bookmarkEnd w:id="254"/>
      <w:bookmarkEnd w:id="255"/>
      <w:bookmarkEnd w:id="256"/>
      <w:bookmarkEnd w:id="257"/>
    </w:p>
    <w:p w14:paraId="245F8AFC" w14:textId="7B163FCD" w:rsidR="00BD6C28" w:rsidRPr="00A47AE7" w:rsidRDefault="00BD6C28" w:rsidP="00BD6C28">
      <w:pPr>
        <w:autoSpaceDE w:val="0"/>
        <w:autoSpaceDN w:val="0"/>
        <w:adjustRightInd w:val="0"/>
        <w:rPr>
          <w:rFonts w:cs="Arial"/>
          <w:i/>
          <w:iCs/>
          <w:u w:val="single"/>
        </w:rPr>
      </w:pPr>
      <w:r w:rsidRPr="00A47AE7">
        <w:rPr>
          <w:rFonts w:cs="Arial"/>
          <w:b/>
          <w:bCs/>
        </w:rPr>
        <w:t>Kā atrast:</w:t>
      </w:r>
      <w:r w:rsidRPr="00A47AE7">
        <w:t xml:space="preserve"> Izvēlne </w:t>
      </w:r>
      <w:r w:rsidR="002A13C4">
        <w:rPr>
          <w:rFonts w:cs="Arial"/>
          <w:i/>
          <w:iCs/>
          <w:u w:val="single"/>
        </w:rPr>
        <w:t>Algas</w:t>
      </w:r>
      <w:r w:rsidRPr="00A47AE7">
        <w:rPr>
          <w:rFonts w:cs="Arial"/>
          <w:i/>
          <w:iCs/>
          <w:u w:val="single"/>
        </w:rPr>
        <w:t xml:space="preserve"> </w:t>
      </w:r>
      <w:r w:rsidRPr="005D6E04">
        <w:rPr>
          <w:rFonts w:eastAsia="MS Gothic" w:cs="MS Gothic" w:hint="eastAsia"/>
          <w:b/>
          <w:i/>
          <w:iCs/>
          <w:u w:val="single"/>
        </w:rPr>
        <w:t>→</w:t>
      </w:r>
      <w:r w:rsidRPr="00A47AE7">
        <w:rPr>
          <w:rFonts w:cs="Arial"/>
          <w:i/>
          <w:iCs/>
          <w:u w:val="single"/>
        </w:rPr>
        <w:t xml:space="preserve"> </w:t>
      </w:r>
      <w:r>
        <w:rPr>
          <w:rFonts w:cs="Arial"/>
          <w:i/>
          <w:iCs/>
          <w:u w:val="single"/>
        </w:rPr>
        <w:t xml:space="preserve">Dažādi saraksti </w:t>
      </w:r>
      <w:r w:rsidRPr="005D6E04">
        <w:rPr>
          <w:rFonts w:eastAsia="MS Gothic" w:cs="MS Gothic" w:hint="eastAsia"/>
          <w:b/>
          <w:i/>
          <w:iCs/>
          <w:u w:val="single"/>
        </w:rPr>
        <w:t>→</w:t>
      </w:r>
      <w:r>
        <w:rPr>
          <w:rFonts w:cs="Arial"/>
          <w:i/>
          <w:iCs/>
          <w:u w:val="single"/>
        </w:rPr>
        <w:t xml:space="preserve"> Papildus notikumu kodi</w:t>
      </w:r>
    </w:p>
    <w:p w14:paraId="0063A0E5" w14:textId="77777777" w:rsidR="00BD6C28" w:rsidRPr="00A47AE7" w:rsidRDefault="00BD6C28" w:rsidP="00BD6C28">
      <w:r>
        <w:t xml:space="preserve">Logā </w:t>
      </w:r>
      <w:r w:rsidRPr="0029287F">
        <w:rPr>
          <w:b/>
        </w:rPr>
        <w:t>Darbinieku dati</w:t>
      </w:r>
      <w:r>
        <w:t xml:space="preserve"> var ievadīt dažādus ar darbinieka algu uzskaiti saistītus notikumus kā pieņemšana darbā, atbrīvošana, atvaļinājumi. Pamatā tiek izmantots programmas iekšienē sagatavots nemaināms notikumu saraksts. Bet sadaļā </w:t>
      </w:r>
      <w:r w:rsidRPr="005827E2">
        <w:rPr>
          <w:b/>
        </w:rPr>
        <w:t>Citi notikumi</w:t>
      </w:r>
      <w:r>
        <w:t xml:space="preserve"> grāmatvedis var definēt papildus notikumus, kas attiecas uz darbinieku, bet nav iekļauti notikumu </w:t>
      </w:r>
      <w:proofErr w:type="spellStart"/>
      <w:r>
        <w:t>pamatsarakstā</w:t>
      </w:r>
      <w:proofErr w:type="spellEnd"/>
      <w:r>
        <w:t>, piemēram, darba kārtības pārkāpumus vai dažādus rīkojumus. Šie notikumi netiek izmantoti algas aprēķinos.</w:t>
      </w:r>
    </w:p>
    <w:p w14:paraId="09201F47" w14:textId="77777777" w:rsidR="00BD6C28" w:rsidRDefault="00BD6C28" w:rsidP="00BD6C28">
      <w:pPr>
        <w:pStyle w:val="Heading2"/>
      </w:pPr>
      <w:bookmarkStart w:id="258" w:name="_Likmes"/>
      <w:bookmarkStart w:id="259" w:name="_Toc135855145"/>
      <w:bookmarkStart w:id="260" w:name="_Toc135995839"/>
      <w:bookmarkStart w:id="261" w:name="_Toc135995952"/>
      <w:bookmarkStart w:id="262" w:name="_Toc135996306"/>
      <w:bookmarkEnd w:id="258"/>
      <w:r>
        <w:t>Likmes</w:t>
      </w:r>
      <w:bookmarkEnd w:id="259"/>
      <w:bookmarkEnd w:id="260"/>
      <w:bookmarkEnd w:id="261"/>
      <w:bookmarkEnd w:id="262"/>
    </w:p>
    <w:p w14:paraId="305C8F1B" w14:textId="4E7FBABB" w:rsidR="00BD6C28" w:rsidRPr="00A47AE7" w:rsidRDefault="00BD6C28" w:rsidP="00BD6C28">
      <w:pPr>
        <w:autoSpaceDE w:val="0"/>
        <w:autoSpaceDN w:val="0"/>
        <w:adjustRightInd w:val="0"/>
        <w:rPr>
          <w:rFonts w:cs="Arial"/>
          <w:i/>
          <w:iCs/>
          <w:u w:val="single"/>
        </w:rPr>
      </w:pPr>
      <w:r w:rsidRPr="00A47AE7">
        <w:rPr>
          <w:rFonts w:cs="Arial"/>
          <w:b/>
          <w:bCs/>
        </w:rPr>
        <w:t>Kā atrast:</w:t>
      </w:r>
      <w:r w:rsidRPr="00A47AE7">
        <w:t xml:space="preserve"> Izvēlne </w:t>
      </w:r>
      <w:r w:rsidR="002A13C4">
        <w:rPr>
          <w:rFonts w:cs="Arial"/>
          <w:i/>
          <w:iCs/>
          <w:u w:val="single"/>
        </w:rPr>
        <w:t>Algas</w:t>
      </w:r>
      <w:r w:rsidRPr="00A47AE7">
        <w:rPr>
          <w:rFonts w:cs="Arial"/>
          <w:i/>
          <w:iCs/>
          <w:u w:val="single"/>
        </w:rPr>
        <w:t xml:space="preserve"> </w:t>
      </w:r>
      <w:r w:rsidRPr="005D6E04">
        <w:rPr>
          <w:rFonts w:eastAsia="MS Gothic" w:cs="MS Gothic" w:hint="eastAsia"/>
          <w:b/>
          <w:i/>
          <w:iCs/>
          <w:u w:val="single"/>
        </w:rPr>
        <w:t>→</w:t>
      </w:r>
      <w:r w:rsidRPr="00A47AE7">
        <w:rPr>
          <w:rFonts w:cs="Arial"/>
          <w:i/>
          <w:iCs/>
          <w:u w:val="single"/>
        </w:rPr>
        <w:t xml:space="preserve"> </w:t>
      </w:r>
      <w:r>
        <w:rPr>
          <w:rFonts w:cs="Arial"/>
          <w:i/>
          <w:iCs/>
          <w:u w:val="single"/>
        </w:rPr>
        <w:t xml:space="preserve">Dažādi saraksti </w:t>
      </w:r>
      <w:r w:rsidRPr="005D6E04">
        <w:rPr>
          <w:rFonts w:eastAsia="MS Gothic" w:cs="MS Gothic" w:hint="eastAsia"/>
          <w:b/>
          <w:i/>
          <w:iCs/>
          <w:u w:val="single"/>
        </w:rPr>
        <w:t>→</w:t>
      </w:r>
      <w:r>
        <w:rPr>
          <w:rFonts w:cs="Arial"/>
          <w:i/>
          <w:iCs/>
          <w:u w:val="single"/>
        </w:rPr>
        <w:t xml:space="preserve"> Likmes</w:t>
      </w:r>
    </w:p>
    <w:p w14:paraId="69EADC62" w14:textId="77777777" w:rsidR="00BD6C28" w:rsidRDefault="00BD6C28" w:rsidP="00BD6C28">
      <w:r>
        <w:t xml:space="preserve">Šeit var apskatīties un rediģēt ar algas aprēķinu saistītas nodokļu likmes un atvieglojumu apjomus. Lauks </w:t>
      </w:r>
      <w:r w:rsidRPr="00E667D0">
        <w:rPr>
          <w:b/>
        </w:rPr>
        <w:t>datums</w:t>
      </w:r>
      <w:r>
        <w:t xml:space="preserve"> norāda datumu, ar kuru attiecīgās likmes ir stājušās spēkā. Loga apakšdaļā ir lauks, kur var no saraksta izvēlēties datumu, lai atvērtu attiecīgo likmju sarakstu. </w:t>
      </w:r>
    </w:p>
    <w:p w14:paraId="72158788" w14:textId="77777777" w:rsidR="00BD6C28" w:rsidRDefault="00BD6C28" w:rsidP="00BD6C28">
      <w:r>
        <w:t xml:space="preserve">Nospiežot pogu </w:t>
      </w:r>
      <w:r w:rsidRPr="0029287F">
        <w:rPr>
          <w:b/>
        </w:rPr>
        <w:t>Jauns</w:t>
      </w:r>
      <w:r>
        <w:t>, tiek izveidots jauns likmju saraksts ar šodienas datumu. Aizpildot sarakstu nedrīkst aizmirst norādīt pareizu datumu, ar kuru likmes stājas spēkā. Grāmatvedis nevar papildināt sarakstu ar kādu citu likmes rādītāju.</w:t>
      </w:r>
    </w:p>
    <w:p w14:paraId="3EFD7287" w14:textId="77777777" w:rsidR="00BD6C28" w:rsidRDefault="00BD6C28" w:rsidP="00BD6C28">
      <w:r>
        <w:t xml:space="preserve">Nospiežot pogu </w:t>
      </w:r>
      <w:r w:rsidRPr="00D06D0E">
        <w:rPr>
          <w:b/>
        </w:rPr>
        <w:t>Dzēst</w:t>
      </w:r>
      <w:r>
        <w:t>, dotajā brīdī redzamais saraksts tiks dzēsts.</w:t>
      </w:r>
    </w:p>
    <w:p w14:paraId="1C1F8448" w14:textId="77777777" w:rsidR="00BD6C28" w:rsidRDefault="00BD6C28" w:rsidP="00BD6C28">
      <w:r>
        <w:t xml:space="preserve">Ar sarkanu tiek atzīmētas likmju rindas, kuru vērtība ir </w:t>
      </w:r>
      <w:r w:rsidR="00C760BF">
        <w:t>mainījusies</w:t>
      </w:r>
      <w:r>
        <w:t xml:space="preserve"> attiecībā pret iepriekšējo likmju sarakstu.</w:t>
      </w:r>
    </w:p>
    <w:p w14:paraId="00226C77" w14:textId="77777777" w:rsidR="00BD6C28" w:rsidRDefault="00BD6C28" w:rsidP="00BD6C28">
      <w:pPr>
        <w:pStyle w:val="Heading2"/>
      </w:pPr>
      <w:bookmarkStart w:id="263" w:name="_Teritoriju_kodi"/>
      <w:bookmarkStart w:id="264" w:name="_Toc135855146"/>
      <w:bookmarkStart w:id="265" w:name="_Toc135995840"/>
      <w:bookmarkStart w:id="266" w:name="_Toc135995953"/>
      <w:bookmarkStart w:id="267" w:name="_Toc135996307"/>
      <w:bookmarkEnd w:id="263"/>
      <w:r>
        <w:t>Teritoriju kodi</w:t>
      </w:r>
      <w:bookmarkEnd w:id="264"/>
      <w:bookmarkEnd w:id="265"/>
      <w:bookmarkEnd w:id="266"/>
      <w:bookmarkEnd w:id="267"/>
    </w:p>
    <w:p w14:paraId="43A7CE72" w14:textId="602B7C13" w:rsidR="00BD6C28" w:rsidRPr="00A47AE7" w:rsidRDefault="00BD6C28" w:rsidP="00BD6C28">
      <w:pPr>
        <w:autoSpaceDE w:val="0"/>
        <w:autoSpaceDN w:val="0"/>
        <w:adjustRightInd w:val="0"/>
        <w:rPr>
          <w:rFonts w:cs="Arial"/>
          <w:i/>
          <w:iCs/>
          <w:u w:val="single"/>
        </w:rPr>
      </w:pPr>
      <w:r w:rsidRPr="00A47AE7">
        <w:rPr>
          <w:rFonts w:cs="Arial"/>
          <w:b/>
          <w:bCs/>
        </w:rPr>
        <w:t>Kā atrast:</w:t>
      </w:r>
      <w:r w:rsidRPr="00A47AE7">
        <w:t xml:space="preserve"> Izvēlne </w:t>
      </w:r>
      <w:r w:rsidR="002A13C4">
        <w:rPr>
          <w:rFonts w:cs="Arial"/>
          <w:i/>
          <w:iCs/>
          <w:u w:val="single"/>
        </w:rPr>
        <w:t>Algas</w:t>
      </w:r>
      <w:r w:rsidRPr="00A47AE7">
        <w:rPr>
          <w:rFonts w:cs="Arial"/>
          <w:i/>
          <w:iCs/>
          <w:u w:val="single"/>
        </w:rPr>
        <w:t xml:space="preserve"> </w:t>
      </w:r>
      <w:r w:rsidRPr="005D6E04">
        <w:rPr>
          <w:rFonts w:eastAsia="MS Gothic" w:cs="MS Gothic" w:hint="eastAsia"/>
          <w:b/>
          <w:i/>
          <w:iCs/>
          <w:u w:val="single"/>
        </w:rPr>
        <w:t>→</w:t>
      </w:r>
      <w:r w:rsidRPr="00A47AE7">
        <w:rPr>
          <w:rFonts w:cs="Arial"/>
          <w:i/>
          <w:iCs/>
          <w:u w:val="single"/>
        </w:rPr>
        <w:t xml:space="preserve"> </w:t>
      </w:r>
      <w:r>
        <w:rPr>
          <w:rFonts w:cs="Arial"/>
          <w:i/>
          <w:iCs/>
          <w:u w:val="single"/>
        </w:rPr>
        <w:t xml:space="preserve">Dažādi saraksti </w:t>
      </w:r>
      <w:r w:rsidRPr="005D6E04">
        <w:rPr>
          <w:rFonts w:eastAsia="MS Gothic" w:cs="MS Gothic" w:hint="eastAsia"/>
          <w:b/>
          <w:i/>
          <w:iCs/>
          <w:u w:val="single"/>
        </w:rPr>
        <w:t>→</w:t>
      </w:r>
      <w:r>
        <w:rPr>
          <w:rFonts w:cs="Arial"/>
          <w:i/>
          <w:iCs/>
          <w:u w:val="single"/>
        </w:rPr>
        <w:t xml:space="preserve"> Teritoriju kodi</w:t>
      </w:r>
    </w:p>
    <w:p w14:paraId="17A7D49E" w14:textId="77777777" w:rsidR="00BD6C28" w:rsidRDefault="00BD6C28" w:rsidP="00BD6C28">
      <w:r>
        <w:t xml:space="preserve">Šeit ir </w:t>
      </w:r>
      <w:r w:rsidR="00C760BF">
        <w:t>Latvijas</w:t>
      </w:r>
      <w:r>
        <w:t xml:space="preserve"> teritoriju kodu saraksts. Šie kodi ir jānorāda, aizpildot datus par darbiniekiem logā </w:t>
      </w:r>
      <w:r w:rsidRPr="00D06D0E">
        <w:rPr>
          <w:b/>
        </w:rPr>
        <w:t>Darbinieku dati</w:t>
      </w:r>
      <w:r>
        <w:t xml:space="preserve">. </w:t>
      </w:r>
    </w:p>
    <w:p w14:paraId="1C947429" w14:textId="77777777" w:rsidR="00BD6C28" w:rsidRDefault="00BD6C28" w:rsidP="00BD6C28">
      <w:r>
        <w:t xml:space="preserve">Kodu var meklēt, ierakstot teritorijas (pagasta) nosaukuma daļu laukā </w:t>
      </w:r>
      <w:r w:rsidRPr="008D3489">
        <w:rPr>
          <w:b/>
        </w:rPr>
        <w:t>Meklēt</w:t>
      </w:r>
      <w:r>
        <w:t xml:space="preserve"> un nospiežot taustiņu </w:t>
      </w:r>
      <w:proofErr w:type="spellStart"/>
      <w:r w:rsidRPr="008D3489">
        <w:rPr>
          <w:b/>
        </w:rPr>
        <w:t>Enter</w:t>
      </w:r>
      <w:proofErr w:type="spellEnd"/>
      <w:r>
        <w:t xml:space="preserve">. Lai atgrieztos pie pilna kodu saraksta, jānodzēš lauka </w:t>
      </w:r>
      <w:r w:rsidRPr="008D3489">
        <w:rPr>
          <w:b/>
        </w:rPr>
        <w:t>Meklēt</w:t>
      </w:r>
      <w:r>
        <w:t xml:space="preserve"> saturs un jāspiež taustiņš </w:t>
      </w:r>
      <w:proofErr w:type="spellStart"/>
      <w:r w:rsidRPr="008D3489">
        <w:rPr>
          <w:b/>
        </w:rPr>
        <w:t>Enter</w:t>
      </w:r>
      <w:proofErr w:type="spellEnd"/>
      <w:r>
        <w:t>.</w:t>
      </w:r>
    </w:p>
    <w:p w14:paraId="06391CAB" w14:textId="77777777" w:rsidR="00BD6C28" w:rsidRDefault="00BD6C28" w:rsidP="00BD6C28">
      <w:r>
        <w:t xml:space="preserve">Šis logs atveras, kad logā </w:t>
      </w:r>
      <w:r w:rsidRPr="008D3489">
        <w:rPr>
          <w:b/>
        </w:rPr>
        <w:t>Darbinieku dati</w:t>
      </w:r>
      <w:r>
        <w:t xml:space="preserve"> </w:t>
      </w:r>
      <w:proofErr w:type="spellStart"/>
      <w:r>
        <w:t>dubūltklikšķina</w:t>
      </w:r>
      <w:proofErr w:type="spellEnd"/>
      <w:r>
        <w:t xml:space="preserve"> ar peli uz datu lauka </w:t>
      </w:r>
      <w:r w:rsidRPr="008D3489">
        <w:rPr>
          <w:b/>
        </w:rPr>
        <w:t>Teritorijas kods</w:t>
      </w:r>
      <w:r>
        <w:t xml:space="preserve">, vai spiežot taustiņu F5, kad kursors ir uz lauka </w:t>
      </w:r>
      <w:r w:rsidRPr="008D3489">
        <w:rPr>
          <w:b/>
        </w:rPr>
        <w:t>Teritorijas kods</w:t>
      </w:r>
      <w:r>
        <w:t xml:space="preserve">. Lai apstiprinātu koda izvēli, </w:t>
      </w:r>
      <w:proofErr w:type="spellStart"/>
      <w:r>
        <w:t>dubultklikšķinam</w:t>
      </w:r>
      <w:proofErr w:type="spellEnd"/>
      <w:r>
        <w:t xml:space="preserve"> ar peli uz attiecīgā koda vai spiežam taustiņu kombinācija </w:t>
      </w:r>
      <w:proofErr w:type="spellStart"/>
      <w:r w:rsidRPr="008D3489">
        <w:rPr>
          <w:b/>
        </w:rPr>
        <w:t>Ctrl+Enter</w:t>
      </w:r>
      <w:proofErr w:type="spellEnd"/>
      <w:r>
        <w:t>.</w:t>
      </w:r>
    </w:p>
    <w:p w14:paraId="580D8271" w14:textId="77777777" w:rsidR="00BD6C28" w:rsidRDefault="00BD6C28" w:rsidP="00BD6C28">
      <w:pPr>
        <w:pStyle w:val="Heading2"/>
      </w:pPr>
      <w:bookmarkStart w:id="268" w:name="_Profesiju_klasifikātors"/>
      <w:bookmarkStart w:id="269" w:name="_Toc135855147"/>
      <w:bookmarkStart w:id="270" w:name="_Toc135995841"/>
      <w:bookmarkStart w:id="271" w:name="_Toc135995954"/>
      <w:bookmarkStart w:id="272" w:name="_Toc135996308"/>
      <w:bookmarkEnd w:id="268"/>
      <w:r>
        <w:lastRenderedPageBreak/>
        <w:t xml:space="preserve">Profesiju </w:t>
      </w:r>
      <w:r w:rsidR="00C760BF">
        <w:t>klasifikators</w:t>
      </w:r>
      <w:bookmarkEnd w:id="269"/>
      <w:bookmarkEnd w:id="270"/>
      <w:bookmarkEnd w:id="271"/>
      <w:bookmarkEnd w:id="272"/>
    </w:p>
    <w:p w14:paraId="19521D58" w14:textId="114CBA6A" w:rsidR="00BD6C28" w:rsidRPr="00A47AE7" w:rsidRDefault="00BD6C28" w:rsidP="00BD6C28">
      <w:pPr>
        <w:autoSpaceDE w:val="0"/>
        <w:autoSpaceDN w:val="0"/>
        <w:adjustRightInd w:val="0"/>
        <w:rPr>
          <w:rFonts w:cs="Arial"/>
          <w:i/>
          <w:iCs/>
          <w:u w:val="single"/>
        </w:rPr>
      </w:pPr>
      <w:r w:rsidRPr="00A47AE7">
        <w:rPr>
          <w:rFonts w:cs="Arial"/>
          <w:b/>
          <w:bCs/>
        </w:rPr>
        <w:t>Kā atrast:</w:t>
      </w:r>
      <w:r w:rsidRPr="00A47AE7">
        <w:t xml:space="preserve"> Izvēlne </w:t>
      </w:r>
      <w:r w:rsidR="002A13C4">
        <w:rPr>
          <w:rFonts w:cs="Arial"/>
          <w:i/>
          <w:iCs/>
          <w:u w:val="single"/>
        </w:rPr>
        <w:t>Algas</w:t>
      </w:r>
      <w:r w:rsidRPr="00A47AE7">
        <w:rPr>
          <w:rFonts w:cs="Arial"/>
          <w:i/>
          <w:iCs/>
          <w:u w:val="single"/>
        </w:rPr>
        <w:t xml:space="preserve"> </w:t>
      </w:r>
      <w:r w:rsidRPr="005D6E04">
        <w:rPr>
          <w:rFonts w:eastAsia="MS Gothic" w:cs="MS Gothic" w:hint="eastAsia"/>
          <w:b/>
          <w:i/>
          <w:iCs/>
          <w:u w:val="single"/>
        </w:rPr>
        <w:t>→</w:t>
      </w:r>
      <w:r w:rsidRPr="00A47AE7">
        <w:rPr>
          <w:rFonts w:cs="Arial"/>
          <w:i/>
          <w:iCs/>
          <w:u w:val="single"/>
        </w:rPr>
        <w:t xml:space="preserve"> </w:t>
      </w:r>
      <w:r>
        <w:rPr>
          <w:rFonts w:cs="Arial"/>
          <w:i/>
          <w:iCs/>
          <w:u w:val="single"/>
        </w:rPr>
        <w:t xml:space="preserve">Dažādi saraksti </w:t>
      </w:r>
      <w:r w:rsidRPr="005D6E04">
        <w:rPr>
          <w:rFonts w:eastAsia="MS Gothic" w:cs="MS Gothic" w:hint="eastAsia"/>
          <w:b/>
          <w:i/>
          <w:iCs/>
          <w:u w:val="single"/>
        </w:rPr>
        <w:t>→</w:t>
      </w:r>
      <w:r>
        <w:rPr>
          <w:rFonts w:cs="Arial"/>
          <w:i/>
          <w:iCs/>
          <w:u w:val="single"/>
        </w:rPr>
        <w:t xml:space="preserve"> Profesiju </w:t>
      </w:r>
      <w:r w:rsidR="00C760BF">
        <w:rPr>
          <w:rFonts w:cs="Arial"/>
          <w:i/>
          <w:iCs/>
          <w:u w:val="single"/>
        </w:rPr>
        <w:t>klasifikators</w:t>
      </w:r>
    </w:p>
    <w:p w14:paraId="7E3C68D8" w14:textId="77777777" w:rsidR="00BD6C28" w:rsidRDefault="00BD6C28" w:rsidP="00BD6C28">
      <w:r>
        <w:t xml:space="preserve">Šeit ir profesiju kodu un nosaukumu saraksts. Šie kodi (seši cipari) ir jānorāda logā </w:t>
      </w:r>
      <w:r w:rsidRPr="00A92953">
        <w:rPr>
          <w:b/>
        </w:rPr>
        <w:t>Darbinieku dati</w:t>
      </w:r>
      <w:r>
        <w:t xml:space="preserve">, ievadot darbinieka pieņemšanas notikumu, un tiek izmantoti atskaitē </w:t>
      </w:r>
      <w:r w:rsidRPr="00A92953">
        <w:rPr>
          <w:b/>
        </w:rPr>
        <w:t>Ziņas par darba ņēmējiem</w:t>
      </w:r>
      <w:r>
        <w:t>.</w:t>
      </w:r>
    </w:p>
    <w:p w14:paraId="6E8F294B" w14:textId="77777777" w:rsidR="00BD6C28" w:rsidRDefault="00BD6C28" w:rsidP="00BD6C28">
      <w:r>
        <w:t xml:space="preserve">Kodu var meklēt, ierakstot profesijas nosaukuma daļu laukā </w:t>
      </w:r>
      <w:r w:rsidRPr="008D3489">
        <w:rPr>
          <w:b/>
        </w:rPr>
        <w:t>Meklēt</w:t>
      </w:r>
      <w:r>
        <w:t xml:space="preserve"> un nospiežot taustiņu </w:t>
      </w:r>
      <w:proofErr w:type="spellStart"/>
      <w:r w:rsidRPr="008D3489">
        <w:rPr>
          <w:b/>
        </w:rPr>
        <w:t>Enter</w:t>
      </w:r>
      <w:proofErr w:type="spellEnd"/>
      <w:r>
        <w:t xml:space="preserve">. Lai atgrieztos pie pilna kodu saraksta, jānodzēš lauka </w:t>
      </w:r>
      <w:r w:rsidRPr="008D3489">
        <w:rPr>
          <w:b/>
        </w:rPr>
        <w:t>Meklēt</w:t>
      </w:r>
      <w:r>
        <w:t xml:space="preserve"> saturs un jāspiež taustiņš </w:t>
      </w:r>
      <w:proofErr w:type="spellStart"/>
      <w:r w:rsidRPr="008D3489">
        <w:rPr>
          <w:b/>
        </w:rPr>
        <w:t>Enter</w:t>
      </w:r>
      <w:proofErr w:type="spellEnd"/>
      <w:r>
        <w:t>.</w:t>
      </w:r>
    </w:p>
    <w:p w14:paraId="053001C9" w14:textId="77777777" w:rsidR="00BD6C28" w:rsidRDefault="00BD6C28" w:rsidP="00BD6C28">
      <w:r>
        <w:t xml:space="preserve">Loga aušā ir lauks ar uz leju izlecošu sarakstu ar profesiju grupām (kodi līdz 4 </w:t>
      </w:r>
      <w:r w:rsidR="00C760BF">
        <w:t>zīmēm</w:t>
      </w:r>
      <w:r>
        <w:t xml:space="preserve">). Tas ir paredzēts ātrākai pārejai uz interesējošo profesiju sadaļu. Šā lauka sarakstā ir rinda ”** Atzīmētie”, izvēloties to tiks parādīti tikai tie profesiju ieraksti, kuriem ir ielikts ķeksītis laukā </w:t>
      </w:r>
      <w:r w:rsidRPr="00D73E18">
        <w:rPr>
          <w:b/>
        </w:rPr>
        <w:t>Atzīmēt</w:t>
      </w:r>
      <w:r>
        <w:t>. Izvēloties rindu ”* Visi”, tiks parādīts pilns saraksts.</w:t>
      </w:r>
    </w:p>
    <w:p w14:paraId="1DC11FEA" w14:textId="77777777" w:rsidR="00BD6C28" w:rsidRDefault="00BD6C28" w:rsidP="00BD6C28">
      <w:pPr>
        <w:pStyle w:val="Heading2"/>
      </w:pPr>
      <w:bookmarkStart w:id="273" w:name="_Ziņu_kodi"/>
      <w:bookmarkStart w:id="274" w:name="_Toc135855148"/>
      <w:bookmarkStart w:id="275" w:name="_Toc135995842"/>
      <w:bookmarkStart w:id="276" w:name="_Toc135995955"/>
      <w:bookmarkStart w:id="277" w:name="_Toc135996309"/>
      <w:bookmarkEnd w:id="273"/>
      <w:r>
        <w:t>Ziņu kodi</w:t>
      </w:r>
      <w:bookmarkEnd w:id="274"/>
      <w:bookmarkEnd w:id="275"/>
      <w:bookmarkEnd w:id="276"/>
      <w:bookmarkEnd w:id="277"/>
    </w:p>
    <w:p w14:paraId="14F207B6" w14:textId="7B5C25AE" w:rsidR="00BD6C28" w:rsidRPr="00A47AE7" w:rsidRDefault="00BD6C28" w:rsidP="00BD6C28">
      <w:pPr>
        <w:autoSpaceDE w:val="0"/>
        <w:autoSpaceDN w:val="0"/>
        <w:adjustRightInd w:val="0"/>
        <w:rPr>
          <w:rFonts w:cs="Arial"/>
          <w:i/>
          <w:iCs/>
          <w:u w:val="single"/>
        </w:rPr>
      </w:pPr>
      <w:r w:rsidRPr="00A47AE7">
        <w:rPr>
          <w:rFonts w:cs="Arial"/>
          <w:b/>
          <w:bCs/>
        </w:rPr>
        <w:t>Kā atrast:</w:t>
      </w:r>
      <w:r w:rsidRPr="00A47AE7">
        <w:t xml:space="preserve"> Izvēlne </w:t>
      </w:r>
      <w:r w:rsidR="002A13C4">
        <w:rPr>
          <w:rFonts w:cs="Arial"/>
          <w:i/>
          <w:iCs/>
          <w:u w:val="single"/>
        </w:rPr>
        <w:t>Algas</w:t>
      </w:r>
      <w:r w:rsidRPr="00A47AE7">
        <w:rPr>
          <w:rFonts w:cs="Arial"/>
          <w:i/>
          <w:iCs/>
          <w:u w:val="single"/>
        </w:rPr>
        <w:t xml:space="preserve"> </w:t>
      </w:r>
      <w:r w:rsidRPr="005D6E04">
        <w:rPr>
          <w:rFonts w:eastAsia="MS Gothic" w:cs="MS Gothic" w:hint="eastAsia"/>
          <w:b/>
          <w:i/>
          <w:iCs/>
          <w:u w:val="single"/>
        </w:rPr>
        <w:t>→</w:t>
      </w:r>
      <w:r w:rsidRPr="00A47AE7">
        <w:rPr>
          <w:rFonts w:cs="Arial"/>
          <w:i/>
          <w:iCs/>
          <w:u w:val="single"/>
        </w:rPr>
        <w:t xml:space="preserve"> </w:t>
      </w:r>
      <w:r>
        <w:rPr>
          <w:rFonts w:cs="Arial"/>
          <w:i/>
          <w:iCs/>
          <w:u w:val="single"/>
        </w:rPr>
        <w:t xml:space="preserve">Dažādi saraksti </w:t>
      </w:r>
      <w:r w:rsidRPr="005D6E04">
        <w:rPr>
          <w:rFonts w:eastAsia="MS Gothic" w:cs="MS Gothic" w:hint="eastAsia"/>
          <w:b/>
          <w:i/>
          <w:iCs/>
          <w:u w:val="single"/>
        </w:rPr>
        <w:t>→</w:t>
      </w:r>
      <w:r>
        <w:rPr>
          <w:rFonts w:cs="Arial"/>
          <w:i/>
          <w:iCs/>
          <w:u w:val="single"/>
        </w:rPr>
        <w:t xml:space="preserve"> Ziņu kodi</w:t>
      </w:r>
    </w:p>
    <w:p w14:paraId="241E9155" w14:textId="77777777" w:rsidR="00BD6C28" w:rsidRPr="00D73E18" w:rsidRDefault="00BD6C28" w:rsidP="00BD6C28">
      <w:r>
        <w:t xml:space="preserve">Šeit ir saraksts ar ziņu kodiem, kas jānorāda atskaitē </w:t>
      </w:r>
      <w:r w:rsidRPr="00A92953">
        <w:rPr>
          <w:b/>
        </w:rPr>
        <w:t>Ziņas par darba ņēmējiem</w:t>
      </w:r>
      <w:r>
        <w:rPr>
          <w:b/>
        </w:rPr>
        <w:t xml:space="preserve">. </w:t>
      </w:r>
      <w:r>
        <w:t xml:space="preserve">Atbilstošais kods ir jāievada loga </w:t>
      </w:r>
      <w:r w:rsidR="00C760BF" w:rsidRPr="00D73E18">
        <w:rPr>
          <w:b/>
        </w:rPr>
        <w:t>Darbinieku</w:t>
      </w:r>
      <w:r w:rsidRPr="00D73E18">
        <w:rPr>
          <w:b/>
        </w:rPr>
        <w:t xml:space="preserve"> dati</w:t>
      </w:r>
      <w:r>
        <w:t xml:space="preserve"> pie notikumiem.</w:t>
      </w:r>
    </w:p>
    <w:p w14:paraId="43BA36E8" w14:textId="77777777" w:rsidR="00BD6C28" w:rsidRDefault="00BD6C28" w:rsidP="00BD6C28">
      <w:pPr>
        <w:pStyle w:val="Heading2"/>
      </w:pPr>
      <w:bookmarkStart w:id="278" w:name="_Ienākumu_veidi"/>
      <w:bookmarkStart w:id="279" w:name="_Toc135855149"/>
      <w:bookmarkStart w:id="280" w:name="_Toc135995843"/>
      <w:bookmarkStart w:id="281" w:name="_Toc135995956"/>
      <w:bookmarkStart w:id="282" w:name="_Toc135996310"/>
      <w:bookmarkEnd w:id="278"/>
      <w:r>
        <w:t>Ienākumu veidi</w:t>
      </w:r>
      <w:bookmarkEnd w:id="279"/>
      <w:bookmarkEnd w:id="280"/>
      <w:bookmarkEnd w:id="281"/>
      <w:bookmarkEnd w:id="282"/>
    </w:p>
    <w:p w14:paraId="59D931A1" w14:textId="1964638D" w:rsidR="00BD6C28" w:rsidRPr="00A47AE7" w:rsidRDefault="00BD6C28" w:rsidP="00BD6C28">
      <w:pPr>
        <w:autoSpaceDE w:val="0"/>
        <w:autoSpaceDN w:val="0"/>
        <w:adjustRightInd w:val="0"/>
        <w:rPr>
          <w:rFonts w:cs="Arial"/>
          <w:i/>
          <w:iCs/>
          <w:u w:val="single"/>
        </w:rPr>
      </w:pPr>
      <w:r w:rsidRPr="00A47AE7">
        <w:rPr>
          <w:rFonts w:cs="Arial"/>
          <w:b/>
          <w:bCs/>
        </w:rPr>
        <w:t>Kā atrast:</w:t>
      </w:r>
      <w:r w:rsidRPr="00A47AE7">
        <w:t xml:space="preserve"> Izvēlne </w:t>
      </w:r>
      <w:r w:rsidR="002A13C4">
        <w:rPr>
          <w:rFonts w:cs="Arial"/>
          <w:i/>
          <w:iCs/>
          <w:u w:val="single"/>
        </w:rPr>
        <w:t>Algas</w:t>
      </w:r>
      <w:r w:rsidRPr="00A47AE7">
        <w:rPr>
          <w:rFonts w:cs="Arial"/>
          <w:i/>
          <w:iCs/>
          <w:u w:val="single"/>
        </w:rPr>
        <w:t xml:space="preserve"> </w:t>
      </w:r>
      <w:r w:rsidRPr="005D6E04">
        <w:rPr>
          <w:rFonts w:eastAsia="MS Gothic" w:cs="MS Gothic" w:hint="eastAsia"/>
          <w:b/>
          <w:i/>
          <w:iCs/>
          <w:u w:val="single"/>
        </w:rPr>
        <w:t>→</w:t>
      </w:r>
      <w:r w:rsidRPr="00A47AE7">
        <w:rPr>
          <w:rFonts w:cs="Arial"/>
          <w:i/>
          <w:iCs/>
          <w:u w:val="single"/>
        </w:rPr>
        <w:t xml:space="preserve"> </w:t>
      </w:r>
      <w:r>
        <w:rPr>
          <w:rFonts w:cs="Arial"/>
          <w:i/>
          <w:iCs/>
          <w:u w:val="single"/>
        </w:rPr>
        <w:t xml:space="preserve">Dažādi saraksti </w:t>
      </w:r>
      <w:r w:rsidRPr="005D6E04">
        <w:rPr>
          <w:rFonts w:eastAsia="MS Gothic" w:cs="MS Gothic" w:hint="eastAsia"/>
          <w:b/>
          <w:i/>
          <w:iCs/>
          <w:u w:val="single"/>
        </w:rPr>
        <w:t>→</w:t>
      </w:r>
      <w:r>
        <w:rPr>
          <w:rFonts w:cs="Arial"/>
          <w:i/>
          <w:iCs/>
          <w:u w:val="single"/>
        </w:rPr>
        <w:t xml:space="preserve"> Ienākumu veidi</w:t>
      </w:r>
    </w:p>
    <w:p w14:paraId="7C51D509" w14:textId="77777777" w:rsidR="00BD6C28" w:rsidRDefault="00BD6C28" w:rsidP="00BD6C28">
      <w:r>
        <w:t xml:space="preserve">Šeit ir saraksts ar ienākumu kodiem, kas jānorāda aizpildot IIN atskaites. Šie kodi jāievada logā </w:t>
      </w:r>
      <w:r w:rsidRPr="00D73E18">
        <w:rPr>
          <w:b/>
        </w:rPr>
        <w:t xml:space="preserve">Fiziskas personas </w:t>
      </w:r>
      <w:r w:rsidRPr="005D6E04">
        <w:rPr>
          <w:rFonts w:eastAsia="MS Gothic" w:cs="MS Gothic" w:hint="eastAsia"/>
          <w:b/>
        </w:rPr>
        <w:t>→</w:t>
      </w:r>
      <w:r w:rsidRPr="00D73E18">
        <w:rPr>
          <w:b/>
        </w:rPr>
        <w:t xml:space="preserve"> Maksājumu saraksti</w:t>
      </w:r>
      <w:r>
        <w:t xml:space="preserve"> par maksājumiem fiziskām personām, kas nav saistīti ar darba algu.</w:t>
      </w:r>
    </w:p>
    <w:p w14:paraId="6A66BB85" w14:textId="77777777" w:rsidR="00BD6C28" w:rsidRDefault="00BD6C28" w:rsidP="00BD6C28">
      <w:pPr>
        <w:pStyle w:val="Heading2"/>
      </w:pPr>
      <w:bookmarkStart w:id="283" w:name="_Svētku_dienas"/>
      <w:bookmarkStart w:id="284" w:name="_Toc135855150"/>
      <w:bookmarkStart w:id="285" w:name="_Toc135995844"/>
      <w:bookmarkStart w:id="286" w:name="_Toc135995957"/>
      <w:bookmarkStart w:id="287" w:name="_Toc135996311"/>
      <w:bookmarkEnd w:id="283"/>
      <w:r>
        <w:t>Svētku dienas</w:t>
      </w:r>
      <w:bookmarkEnd w:id="284"/>
      <w:bookmarkEnd w:id="285"/>
      <w:bookmarkEnd w:id="286"/>
      <w:bookmarkEnd w:id="287"/>
    </w:p>
    <w:p w14:paraId="0234C3E6" w14:textId="2337923E" w:rsidR="00BD6C28" w:rsidRPr="00A47AE7" w:rsidRDefault="00BD6C28" w:rsidP="00BD6C28">
      <w:pPr>
        <w:autoSpaceDE w:val="0"/>
        <w:autoSpaceDN w:val="0"/>
        <w:adjustRightInd w:val="0"/>
        <w:rPr>
          <w:rFonts w:cs="Arial"/>
          <w:i/>
          <w:iCs/>
          <w:u w:val="single"/>
        </w:rPr>
      </w:pPr>
      <w:r w:rsidRPr="00A47AE7">
        <w:rPr>
          <w:rFonts w:cs="Arial"/>
          <w:b/>
          <w:bCs/>
        </w:rPr>
        <w:t>Kā atrast:</w:t>
      </w:r>
      <w:r w:rsidRPr="00A47AE7">
        <w:t xml:space="preserve"> Izvēlne </w:t>
      </w:r>
      <w:r w:rsidR="002A13C4">
        <w:rPr>
          <w:rFonts w:cs="Arial"/>
          <w:i/>
          <w:iCs/>
          <w:u w:val="single"/>
        </w:rPr>
        <w:t>Algas</w:t>
      </w:r>
      <w:r w:rsidRPr="00A47AE7">
        <w:rPr>
          <w:rFonts w:cs="Arial"/>
          <w:i/>
          <w:iCs/>
          <w:u w:val="single"/>
        </w:rPr>
        <w:t xml:space="preserve"> </w:t>
      </w:r>
      <w:r w:rsidRPr="005D6E04">
        <w:rPr>
          <w:rFonts w:eastAsia="MS Gothic" w:cs="MS Gothic" w:hint="eastAsia"/>
          <w:b/>
          <w:i/>
          <w:iCs/>
          <w:u w:val="single"/>
        </w:rPr>
        <w:t>→</w:t>
      </w:r>
      <w:r w:rsidRPr="00A47AE7">
        <w:rPr>
          <w:rFonts w:cs="Arial"/>
          <w:i/>
          <w:iCs/>
          <w:u w:val="single"/>
        </w:rPr>
        <w:t xml:space="preserve"> </w:t>
      </w:r>
      <w:r>
        <w:rPr>
          <w:rFonts w:cs="Arial"/>
          <w:i/>
          <w:iCs/>
          <w:u w:val="single"/>
        </w:rPr>
        <w:t xml:space="preserve">Dažādi saraksti </w:t>
      </w:r>
      <w:r w:rsidRPr="005D6E04">
        <w:rPr>
          <w:rFonts w:eastAsia="MS Gothic" w:cs="MS Gothic" w:hint="eastAsia"/>
          <w:b/>
          <w:i/>
          <w:iCs/>
          <w:u w:val="single"/>
        </w:rPr>
        <w:t>→</w:t>
      </w:r>
      <w:r>
        <w:rPr>
          <w:rFonts w:cs="Arial"/>
          <w:i/>
          <w:iCs/>
          <w:u w:val="single"/>
        </w:rPr>
        <w:t xml:space="preserve"> Svētku dienas</w:t>
      </w:r>
    </w:p>
    <w:p w14:paraId="3D4BF538" w14:textId="77777777" w:rsidR="00BD6C28" w:rsidRDefault="00BD6C28" w:rsidP="00BD6C28">
      <w:r>
        <w:t>Saraksts ar oficiālo svētku dienu datumiem.</w:t>
      </w:r>
    </w:p>
    <w:p w14:paraId="260B34B2" w14:textId="77777777" w:rsidR="00BD6C28" w:rsidRDefault="00BD6C28" w:rsidP="00BD6C28">
      <w:r>
        <w:t>Sākot jaunu uzskaites gadu, jāpārliecinās, ka gada svētku dienas ir ievadītas. Ja sarakstā nav datu par kādu gadu, tad grāmatvedis pats to papildina.</w:t>
      </w:r>
    </w:p>
    <w:p w14:paraId="16F168DC" w14:textId="77777777" w:rsidR="00BD6C28" w:rsidRDefault="00BD6C28" w:rsidP="00BD6C28">
      <w:pPr>
        <w:rPr>
          <w:b/>
        </w:rPr>
      </w:pPr>
      <w:r>
        <w:t xml:space="preserve">Sarakstā var atlasīt svētku dienu datumus noteiktam gadam, ievadot </w:t>
      </w:r>
      <w:r w:rsidR="00C760BF">
        <w:t>gadu</w:t>
      </w:r>
      <w:r>
        <w:t xml:space="preserve"> laukā </w:t>
      </w:r>
      <w:r w:rsidRPr="00DD5852">
        <w:rPr>
          <w:b/>
        </w:rPr>
        <w:t>Meklēt pēc gada</w:t>
      </w:r>
      <w:r>
        <w:t xml:space="preserve"> un nospiežot taustiņu </w:t>
      </w:r>
      <w:proofErr w:type="spellStart"/>
      <w:r w:rsidRPr="00DD5852">
        <w:rPr>
          <w:b/>
        </w:rPr>
        <w:t>Enter</w:t>
      </w:r>
      <w:proofErr w:type="spellEnd"/>
      <w:r>
        <w:t xml:space="preserve">. Lai atgrieztos pie pilna saraksta, </w:t>
      </w:r>
      <w:r w:rsidR="00C760BF">
        <w:t>jāizdzēš</w:t>
      </w:r>
      <w:r>
        <w:t xml:space="preserve"> lauka </w:t>
      </w:r>
      <w:r w:rsidRPr="00DD5852">
        <w:rPr>
          <w:b/>
        </w:rPr>
        <w:t>Meklēt pēc gada</w:t>
      </w:r>
      <w:r>
        <w:t xml:space="preserve"> saturs un jānospiež taustiņš </w:t>
      </w:r>
      <w:proofErr w:type="spellStart"/>
      <w:r w:rsidRPr="00DD5852">
        <w:rPr>
          <w:b/>
        </w:rPr>
        <w:t>Enter</w:t>
      </w:r>
      <w:proofErr w:type="spellEnd"/>
      <w:r>
        <w:rPr>
          <w:b/>
        </w:rPr>
        <w:t>.</w:t>
      </w:r>
    </w:p>
    <w:p w14:paraId="46506B61" w14:textId="77777777" w:rsidR="00BD6C28" w:rsidRDefault="00BD6C28" w:rsidP="00BD6C28">
      <w:r>
        <w:t xml:space="preserve">Svētku dienu saraksts </w:t>
      </w:r>
      <w:r w:rsidR="00C760BF">
        <w:t>tiek</w:t>
      </w:r>
      <w:r>
        <w:t xml:space="preserve"> izmantots, aizpildot darba laika uzskaites lapas. Svētku dienām atbilstošās darba laika uzskaites lapas kolonnu </w:t>
      </w:r>
      <w:r w:rsidR="00C760BF">
        <w:t>virsraksts</w:t>
      </w:r>
      <w:r>
        <w:t xml:space="preserve"> tiek iekrāsots atšķirīgā krāsā.</w:t>
      </w:r>
    </w:p>
    <w:p w14:paraId="16344F91" w14:textId="77777777" w:rsidR="00BD6C28" w:rsidRDefault="00BD6C28" w:rsidP="00BD6C28">
      <w:pPr>
        <w:pStyle w:val="Heading2"/>
      </w:pPr>
      <w:bookmarkStart w:id="288" w:name="_Bankas"/>
      <w:bookmarkStart w:id="289" w:name="_Toc135855151"/>
      <w:bookmarkStart w:id="290" w:name="_Toc135995845"/>
      <w:bookmarkStart w:id="291" w:name="_Toc135995958"/>
      <w:bookmarkStart w:id="292" w:name="_Toc135996312"/>
      <w:bookmarkEnd w:id="288"/>
      <w:r>
        <w:t>Bankas</w:t>
      </w:r>
      <w:bookmarkEnd w:id="289"/>
      <w:bookmarkEnd w:id="290"/>
      <w:bookmarkEnd w:id="291"/>
      <w:bookmarkEnd w:id="292"/>
    </w:p>
    <w:p w14:paraId="6FDD33A8" w14:textId="0237DF82" w:rsidR="00BD6C28" w:rsidRPr="00A47AE7" w:rsidRDefault="00BD6C28" w:rsidP="00BD6C28">
      <w:pPr>
        <w:autoSpaceDE w:val="0"/>
        <w:autoSpaceDN w:val="0"/>
        <w:adjustRightInd w:val="0"/>
        <w:rPr>
          <w:rFonts w:cs="Arial"/>
          <w:i/>
          <w:iCs/>
          <w:u w:val="single"/>
        </w:rPr>
      </w:pPr>
      <w:r w:rsidRPr="00A47AE7">
        <w:rPr>
          <w:rFonts w:cs="Arial"/>
          <w:b/>
          <w:bCs/>
        </w:rPr>
        <w:t>Kā atrast:</w:t>
      </w:r>
      <w:r w:rsidRPr="00A47AE7">
        <w:t xml:space="preserve"> Izvēlne </w:t>
      </w:r>
      <w:r w:rsidR="002A13C4">
        <w:rPr>
          <w:rFonts w:cs="Arial"/>
          <w:i/>
          <w:iCs/>
          <w:u w:val="single"/>
        </w:rPr>
        <w:t>Algas</w:t>
      </w:r>
      <w:r w:rsidRPr="00A47AE7">
        <w:rPr>
          <w:rFonts w:cs="Arial"/>
          <w:i/>
          <w:iCs/>
          <w:u w:val="single"/>
        </w:rPr>
        <w:t xml:space="preserve"> </w:t>
      </w:r>
      <w:r w:rsidRPr="005D6E04">
        <w:rPr>
          <w:rFonts w:eastAsia="MS Gothic" w:cs="MS Gothic" w:hint="eastAsia"/>
          <w:b/>
          <w:i/>
          <w:iCs/>
          <w:u w:val="single"/>
        </w:rPr>
        <w:t>→</w:t>
      </w:r>
      <w:r w:rsidRPr="00A47AE7">
        <w:rPr>
          <w:rFonts w:cs="Arial"/>
          <w:i/>
          <w:iCs/>
          <w:u w:val="single"/>
        </w:rPr>
        <w:t xml:space="preserve"> </w:t>
      </w:r>
      <w:r>
        <w:rPr>
          <w:rFonts w:cs="Arial"/>
          <w:i/>
          <w:iCs/>
          <w:u w:val="single"/>
        </w:rPr>
        <w:t xml:space="preserve">Dažādi saraksti </w:t>
      </w:r>
      <w:r w:rsidRPr="005D6E04">
        <w:rPr>
          <w:rFonts w:eastAsia="MS Gothic" w:cs="MS Gothic" w:hint="eastAsia"/>
          <w:b/>
          <w:i/>
          <w:iCs/>
          <w:u w:val="single"/>
        </w:rPr>
        <w:t>→</w:t>
      </w:r>
      <w:r>
        <w:rPr>
          <w:rFonts w:cs="Arial"/>
          <w:i/>
          <w:iCs/>
          <w:u w:val="single"/>
        </w:rPr>
        <w:t xml:space="preserve"> Bankas</w:t>
      </w:r>
    </w:p>
    <w:p w14:paraId="1413A6E6" w14:textId="77777777" w:rsidR="00BD6C28" w:rsidRDefault="00BD6C28" w:rsidP="00BD6C28">
      <w:r>
        <w:t>Banku saraksts ar SWIFT kodu un nosaukumu. Tiek izmantots aizpildot datus par darbinieku.</w:t>
      </w:r>
    </w:p>
    <w:p w14:paraId="50F68A90" w14:textId="77777777" w:rsidR="00BD6C28" w:rsidRDefault="00BD6C28" w:rsidP="001748A7">
      <w:pPr>
        <w:pStyle w:val="Heading1"/>
      </w:pPr>
      <w:bookmarkStart w:id="293" w:name="_Toc135855152"/>
      <w:bookmarkStart w:id="294" w:name="_Toc135995846"/>
      <w:bookmarkStart w:id="295" w:name="_Toc135995959"/>
      <w:bookmarkStart w:id="296" w:name="_Toc135996313"/>
      <w:r>
        <w:t>Ziņas par uzņēmumu</w:t>
      </w:r>
      <w:bookmarkEnd w:id="293"/>
      <w:bookmarkEnd w:id="294"/>
      <w:bookmarkEnd w:id="295"/>
      <w:bookmarkEnd w:id="296"/>
    </w:p>
    <w:p w14:paraId="1D2E9B51" w14:textId="58A248A1" w:rsidR="00BD6C28" w:rsidRPr="00A47AE7" w:rsidRDefault="00BD6C28" w:rsidP="00BD6C28">
      <w:pPr>
        <w:autoSpaceDE w:val="0"/>
        <w:autoSpaceDN w:val="0"/>
        <w:adjustRightInd w:val="0"/>
        <w:rPr>
          <w:rFonts w:cs="Arial"/>
          <w:i/>
          <w:iCs/>
          <w:u w:val="single"/>
        </w:rPr>
      </w:pPr>
      <w:r w:rsidRPr="00A47AE7">
        <w:rPr>
          <w:rFonts w:cs="Arial"/>
          <w:b/>
          <w:bCs/>
        </w:rPr>
        <w:t>Kā atrast:</w:t>
      </w:r>
      <w:r w:rsidRPr="00A47AE7">
        <w:t xml:space="preserve"> Izvēlne </w:t>
      </w:r>
      <w:r w:rsidR="002A13C4">
        <w:rPr>
          <w:rFonts w:cs="Arial"/>
          <w:i/>
          <w:iCs/>
          <w:u w:val="single"/>
        </w:rPr>
        <w:t>Algas</w:t>
      </w:r>
      <w:r w:rsidRPr="00A47AE7">
        <w:rPr>
          <w:rFonts w:cs="Arial"/>
          <w:i/>
          <w:iCs/>
          <w:u w:val="single"/>
        </w:rPr>
        <w:t xml:space="preserve"> </w:t>
      </w:r>
      <w:r w:rsidRPr="005D6E04">
        <w:rPr>
          <w:rFonts w:eastAsia="MS Gothic" w:cs="MS Gothic" w:hint="eastAsia"/>
          <w:b/>
          <w:i/>
          <w:iCs/>
          <w:u w:val="single"/>
        </w:rPr>
        <w:t>→</w:t>
      </w:r>
      <w:r w:rsidRPr="00A47AE7">
        <w:rPr>
          <w:rFonts w:cs="Arial"/>
          <w:i/>
          <w:iCs/>
          <w:u w:val="single"/>
        </w:rPr>
        <w:t xml:space="preserve"> </w:t>
      </w:r>
      <w:r>
        <w:rPr>
          <w:rFonts w:cs="Arial"/>
          <w:i/>
          <w:iCs/>
          <w:u w:val="single"/>
        </w:rPr>
        <w:t>Ziņas par uzņēmumu</w:t>
      </w:r>
    </w:p>
    <w:p w14:paraId="20094693" w14:textId="77777777" w:rsidR="00BD6C28" w:rsidRDefault="00BD6C28" w:rsidP="00BD6C28">
      <w:r>
        <w:t>Šeit ievadam informāciju par uzņēmumu, kuram tiek vesta algu uzskaite.</w:t>
      </w:r>
    </w:p>
    <w:p w14:paraId="1EE52835" w14:textId="77777777" w:rsidR="00BD6C28" w:rsidRDefault="00BD6C28" w:rsidP="00BD6C28">
      <w:r>
        <w:t xml:space="preserve">Ievadītie dati tiks izmantoti dažādu atskaišu </w:t>
      </w:r>
      <w:r w:rsidR="00C760BF">
        <w:t>aizpildīšanai</w:t>
      </w:r>
      <w:r>
        <w:t>.</w:t>
      </w:r>
    </w:p>
    <w:p w14:paraId="58443293" w14:textId="77777777" w:rsidR="00125B79" w:rsidRDefault="00125B79" w:rsidP="001748A7">
      <w:pPr>
        <w:pStyle w:val="Heading1"/>
      </w:pPr>
      <w:bookmarkStart w:id="297" w:name="_Toc135855153"/>
      <w:bookmarkStart w:id="298" w:name="_Toc135995847"/>
      <w:bookmarkStart w:id="299" w:name="_Toc135995960"/>
      <w:bookmarkStart w:id="300" w:name="_Toc135996314"/>
      <w:r>
        <w:lastRenderedPageBreak/>
        <w:t>Atskaites</w:t>
      </w:r>
      <w:bookmarkEnd w:id="297"/>
      <w:bookmarkEnd w:id="298"/>
      <w:bookmarkEnd w:id="299"/>
      <w:bookmarkEnd w:id="300"/>
    </w:p>
    <w:p w14:paraId="4B550985" w14:textId="77777777" w:rsidR="0033487A" w:rsidRDefault="0033487A" w:rsidP="00125B79">
      <w:r>
        <w:t xml:space="preserve">Programma var sagatavot šādas </w:t>
      </w:r>
      <w:r w:rsidR="00C760BF">
        <w:t>atskaites</w:t>
      </w:r>
    </w:p>
    <w:p w14:paraId="185AFE2C" w14:textId="77777777" w:rsidR="00125B79" w:rsidRPr="00125B79" w:rsidRDefault="00000000" w:rsidP="00611E74">
      <w:pPr>
        <w:pStyle w:val="Style1"/>
      </w:pPr>
      <w:hyperlink w:anchor="_Ziņas_par_darba" w:history="1">
        <w:r w:rsidR="00125B79" w:rsidRPr="006608A8">
          <w:rPr>
            <w:rStyle w:val="Hyperlink"/>
          </w:rPr>
          <w:t>Ziņas par darba ņēmējiem</w:t>
        </w:r>
      </w:hyperlink>
      <w:r w:rsidR="006608A8">
        <w:t>;</w:t>
      </w:r>
    </w:p>
    <w:p w14:paraId="75D5A311" w14:textId="77777777" w:rsidR="00125B79" w:rsidRPr="00125B79" w:rsidRDefault="00000000" w:rsidP="00611E74">
      <w:pPr>
        <w:pStyle w:val="Style1"/>
      </w:pPr>
      <w:hyperlink w:anchor="_Ziņojums_par_VSAOI" w:history="1">
        <w:r w:rsidR="00125B79" w:rsidRPr="006608A8">
          <w:rPr>
            <w:rStyle w:val="Hyperlink"/>
          </w:rPr>
          <w:t>Ziņojums par VSAOI</w:t>
        </w:r>
      </w:hyperlink>
      <w:r w:rsidR="006608A8">
        <w:t>;</w:t>
      </w:r>
    </w:p>
    <w:p w14:paraId="1FDDAF26" w14:textId="77777777" w:rsidR="00125B79" w:rsidRPr="00125B79" w:rsidRDefault="00000000" w:rsidP="00611E74">
      <w:pPr>
        <w:pStyle w:val="Style1"/>
      </w:pPr>
      <w:hyperlink w:anchor="_Paziņojums_par_fiziskajām" w:history="1">
        <w:r w:rsidR="00125B79" w:rsidRPr="006608A8">
          <w:rPr>
            <w:rStyle w:val="Hyperlink"/>
          </w:rPr>
          <w:t>Paziņojums par fiziskajām personām izmaksātajām summām</w:t>
        </w:r>
      </w:hyperlink>
      <w:r w:rsidR="006608A8">
        <w:t>;</w:t>
      </w:r>
    </w:p>
    <w:p w14:paraId="169514E8" w14:textId="77777777" w:rsidR="00DA7DBD" w:rsidRDefault="003A093C" w:rsidP="003A093C">
      <w:pPr>
        <w:pStyle w:val="Heading2"/>
      </w:pPr>
      <w:bookmarkStart w:id="301" w:name="_Ziņas_par_darba"/>
      <w:bookmarkStart w:id="302" w:name="_Toc135855154"/>
      <w:bookmarkStart w:id="303" w:name="_Toc135995848"/>
      <w:bookmarkStart w:id="304" w:name="_Toc135995961"/>
      <w:bookmarkStart w:id="305" w:name="_Toc135996315"/>
      <w:bookmarkEnd w:id="301"/>
      <w:r>
        <w:t>Ziņas par darba ņēmējiem</w:t>
      </w:r>
      <w:bookmarkEnd w:id="302"/>
      <w:bookmarkEnd w:id="303"/>
      <w:bookmarkEnd w:id="304"/>
      <w:bookmarkEnd w:id="305"/>
    </w:p>
    <w:p w14:paraId="704FC26C" w14:textId="1828AD06" w:rsidR="003A093C" w:rsidRDefault="003A093C" w:rsidP="003A093C">
      <w:r w:rsidRPr="00A47AE7">
        <w:rPr>
          <w:rFonts w:cs="Arial"/>
          <w:b/>
          <w:bCs/>
        </w:rPr>
        <w:t>Kā atrast:</w:t>
      </w:r>
      <w:r w:rsidRPr="00A47AE7">
        <w:t xml:space="preserve"> Izvēlne </w:t>
      </w:r>
      <w:r>
        <w:rPr>
          <w:rFonts w:cs="Arial"/>
          <w:i/>
          <w:iCs/>
          <w:u w:val="single"/>
        </w:rPr>
        <w:t>A</w:t>
      </w:r>
      <w:r w:rsidR="002A13C4">
        <w:rPr>
          <w:rFonts w:cs="Arial"/>
          <w:i/>
          <w:iCs/>
          <w:u w:val="single"/>
        </w:rPr>
        <w:t>lgas</w:t>
      </w:r>
      <w:r w:rsidR="002A13C4" w:rsidRPr="00A47AE7">
        <w:rPr>
          <w:rFonts w:cs="Arial"/>
          <w:i/>
          <w:iCs/>
          <w:u w:val="single"/>
        </w:rPr>
        <w:t xml:space="preserve"> </w:t>
      </w:r>
      <w:r w:rsidR="002A13C4" w:rsidRPr="005D6E04">
        <w:rPr>
          <w:rFonts w:eastAsia="MS Gothic" w:cs="MS Gothic" w:hint="eastAsia"/>
          <w:b/>
          <w:i/>
          <w:iCs/>
          <w:u w:val="single"/>
        </w:rPr>
        <w:t>→</w:t>
      </w:r>
      <w:r w:rsidR="002A13C4">
        <w:rPr>
          <w:rFonts w:eastAsia="MS Gothic" w:cs="MS Gothic" w:hint="eastAsia"/>
          <w:b/>
          <w:i/>
          <w:iCs/>
          <w:u w:val="single"/>
        </w:rPr>
        <w:t xml:space="preserve"> </w:t>
      </w:r>
      <w:r w:rsidR="002A13C4">
        <w:rPr>
          <w:rFonts w:cs="Arial"/>
          <w:i/>
          <w:iCs/>
          <w:u w:val="single"/>
        </w:rPr>
        <w:t>a</w:t>
      </w:r>
      <w:r>
        <w:rPr>
          <w:rFonts w:cs="Arial"/>
          <w:i/>
          <w:iCs/>
          <w:u w:val="single"/>
        </w:rPr>
        <w:t>tskaites</w:t>
      </w:r>
      <w:r w:rsidRPr="00A47AE7">
        <w:rPr>
          <w:rFonts w:cs="Arial"/>
          <w:i/>
          <w:iCs/>
          <w:u w:val="single"/>
        </w:rPr>
        <w:t xml:space="preserve"> </w:t>
      </w:r>
      <w:r w:rsidRPr="005D6E04">
        <w:rPr>
          <w:rFonts w:eastAsia="MS Gothic" w:cs="MS Gothic" w:hint="eastAsia"/>
          <w:b/>
          <w:i/>
          <w:iCs/>
          <w:u w:val="single"/>
        </w:rPr>
        <w:t>→</w:t>
      </w:r>
      <w:r>
        <w:rPr>
          <w:rFonts w:eastAsia="MS Gothic" w:cs="MS Gothic"/>
          <w:b/>
          <w:i/>
          <w:iCs/>
          <w:u w:val="single"/>
        </w:rPr>
        <w:t xml:space="preserve"> </w:t>
      </w:r>
      <w:r w:rsidRPr="003A093C">
        <w:rPr>
          <w:rFonts w:cs="Arial"/>
          <w:i/>
          <w:iCs/>
          <w:u w:val="single"/>
        </w:rPr>
        <w:t>Ziņas par darba ņēmējiem</w:t>
      </w:r>
    </w:p>
    <w:p w14:paraId="3EE2A7A4" w14:textId="77777777" w:rsidR="003A093C" w:rsidRDefault="003865DE" w:rsidP="00F70687">
      <w:r>
        <w:t xml:space="preserve">Loga augšpusē jānorāda </w:t>
      </w:r>
      <w:r w:rsidR="00C760BF">
        <w:t>atskaites</w:t>
      </w:r>
      <w:r>
        <w:t xml:space="preserve"> periods – datums no, līdz (parasti ir mēneša s</w:t>
      </w:r>
      <w:r w:rsidR="00523089">
        <w:t>āk</w:t>
      </w:r>
      <w:r>
        <w:t>uma un beigu datums), atskaites sagatavotāja vārds, amats, tālruņa numurs un atskaites sagatavošanas datums.</w:t>
      </w:r>
    </w:p>
    <w:p w14:paraId="1846028A" w14:textId="77777777" w:rsidR="003865DE" w:rsidRDefault="003865DE" w:rsidP="00F70687">
      <w:r>
        <w:t xml:space="preserve">Spiežot pogu </w:t>
      </w:r>
      <w:r w:rsidRPr="003865DE">
        <w:rPr>
          <w:b/>
        </w:rPr>
        <w:t>Atlasīt</w:t>
      </w:r>
      <w:r>
        <w:t xml:space="preserve">, tabula tiek aizpildīta ar atskaites datiem. </w:t>
      </w:r>
    </w:p>
    <w:p w14:paraId="50DC384E" w14:textId="77777777" w:rsidR="003865DE" w:rsidRDefault="003865DE" w:rsidP="00F70687">
      <w:r>
        <w:t xml:space="preserve">Ar pogu </w:t>
      </w:r>
      <w:r w:rsidRPr="003865DE">
        <w:rPr>
          <w:b/>
        </w:rPr>
        <w:t>Atskaite</w:t>
      </w:r>
      <w:r>
        <w:t xml:space="preserve"> tiek sagatavota atskaite izdrukai. </w:t>
      </w:r>
    </w:p>
    <w:p w14:paraId="2B68EFD0" w14:textId="77777777" w:rsidR="003865DE" w:rsidRDefault="003865DE" w:rsidP="00F70687">
      <w:r>
        <w:t xml:space="preserve">Ar pogu </w:t>
      </w:r>
      <w:r w:rsidRPr="003865DE">
        <w:rPr>
          <w:b/>
        </w:rPr>
        <w:t>XML</w:t>
      </w:r>
      <w:r>
        <w:t xml:space="preserve"> atskaite tiek sagatavota .</w:t>
      </w:r>
      <w:proofErr w:type="spellStart"/>
      <w:r>
        <w:t>xml</w:t>
      </w:r>
      <w:proofErr w:type="spellEnd"/>
      <w:r>
        <w:t xml:space="preserve"> faila formā importam EDS.</w:t>
      </w:r>
    </w:p>
    <w:p w14:paraId="73C4D27B" w14:textId="77777777" w:rsidR="003865DE" w:rsidRDefault="000339A4" w:rsidP="00F70687">
      <w:r>
        <w:t xml:space="preserve">Pēc tam, kad atskaites dati ir atlasīti, pirms atskaites sagatavošanas izdrukai vai </w:t>
      </w:r>
      <w:proofErr w:type="spellStart"/>
      <w:r>
        <w:t>xml</w:t>
      </w:r>
      <w:proofErr w:type="spellEnd"/>
      <w:r>
        <w:t xml:space="preserve"> failam, tos var tabulā rediģēt.</w:t>
      </w:r>
    </w:p>
    <w:p w14:paraId="60CBA34E" w14:textId="77777777" w:rsidR="003A093C" w:rsidRDefault="003A093C" w:rsidP="003A093C">
      <w:pPr>
        <w:pStyle w:val="Heading2"/>
      </w:pPr>
      <w:bookmarkStart w:id="306" w:name="_Ziņojums_par_VSAOI"/>
      <w:bookmarkStart w:id="307" w:name="_Toc135855155"/>
      <w:bookmarkStart w:id="308" w:name="_Toc135995849"/>
      <w:bookmarkStart w:id="309" w:name="_Toc135995962"/>
      <w:bookmarkStart w:id="310" w:name="_Toc135996316"/>
      <w:bookmarkEnd w:id="306"/>
      <w:r>
        <w:t>Ziņojums par VSAOI</w:t>
      </w:r>
      <w:bookmarkEnd w:id="307"/>
      <w:bookmarkEnd w:id="308"/>
      <w:bookmarkEnd w:id="309"/>
      <w:bookmarkEnd w:id="310"/>
    </w:p>
    <w:p w14:paraId="7F44D374" w14:textId="2281686C" w:rsidR="003A093C" w:rsidRDefault="003A093C" w:rsidP="00F70687">
      <w:r w:rsidRPr="00A47AE7">
        <w:rPr>
          <w:rFonts w:cs="Arial"/>
          <w:b/>
          <w:bCs/>
        </w:rPr>
        <w:t>Kā atrast:</w:t>
      </w:r>
      <w:r w:rsidRPr="00A47AE7">
        <w:t xml:space="preserve"> Izvēlne </w:t>
      </w:r>
      <w:r w:rsidR="002A13C4">
        <w:rPr>
          <w:rFonts w:cs="Arial"/>
          <w:i/>
          <w:iCs/>
          <w:u w:val="single"/>
        </w:rPr>
        <w:t>Algas</w:t>
      </w:r>
      <w:r w:rsidR="002A13C4" w:rsidRPr="00A47AE7">
        <w:rPr>
          <w:rFonts w:cs="Arial"/>
          <w:i/>
          <w:iCs/>
          <w:u w:val="single"/>
        </w:rPr>
        <w:t xml:space="preserve"> </w:t>
      </w:r>
      <w:r w:rsidR="002A13C4" w:rsidRPr="005D6E04">
        <w:rPr>
          <w:rFonts w:eastAsia="MS Gothic" w:cs="MS Gothic" w:hint="eastAsia"/>
          <w:b/>
          <w:i/>
          <w:iCs/>
          <w:u w:val="single"/>
        </w:rPr>
        <w:t>→</w:t>
      </w:r>
      <w:r w:rsidR="002A13C4">
        <w:rPr>
          <w:rFonts w:eastAsia="MS Gothic" w:cs="MS Gothic" w:hint="eastAsia"/>
          <w:b/>
          <w:i/>
          <w:iCs/>
          <w:u w:val="single"/>
        </w:rPr>
        <w:t xml:space="preserve"> </w:t>
      </w:r>
      <w:r>
        <w:rPr>
          <w:rFonts w:cs="Arial"/>
          <w:i/>
          <w:iCs/>
          <w:u w:val="single"/>
        </w:rPr>
        <w:t>Atskaites</w:t>
      </w:r>
      <w:r w:rsidRPr="00A47AE7">
        <w:rPr>
          <w:rFonts w:cs="Arial"/>
          <w:i/>
          <w:iCs/>
          <w:u w:val="single"/>
        </w:rPr>
        <w:t xml:space="preserve"> </w:t>
      </w:r>
      <w:r w:rsidRPr="005D6E04">
        <w:rPr>
          <w:rFonts w:eastAsia="MS Gothic" w:cs="MS Gothic" w:hint="eastAsia"/>
          <w:b/>
          <w:i/>
          <w:iCs/>
          <w:u w:val="single"/>
        </w:rPr>
        <w:t>→</w:t>
      </w:r>
      <w:r>
        <w:rPr>
          <w:rFonts w:eastAsia="MS Gothic" w:cs="MS Gothic"/>
          <w:b/>
          <w:i/>
          <w:iCs/>
          <w:u w:val="single"/>
        </w:rPr>
        <w:t xml:space="preserve"> </w:t>
      </w:r>
      <w:r w:rsidRPr="003A093C">
        <w:rPr>
          <w:rFonts w:cs="Arial"/>
          <w:i/>
          <w:iCs/>
          <w:u w:val="single"/>
        </w:rPr>
        <w:t>Ziņojums par VSAOI</w:t>
      </w:r>
    </w:p>
    <w:p w14:paraId="0E710D78" w14:textId="77777777" w:rsidR="00813A71" w:rsidRDefault="00813A71" w:rsidP="00813A71">
      <w:r>
        <w:t xml:space="preserve">Loga augšpusē jānorāda </w:t>
      </w:r>
      <w:r w:rsidR="00C760BF">
        <w:t>atskaites</w:t>
      </w:r>
      <w:r>
        <w:t xml:space="preserve"> periods – gads</w:t>
      </w:r>
      <w:r w:rsidR="00AC5AD0">
        <w:t>,</w:t>
      </w:r>
      <w:r>
        <w:t xml:space="preserve"> mēnesis</w:t>
      </w:r>
      <w:r w:rsidR="00AC5AD0">
        <w:t>,</w:t>
      </w:r>
      <w:r>
        <w:t xml:space="preserve"> atskaites sagatavotāja vārds, amats, tālruņa numurs, atskaites sagatavošanas datums, algu izmaksas datums un atskaites veids, ar kuru darbinieki tiek grupēti pēc dažādiem VSAOI aprēķina veidiem:</w:t>
      </w:r>
    </w:p>
    <w:p w14:paraId="221E5FAE" w14:textId="77777777" w:rsidR="00813A71" w:rsidRDefault="00813A71" w:rsidP="00611E74">
      <w:pPr>
        <w:pStyle w:val="Style1"/>
      </w:pPr>
      <w:r>
        <w:t>Apdrošināmi visiem sociālās apdrošināšanas veidiem;</w:t>
      </w:r>
    </w:p>
    <w:p w14:paraId="02495AB3" w14:textId="77777777" w:rsidR="00813A71" w:rsidRDefault="00813A71" w:rsidP="00611E74">
      <w:pPr>
        <w:pStyle w:val="Style1"/>
      </w:pPr>
      <w:r>
        <w:t>Izdienas pensijas saņēmēji vai invalīdi – valsts speciālās pensijas saņēmēji;</w:t>
      </w:r>
    </w:p>
    <w:p w14:paraId="53293940" w14:textId="77777777" w:rsidR="00813A71" w:rsidRDefault="00813A71" w:rsidP="00611E74">
      <w:pPr>
        <w:pStyle w:val="Style1"/>
      </w:pPr>
      <w:r>
        <w:t>Valsts vecuma pensija, piešķirta vecuma pensija ar atvieglotiem noteikumiem.</w:t>
      </w:r>
    </w:p>
    <w:p w14:paraId="6F863D3E" w14:textId="77777777" w:rsidR="00813A71" w:rsidRDefault="00813A71" w:rsidP="00813A71">
      <w:r>
        <w:t xml:space="preserve">Spiežot pogu </w:t>
      </w:r>
      <w:r w:rsidRPr="003865DE">
        <w:rPr>
          <w:b/>
        </w:rPr>
        <w:t>Atlasīt</w:t>
      </w:r>
      <w:r>
        <w:t xml:space="preserve">, tabula tiek aizpildīta ar atskaites datiem. </w:t>
      </w:r>
    </w:p>
    <w:p w14:paraId="0BE86112" w14:textId="77777777" w:rsidR="00813A71" w:rsidRDefault="00813A71" w:rsidP="00813A71">
      <w:r>
        <w:t xml:space="preserve">Ar pogu </w:t>
      </w:r>
      <w:r w:rsidRPr="003865DE">
        <w:rPr>
          <w:b/>
        </w:rPr>
        <w:t>Atskaite</w:t>
      </w:r>
      <w:r>
        <w:t xml:space="preserve"> tiek sagatavota atskaite izdrukai. </w:t>
      </w:r>
    </w:p>
    <w:p w14:paraId="6CE0B897" w14:textId="77777777" w:rsidR="00813A71" w:rsidRDefault="00813A71" w:rsidP="00813A71">
      <w:r>
        <w:t xml:space="preserve">Ar pogu </w:t>
      </w:r>
      <w:r w:rsidRPr="003865DE">
        <w:rPr>
          <w:b/>
        </w:rPr>
        <w:t>XML</w:t>
      </w:r>
      <w:r>
        <w:t xml:space="preserve"> atskaite tiek sagatavota .</w:t>
      </w:r>
      <w:proofErr w:type="spellStart"/>
      <w:r>
        <w:t>xml</w:t>
      </w:r>
      <w:proofErr w:type="spellEnd"/>
      <w:r>
        <w:t xml:space="preserve"> faila formā importam EDS.</w:t>
      </w:r>
    </w:p>
    <w:p w14:paraId="04167CE2" w14:textId="77777777" w:rsidR="00813A71" w:rsidRDefault="00813A71" w:rsidP="00813A71">
      <w:r>
        <w:t xml:space="preserve">Pēc tam, kad atskaites dati ir atlasīti, pirms atskaites sagatavošanas izdrukai vai </w:t>
      </w:r>
      <w:proofErr w:type="spellStart"/>
      <w:r>
        <w:t>xml</w:t>
      </w:r>
      <w:proofErr w:type="spellEnd"/>
      <w:r>
        <w:t xml:space="preserve"> failam, tos var tabulā rediģēt.</w:t>
      </w:r>
    </w:p>
    <w:p w14:paraId="6DC19FAC" w14:textId="77777777" w:rsidR="003A093C" w:rsidRDefault="003A093C" w:rsidP="003A093C">
      <w:pPr>
        <w:pStyle w:val="Heading2"/>
      </w:pPr>
      <w:bookmarkStart w:id="311" w:name="_Paziņojums_par_fiziskajām"/>
      <w:bookmarkStart w:id="312" w:name="_Toc135855156"/>
      <w:bookmarkStart w:id="313" w:name="_Toc135995850"/>
      <w:bookmarkStart w:id="314" w:name="_Toc135995963"/>
      <w:bookmarkStart w:id="315" w:name="_Toc135996317"/>
      <w:bookmarkEnd w:id="311"/>
      <w:r>
        <w:t>Paziņojums par fiziskajām personām izmaksātajām summām</w:t>
      </w:r>
      <w:bookmarkEnd w:id="312"/>
      <w:bookmarkEnd w:id="313"/>
      <w:bookmarkEnd w:id="314"/>
      <w:bookmarkEnd w:id="315"/>
    </w:p>
    <w:p w14:paraId="381784D1" w14:textId="598FB5F3" w:rsidR="003A093C" w:rsidRDefault="003A093C" w:rsidP="003A093C">
      <w:r w:rsidRPr="00A47AE7">
        <w:rPr>
          <w:rFonts w:cs="Arial"/>
          <w:b/>
          <w:bCs/>
        </w:rPr>
        <w:t>Kā atrast:</w:t>
      </w:r>
      <w:r w:rsidRPr="00A47AE7">
        <w:t xml:space="preserve"> Izvēlne </w:t>
      </w:r>
      <w:r w:rsidR="002A13C4">
        <w:rPr>
          <w:rFonts w:cs="Arial"/>
          <w:i/>
          <w:iCs/>
          <w:u w:val="single"/>
        </w:rPr>
        <w:t>Algas</w:t>
      </w:r>
      <w:r w:rsidR="002A13C4" w:rsidRPr="00A47AE7">
        <w:rPr>
          <w:rFonts w:cs="Arial"/>
          <w:i/>
          <w:iCs/>
          <w:u w:val="single"/>
        </w:rPr>
        <w:t xml:space="preserve"> </w:t>
      </w:r>
      <w:r w:rsidR="002A13C4" w:rsidRPr="005D6E04">
        <w:rPr>
          <w:rFonts w:eastAsia="MS Gothic" w:cs="MS Gothic" w:hint="eastAsia"/>
          <w:b/>
          <w:i/>
          <w:iCs/>
          <w:u w:val="single"/>
        </w:rPr>
        <w:t>→</w:t>
      </w:r>
      <w:r w:rsidR="002A13C4">
        <w:rPr>
          <w:rFonts w:eastAsia="MS Gothic" w:cs="MS Gothic" w:hint="eastAsia"/>
          <w:b/>
          <w:i/>
          <w:iCs/>
          <w:u w:val="single"/>
        </w:rPr>
        <w:t xml:space="preserve"> </w:t>
      </w:r>
      <w:r>
        <w:rPr>
          <w:rFonts w:cs="Arial"/>
          <w:i/>
          <w:iCs/>
          <w:u w:val="single"/>
        </w:rPr>
        <w:t>Atskaites</w:t>
      </w:r>
      <w:r w:rsidRPr="00A47AE7">
        <w:rPr>
          <w:rFonts w:cs="Arial"/>
          <w:i/>
          <w:iCs/>
          <w:u w:val="single"/>
        </w:rPr>
        <w:t xml:space="preserve"> </w:t>
      </w:r>
      <w:r w:rsidRPr="005D6E04">
        <w:rPr>
          <w:rFonts w:eastAsia="MS Gothic" w:cs="MS Gothic" w:hint="eastAsia"/>
          <w:b/>
          <w:i/>
          <w:iCs/>
          <w:u w:val="single"/>
        </w:rPr>
        <w:t>→</w:t>
      </w:r>
      <w:r>
        <w:rPr>
          <w:rFonts w:eastAsia="MS Gothic" w:cs="MS Gothic"/>
          <w:b/>
          <w:i/>
          <w:iCs/>
          <w:u w:val="single"/>
        </w:rPr>
        <w:t xml:space="preserve"> </w:t>
      </w:r>
      <w:r w:rsidRPr="003A093C">
        <w:rPr>
          <w:rFonts w:cs="Arial"/>
          <w:i/>
          <w:iCs/>
          <w:u w:val="single"/>
        </w:rPr>
        <w:t>Paziņojums par fiziskajām personām izmaksātajām summām</w:t>
      </w:r>
    </w:p>
    <w:p w14:paraId="794F1F2A" w14:textId="77777777" w:rsidR="00A72237" w:rsidRDefault="005707FD" w:rsidP="005707FD">
      <w:r>
        <w:t xml:space="preserve">Loga augšpusē jānorāda </w:t>
      </w:r>
      <w:r w:rsidR="00F340CE">
        <w:t>atskaites</w:t>
      </w:r>
      <w:r>
        <w:t xml:space="preserve"> periods – gads, mēnesis vai par gadu kopā, atskaites sagatavotāja vārds, amats, tālruņa numurs, atskaites sagatavošanas datums</w:t>
      </w:r>
      <w:r w:rsidR="005D7030">
        <w:t>.</w:t>
      </w:r>
    </w:p>
    <w:p w14:paraId="6B6B74E8" w14:textId="77777777" w:rsidR="005D7030" w:rsidRDefault="005D7030" w:rsidP="005707FD">
      <w:r>
        <w:t xml:space="preserve">Mēneša </w:t>
      </w:r>
      <w:r w:rsidR="00F340CE">
        <w:t>atskaitē</w:t>
      </w:r>
      <w:r>
        <w:t xml:space="preserve"> tiek iekļauti darbinieki, kas šajā mēnesī ir atlaisti un fiziskām personām izmaksātie ienākumi, kuriem IIN ieturēts izmaksas vietā.</w:t>
      </w:r>
    </w:p>
    <w:p w14:paraId="1470E2CB" w14:textId="77777777" w:rsidR="005D7030" w:rsidRDefault="005D7030" w:rsidP="005D7030">
      <w:r>
        <w:t>Gada atskaitē tiek iekļauti darbinieki, kas līdz gada beigām nav atlaisti un fiziskām personām izmaksātie ienākumi, kuriem IIN nav ieturēts izmaksas vietā.</w:t>
      </w:r>
    </w:p>
    <w:p w14:paraId="49B9389F" w14:textId="77777777" w:rsidR="005707FD" w:rsidRDefault="005707FD" w:rsidP="005707FD">
      <w:r>
        <w:t xml:space="preserve">Spiežot pogu </w:t>
      </w:r>
      <w:r w:rsidRPr="003865DE">
        <w:rPr>
          <w:b/>
        </w:rPr>
        <w:t>Atlasīt</w:t>
      </w:r>
      <w:r>
        <w:t xml:space="preserve">, tabula tiek aizpildīta ar atskaites datiem. </w:t>
      </w:r>
    </w:p>
    <w:p w14:paraId="61BE1269" w14:textId="77777777" w:rsidR="005707FD" w:rsidRDefault="00665003" w:rsidP="005707FD">
      <w:r>
        <w:t>Izvēlnē</w:t>
      </w:r>
      <w:r w:rsidR="005707FD">
        <w:t xml:space="preserve"> </w:t>
      </w:r>
      <w:r w:rsidR="005707FD" w:rsidRPr="003865DE">
        <w:rPr>
          <w:b/>
        </w:rPr>
        <w:t>Atskaite</w:t>
      </w:r>
      <w:r w:rsidR="005707FD">
        <w:t xml:space="preserve"> </w:t>
      </w:r>
      <w:r>
        <w:t>ir punkti divu atskaišu sagatavošanai:</w:t>
      </w:r>
    </w:p>
    <w:p w14:paraId="53D54080" w14:textId="77777777" w:rsidR="00665003" w:rsidRDefault="00665003" w:rsidP="00611E74">
      <w:pPr>
        <w:pStyle w:val="Style1"/>
      </w:pPr>
      <w:r>
        <w:t>Katrai personai – MK 677 1. pielikums;</w:t>
      </w:r>
    </w:p>
    <w:p w14:paraId="37186018" w14:textId="77777777" w:rsidR="00665003" w:rsidRDefault="00665003" w:rsidP="00611E74">
      <w:pPr>
        <w:pStyle w:val="Style1"/>
      </w:pPr>
      <w:r>
        <w:t>Kopsavilkums – MK 677 2. pielikums.</w:t>
      </w:r>
    </w:p>
    <w:p w14:paraId="3D2B3A48" w14:textId="77777777" w:rsidR="005707FD" w:rsidRDefault="005707FD" w:rsidP="005707FD">
      <w:r>
        <w:lastRenderedPageBreak/>
        <w:t xml:space="preserve">Ar pogu </w:t>
      </w:r>
      <w:r w:rsidRPr="003865DE">
        <w:rPr>
          <w:b/>
        </w:rPr>
        <w:t>XML</w:t>
      </w:r>
      <w:r>
        <w:t xml:space="preserve"> atskaite tiek sagatavota .</w:t>
      </w:r>
      <w:proofErr w:type="spellStart"/>
      <w:r>
        <w:t>xml</w:t>
      </w:r>
      <w:proofErr w:type="spellEnd"/>
      <w:r>
        <w:t xml:space="preserve"> faila formā importam EDS.</w:t>
      </w:r>
    </w:p>
    <w:p w14:paraId="3E67B386" w14:textId="77777777" w:rsidR="00665003" w:rsidRDefault="00665003" w:rsidP="005707FD">
      <w:r>
        <w:t xml:space="preserve">Izvēlnē </w:t>
      </w:r>
      <w:r w:rsidRPr="00665003">
        <w:rPr>
          <w:b/>
        </w:rPr>
        <w:t>Atzīmēt</w:t>
      </w:r>
      <w:r>
        <w:t xml:space="preserve"> ir šādi punkti: </w:t>
      </w:r>
      <w:r w:rsidRPr="00665003">
        <w:rPr>
          <w:b/>
        </w:rPr>
        <w:t>visus</w:t>
      </w:r>
      <w:r>
        <w:t xml:space="preserve"> vai </w:t>
      </w:r>
      <w:r w:rsidRPr="00665003">
        <w:rPr>
          <w:b/>
        </w:rPr>
        <w:t>nevienu</w:t>
      </w:r>
      <w:r>
        <w:t xml:space="preserve">. Atskaitē tiks iekļauti tikai tie darbiniekiem kuru rindas ir atzīmētas ar </w:t>
      </w:r>
      <w:r w:rsidRPr="00665003">
        <w:rPr>
          <w:b/>
        </w:rPr>
        <w:t>X</w:t>
      </w:r>
      <w:r>
        <w:t>.</w:t>
      </w:r>
    </w:p>
    <w:p w14:paraId="2B5EED94" w14:textId="77777777" w:rsidR="005707FD" w:rsidRDefault="005707FD" w:rsidP="005707FD">
      <w:r>
        <w:t xml:space="preserve">Pēc tam, kad atskaites dati ir atlasīti, pirms atskaites sagatavošanas izdrukai vai </w:t>
      </w:r>
      <w:proofErr w:type="spellStart"/>
      <w:r>
        <w:t>xml</w:t>
      </w:r>
      <w:proofErr w:type="spellEnd"/>
      <w:r>
        <w:t xml:space="preserve"> failam, tos var tabulā rediģēt.</w:t>
      </w:r>
    </w:p>
    <w:p w14:paraId="73CD0EB2" w14:textId="77777777" w:rsidR="00A610A5" w:rsidRPr="00A610A5" w:rsidRDefault="00A610A5" w:rsidP="00AE2062">
      <w:pPr>
        <w:pStyle w:val="Heading2"/>
      </w:pPr>
      <w:bookmarkStart w:id="316" w:name="_Toc135855157"/>
      <w:bookmarkStart w:id="317" w:name="_Toc135995851"/>
      <w:bookmarkStart w:id="318" w:name="_Toc135995964"/>
      <w:bookmarkStart w:id="319" w:name="_Toc135996318"/>
      <w:r w:rsidRPr="00A610A5">
        <w:t>Svarīgākie taustiņi</w:t>
      </w:r>
      <w:bookmarkEnd w:id="316"/>
      <w:bookmarkEnd w:id="317"/>
      <w:bookmarkEnd w:id="318"/>
      <w:bookmarkEnd w:id="319"/>
    </w:p>
    <w:p w14:paraId="1CB9AAE4" w14:textId="77777777" w:rsidR="00A610A5" w:rsidRPr="00A610A5" w:rsidRDefault="00A610A5" w:rsidP="00A610A5">
      <w:pPr>
        <w:autoSpaceDE w:val="0"/>
        <w:autoSpaceDN w:val="0"/>
        <w:adjustRightInd w:val="0"/>
        <w:rPr>
          <w:rFonts w:cs="Arial"/>
        </w:rPr>
      </w:pPr>
      <w:r w:rsidRPr="00A610A5">
        <w:rPr>
          <w:rFonts w:cs="Arial"/>
          <w:b/>
          <w:bCs/>
        </w:rPr>
        <w:t>Home</w:t>
      </w:r>
      <w:r w:rsidRPr="00A610A5">
        <w:rPr>
          <w:rFonts w:cs="Arial"/>
        </w:rPr>
        <w:t xml:space="preserve"> - pārvietot kursoru uz ieraksta pirmo šūnu</w:t>
      </w:r>
    </w:p>
    <w:p w14:paraId="19DDB9C8" w14:textId="77777777" w:rsidR="00A610A5" w:rsidRPr="00A610A5" w:rsidRDefault="00A610A5" w:rsidP="00A610A5">
      <w:pPr>
        <w:autoSpaceDE w:val="0"/>
        <w:autoSpaceDN w:val="0"/>
        <w:adjustRightInd w:val="0"/>
        <w:rPr>
          <w:rFonts w:cs="Arial"/>
        </w:rPr>
      </w:pPr>
      <w:proofErr w:type="spellStart"/>
      <w:r w:rsidRPr="00A610A5">
        <w:rPr>
          <w:rFonts w:cs="Arial"/>
          <w:b/>
          <w:bCs/>
        </w:rPr>
        <w:t>End</w:t>
      </w:r>
      <w:proofErr w:type="spellEnd"/>
      <w:r w:rsidRPr="00A610A5">
        <w:rPr>
          <w:rFonts w:cs="Arial"/>
        </w:rPr>
        <w:t xml:space="preserve"> - pārvietot kursoru uz ieraksta pēdējo šūnu</w:t>
      </w:r>
    </w:p>
    <w:p w14:paraId="6A2CF609" w14:textId="77777777" w:rsidR="00A610A5" w:rsidRPr="00A610A5" w:rsidRDefault="00A610A5" w:rsidP="00A610A5">
      <w:pPr>
        <w:autoSpaceDE w:val="0"/>
        <w:autoSpaceDN w:val="0"/>
        <w:adjustRightInd w:val="0"/>
        <w:rPr>
          <w:rFonts w:cs="Arial"/>
        </w:rPr>
      </w:pPr>
      <w:proofErr w:type="spellStart"/>
      <w:r w:rsidRPr="00A610A5">
        <w:rPr>
          <w:rFonts w:cs="Arial"/>
          <w:b/>
          <w:bCs/>
        </w:rPr>
        <w:t>Ctrl+Home</w:t>
      </w:r>
      <w:proofErr w:type="spellEnd"/>
      <w:r w:rsidRPr="00A610A5">
        <w:rPr>
          <w:rFonts w:cs="Arial"/>
        </w:rPr>
        <w:t xml:space="preserve"> - pārvietot kursoru uz tabulas sākumu</w:t>
      </w:r>
    </w:p>
    <w:p w14:paraId="59E7A2F1" w14:textId="77777777" w:rsidR="00A610A5" w:rsidRPr="00A610A5" w:rsidRDefault="00A610A5" w:rsidP="00A610A5">
      <w:pPr>
        <w:autoSpaceDE w:val="0"/>
        <w:autoSpaceDN w:val="0"/>
        <w:adjustRightInd w:val="0"/>
        <w:rPr>
          <w:rFonts w:cs="Arial"/>
        </w:rPr>
      </w:pPr>
      <w:proofErr w:type="spellStart"/>
      <w:r w:rsidRPr="00A610A5">
        <w:rPr>
          <w:rFonts w:cs="Arial"/>
          <w:b/>
          <w:bCs/>
        </w:rPr>
        <w:t>Ctrl+End</w:t>
      </w:r>
      <w:proofErr w:type="spellEnd"/>
      <w:r w:rsidRPr="00A610A5">
        <w:rPr>
          <w:rFonts w:cs="Arial"/>
        </w:rPr>
        <w:t xml:space="preserve"> - pārvietot kursoru uz tabulas beigām</w:t>
      </w:r>
    </w:p>
    <w:p w14:paraId="2662D211" w14:textId="77777777" w:rsidR="00A610A5" w:rsidRPr="00A610A5" w:rsidRDefault="00A610A5" w:rsidP="00A610A5">
      <w:pPr>
        <w:autoSpaceDE w:val="0"/>
        <w:autoSpaceDN w:val="0"/>
        <w:adjustRightInd w:val="0"/>
        <w:rPr>
          <w:rFonts w:cs="Arial"/>
        </w:rPr>
      </w:pPr>
      <w:proofErr w:type="spellStart"/>
      <w:r w:rsidRPr="00A610A5">
        <w:rPr>
          <w:rFonts w:cs="Arial"/>
          <w:b/>
          <w:bCs/>
        </w:rPr>
        <w:t>Ctrl+C</w:t>
      </w:r>
      <w:proofErr w:type="spellEnd"/>
      <w:r w:rsidRPr="00A610A5">
        <w:rPr>
          <w:rFonts w:cs="Arial"/>
        </w:rPr>
        <w:t xml:space="preserve"> -  </w:t>
      </w:r>
      <w:proofErr w:type="spellStart"/>
      <w:r w:rsidRPr="00A610A5">
        <w:rPr>
          <w:rFonts w:cs="Arial"/>
        </w:rPr>
        <w:t>Copy</w:t>
      </w:r>
      <w:proofErr w:type="spellEnd"/>
    </w:p>
    <w:p w14:paraId="382199D6" w14:textId="77777777" w:rsidR="00A610A5" w:rsidRPr="00A610A5" w:rsidRDefault="00A610A5" w:rsidP="00A610A5">
      <w:pPr>
        <w:autoSpaceDE w:val="0"/>
        <w:autoSpaceDN w:val="0"/>
        <w:adjustRightInd w:val="0"/>
        <w:rPr>
          <w:rFonts w:cs="Arial"/>
        </w:rPr>
      </w:pPr>
      <w:proofErr w:type="spellStart"/>
      <w:r w:rsidRPr="00A610A5">
        <w:rPr>
          <w:rFonts w:cs="Arial"/>
          <w:b/>
          <w:bCs/>
        </w:rPr>
        <w:t>Ctrl+V</w:t>
      </w:r>
      <w:proofErr w:type="spellEnd"/>
      <w:r w:rsidRPr="00A610A5">
        <w:rPr>
          <w:rFonts w:cs="Arial"/>
        </w:rPr>
        <w:t xml:space="preserve"> – </w:t>
      </w:r>
      <w:proofErr w:type="spellStart"/>
      <w:r w:rsidRPr="00A610A5">
        <w:rPr>
          <w:rFonts w:cs="Arial"/>
        </w:rPr>
        <w:t>Paste</w:t>
      </w:r>
      <w:proofErr w:type="spellEnd"/>
    </w:p>
    <w:p w14:paraId="7C178167" w14:textId="77777777" w:rsidR="00937B46" w:rsidRPr="00A610A5" w:rsidRDefault="00937B46" w:rsidP="00937B46">
      <w:pPr>
        <w:autoSpaceDE w:val="0"/>
        <w:autoSpaceDN w:val="0"/>
        <w:adjustRightInd w:val="0"/>
        <w:rPr>
          <w:rFonts w:cs="Arial"/>
        </w:rPr>
      </w:pPr>
      <w:proofErr w:type="spellStart"/>
      <w:r w:rsidRPr="00A610A5">
        <w:rPr>
          <w:rFonts w:cs="Arial"/>
          <w:b/>
          <w:bCs/>
        </w:rPr>
        <w:t>Ctrl+Delete</w:t>
      </w:r>
      <w:proofErr w:type="spellEnd"/>
      <w:r w:rsidRPr="00A610A5">
        <w:rPr>
          <w:rFonts w:cs="Arial"/>
        </w:rPr>
        <w:t xml:space="preserve"> – dzēst </w:t>
      </w:r>
      <w:r>
        <w:rPr>
          <w:rFonts w:cs="Arial"/>
        </w:rPr>
        <w:t>ierakstu</w:t>
      </w:r>
    </w:p>
    <w:p w14:paraId="2CCC4461" w14:textId="77777777" w:rsidR="00937B46" w:rsidRPr="00A610A5" w:rsidRDefault="00937B46" w:rsidP="00937B46">
      <w:pPr>
        <w:autoSpaceDE w:val="0"/>
        <w:autoSpaceDN w:val="0"/>
        <w:adjustRightInd w:val="0"/>
        <w:rPr>
          <w:rFonts w:cs="Arial"/>
        </w:rPr>
      </w:pPr>
      <w:proofErr w:type="spellStart"/>
      <w:r w:rsidRPr="00A610A5">
        <w:rPr>
          <w:rFonts w:cs="Arial"/>
          <w:b/>
          <w:bCs/>
        </w:rPr>
        <w:t>Shift+Insert</w:t>
      </w:r>
      <w:proofErr w:type="spellEnd"/>
      <w:r w:rsidRPr="00A610A5">
        <w:rPr>
          <w:rFonts w:cs="Arial"/>
        </w:rPr>
        <w:t xml:space="preserve"> – jauns </w:t>
      </w:r>
      <w:r>
        <w:rPr>
          <w:rFonts w:cs="Arial"/>
        </w:rPr>
        <w:t>ieraksts</w:t>
      </w:r>
    </w:p>
    <w:p w14:paraId="33680FBC" w14:textId="77777777" w:rsidR="00A610A5" w:rsidRPr="00A610A5" w:rsidRDefault="00A610A5" w:rsidP="00A610A5">
      <w:pPr>
        <w:autoSpaceDE w:val="0"/>
        <w:autoSpaceDN w:val="0"/>
        <w:adjustRightInd w:val="0"/>
        <w:rPr>
          <w:rFonts w:cs="Arial"/>
        </w:rPr>
      </w:pPr>
      <w:r w:rsidRPr="00A610A5">
        <w:rPr>
          <w:rFonts w:cs="Arial"/>
          <w:b/>
          <w:bCs/>
        </w:rPr>
        <w:t>F2</w:t>
      </w:r>
      <w:r w:rsidRPr="00A610A5">
        <w:rPr>
          <w:rFonts w:cs="Arial"/>
        </w:rPr>
        <w:t xml:space="preserve"> - ieiet šūnas rediģēšanas režīmā</w:t>
      </w:r>
    </w:p>
    <w:p w14:paraId="3A30789D" w14:textId="77777777" w:rsidR="00A610A5" w:rsidRPr="00A610A5" w:rsidRDefault="00A610A5" w:rsidP="00A610A5">
      <w:pPr>
        <w:autoSpaceDE w:val="0"/>
        <w:autoSpaceDN w:val="0"/>
        <w:adjustRightInd w:val="0"/>
        <w:rPr>
          <w:rFonts w:cs="Arial"/>
        </w:rPr>
      </w:pPr>
      <w:r w:rsidRPr="00A610A5">
        <w:rPr>
          <w:rFonts w:cs="Arial"/>
          <w:b/>
          <w:bCs/>
        </w:rPr>
        <w:t>F4</w:t>
      </w:r>
      <w:r w:rsidRPr="00A610A5">
        <w:rPr>
          <w:rFonts w:cs="Arial"/>
        </w:rPr>
        <w:t xml:space="preserve"> – izlecošais izvēles sarakstiņš</w:t>
      </w:r>
    </w:p>
    <w:p w14:paraId="708FE64A" w14:textId="77777777" w:rsidR="00E34A07" w:rsidRDefault="00A610A5" w:rsidP="00A610A5">
      <w:pPr>
        <w:autoSpaceDE w:val="0"/>
        <w:autoSpaceDN w:val="0"/>
        <w:adjustRightInd w:val="0"/>
        <w:rPr>
          <w:rFonts w:cs="Arial"/>
        </w:rPr>
      </w:pPr>
      <w:r w:rsidRPr="00A610A5">
        <w:rPr>
          <w:rFonts w:cs="Arial"/>
          <w:b/>
          <w:bCs/>
        </w:rPr>
        <w:t>Ctrl+Enter</w:t>
      </w:r>
      <w:r w:rsidRPr="00A610A5">
        <w:rPr>
          <w:rFonts w:cs="Arial"/>
        </w:rPr>
        <w:t xml:space="preserve"> –</w:t>
      </w:r>
      <w:r w:rsidR="00E34A07">
        <w:rPr>
          <w:rFonts w:cs="Arial"/>
        </w:rPr>
        <w:t xml:space="preserve"> izvēles apstiprināšanai no saraksta</w:t>
      </w:r>
    </w:p>
    <w:p w14:paraId="5B829B1E" w14:textId="77777777" w:rsidR="00937B46" w:rsidRDefault="00937B46" w:rsidP="00A610A5">
      <w:pPr>
        <w:autoSpaceDE w:val="0"/>
        <w:autoSpaceDN w:val="0"/>
        <w:adjustRightInd w:val="0"/>
        <w:rPr>
          <w:rFonts w:cs="Arial"/>
        </w:rPr>
      </w:pPr>
      <w:r w:rsidRPr="00937B46">
        <w:rPr>
          <w:rFonts w:cs="Arial"/>
          <w:b/>
        </w:rPr>
        <w:t>Ctrl+0</w:t>
      </w:r>
      <w:r>
        <w:rPr>
          <w:rFonts w:cs="Arial"/>
        </w:rPr>
        <w:t xml:space="preserve"> – lai izdzēstu dažus uz leju izlecošos laukus.</w:t>
      </w:r>
    </w:p>
    <w:p w14:paraId="3C85C004" w14:textId="77777777" w:rsidR="007B30D7" w:rsidRPr="00A610A5" w:rsidRDefault="007B30D7" w:rsidP="00527CB5">
      <w:pPr>
        <w:rPr>
          <w:rFonts w:cs="Arial"/>
        </w:rPr>
      </w:pPr>
    </w:p>
    <w:sectPr w:rsidR="007B30D7" w:rsidRPr="00A610A5" w:rsidSect="00F661B2">
      <w:footerReference w:type="default" r:id="rId8"/>
      <w:pgSz w:w="11906" w:h="16838"/>
      <w:pgMar w:top="567" w:right="567" w:bottom="567"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5A6905" w14:textId="77777777" w:rsidR="005951E9" w:rsidRDefault="005951E9">
      <w:r>
        <w:separator/>
      </w:r>
    </w:p>
  </w:endnote>
  <w:endnote w:type="continuationSeparator" w:id="0">
    <w:p w14:paraId="11433343" w14:textId="77777777" w:rsidR="005951E9" w:rsidRDefault="005951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odoni MT Black">
    <w:panose1 w:val="02070A03080606020203"/>
    <w:charset w:val="00"/>
    <w:family w:val="roman"/>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82410E" w14:textId="77777777" w:rsidR="00BC5A6A" w:rsidRDefault="00BC5A6A">
    <w:pPr>
      <w:pStyle w:val="Footer"/>
    </w:pPr>
    <w:r>
      <w:tab/>
      <w:t xml:space="preserve">- </w:t>
    </w:r>
    <w:r>
      <w:fldChar w:fldCharType="begin"/>
    </w:r>
    <w:r>
      <w:instrText xml:space="preserve"> PAGE </w:instrText>
    </w:r>
    <w:r>
      <w:fldChar w:fldCharType="separate"/>
    </w:r>
    <w:r>
      <w:rPr>
        <w:noProof/>
      </w:rPr>
      <w:t>1</w:t>
    </w:r>
    <w:r>
      <w:fldChar w:fldCharType="end"/>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9C5972" w14:textId="77777777" w:rsidR="005951E9" w:rsidRDefault="005951E9">
      <w:r>
        <w:separator/>
      </w:r>
    </w:p>
  </w:footnote>
  <w:footnote w:type="continuationSeparator" w:id="0">
    <w:p w14:paraId="1B40E1CF" w14:textId="77777777" w:rsidR="005951E9" w:rsidRDefault="005951E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02E0C5FC"/>
    <w:lvl w:ilvl="0">
      <w:start w:val="1"/>
      <w:numFmt w:val="bullet"/>
      <w:pStyle w:val="ListBullet2"/>
      <w:lvlText w:val=""/>
      <w:lvlJc w:val="left"/>
      <w:pPr>
        <w:tabs>
          <w:tab w:val="num" w:pos="643"/>
        </w:tabs>
        <w:ind w:left="643" w:hanging="360"/>
      </w:pPr>
      <w:rPr>
        <w:rFonts w:ascii="Symbol" w:hAnsi="Symbol" w:hint="default"/>
      </w:rPr>
    </w:lvl>
  </w:abstractNum>
  <w:abstractNum w:abstractNumId="1" w15:restartNumberingAfterBreak="0">
    <w:nsid w:val="FFFFFF89"/>
    <w:multiLevelType w:val="singleLevel"/>
    <w:tmpl w:val="5CC09014"/>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9C03CF"/>
    <w:multiLevelType w:val="hybridMultilevel"/>
    <w:tmpl w:val="7568A4E2"/>
    <w:lvl w:ilvl="0" w:tplc="04260001">
      <w:start w:val="1"/>
      <w:numFmt w:val="bullet"/>
      <w:lvlText w:val=""/>
      <w:lvlJc w:val="left"/>
      <w:pPr>
        <w:tabs>
          <w:tab w:val="num" w:pos="720"/>
        </w:tabs>
        <w:ind w:left="720" w:hanging="360"/>
      </w:pPr>
      <w:rPr>
        <w:rFonts w:ascii="Symbol" w:hAnsi="Symbol" w:hint="default"/>
      </w:rPr>
    </w:lvl>
    <w:lvl w:ilvl="1" w:tplc="04260003" w:tentative="1">
      <w:start w:val="1"/>
      <w:numFmt w:val="bullet"/>
      <w:lvlText w:val="o"/>
      <w:lvlJc w:val="left"/>
      <w:pPr>
        <w:tabs>
          <w:tab w:val="num" w:pos="1440"/>
        </w:tabs>
        <w:ind w:left="1440" w:hanging="360"/>
      </w:pPr>
      <w:rPr>
        <w:rFonts w:ascii="Courier New" w:hAnsi="Courier New" w:cs="Courier New" w:hint="default"/>
      </w:rPr>
    </w:lvl>
    <w:lvl w:ilvl="2" w:tplc="04260005" w:tentative="1">
      <w:start w:val="1"/>
      <w:numFmt w:val="bullet"/>
      <w:lvlText w:val=""/>
      <w:lvlJc w:val="left"/>
      <w:pPr>
        <w:tabs>
          <w:tab w:val="num" w:pos="2160"/>
        </w:tabs>
        <w:ind w:left="2160" w:hanging="360"/>
      </w:pPr>
      <w:rPr>
        <w:rFonts w:ascii="Wingdings" w:hAnsi="Wingdings" w:hint="default"/>
      </w:rPr>
    </w:lvl>
    <w:lvl w:ilvl="3" w:tplc="04260001" w:tentative="1">
      <w:start w:val="1"/>
      <w:numFmt w:val="bullet"/>
      <w:lvlText w:val=""/>
      <w:lvlJc w:val="left"/>
      <w:pPr>
        <w:tabs>
          <w:tab w:val="num" w:pos="2880"/>
        </w:tabs>
        <w:ind w:left="2880" w:hanging="360"/>
      </w:pPr>
      <w:rPr>
        <w:rFonts w:ascii="Symbol" w:hAnsi="Symbol" w:hint="default"/>
      </w:rPr>
    </w:lvl>
    <w:lvl w:ilvl="4" w:tplc="04260003" w:tentative="1">
      <w:start w:val="1"/>
      <w:numFmt w:val="bullet"/>
      <w:lvlText w:val="o"/>
      <w:lvlJc w:val="left"/>
      <w:pPr>
        <w:tabs>
          <w:tab w:val="num" w:pos="3600"/>
        </w:tabs>
        <w:ind w:left="3600" w:hanging="360"/>
      </w:pPr>
      <w:rPr>
        <w:rFonts w:ascii="Courier New" w:hAnsi="Courier New" w:cs="Courier New" w:hint="default"/>
      </w:rPr>
    </w:lvl>
    <w:lvl w:ilvl="5" w:tplc="04260005" w:tentative="1">
      <w:start w:val="1"/>
      <w:numFmt w:val="bullet"/>
      <w:lvlText w:val=""/>
      <w:lvlJc w:val="left"/>
      <w:pPr>
        <w:tabs>
          <w:tab w:val="num" w:pos="4320"/>
        </w:tabs>
        <w:ind w:left="4320" w:hanging="360"/>
      </w:pPr>
      <w:rPr>
        <w:rFonts w:ascii="Wingdings" w:hAnsi="Wingdings" w:hint="default"/>
      </w:rPr>
    </w:lvl>
    <w:lvl w:ilvl="6" w:tplc="04260001" w:tentative="1">
      <w:start w:val="1"/>
      <w:numFmt w:val="bullet"/>
      <w:lvlText w:val=""/>
      <w:lvlJc w:val="left"/>
      <w:pPr>
        <w:tabs>
          <w:tab w:val="num" w:pos="5040"/>
        </w:tabs>
        <w:ind w:left="5040" w:hanging="360"/>
      </w:pPr>
      <w:rPr>
        <w:rFonts w:ascii="Symbol" w:hAnsi="Symbol" w:hint="default"/>
      </w:rPr>
    </w:lvl>
    <w:lvl w:ilvl="7" w:tplc="04260003" w:tentative="1">
      <w:start w:val="1"/>
      <w:numFmt w:val="bullet"/>
      <w:lvlText w:val="o"/>
      <w:lvlJc w:val="left"/>
      <w:pPr>
        <w:tabs>
          <w:tab w:val="num" w:pos="5760"/>
        </w:tabs>
        <w:ind w:left="5760" w:hanging="360"/>
      </w:pPr>
      <w:rPr>
        <w:rFonts w:ascii="Courier New" w:hAnsi="Courier New" w:cs="Courier New" w:hint="default"/>
      </w:rPr>
    </w:lvl>
    <w:lvl w:ilvl="8" w:tplc="0426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24412A8"/>
    <w:multiLevelType w:val="hybridMultilevel"/>
    <w:tmpl w:val="F93647FA"/>
    <w:lvl w:ilvl="0" w:tplc="04260001">
      <w:start w:val="1"/>
      <w:numFmt w:val="bullet"/>
      <w:lvlText w:val=""/>
      <w:lvlJc w:val="left"/>
      <w:pPr>
        <w:tabs>
          <w:tab w:val="num" w:pos="720"/>
        </w:tabs>
        <w:ind w:left="720" w:hanging="360"/>
      </w:pPr>
      <w:rPr>
        <w:rFonts w:ascii="Symbol" w:hAnsi="Symbol" w:hint="default"/>
      </w:rPr>
    </w:lvl>
    <w:lvl w:ilvl="1" w:tplc="04260003" w:tentative="1">
      <w:start w:val="1"/>
      <w:numFmt w:val="bullet"/>
      <w:lvlText w:val="o"/>
      <w:lvlJc w:val="left"/>
      <w:pPr>
        <w:tabs>
          <w:tab w:val="num" w:pos="1440"/>
        </w:tabs>
        <w:ind w:left="1440" w:hanging="360"/>
      </w:pPr>
      <w:rPr>
        <w:rFonts w:ascii="Courier New" w:hAnsi="Courier New" w:cs="Courier New" w:hint="default"/>
      </w:rPr>
    </w:lvl>
    <w:lvl w:ilvl="2" w:tplc="04260005" w:tentative="1">
      <w:start w:val="1"/>
      <w:numFmt w:val="bullet"/>
      <w:lvlText w:val=""/>
      <w:lvlJc w:val="left"/>
      <w:pPr>
        <w:tabs>
          <w:tab w:val="num" w:pos="2160"/>
        </w:tabs>
        <w:ind w:left="2160" w:hanging="360"/>
      </w:pPr>
      <w:rPr>
        <w:rFonts w:ascii="Wingdings" w:hAnsi="Wingdings" w:hint="default"/>
      </w:rPr>
    </w:lvl>
    <w:lvl w:ilvl="3" w:tplc="04260001" w:tentative="1">
      <w:start w:val="1"/>
      <w:numFmt w:val="bullet"/>
      <w:lvlText w:val=""/>
      <w:lvlJc w:val="left"/>
      <w:pPr>
        <w:tabs>
          <w:tab w:val="num" w:pos="2880"/>
        </w:tabs>
        <w:ind w:left="2880" w:hanging="360"/>
      </w:pPr>
      <w:rPr>
        <w:rFonts w:ascii="Symbol" w:hAnsi="Symbol" w:hint="default"/>
      </w:rPr>
    </w:lvl>
    <w:lvl w:ilvl="4" w:tplc="04260003" w:tentative="1">
      <w:start w:val="1"/>
      <w:numFmt w:val="bullet"/>
      <w:lvlText w:val="o"/>
      <w:lvlJc w:val="left"/>
      <w:pPr>
        <w:tabs>
          <w:tab w:val="num" w:pos="3600"/>
        </w:tabs>
        <w:ind w:left="3600" w:hanging="360"/>
      </w:pPr>
      <w:rPr>
        <w:rFonts w:ascii="Courier New" w:hAnsi="Courier New" w:cs="Courier New" w:hint="default"/>
      </w:rPr>
    </w:lvl>
    <w:lvl w:ilvl="5" w:tplc="04260005" w:tentative="1">
      <w:start w:val="1"/>
      <w:numFmt w:val="bullet"/>
      <w:lvlText w:val=""/>
      <w:lvlJc w:val="left"/>
      <w:pPr>
        <w:tabs>
          <w:tab w:val="num" w:pos="4320"/>
        </w:tabs>
        <w:ind w:left="4320" w:hanging="360"/>
      </w:pPr>
      <w:rPr>
        <w:rFonts w:ascii="Wingdings" w:hAnsi="Wingdings" w:hint="default"/>
      </w:rPr>
    </w:lvl>
    <w:lvl w:ilvl="6" w:tplc="04260001" w:tentative="1">
      <w:start w:val="1"/>
      <w:numFmt w:val="bullet"/>
      <w:lvlText w:val=""/>
      <w:lvlJc w:val="left"/>
      <w:pPr>
        <w:tabs>
          <w:tab w:val="num" w:pos="5040"/>
        </w:tabs>
        <w:ind w:left="5040" w:hanging="360"/>
      </w:pPr>
      <w:rPr>
        <w:rFonts w:ascii="Symbol" w:hAnsi="Symbol" w:hint="default"/>
      </w:rPr>
    </w:lvl>
    <w:lvl w:ilvl="7" w:tplc="04260003" w:tentative="1">
      <w:start w:val="1"/>
      <w:numFmt w:val="bullet"/>
      <w:lvlText w:val="o"/>
      <w:lvlJc w:val="left"/>
      <w:pPr>
        <w:tabs>
          <w:tab w:val="num" w:pos="5760"/>
        </w:tabs>
        <w:ind w:left="5760" w:hanging="360"/>
      </w:pPr>
      <w:rPr>
        <w:rFonts w:ascii="Courier New" w:hAnsi="Courier New" w:cs="Courier New" w:hint="default"/>
      </w:rPr>
    </w:lvl>
    <w:lvl w:ilvl="8" w:tplc="0426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45A23B6"/>
    <w:multiLevelType w:val="hybridMultilevel"/>
    <w:tmpl w:val="7D92C4BA"/>
    <w:lvl w:ilvl="0" w:tplc="04260001">
      <w:start w:val="1"/>
      <w:numFmt w:val="bullet"/>
      <w:lvlText w:val=""/>
      <w:lvlJc w:val="left"/>
      <w:pPr>
        <w:tabs>
          <w:tab w:val="num" w:pos="720"/>
        </w:tabs>
        <w:ind w:left="720" w:hanging="360"/>
      </w:pPr>
      <w:rPr>
        <w:rFonts w:ascii="Symbol" w:hAnsi="Symbol" w:hint="default"/>
      </w:rPr>
    </w:lvl>
    <w:lvl w:ilvl="1" w:tplc="04260003" w:tentative="1">
      <w:start w:val="1"/>
      <w:numFmt w:val="bullet"/>
      <w:lvlText w:val="o"/>
      <w:lvlJc w:val="left"/>
      <w:pPr>
        <w:tabs>
          <w:tab w:val="num" w:pos="1440"/>
        </w:tabs>
        <w:ind w:left="1440" w:hanging="360"/>
      </w:pPr>
      <w:rPr>
        <w:rFonts w:ascii="Courier New" w:hAnsi="Courier New" w:cs="Courier New" w:hint="default"/>
      </w:rPr>
    </w:lvl>
    <w:lvl w:ilvl="2" w:tplc="04260005" w:tentative="1">
      <w:start w:val="1"/>
      <w:numFmt w:val="bullet"/>
      <w:lvlText w:val=""/>
      <w:lvlJc w:val="left"/>
      <w:pPr>
        <w:tabs>
          <w:tab w:val="num" w:pos="2160"/>
        </w:tabs>
        <w:ind w:left="2160" w:hanging="360"/>
      </w:pPr>
      <w:rPr>
        <w:rFonts w:ascii="Wingdings" w:hAnsi="Wingdings" w:hint="default"/>
      </w:rPr>
    </w:lvl>
    <w:lvl w:ilvl="3" w:tplc="04260001" w:tentative="1">
      <w:start w:val="1"/>
      <w:numFmt w:val="bullet"/>
      <w:lvlText w:val=""/>
      <w:lvlJc w:val="left"/>
      <w:pPr>
        <w:tabs>
          <w:tab w:val="num" w:pos="2880"/>
        </w:tabs>
        <w:ind w:left="2880" w:hanging="360"/>
      </w:pPr>
      <w:rPr>
        <w:rFonts w:ascii="Symbol" w:hAnsi="Symbol" w:hint="default"/>
      </w:rPr>
    </w:lvl>
    <w:lvl w:ilvl="4" w:tplc="04260003" w:tentative="1">
      <w:start w:val="1"/>
      <w:numFmt w:val="bullet"/>
      <w:lvlText w:val="o"/>
      <w:lvlJc w:val="left"/>
      <w:pPr>
        <w:tabs>
          <w:tab w:val="num" w:pos="3600"/>
        </w:tabs>
        <w:ind w:left="3600" w:hanging="360"/>
      </w:pPr>
      <w:rPr>
        <w:rFonts w:ascii="Courier New" w:hAnsi="Courier New" w:cs="Courier New" w:hint="default"/>
      </w:rPr>
    </w:lvl>
    <w:lvl w:ilvl="5" w:tplc="04260005" w:tentative="1">
      <w:start w:val="1"/>
      <w:numFmt w:val="bullet"/>
      <w:lvlText w:val=""/>
      <w:lvlJc w:val="left"/>
      <w:pPr>
        <w:tabs>
          <w:tab w:val="num" w:pos="4320"/>
        </w:tabs>
        <w:ind w:left="4320" w:hanging="360"/>
      </w:pPr>
      <w:rPr>
        <w:rFonts w:ascii="Wingdings" w:hAnsi="Wingdings" w:hint="default"/>
      </w:rPr>
    </w:lvl>
    <w:lvl w:ilvl="6" w:tplc="04260001" w:tentative="1">
      <w:start w:val="1"/>
      <w:numFmt w:val="bullet"/>
      <w:lvlText w:val=""/>
      <w:lvlJc w:val="left"/>
      <w:pPr>
        <w:tabs>
          <w:tab w:val="num" w:pos="5040"/>
        </w:tabs>
        <w:ind w:left="5040" w:hanging="360"/>
      </w:pPr>
      <w:rPr>
        <w:rFonts w:ascii="Symbol" w:hAnsi="Symbol" w:hint="default"/>
      </w:rPr>
    </w:lvl>
    <w:lvl w:ilvl="7" w:tplc="04260003" w:tentative="1">
      <w:start w:val="1"/>
      <w:numFmt w:val="bullet"/>
      <w:lvlText w:val="o"/>
      <w:lvlJc w:val="left"/>
      <w:pPr>
        <w:tabs>
          <w:tab w:val="num" w:pos="5760"/>
        </w:tabs>
        <w:ind w:left="5760" w:hanging="360"/>
      </w:pPr>
      <w:rPr>
        <w:rFonts w:ascii="Courier New" w:hAnsi="Courier New" w:cs="Courier New" w:hint="default"/>
      </w:rPr>
    </w:lvl>
    <w:lvl w:ilvl="8" w:tplc="0426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45B4BB3"/>
    <w:multiLevelType w:val="hybridMultilevel"/>
    <w:tmpl w:val="C4BE5D78"/>
    <w:lvl w:ilvl="0" w:tplc="04260001">
      <w:start w:val="1"/>
      <w:numFmt w:val="bullet"/>
      <w:lvlText w:val=""/>
      <w:lvlJc w:val="left"/>
      <w:pPr>
        <w:tabs>
          <w:tab w:val="num" w:pos="720"/>
        </w:tabs>
        <w:ind w:left="720" w:hanging="360"/>
      </w:pPr>
      <w:rPr>
        <w:rFonts w:ascii="Symbol" w:hAnsi="Symbol" w:hint="default"/>
      </w:rPr>
    </w:lvl>
    <w:lvl w:ilvl="1" w:tplc="04260003" w:tentative="1">
      <w:start w:val="1"/>
      <w:numFmt w:val="bullet"/>
      <w:lvlText w:val="o"/>
      <w:lvlJc w:val="left"/>
      <w:pPr>
        <w:tabs>
          <w:tab w:val="num" w:pos="1440"/>
        </w:tabs>
        <w:ind w:left="1440" w:hanging="360"/>
      </w:pPr>
      <w:rPr>
        <w:rFonts w:ascii="Courier New" w:hAnsi="Courier New" w:cs="Courier New" w:hint="default"/>
      </w:rPr>
    </w:lvl>
    <w:lvl w:ilvl="2" w:tplc="04260005" w:tentative="1">
      <w:start w:val="1"/>
      <w:numFmt w:val="bullet"/>
      <w:lvlText w:val=""/>
      <w:lvlJc w:val="left"/>
      <w:pPr>
        <w:tabs>
          <w:tab w:val="num" w:pos="2160"/>
        </w:tabs>
        <w:ind w:left="2160" w:hanging="360"/>
      </w:pPr>
      <w:rPr>
        <w:rFonts w:ascii="Wingdings" w:hAnsi="Wingdings" w:hint="default"/>
      </w:rPr>
    </w:lvl>
    <w:lvl w:ilvl="3" w:tplc="04260001" w:tentative="1">
      <w:start w:val="1"/>
      <w:numFmt w:val="bullet"/>
      <w:lvlText w:val=""/>
      <w:lvlJc w:val="left"/>
      <w:pPr>
        <w:tabs>
          <w:tab w:val="num" w:pos="2880"/>
        </w:tabs>
        <w:ind w:left="2880" w:hanging="360"/>
      </w:pPr>
      <w:rPr>
        <w:rFonts w:ascii="Symbol" w:hAnsi="Symbol" w:hint="default"/>
      </w:rPr>
    </w:lvl>
    <w:lvl w:ilvl="4" w:tplc="04260003" w:tentative="1">
      <w:start w:val="1"/>
      <w:numFmt w:val="bullet"/>
      <w:lvlText w:val="o"/>
      <w:lvlJc w:val="left"/>
      <w:pPr>
        <w:tabs>
          <w:tab w:val="num" w:pos="3600"/>
        </w:tabs>
        <w:ind w:left="3600" w:hanging="360"/>
      </w:pPr>
      <w:rPr>
        <w:rFonts w:ascii="Courier New" w:hAnsi="Courier New" w:cs="Courier New" w:hint="default"/>
      </w:rPr>
    </w:lvl>
    <w:lvl w:ilvl="5" w:tplc="04260005" w:tentative="1">
      <w:start w:val="1"/>
      <w:numFmt w:val="bullet"/>
      <w:lvlText w:val=""/>
      <w:lvlJc w:val="left"/>
      <w:pPr>
        <w:tabs>
          <w:tab w:val="num" w:pos="4320"/>
        </w:tabs>
        <w:ind w:left="4320" w:hanging="360"/>
      </w:pPr>
      <w:rPr>
        <w:rFonts w:ascii="Wingdings" w:hAnsi="Wingdings" w:hint="default"/>
      </w:rPr>
    </w:lvl>
    <w:lvl w:ilvl="6" w:tplc="04260001" w:tentative="1">
      <w:start w:val="1"/>
      <w:numFmt w:val="bullet"/>
      <w:lvlText w:val=""/>
      <w:lvlJc w:val="left"/>
      <w:pPr>
        <w:tabs>
          <w:tab w:val="num" w:pos="5040"/>
        </w:tabs>
        <w:ind w:left="5040" w:hanging="360"/>
      </w:pPr>
      <w:rPr>
        <w:rFonts w:ascii="Symbol" w:hAnsi="Symbol" w:hint="default"/>
      </w:rPr>
    </w:lvl>
    <w:lvl w:ilvl="7" w:tplc="04260003" w:tentative="1">
      <w:start w:val="1"/>
      <w:numFmt w:val="bullet"/>
      <w:lvlText w:val="o"/>
      <w:lvlJc w:val="left"/>
      <w:pPr>
        <w:tabs>
          <w:tab w:val="num" w:pos="5760"/>
        </w:tabs>
        <w:ind w:left="5760" w:hanging="360"/>
      </w:pPr>
      <w:rPr>
        <w:rFonts w:ascii="Courier New" w:hAnsi="Courier New" w:cs="Courier New" w:hint="default"/>
      </w:rPr>
    </w:lvl>
    <w:lvl w:ilvl="8" w:tplc="0426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5385E68"/>
    <w:multiLevelType w:val="hybridMultilevel"/>
    <w:tmpl w:val="FB163F16"/>
    <w:lvl w:ilvl="0" w:tplc="04260001">
      <w:start w:val="1"/>
      <w:numFmt w:val="bullet"/>
      <w:lvlText w:val=""/>
      <w:lvlJc w:val="left"/>
      <w:pPr>
        <w:tabs>
          <w:tab w:val="num" w:pos="720"/>
        </w:tabs>
        <w:ind w:left="720" w:hanging="360"/>
      </w:pPr>
      <w:rPr>
        <w:rFonts w:ascii="Symbol" w:hAnsi="Symbol" w:hint="default"/>
      </w:rPr>
    </w:lvl>
    <w:lvl w:ilvl="1" w:tplc="04260003" w:tentative="1">
      <w:start w:val="1"/>
      <w:numFmt w:val="bullet"/>
      <w:lvlText w:val="o"/>
      <w:lvlJc w:val="left"/>
      <w:pPr>
        <w:tabs>
          <w:tab w:val="num" w:pos="1440"/>
        </w:tabs>
        <w:ind w:left="1440" w:hanging="360"/>
      </w:pPr>
      <w:rPr>
        <w:rFonts w:ascii="Courier New" w:hAnsi="Courier New" w:cs="Courier New" w:hint="default"/>
      </w:rPr>
    </w:lvl>
    <w:lvl w:ilvl="2" w:tplc="04260005" w:tentative="1">
      <w:start w:val="1"/>
      <w:numFmt w:val="bullet"/>
      <w:lvlText w:val=""/>
      <w:lvlJc w:val="left"/>
      <w:pPr>
        <w:tabs>
          <w:tab w:val="num" w:pos="2160"/>
        </w:tabs>
        <w:ind w:left="2160" w:hanging="360"/>
      </w:pPr>
      <w:rPr>
        <w:rFonts w:ascii="Wingdings" w:hAnsi="Wingdings" w:hint="default"/>
      </w:rPr>
    </w:lvl>
    <w:lvl w:ilvl="3" w:tplc="04260001" w:tentative="1">
      <w:start w:val="1"/>
      <w:numFmt w:val="bullet"/>
      <w:lvlText w:val=""/>
      <w:lvlJc w:val="left"/>
      <w:pPr>
        <w:tabs>
          <w:tab w:val="num" w:pos="2880"/>
        </w:tabs>
        <w:ind w:left="2880" w:hanging="360"/>
      </w:pPr>
      <w:rPr>
        <w:rFonts w:ascii="Symbol" w:hAnsi="Symbol" w:hint="default"/>
      </w:rPr>
    </w:lvl>
    <w:lvl w:ilvl="4" w:tplc="04260003" w:tentative="1">
      <w:start w:val="1"/>
      <w:numFmt w:val="bullet"/>
      <w:lvlText w:val="o"/>
      <w:lvlJc w:val="left"/>
      <w:pPr>
        <w:tabs>
          <w:tab w:val="num" w:pos="3600"/>
        </w:tabs>
        <w:ind w:left="3600" w:hanging="360"/>
      </w:pPr>
      <w:rPr>
        <w:rFonts w:ascii="Courier New" w:hAnsi="Courier New" w:cs="Courier New" w:hint="default"/>
      </w:rPr>
    </w:lvl>
    <w:lvl w:ilvl="5" w:tplc="04260005" w:tentative="1">
      <w:start w:val="1"/>
      <w:numFmt w:val="bullet"/>
      <w:lvlText w:val=""/>
      <w:lvlJc w:val="left"/>
      <w:pPr>
        <w:tabs>
          <w:tab w:val="num" w:pos="4320"/>
        </w:tabs>
        <w:ind w:left="4320" w:hanging="360"/>
      </w:pPr>
      <w:rPr>
        <w:rFonts w:ascii="Wingdings" w:hAnsi="Wingdings" w:hint="default"/>
      </w:rPr>
    </w:lvl>
    <w:lvl w:ilvl="6" w:tplc="04260001" w:tentative="1">
      <w:start w:val="1"/>
      <w:numFmt w:val="bullet"/>
      <w:lvlText w:val=""/>
      <w:lvlJc w:val="left"/>
      <w:pPr>
        <w:tabs>
          <w:tab w:val="num" w:pos="5040"/>
        </w:tabs>
        <w:ind w:left="5040" w:hanging="360"/>
      </w:pPr>
      <w:rPr>
        <w:rFonts w:ascii="Symbol" w:hAnsi="Symbol" w:hint="default"/>
      </w:rPr>
    </w:lvl>
    <w:lvl w:ilvl="7" w:tplc="04260003" w:tentative="1">
      <w:start w:val="1"/>
      <w:numFmt w:val="bullet"/>
      <w:lvlText w:val="o"/>
      <w:lvlJc w:val="left"/>
      <w:pPr>
        <w:tabs>
          <w:tab w:val="num" w:pos="5760"/>
        </w:tabs>
        <w:ind w:left="5760" w:hanging="360"/>
      </w:pPr>
      <w:rPr>
        <w:rFonts w:ascii="Courier New" w:hAnsi="Courier New" w:cs="Courier New" w:hint="default"/>
      </w:rPr>
    </w:lvl>
    <w:lvl w:ilvl="8" w:tplc="0426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05710028"/>
    <w:multiLevelType w:val="hybridMultilevel"/>
    <w:tmpl w:val="4A42565A"/>
    <w:lvl w:ilvl="0" w:tplc="04260001">
      <w:start w:val="1"/>
      <w:numFmt w:val="bullet"/>
      <w:lvlText w:val=""/>
      <w:lvlJc w:val="left"/>
      <w:pPr>
        <w:tabs>
          <w:tab w:val="num" w:pos="720"/>
        </w:tabs>
        <w:ind w:left="720" w:hanging="360"/>
      </w:pPr>
      <w:rPr>
        <w:rFonts w:ascii="Symbol" w:hAnsi="Symbol" w:hint="default"/>
      </w:rPr>
    </w:lvl>
    <w:lvl w:ilvl="1" w:tplc="04260003" w:tentative="1">
      <w:start w:val="1"/>
      <w:numFmt w:val="bullet"/>
      <w:lvlText w:val="o"/>
      <w:lvlJc w:val="left"/>
      <w:pPr>
        <w:tabs>
          <w:tab w:val="num" w:pos="1440"/>
        </w:tabs>
        <w:ind w:left="1440" w:hanging="360"/>
      </w:pPr>
      <w:rPr>
        <w:rFonts w:ascii="Courier New" w:hAnsi="Courier New" w:cs="Courier New" w:hint="default"/>
      </w:rPr>
    </w:lvl>
    <w:lvl w:ilvl="2" w:tplc="04260005" w:tentative="1">
      <w:start w:val="1"/>
      <w:numFmt w:val="bullet"/>
      <w:lvlText w:val=""/>
      <w:lvlJc w:val="left"/>
      <w:pPr>
        <w:tabs>
          <w:tab w:val="num" w:pos="2160"/>
        </w:tabs>
        <w:ind w:left="2160" w:hanging="360"/>
      </w:pPr>
      <w:rPr>
        <w:rFonts w:ascii="Wingdings" w:hAnsi="Wingdings" w:hint="default"/>
      </w:rPr>
    </w:lvl>
    <w:lvl w:ilvl="3" w:tplc="04260001" w:tentative="1">
      <w:start w:val="1"/>
      <w:numFmt w:val="bullet"/>
      <w:lvlText w:val=""/>
      <w:lvlJc w:val="left"/>
      <w:pPr>
        <w:tabs>
          <w:tab w:val="num" w:pos="2880"/>
        </w:tabs>
        <w:ind w:left="2880" w:hanging="360"/>
      </w:pPr>
      <w:rPr>
        <w:rFonts w:ascii="Symbol" w:hAnsi="Symbol" w:hint="default"/>
      </w:rPr>
    </w:lvl>
    <w:lvl w:ilvl="4" w:tplc="04260003" w:tentative="1">
      <w:start w:val="1"/>
      <w:numFmt w:val="bullet"/>
      <w:lvlText w:val="o"/>
      <w:lvlJc w:val="left"/>
      <w:pPr>
        <w:tabs>
          <w:tab w:val="num" w:pos="3600"/>
        </w:tabs>
        <w:ind w:left="3600" w:hanging="360"/>
      </w:pPr>
      <w:rPr>
        <w:rFonts w:ascii="Courier New" w:hAnsi="Courier New" w:cs="Courier New" w:hint="default"/>
      </w:rPr>
    </w:lvl>
    <w:lvl w:ilvl="5" w:tplc="04260005" w:tentative="1">
      <w:start w:val="1"/>
      <w:numFmt w:val="bullet"/>
      <w:lvlText w:val=""/>
      <w:lvlJc w:val="left"/>
      <w:pPr>
        <w:tabs>
          <w:tab w:val="num" w:pos="4320"/>
        </w:tabs>
        <w:ind w:left="4320" w:hanging="360"/>
      </w:pPr>
      <w:rPr>
        <w:rFonts w:ascii="Wingdings" w:hAnsi="Wingdings" w:hint="default"/>
      </w:rPr>
    </w:lvl>
    <w:lvl w:ilvl="6" w:tplc="04260001" w:tentative="1">
      <w:start w:val="1"/>
      <w:numFmt w:val="bullet"/>
      <w:lvlText w:val=""/>
      <w:lvlJc w:val="left"/>
      <w:pPr>
        <w:tabs>
          <w:tab w:val="num" w:pos="5040"/>
        </w:tabs>
        <w:ind w:left="5040" w:hanging="360"/>
      </w:pPr>
      <w:rPr>
        <w:rFonts w:ascii="Symbol" w:hAnsi="Symbol" w:hint="default"/>
      </w:rPr>
    </w:lvl>
    <w:lvl w:ilvl="7" w:tplc="04260003" w:tentative="1">
      <w:start w:val="1"/>
      <w:numFmt w:val="bullet"/>
      <w:lvlText w:val="o"/>
      <w:lvlJc w:val="left"/>
      <w:pPr>
        <w:tabs>
          <w:tab w:val="num" w:pos="5760"/>
        </w:tabs>
        <w:ind w:left="5760" w:hanging="360"/>
      </w:pPr>
      <w:rPr>
        <w:rFonts w:ascii="Courier New" w:hAnsi="Courier New" w:cs="Courier New" w:hint="default"/>
      </w:rPr>
    </w:lvl>
    <w:lvl w:ilvl="8" w:tplc="0426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077D0564"/>
    <w:multiLevelType w:val="hybridMultilevel"/>
    <w:tmpl w:val="09C4F71A"/>
    <w:lvl w:ilvl="0" w:tplc="04260001">
      <w:start w:val="1"/>
      <w:numFmt w:val="bullet"/>
      <w:lvlText w:val=""/>
      <w:lvlJc w:val="left"/>
      <w:pPr>
        <w:tabs>
          <w:tab w:val="num" w:pos="720"/>
        </w:tabs>
        <w:ind w:left="720" w:hanging="360"/>
      </w:pPr>
      <w:rPr>
        <w:rFonts w:ascii="Symbol" w:hAnsi="Symbol" w:hint="default"/>
      </w:rPr>
    </w:lvl>
    <w:lvl w:ilvl="1" w:tplc="04260003" w:tentative="1">
      <w:start w:val="1"/>
      <w:numFmt w:val="bullet"/>
      <w:lvlText w:val="o"/>
      <w:lvlJc w:val="left"/>
      <w:pPr>
        <w:tabs>
          <w:tab w:val="num" w:pos="1440"/>
        </w:tabs>
        <w:ind w:left="1440" w:hanging="360"/>
      </w:pPr>
      <w:rPr>
        <w:rFonts w:ascii="Courier New" w:hAnsi="Courier New" w:cs="Courier New" w:hint="default"/>
      </w:rPr>
    </w:lvl>
    <w:lvl w:ilvl="2" w:tplc="04260005" w:tentative="1">
      <w:start w:val="1"/>
      <w:numFmt w:val="bullet"/>
      <w:lvlText w:val=""/>
      <w:lvlJc w:val="left"/>
      <w:pPr>
        <w:tabs>
          <w:tab w:val="num" w:pos="2160"/>
        </w:tabs>
        <w:ind w:left="2160" w:hanging="360"/>
      </w:pPr>
      <w:rPr>
        <w:rFonts w:ascii="Wingdings" w:hAnsi="Wingdings" w:hint="default"/>
      </w:rPr>
    </w:lvl>
    <w:lvl w:ilvl="3" w:tplc="04260001" w:tentative="1">
      <w:start w:val="1"/>
      <w:numFmt w:val="bullet"/>
      <w:lvlText w:val=""/>
      <w:lvlJc w:val="left"/>
      <w:pPr>
        <w:tabs>
          <w:tab w:val="num" w:pos="2880"/>
        </w:tabs>
        <w:ind w:left="2880" w:hanging="360"/>
      </w:pPr>
      <w:rPr>
        <w:rFonts w:ascii="Symbol" w:hAnsi="Symbol" w:hint="default"/>
      </w:rPr>
    </w:lvl>
    <w:lvl w:ilvl="4" w:tplc="04260003" w:tentative="1">
      <w:start w:val="1"/>
      <w:numFmt w:val="bullet"/>
      <w:lvlText w:val="o"/>
      <w:lvlJc w:val="left"/>
      <w:pPr>
        <w:tabs>
          <w:tab w:val="num" w:pos="3600"/>
        </w:tabs>
        <w:ind w:left="3600" w:hanging="360"/>
      </w:pPr>
      <w:rPr>
        <w:rFonts w:ascii="Courier New" w:hAnsi="Courier New" w:cs="Courier New" w:hint="default"/>
      </w:rPr>
    </w:lvl>
    <w:lvl w:ilvl="5" w:tplc="04260005" w:tentative="1">
      <w:start w:val="1"/>
      <w:numFmt w:val="bullet"/>
      <w:lvlText w:val=""/>
      <w:lvlJc w:val="left"/>
      <w:pPr>
        <w:tabs>
          <w:tab w:val="num" w:pos="4320"/>
        </w:tabs>
        <w:ind w:left="4320" w:hanging="360"/>
      </w:pPr>
      <w:rPr>
        <w:rFonts w:ascii="Wingdings" w:hAnsi="Wingdings" w:hint="default"/>
      </w:rPr>
    </w:lvl>
    <w:lvl w:ilvl="6" w:tplc="04260001" w:tentative="1">
      <w:start w:val="1"/>
      <w:numFmt w:val="bullet"/>
      <w:lvlText w:val=""/>
      <w:lvlJc w:val="left"/>
      <w:pPr>
        <w:tabs>
          <w:tab w:val="num" w:pos="5040"/>
        </w:tabs>
        <w:ind w:left="5040" w:hanging="360"/>
      </w:pPr>
      <w:rPr>
        <w:rFonts w:ascii="Symbol" w:hAnsi="Symbol" w:hint="default"/>
      </w:rPr>
    </w:lvl>
    <w:lvl w:ilvl="7" w:tplc="04260003" w:tentative="1">
      <w:start w:val="1"/>
      <w:numFmt w:val="bullet"/>
      <w:lvlText w:val="o"/>
      <w:lvlJc w:val="left"/>
      <w:pPr>
        <w:tabs>
          <w:tab w:val="num" w:pos="5760"/>
        </w:tabs>
        <w:ind w:left="5760" w:hanging="360"/>
      </w:pPr>
      <w:rPr>
        <w:rFonts w:ascii="Courier New" w:hAnsi="Courier New" w:cs="Courier New" w:hint="default"/>
      </w:rPr>
    </w:lvl>
    <w:lvl w:ilvl="8" w:tplc="0426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0ABD1677"/>
    <w:multiLevelType w:val="hybridMultilevel"/>
    <w:tmpl w:val="04E2B512"/>
    <w:lvl w:ilvl="0" w:tplc="04260001">
      <w:start w:val="1"/>
      <w:numFmt w:val="bullet"/>
      <w:lvlText w:val=""/>
      <w:lvlJc w:val="left"/>
      <w:pPr>
        <w:tabs>
          <w:tab w:val="num" w:pos="720"/>
        </w:tabs>
        <w:ind w:left="720" w:hanging="360"/>
      </w:pPr>
      <w:rPr>
        <w:rFonts w:ascii="Symbol" w:hAnsi="Symbol" w:hint="default"/>
      </w:rPr>
    </w:lvl>
    <w:lvl w:ilvl="1" w:tplc="04260003" w:tentative="1">
      <w:start w:val="1"/>
      <w:numFmt w:val="bullet"/>
      <w:lvlText w:val="o"/>
      <w:lvlJc w:val="left"/>
      <w:pPr>
        <w:tabs>
          <w:tab w:val="num" w:pos="1440"/>
        </w:tabs>
        <w:ind w:left="1440" w:hanging="360"/>
      </w:pPr>
      <w:rPr>
        <w:rFonts w:ascii="Courier New" w:hAnsi="Courier New" w:cs="Courier New" w:hint="default"/>
      </w:rPr>
    </w:lvl>
    <w:lvl w:ilvl="2" w:tplc="04260005" w:tentative="1">
      <w:start w:val="1"/>
      <w:numFmt w:val="bullet"/>
      <w:lvlText w:val=""/>
      <w:lvlJc w:val="left"/>
      <w:pPr>
        <w:tabs>
          <w:tab w:val="num" w:pos="2160"/>
        </w:tabs>
        <w:ind w:left="2160" w:hanging="360"/>
      </w:pPr>
      <w:rPr>
        <w:rFonts w:ascii="Wingdings" w:hAnsi="Wingdings" w:hint="default"/>
      </w:rPr>
    </w:lvl>
    <w:lvl w:ilvl="3" w:tplc="04260001" w:tentative="1">
      <w:start w:val="1"/>
      <w:numFmt w:val="bullet"/>
      <w:lvlText w:val=""/>
      <w:lvlJc w:val="left"/>
      <w:pPr>
        <w:tabs>
          <w:tab w:val="num" w:pos="2880"/>
        </w:tabs>
        <w:ind w:left="2880" w:hanging="360"/>
      </w:pPr>
      <w:rPr>
        <w:rFonts w:ascii="Symbol" w:hAnsi="Symbol" w:hint="default"/>
      </w:rPr>
    </w:lvl>
    <w:lvl w:ilvl="4" w:tplc="04260003" w:tentative="1">
      <w:start w:val="1"/>
      <w:numFmt w:val="bullet"/>
      <w:lvlText w:val="o"/>
      <w:lvlJc w:val="left"/>
      <w:pPr>
        <w:tabs>
          <w:tab w:val="num" w:pos="3600"/>
        </w:tabs>
        <w:ind w:left="3600" w:hanging="360"/>
      </w:pPr>
      <w:rPr>
        <w:rFonts w:ascii="Courier New" w:hAnsi="Courier New" w:cs="Courier New" w:hint="default"/>
      </w:rPr>
    </w:lvl>
    <w:lvl w:ilvl="5" w:tplc="04260005" w:tentative="1">
      <w:start w:val="1"/>
      <w:numFmt w:val="bullet"/>
      <w:lvlText w:val=""/>
      <w:lvlJc w:val="left"/>
      <w:pPr>
        <w:tabs>
          <w:tab w:val="num" w:pos="4320"/>
        </w:tabs>
        <w:ind w:left="4320" w:hanging="360"/>
      </w:pPr>
      <w:rPr>
        <w:rFonts w:ascii="Wingdings" w:hAnsi="Wingdings" w:hint="default"/>
      </w:rPr>
    </w:lvl>
    <w:lvl w:ilvl="6" w:tplc="04260001" w:tentative="1">
      <w:start w:val="1"/>
      <w:numFmt w:val="bullet"/>
      <w:lvlText w:val=""/>
      <w:lvlJc w:val="left"/>
      <w:pPr>
        <w:tabs>
          <w:tab w:val="num" w:pos="5040"/>
        </w:tabs>
        <w:ind w:left="5040" w:hanging="360"/>
      </w:pPr>
      <w:rPr>
        <w:rFonts w:ascii="Symbol" w:hAnsi="Symbol" w:hint="default"/>
      </w:rPr>
    </w:lvl>
    <w:lvl w:ilvl="7" w:tplc="04260003" w:tentative="1">
      <w:start w:val="1"/>
      <w:numFmt w:val="bullet"/>
      <w:lvlText w:val="o"/>
      <w:lvlJc w:val="left"/>
      <w:pPr>
        <w:tabs>
          <w:tab w:val="num" w:pos="5760"/>
        </w:tabs>
        <w:ind w:left="5760" w:hanging="360"/>
      </w:pPr>
      <w:rPr>
        <w:rFonts w:ascii="Courier New" w:hAnsi="Courier New" w:cs="Courier New" w:hint="default"/>
      </w:rPr>
    </w:lvl>
    <w:lvl w:ilvl="8" w:tplc="0426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0B40432C"/>
    <w:multiLevelType w:val="hybridMultilevel"/>
    <w:tmpl w:val="73368192"/>
    <w:lvl w:ilvl="0" w:tplc="04260001">
      <w:start w:val="1"/>
      <w:numFmt w:val="bullet"/>
      <w:lvlText w:val=""/>
      <w:lvlJc w:val="left"/>
      <w:pPr>
        <w:tabs>
          <w:tab w:val="num" w:pos="720"/>
        </w:tabs>
        <w:ind w:left="720" w:hanging="360"/>
      </w:pPr>
      <w:rPr>
        <w:rFonts w:ascii="Symbol" w:hAnsi="Symbol" w:hint="default"/>
      </w:rPr>
    </w:lvl>
    <w:lvl w:ilvl="1" w:tplc="04260003" w:tentative="1">
      <w:start w:val="1"/>
      <w:numFmt w:val="bullet"/>
      <w:lvlText w:val="o"/>
      <w:lvlJc w:val="left"/>
      <w:pPr>
        <w:tabs>
          <w:tab w:val="num" w:pos="1440"/>
        </w:tabs>
        <w:ind w:left="1440" w:hanging="360"/>
      </w:pPr>
      <w:rPr>
        <w:rFonts w:ascii="Courier New" w:hAnsi="Courier New" w:cs="Courier New" w:hint="default"/>
      </w:rPr>
    </w:lvl>
    <w:lvl w:ilvl="2" w:tplc="04260005" w:tentative="1">
      <w:start w:val="1"/>
      <w:numFmt w:val="bullet"/>
      <w:lvlText w:val=""/>
      <w:lvlJc w:val="left"/>
      <w:pPr>
        <w:tabs>
          <w:tab w:val="num" w:pos="2160"/>
        </w:tabs>
        <w:ind w:left="2160" w:hanging="360"/>
      </w:pPr>
      <w:rPr>
        <w:rFonts w:ascii="Wingdings" w:hAnsi="Wingdings" w:hint="default"/>
      </w:rPr>
    </w:lvl>
    <w:lvl w:ilvl="3" w:tplc="04260001" w:tentative="1">
      <w:start w:val="1"/>
      <w:numFmt w:val="bullet"/>
      <w:lvlText w:val=""/>
      <w:lvlJc w:val="left"/>
      <w:pPr>
        <w:tabs>
          <w:tab w:val="num" w:pos="2880"/>
        </w:tabs>
        <w:ind w:left="2880" w:hanging="360"/>
      </w:pPr>
      <w:rPr>
        <w:rFonts w:ascii="Symbol" w:hAnsi="Symbol" w:hint="default"/>
      </w:rPr>
    </w:lvl>
    <w:lvl w:ilvl="4" w:tplc="04260003" w:tentative="1">
      <w:start w:val="1"/>
      <w:numFmt w:val="bullet"/>
      <w:lvlText w:val="o"/>
      <w:lvlJc w:val="left"/>
      <w:pPr>
        <w:tabs>
          <w:tab w:val="num" w:pos="3600"/>
        </w:tabs>
        <w:ind w:left="3600" w:hanging="360"/>
      </w:pPr>
      <w:rPr>
        <w:rFonts w:ascii="Courier New" w:hAnsi="Courier New" w:cs="Courier New" w:hint="default"/>
      </w:rPr>
    </w:lvl>
    <w:lvl w:ilvl="5" w:tplc="04260005" w:tentative="1">
      <w:start w:val="1"/>
      <w:numFmt w:val="bullet"/>
      <w:lvlText w:val=""/>
      <w:lvlJc w:val="left"/>
      <w:pPr>
        <w:tabs>
          <w:tab w:val="num" w:pos="4320"/>
        </w:tabs>
        <w:ind w:left="4320" w:hanging="360"/>
      </w:pPr>
      <w:rPr>
        <w:rFonts w:ascii="Wingdings" w:hAnsi="Wingdings" w:hint="default"/>
      </w:rPr>
    </w:lvl>
    <w:lvl w:ilvl="6" w:tplc="04260001" w:tentative="1">
      <w:start w:val="1"/>
      <w:numFmt w:val="bullet"/>
      <w:lvlText w:val=""/>
      <w:lvlJc w:val="left"/>
      <w:pPr>
        <w:tabs>
          <w:tab w:val="num" w:pos="5040"/>
        </w:tabs>
        <w:ind w:left="5040" w:hanging="360"/>
      </w:pPr>
      <w:rPr>
        <w:rFonts w:ascii="Symbol" w:hAnsi="Symbol" w:hint="default"/>
      </w:rPr>
    </w:lvl>
    <w:lvl w:ilvl="7" w:tplc="04260003" w:tentative="1">
      <w:start w:val="1"/>
      <w:numFmt w:val="bullet"/>
      <w:lvlText w:val="o"/>
      <w:lvlJc w:val="left"/>
      <w:pPr>
        <w:tabs>
          <w:tab w:val="num" w:pos="5760"/>
        </w:tabs>
        <w:ind w:left="5760" w:hanging="360"/>
      </w:pPr>
      <w:rPr>
        <w:rFonts w:ascii="Courier New" w:hAnsi="Courier New" w:cs="Courier New" w:hint="default"/>
      </w:rPr>
    </w:lvl>
    <w:lvl w:ilvl="8" w:tplc="0426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0C54127B"/>
    <w:multiLevelType w:val="hybridMultilevel"/>
    <w:tmpl w:val="3E56BFA8"/>
    <w:lvl w:ilvl="0" w:tplc="04260001">
      <w:start w:val="1"/>
      <w:numFmt w:val="bullet"/>
      <w:lvlText w:val=""/>
      <w:lvlJc w:val="left"/>
      <w:pPr>
        <w:tabs>
          <w:tab w:val="num" w:pos="720"/>
        </w:tabs>
        <w:ind w:left="720" w:hanging="360"/>
      </w:pPr>
      <w:rPr>
        <w:rFonts w:ascii="Symbol" w:hAnsi="Symbol" w:hint="default"/>
      </w:rPr>
    </w:lvl>
    <w:lvl w:ilvl="1" w:tplc="04260003" w:tentative="1">
      <w:start w:val="1"/>
      <w:numFmt w:val="bullet"/>
      <w:lvlText w:val="o"/>
      <w:lvlJc w:val="left"/>
      <w:pPr>
        <w:tabs>
          <w:tab w:val="num" w:pos="1440"/>
        </w:tabs>
        <w:ind w:left="1440" w:hanging="360"/>
      </w:pPr>
      <w:rPr>
        <w:rFonts w:ascii="Courier New" w:hAnsi="Courier New" w:cs="Courier New" w:hint="default"/>
      </w:rPr>
    </w:lvl>
    <w:lvl w:ilvl="2" w:tplc="04260005" w:tentative="1">
      <w:start w:val="1"/>
      <w:numFmt w:val="bullet"/>
      <w:lvlText w:val=""/>
      <w:lvlJc w:val="left"/>
      <w:pPr>
        <w:tabs>
          <w:tab w:val="num" w:pos="2160"/>
        </w:tabs>
        <w:ind w:left="2160" w:hanging="360"/>
      </w:pPr>
      <w:rPr>
        <w:rFonts w:ascii="Wingdings" w:hAnsi="Wingdings" w:hint="default"/>
      </w:rPr>
    </w:lvl>
    <w:lvl w:ilvl="3" w:tplc="04260001" w:tentative="1">
      <w:start w:val="1"/>
      <w:numFmt w:val="bullet"/>
      <w:lvlText w:val=""/>
      <w:lvlJc w:val="left"/>
      <w:pPr>
        <w:tabs>
          <w:tab w:val="num" w:pos="2880"/>
        </w:tabs>
        <w:ind w:left="2880" w:hanging="360"/>
      </w:pPr>
      <w:rPr>
        <w:rFonts w:ascii="Symbol" w:hAnsi="Symbol" w:hint="default"/>
      </w:rPr>
    </w:lvl>
    <w:lvl w:ilvl="4" w:tplc="04260003" w:tentative="1">
      <w:start w:val="1"/>
      <w:numFmt w:val="bullet"/>
      <w:lvlText w:val="o"/>
      <w:lvlJc w:val="left"/>
      <w:pPr>
        <w:tabs>
          <w:tab w:val="num" w:pos="3600"/>
        </w:tabs>
        <w:ind w:left="3600" w:hanging="360"/>
      </w:pPr>
      <w:rPr>
        <w:rFonts w:ascii="Courier New" w:hAnsi="Courier New" w:cs="Courier New" w:hint="default"/>
      </w:rPr>
    </w:lvl>
    <w:lvl w:ilvl="5" w:tplc="04260005" w:tentative="1">
      <w:start w:val="1"/>
      <w:numFmt w:val="bullet"/>
      <w:lvlText w:val=""/>
      <w:lvlJc w:val="left"/>
      <w:pPr>
        <w:tabs>
          <w:tab w:val="num" w:pos="4320"/>
        </w:tabs>
        <w:ind w:left="4320" w:hanging="360"/>
      </w:pPr>
      <w:rPr>
        <w:rFonts w:ascii="Wingdings" w:hAnsi="Wingdings" w:hint="default"/>
      </w:rPr>
    </w:lvl>
    <w:lvl w:ilvl="6" w:tplc="04260001" w:tentative="1">
      <w:start w:val="1"/>
      <w:numFmt w:val="bullet"/>
      <w:lvlText w:val=""/>
      <w:lvlJc w:val="left"/>
      <w:pPr>
        <w:tabs>
          <w:tab w:val="num" w:pos="5040"/>
        </w:tabs>
        <w:ind w:left="5040" w:hanging="360"/>
      </w:pPr>
      <w:rPr>
        <w:rFonts w:ascii="Symbol" w:hAnsi="Symbol" w:hint="default"/>
      </w:rPr>
    </w:lvl>
    <w:lvl w:ilvl="7" w:tplc="04260003" w:tentative="1">
      <w:start w:val="1"/>
      <w:numFmt w:val="bullet"/>
      <w:lvlText w:val="o"/>
      <w:lvlJc w:val="left"/>
      <w:pPr>
        <w:tabs>
          <w:tab w:val="num" w:pos="5760"/>
        </w:tabs>
        <w:ind w:left="5760" w:hanging="360"/>
      </w:pPr>
      <w:rPr>
        <w:rFonts w:ascii="Courier New" w:hAnsi="Courier New" w:cs="Courier New" w:hint="default"/>
      </w:rPr>
    </w:lvl>
    <w:lvl w:ilvl="8" w:tplc="0426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0E435A53"/>
    <w:multiLevelType w:val="hybridMultilevel"/>
    <w:tmpl w:val="C6D45196"/>
    <w:lvl w:ilvl="0" w:tplc="04260001">
      <w:start w:val="1"/>
      <w:numFmt w:val="bullet"/>
      <w:lvlText w:val=""/>
      <w:lvlJc w:val="left"/>
      <w:pPr>
        <w:tabs>
          <w:tab w:val="num" w:pos="720"/>
        </w:tabs>
        <w:ind w:left="720" w:hanging="360"/>
      </w:pPr>
      <w:rPr>
        <w:rFonts w:ascii="Symbol" w:hAnsi="Symbol" w:hint="default"/>
      </w:rPr>
    </w:lvl>
    <w:lvl w:ilvl="1" w:tplc="04260003" w:tentative="1">
      <w:start w:val="1"/>
      <w:numFmt w:val="bullet"/>
      <w:lvlText w:val="o"/>
      <w:lvlJc w:val="left"/>
      <w:pPr>
        <w:tabs>
          <w:tab w:val="num" w:pos="1440"/>
        </w:tabs>
        <w:ind w:left="1440" w:hanging="360"/>
      </w:pPr>
      <w:rPr>
        <w:rFonts w:ascii="Courier New" w:hAnsi="Courier New" w:cs="Courier New" w:hint="default"/>
      </w:rPr>
    </w:lvl>
    <w:lvl w:ilvl="2" w:tplc="04260005" w:tentative="1">
      <w:start w:val="1"/>
      <w:numFmt w:val="bullet"/>
      <w:lvlText w:val=""/>
      <w:lvlJc w:val="left"/>
      <w:pPr>
        <w:tabs>
          <w:tab w:val="num" w:pos="2160"/>
        </w:tabs>
        <w:ind w:left="2160" w:hanging="360"/>
      </w:pPr>
      <w:rPr>
        <w:rFonts w:ascii="Wingdings" w:hAnsi="Wingdings" w:hint="default"/>
      </w:rPr>
    </w:lvl>
    <w:lvl w:ilvl="3" w:tplc="04260001" w:tentative="1">
      <w:start w:val="1"/>
      <w:numFmt w:val="bullet"/>
      <w:lvlText w:val=""/>
      <w:lvlJc w:val="left"/>
      <w:pPr>
        <w:tabs>
          <w:tab w:val="num" w:pos="2880"/>
        </w:tabs>
        <w:ind w:left="2880" w:hanging="360"/>
      </w:pPr>
      <w:rPr>
        <w:rFonts w:ascii="Symbol" w:hAnsi="Symbol" w:hint="default"/>
      </w:rPr>
    </w:lvl>
    <w:lvl w:ilvl="4" w:tplc="04260003" w:tentative="1">
      <w:start w:val="1"/>
      <w:numFmt w:val="bullet"/>
      <w:lvlText w:val="o"/>
      <w:lvlJc w:val="left"/>
      <w:pPr>
        <w:tabs>
          <w:tab w:val="num" w:pos="3600"/>
        </w:tabs>
        <w:ind w:left="3600" w:hanging="360"/>
      </w:pPr>
      <w:rPr>
        <w:rFonts w:ascii="Courier New" w:hAnsi="Courier New" w:cs="Courier New" w:hint="default"/>
      </w:rPr>
    </w:lvl>
    <w:lvl w:ilvl="5" w:tplc="04260005" w:tentative="1">
      <w:start w:val="1"/>
      <w:numFmt w:val="bullet"/>
      <w:lvlText w:val=""/>
      <w:lvlJc w:val="left"/>
      <w:pPr>
        <w:tabs>
          <w:tab w:val="num" w:pos="4320"/>
        </w:tabs>
        <w:ind w:left="4320" w:hanging="360"/>
      </w:pPr>
      <w:rPr>
        <w:rFonts w:ascii="Wingdings" w:hAnsi="Wingdings" w:hint="default"/>
      </w:rPr>
    </w:lvl>
    <w:lvl w:ilvl="6" w:tplc="04260001" w:tentative="1">
      <w:start w:val="1"/>
      <w:numFmt w:val="bullet"/>
      <w:lvlText w:val=""/>
      <w:lvlJc w:val="left"/>
      <w:pPr>
        <w:tabs>
          <w:tab w:val="num" w:pos="5040"/>
        </w:tabs>
        <w:ind w:left="5040" w:hanging="360"/>
      </w:pPr>
      <w:rPr>
        <w:rFonts w:ascii="Symbol" w:hAnsi="Symbol" w:hint="default"/>
      </w:rPr>
    </w:lvl>
    <w:lvl w:ilvl="7" w:tplc="04260003" w:tentative="1">
      <w:start w:val="1"/>
      <w:numFmt w:val="bullet"/>
      <w:lvlText w:val="o"/>
      <w:lvlJc w:val="left"/>
      <w:pPr>
        <w:tabs>
          <w:tab w:val="num" w:pos="5760"/>
        </w:tabs>
        <w:ind w:left="5760" w:hanging="360"/>
      </w:pPr>
      <w:rPr>
        <w:rFonts w:ascii="Courier New" w:hAnsi="Courier New" w:cs="Courier New" w:hint="default"/>
      </w:rPr>
    </w:lvl>
    <w:lvl w:ilvl="8" w:tplc="0426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0FD76DDD"/>
    <w:multiLevelType w:val="hybridMultilevel"/>
    <w:tmpl w:val="14F44B88"/>
    <w:lvl w:ilvl="0" w:tplc="04260001">
      <w:start w:val="1"/>
      <w:numFmt w:val="bullet"/>
      <w:lvlText w:val=""/>
      <w:lvlJc w:val="left"/>
      <w:pPr>
        <w:tabs>
          <w:tab w:val="num" w:pos="720"/>
        </w:tabs>
        <w:ind w:left="720" w:hanging="360"/>
      </w:pPr>
      <w:rPr>
        <w:rFonts w:ascii="Symbol" w:hAnsi="Symbol" w:hint="default"/>
      </w:rPr>
    </w:lvl>
    <w:lvl w:ilvl="1" w:tplc="04260003" w:tentative="1">
      <w:start w:val="1"/>
      <w:numFmt w:val="bullet"/>
      <w:lvlText w:val="o"/>
      <w:lvlJc w:val="left"/>
      <w:pPr>
        <w:tabs>
          <w:tab w:val="num" w:pos="1440"/>
        </w:tabs>
        <w:ind w:left="1440" w:hanging="360"/>
      </w:pPr>
      <w:rPr>
        <w:rFonts w:ascii="Courier New" w:hAnsi="Courier New" w:cs="Courier New" w:hint="default"/>
      </w:rPr>
    </w:lvl>
    <w:lvl w:ilvl="2" w:tplc="04260005" w:tentative="1">
      <w:start w:val="1"/>
      <w:numFmt w:val="bullet"/>
      <w:lvlText w:val=""/>
      <w:lvlJc w:val="left"/>
      <w:pPr>
        <w:tabs>
          <w:tab w:val="num" w:pos="2160"/>
        </w:tabs>
        <w:ind w:left="2160" w:hanging="360"/>
      </w:pPr>
      <w:rPr>
        <w:rFonts w:ascii="Wingdings" w:hAnsi="Wingdings" w:hint="default"/>
      </w:rPr>
    </w:lvl>
    <w:lvl w:ilvl="3" w:tplc="04260001" w:tentative="1">
      <w:start w:val="1"/>
      <w:numFmt w:val="bullet"/>
      <w:lvlText w:val=""/>
      <w:lvlJc w:val="left"/>
      <w:pPr>
        <w:tabs>
          <w:tab w:val="num" w:pos="2880"/>
        </w:tabs>
        <w:ind w:left="2880" w:hanging="360"/>
      </w:pPr>
      <w:rPr>
        <w:rFonts w:ascii="Symbol" w:hAnsi="Symbol" w:hint="default"/>
      </w:rPr>
    </w:lvl>
    <w:lvl w:ilvl="4" w:tplc="04260003" w:tentative="1">
      <w:start w:val="1"/>
      <w:numFmt w:val="bullet"/>
      <w:lvlText w:val="o"/>
      <w:lvlJc w:val="left"/>
      <w:pPr>
        <w:tabs>
          <w:tab w:val="num" w:pos="3600"/>
        </w:tabs>
        <w:ind w:left="3600" w:hanging="360"/>
      </w:pPr>
      <w:rPr>
        <w:rFonts w:ascii="Courier New" w:hAnsi="Courier New" w:cs="Courier New" w:hint="default"/>
      </w:rPr>
    </w:lvl>
    <w:lvl w:ilvl="5" w:tplc="04260005" w:tentative="1">
      <w:start w:val="1"/>
      <w:numFmt w:val="bullet"/>
      <w:lvlText w:val=""/>
      <w:lvlJc w:val="left"/>
      <w:pPr>
        <w:tabs>
          <w:tab w:val="num" w:pos="4320"/>
        </w:tabs>
        <w:ind w:left="4320" w:hanging="360"/>
      </w:pPr>
      <w:rPr>
        <w:rFonts w:ascii="Wingdings" w:hAnsi="Wingdings" w:hint="default"/>
      </w:rPr>
    </w:lvl>
    <w:lvl w:ilvl="6" w:tplc="04260001" w:tentative="1">
      <w:start w:val="1"/>
      <w:numFmt w:val="bullet"/>
      <w:lvlText w:val=""/>
      <w:lvlJc w:val="left"/>
      <w:pPr>
        <w:tabs>
          <w:tab w:val="num" w:pos="5040"/>
        </w:tabs>
        <w:ind w:left="5040" w:hanging="360"/>
      </w:pPr>
      <w:rPr>
        <w:rFonts w:ascii="Symbol" w:hAnsi="Symbol" w:hint="default"/>
      </w:rPr>
    </w:lvl>
    <w:lvl w:ilvl="7" w:tplc="04260003" w:tentative="1">
      <w:start w:val="1"/>
      <w:numFmt w:val="bullet"/>
      <w:lvlText w:val="o"/>
      <w:lvlJc w:val="left"/>
      <w:pPr>
        <w:tabs>
          <w:tab w:val="num" w:pos="5760"/>
        </w:tabs>
        <w:ind w:left="5760" w:hanging="360"/>
      </w:pPr>
      <w:rPr>
        <w:rFonts w:ascii="Courier New" w:hAnsi="Courier New" w:cs="Courier New" w:hint="default"/>
      </w:rPr>
    </w:lvl>
    <w:lvl w:ilvl="8" w:tplc="0426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102C19B3"/>
    <w:multiLevelType w:val="hybridMultilevel"/>
    <w:tmpl w:val="57A25F4E"/>
    <w:lvl w:ilvl="0" w:tplc="04260001">
      <w:start w:val="1"/>
      <w:numFmt w:val="bullet"/>
      <w:lvlText w:val=""/>
      <w:lvlJc w:val="left"/>
      <w:pPr>
        <w:tabs>
          <w:tab w:val="num" w:pos="720"/>
        </w:tabs>
        <w:ind w:left="720" w:hanging="360"/>
      </w:pPr>
      <w:rPr>
        <w:rFonts w:ascii="Symbol" w:hAnsi="Symbol" w:hint="default"/>
      </w:rPr>
    </w:lvl>
    <w:lvl w:ilvl="1" w:tplc="04260003" w:tentative="1">
      <w:start w:val="1"/>
      <w:numFmt w:val="bullet"/>
      <w:lvlText w:val="o"/>
      <w:lvlJc w:val="left"/>
      <w:pPr>
        <w:tabs>
          <w:tab w:val="num" w:pos="1440"/>
        </w:tabs>
        <w:ind w:left="1440" w:hanging="360"/>
      </w:pPr>
      <w:rPr>
        <w:rFonts w:ascii="Courier New" w:hAnsi="Courier New" w:cs="Courier New" w:hint="default"/>
      </w:rPr>
    </w:lvl>
    <w:lvl w:ilvl="2" w:tplc="04260005" w:tentative="1">
      <w:start w:val="1"/>
      <w:numFmt w:val="bullet"/>
      <w:lvlText w:val=""/>
      <w:lvlJc w:val="left"/>
      <w:pPr>
        <w:tabs>
          <w:tab w:val="num" w:pos="2160"/>
        </w:tabs>
        <w:ind w:left="2160" w:hanging="360"/>
      </w:pPr>
      <w:rPr>
        <w:rFonts w:ascii="Wingdings" w:hAnsi="Wingdings" w:hint="default"/>
      </w:rPr>
    </w:lvl>
    <w:lvl w:ilvl="3" w:tplc="04260001" w:tentative="1">
      <w:start w:val="1"/>
      <w:numFmt w:val="bullet"/>
      <w:lvlText w:val=""/>
      <w:lvlJc w:val="left"/>
      <w:pPr>
        <w:tabs>
          <w:tab w:val="num" w:pos="2880"/>
        </w:tabs>
        <w:ind w:left="2880" w:hanging="360"/>
      </w:pPr>
      <w:rPr>
        <w:rFonts w:ascii="Symbol" w:hAnsi="Symbol" w:hint="default"/>
      </w:rPr>
    </w:lvl>
    <w:lvl w:ilvl="4" w:tplc="04260003" w:tentative="1">
      <w:start w:val="1"/>
      <w:numFmt w:val="bullet"/>
      <w:lvlText w:val="o"/>
      <w:lvlJc w:val="left"/>
      <w:pPr>
        <w:tabs>
          <w:tab w:val="num" w:pos="3600"/>
        </w:tabs>
        <w:ind w:left="3600" w:hanging="360"/>
      </w:pPr>
      <w:rPr>
        <w:rFonts w:ascii="Courier New" w:hAnsi="Courier New" w:cs="Courier New" w:hint="default"/>
      </w:rPr>
    </w:lvl>
    <w:lvl w:ilvl="5" w:tplc="04260005" w:tentative="1">
      <w:start w:val="1"/>
      <w:numFmt w:val="bullet"/>
      <w:lvlText w:val=""/>
      <w:lvlJc w:val="left"/>
      <w:pPr>
        <w:tabs>
          <w:tab w:val="num" w:pos="4320"/>
        </w:tabs>
        <w:ind w:left="4320" w:hanging="360"/>
      </w:pPr>
      <w:rPr>
        <w:rFonts w:ascii="Wingdings" w:hAnsi="Wingdings" w:hint="default"/>
      </w:rPr>
    </w:lvl>
    <w:lvl w:ilvl="6" w:tplc="04260001" w:tentative="1">
      <w:start w:val="1"/>
      <w:numFmt w:val="bullet"/>
      <w:lvlText w:val=""/>
      <w:lvlJc w:val="left"/>
      <w:pPr>
        <w:tabs>
          <w:tab w:val="num" w:pos="5040"/>
        </w:tabs>
        <w:ind w:left="5040" w:hanging="360"/>
      </w:pPr>
      <w:rPr>
        <w:rFonts w:ascii="Symbol" w:hAnsi="Symbol" w:hint="default"/>
      </w:rPr>
    </w:lvl>
    <w:lvl w:ilvl="7" w:tplc="04260003" w:tentative="1">
      <w:start w:val="1"/>
      <w:numFmt w:val="bullet"/>
      <w:lvlText w:val="o"/>
      <w:lvlJc w:val="left"/>
      <w:pPr>
        <w:tabs>
          <w:tab w:val="num" w:pos="5760"/>
        </w:tabs>
        <w:ind w:left="5760" w:hanging="360"/>
      </w:pPr>
      <w:rPr>
        <w:rFonts w:ascii="Courier New" w:hAnsi="Courier New" w:cs="Courier New" w:hint="default"/>
      </w:rPr>
    </w:lvl>
    <w:lvl w:ilvl="8" w:tplc="0426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110512C2"/>
    <w:multiLevelType w:val="hybridMultilevel"/>
    <w:tmpl w:val="8ABCCA9A"/>
    <w:lvl w:ilvl="0" w:tplc="04260001">
      <w:start w:val="1"/>
      <w:numFmt w:val="bullet"/>
      <w:lvlText w:val=""/>
      <w:lvlJc w:val="left"/>
      <w:pPr>
        <w:tabs>
          <w:tab w:val="num" w:pos="720"/>
        </w:tabs>
        <w:ind w:left="720" w:hanging="360"/>
      </w:pPr>
      <w:rPr>
        <w:rFonts w:ascii="Symbol" w:hAnsi="Symbol" w:hint="default"/>
      </w:rPr>
    </w:lvl>
    <w:lvl w:ilvl="1" w:tplc="04260003" w:tentative="1">
      <w:start w:val="1"/>
      <w:numFmt w:val="bullet"/>
      <w:lvlText w:val="o"/>
      <w:lvlJc w:val="left"/>
      <w:pPr>
        <w:tabs>
          <w:tab w:val="num" w:pos="1440"/>
        </w:tabs>
        <w:ind w:left="1440" w:hanging="360"/>
      </w:pPr>
      <w:rPr>
        <w:rFonts w:ascii="Courier New" w:hAnsi="Courier New" w:cs="Courier New" w:hint="default"/>
      </w:rPr>
    </w:lvl>
    <w:lvl w:ilvl="2" w:tplc="04260005" w:tentative="1">
      <w:start w:val="1"/>
      <w:numFmt w:val="bullet"/>
      <w:lvlText w:val=""/>
      <w:lvlJc w:val="left"/>
      <w:pPr>
        <w:tabs>
          <w:tab w:val="num" w:pos="2160"/>
        </w:tabs>
        <w:ind w:left="2160" w:hanging="360"/>
      </w:pPr>
      <w:rPr>
        <w:rFonts w:ascii="Wingdings" w:hAnsi="Wingdings" w:hint="default"/>
      </w:rPr>
    </w:lvl>
    <w:lvl w:ilvl="3" w:tplc="04260001" w:tentative="1">
      <w:start w:val="1"/>
      <w:numFmt w:val="bullet"/>
      <w:lvlText w:val=""/>
      <w:lvlJc w:val="left"/>
      <w:pPr>
        <w:tabs>
          <w:tab w:val="num" w:pos="2880"/>
        </w:tabs>
        <w:ind w:left="2880" w:hanging="360"/>
      </w:pPr>
      <w:rPr>
        <w:rFonts w:ascii="Symbol" w:hAnsi="Symbol" w:hint="default"/>
      </w:rPr>
    </w:lvl>
    <w:lvl w:ilvl="4" w:tplc="04260003" w:tentative="1">
      <w:start w:val="1"/>
      <w:numFmt w:val="bullet"/>
      <w:lvlText w:val="o"/>
      <w:lvlJc w:val="left"/>
      <w:pPr>
        <w:tabs>
          <w:tab w:val="num" w:pos="3600"/>
        </w:tabs>
        <w:ind w:left="3600" w:hanging="360"/>
      </w:pPr>
      <w:rPr>
        <w:rFonts w:ascii="Courier New" w:hAnsi="Courier New" w:cs="Courier New" w:hint="default"/>
      </w:rPr>
    </w:lvl>
    <w:lvl w:ilvl="5" w:tplc="04260005" w:tentative="1">
      <w:start w:val="1"/>
      <w:numFmt w:val="bullet"/>
      <w:lvlText w:val=""/>
      <w:lvlJc w:val="left"/>
      <w:pPr>
        <w:tabs>
          <w:tab w:val="num" w:pos="4320"/>
        </w:tabs>
        <w:ind w:left="4320" w:hanging="360"/>
      </w:pPr>
      <w:rPr>
        <w:rFonts w:ascii="Wingdings" w:hAnsi="Wingdings" w:hint="default"/>
      </w:rPr>
    </w:lvl>
    <w:lvl w:ilvl="6" w:tplc="04260001" w:tentative="1">
      <w:start w:val="1"/>
      <w:numFmt w:val="bullet"/>
      <w:lvlText w:val=""/>
      <w:lvlJc w:val="left"/>
      <w:pPr>
        <w:tabs>
          <w:tab w:val="num" w:pos="5040"/>
        </w:tabs>
        <w:ind w:left="5040" w:hanging="360"/>
      </w:pPr>
      <w:rPr>
        <w:rFonts w:ascii="Symbol" w:hAnsi="Symbol" w:hint="default"/>
      </w:rPr>
    </w:lvl>
    <w:lvl w:ilvl="7" w:tplc="04260003" w:tentative="1">
      <w:start w:val="1"/>
      <w:numFmt w:val="bullet"/>
      <w:lvlText w:val="o"/>
      <w:lvlJc w:val="left"/>
      <w:pPr>
        <w:tabs>
          <w:tab w:val="num" w:pos="5760"/>
        </w:tabs>
        <w:ind w:left="5760" w:hanging="360"/>
      </w:pPr>
      <w:rPr>
        <w:rFonts w:ascii="Courier New" w:hAnsi="Courier New" w:cs="Courier New" w:hint="default"/>
      </w:rPr>
    </w:lvl>
    <w:lvl w:ilvl="8" w:tplc="0426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11187E84"/>
    <w:multiLevelType w:val="hybridMultilevel"/>
    <w:tmpl w:val="B8ECAC88"/>
    <w:lvl w:ilvl="0" w:tplc="04260001">
      <w:start w:val="1"/>
      <w:numFmt w:val="bullet"/>
      <w:lvlText w:val=""/>
      <w:lvlJc w:val="left"/>
      <w:pPr>
        <w:tabs>
          <w:tab w:val="num" w:pos="720"/>
        </w:tabs>
        <w:ind w:left="720" w:hanging="360"/>
      </w:pPr>
      <w:rPr>
        <w:rFonts w:ascii="Symbol" w:hAnsi="Symbol" w:hint="default"/>
      </w:rPr>
    </w:lvl>
    <w:lvl w:ilvl="1" w:tplc="04260003" w:tentative="1">
      <w:start w:val="1"/>
      <w:numFmt w:val="bullet"/>
      <w:lvlText w:val="o"/>
      <w:lvlJc w:val="left"/>
      <w:pPr>
        <w:tabs>
          <w:tab w:val="num" w:pos="1440"/>
        </w:tabs>
        <w:ind w:left="1440" w:hanging="360"/>
      </w:pPr>
      <w:rPr>
        <w:rFonts w:ascii="Courier New" w:hAnsi="Courier New" w:cs="Courier New" w:hint="default"/>
      </w:rPr>
    </w:lvl>
    <w:lvl w:ilvl="2" w:tplc="04260005" w:tentative="1">
      <w:start w:val="1"/>
      <w:numFmt w:val="bullet"/>
      <w:lvlText w:val=""/>
      <w:lvlJc w:val="left"/>
      <w:pPr>
        <w:tabs>
          <w:tab w:val="num" w:pos="2160"/>
        </w:tabs>
        <w:ind w:left="2160" w:hanging="360"/>
      </w:pPr>
      <w:rPr>
        <w:rFonts w:ascii="Wingdings" w:hAnsi="Wingdings" w:hint="default"/>
      </w:rPr>
    </w:lvl>
    <w:lvl w:ilvl="3" w:tplc="04260001" w:tentative="1">
      <w:start w:val="1"/>
      <w:numFmt w:val="bullet"/>
      <w:lvlText w:val=""/>
      <w:lvlJc w:val="left"/>
      <w:pPr>
        <w:tabs>
          <w:tab w:val="num" w:pos="2880"/>
        </w:tabs>
        <w:ind w:left="2880" w:hanging="360"/>
      </w:pPr>
      <w:rPr>
        <w:rFonts w:ascii="Symbol" w:hAnsi="Symbol" w:hint="default"/>
      </w:rPr>
    </w:lvl>
    <w:lvl w:ilvl="4" w:tplc="04260003" w:tentative="1">
      <w:start w:val="1"/>
      <w:numFmt w:val="bullet"/>
      <w:lvlText w:val="o"/>
      <w:lvlJc w:val="left"/>
      <w:pPr>
        <w:tabs>
          <w:tab w:val="num" w:pos="3600"/>
        </w:tabs>
        <w:ind w:left="3600" w:hanging="360"/>
      </w:pPr>
      <w:rPr>
        <w:rFonts w:ascii="Courier New" w:hAnsi="Courier New" w:cs="Courier New" w:hint="default"/>
      </w:rPr>
    </w:lvl>
    <w:lvl w:ilvl="5" w:tplc="04260005" w:tentative="1">
      <w:start w:val="1"/>
      <w:numFmt w:val="bullet"/>
      <w:lvlText w:val=""/>
      <w:lvlJc w:val="left"/>
      <w:pPr>
        <w:tabs>
          <w:tab w:val="num" w:pos="4320"/>
        </w:tabs>
        <w:ind w:left="4320" w:hanging="360"/>
      </w:pPr>
      <w:rPr>
        <w:rFonts w:ascii="Wingdings" w:hAnsi="Wingdings" w:hint="default"/>
      </w:rPr>
    </w:lvl>
    <w:lvl w:ilvl="6" w:tplc="04260001" w:tentative="1">
      <w:start w:val="1"/>
      <w:numFmt w:val="bullet"/>
      <w:lvlText w:val=""/>
      <w:lvlJc w:val="left"/>
      <w:pPr>
        <w:tabs>
          <w:tab w:val="num" w:pos="5040"/>
        </w:tabs>
        <w:ind w:left="5040" w:hanging="360"/>
      </w:pPr>
      <w:rPr>
        <w:rFonts w:ascii="Symbol" w:hAnsi="Symbol" w:hint="default"/>
      </w:rPr>
    </w:lvl>
    <w:lvl w:ilvl="7" w:tplc="04260003" w:tentative="1">
      <w:start w:val="1"/>
      <w:numFmt w:val="bullet"/>
      <w:lvlText w:val="o"/>
      <w:lvlJc w:val="left"/>
      <w:pPr>
        <w:tabs>
          <w:tab w:val="num" w:pos="5760"/>
        </w:tabs>
        <w:ind w:left="5760" w:hanging="360"/>
      </w:pPr>
      <w:rPr>
        <w:rFonts w:ascii="Courier New" w:hAnsi="Courier New" w:cs="Courier New" w:hint="default"/>
      </w:rPr>
    </w:lvl>
    <w:lvl w:ilvl="8" w:tplc="0426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11F211C8"/>
    <w:multiLevelType w:val="hybridMultilevel"/>
    <w:tmpl w:val="C06A2A34"/>
    <w:lvl w:ilvl="0" w:tplc="04260001">
      <w:start w:val="1"/>
      <w:numFmt w:val="bullet"/>
      <w:lvlText w:val=""/>
      <w:lvlJc w:val="left"/>
      <w:pPr>
        <w:tabs>
          <w:tab w:val="num" w:pos="720"/>
        </w:tabs>
        <w:ind w:left="720" w:hanging="360"/>
      </w:pPr>
      <w:rPr>
        <w:rFonts w:ascii="Symbol" w:hAnsi="Symbol" w:hint="default"/>
      </w:rPr>
    </w:lvl>
    <w:lvl w:ilvl="1" w:tplc="04260003">
      <w:start w:val="1"/>
      <w:numFmt w:val="bullet"/>
      <w:lvlText w:val="o"/>
      <w:lvlJc w:val="left"/>
      <w:pPr>
        <w:tabs>
          <w:tab w:val="num" w:pos="1440"/>
        </w:tabs>
        <w:ind w:left="1440" w:hanging="360"/>
      </w:pPr>
      <w:rPr>
        <w:rFonts w:ascii="Courier New" w:hAnsi="Courier New" w:cs="Courier New" w:hint="default"/>
      </w:rPr>
    </w:lvl>
    <w:lvl w:ilvl="2" w:tplc="04260005" w:tentative="1">
      <w:start w:val="1"/>
      <w:numFmt w:val="bullet"/>
      <w:lvlText w:val=""/>
      <w:lvlJc w:val="left"/>
      <w:pPr>
        <w:tabs>
          <w:tab w:val="num" w:pos="2160"/>
        </w:tabs>
        <w:ind w:left="2160" w:hanging="360"/>
      </w:pPr>
      <w:rPr>
        <w:rFonts w:ascii="Wingdings" w:hAnsi="Wingdings" w:hint="default"/>
      </w:rPr>
    </w:lvl>
    <w:lvl w:ilvl="3" w:tplc="04260001" w:tentative="1">
      <w:start w:val="1"/>
      <w:numFmt w:val="bullet"/>
      <w:lvlText w:val=""/>
      <w:lvlJc w:val="left"/>
      <w:pPr>
        <w:tabs>
          <w:tab w:val="num" w:pos="2880"/>
        </w:tabs>
        <w:ind w:left="2880" w:hanging="360"/>
      </w:pPr>
      <w:rPr>
        <w:rFonts w:ascii="Symbol" w:hAnsi="Symbol" w:hint="default"/>
      </w:rPr>
    </w:lvl>
    <w:lvl w:ilvl="4" w:tplc="04260003" w:tentative="1">
      <w:start w:val="1"/>
      <w:numFmt w:val="bullet"/>
      <w:lvlText w:val="o"/>
      <w:lvlJc w:val="left"/>
      <w:pPr>
        <w:tabs>
          <w:tab w:val="num" w:pos="3600"/>
        </w:tabs>
        <w:ind w:left="3600" w:hanging="360"/>
      </w:pPr>
      <w:rPr>
        <w:rFonts w:ascii="Courier New" w:hAnsi="Courier New" w:cs="Courier New" w:hint="default"/>
      </w:rPr>
    </w:lvl>
    <w:lvl w:ilvl="5" w:tplc="04260005" w:tentative="1">
      <w:start w:val="1"/>
      <w:numFmt w:val="bullet"/>
      <w:lvlText w:val=""/>
      <w:lvlJc w:val="left"/>
      <w:pPr>
        <w:tabs>
          <w:tab w:val="num" w:pos="4320"/>
        </w:tabs>
        <w:ind w:left="4320" w:hanging="360"/>
      </w:pPr>
      <w:rPr>
        <w:rFonts w:ascii="Wingdings" w:hAnsi="Wingdings" w:hint="default"/>
      </w:rPr>
    </w:lvl>
    <w:lvl w:ilvl="6" w:tplc="04260001" w:tentative="1">
      <w:start w:val="1"/>
      <w:numFmt w:val="bullet"/>
      <w:lvlText w:val=""/>
      <w:lvlJc w:val="left"/>
      <w:pPr>
        <w:tabs>
          <w:tab w:val="num" w:pos="5040"/>
        </w:tabs>
        <w:ind w:left="5040" w:hanging="360"/>
      </w:pPr>
      <w:rPr>
        <w:rFonts w:ascii="Symbol" w:hAnsi="Symbol" w:hint="default"/>
      </w:rPr>
    </w:lvl>
    <w:lvl w:ilvl="7" w:tplc="04260003" w:tentative="1">
      <w:start w:val="1"/>
      <w:numFmt w:val="bullet"/>
      <w:lvlText w:val="o"/>
      <w:lvlJc w:val="left"/>
      <w:pPr>
        <w:tabs>
          <w:tab w:val="num" w:pos="5760"/>
        </w:tabs>
        <w:ind w:left="5760" w:hanging="360"/>
      </w:pPr>
      <w:rPr>
        <w:rFonts w:ascii="Courier New" w:hAnsi="Courier New" w:cs="Courier New" w:hint="default"/>
      </w:rPr>
    </w:lvl>
    <w:lvl w:ilvl="8" w:tplc="0426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12C67457"/>
    <w:multiLevelType w:val="hybridMultilevel"/>
    <w:tmpl w:val="4FFE284E"/>
    <w:lvl w:ilvl="0" w:tplc="2D7A0D6A">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19" w15:restartNumberingAfterBreak="0">
    <w:nsid w:val="149D7D44"/>
    <w:multiLevelType w:val="hybridMultilevel"/>
    <w:tmpl w:val="F2F6643A"/>
    <w:lvl w:ilvl="0" w:tplc="04260001">
      <w:start w:val="1"/>
      <w:numFmt w:val="bullet"/>
      <w:lvlText w:val=""/>
      <w:lvlJc w:val="left"/>
      <w:pPr>
        <w:tabs>
          <w:tab w:val="num" w:pos="720"/>
        </w:tabs>
        <w:ind w:left="720" w:hanging="360"/>
      </w:pPr>
      <w:rPr>
        <w:rFonts w:ascii="Symbol" w:hAnsi="Symbol" w:hint="default"/>
      </w:rPr>
    </w:lvl>
    <w:lvl w:ilvl="1" w:tplc="04260003" w:tentative="1">
      <w:start w:val="1"/>
      <w:numFmt w:val="bullet"/>
      <w:lvlText w:val="o"/>
      <w:lvlJc w:val="left"/>
      <w:pPr>
        <w:tabs>
          <w:tab w:val="num" w:pos="1440"/>
        </w:tabs>
        <w:ind w:left="1440" w:hanging="360"/>
      </w:pPr>
      <w:rPr>
        <w:rFonts w:ascii="Courier New" w:hAnsi="Courier New" w:cs="Courier New" w:hint="default"/>
      </w:rPr>
    </w:lvl>
    <w:lvl w:ilvl="2" w:tplc="04260005" w:tentative="1">
      <w:start w:val="1"/>
      <w:numFmt w:val="bullet"/>
      <w:lvlText w:val=""/>
      <w:lvlJc w:val="left"/>
      <w:pPr>
        <w:tabs>
          <w:tab w:val="num" w:pos="2160"/>
        </w:tabs>
        <w:ind w:left="2160" w:hanging="360"/>
      </w:pPr>
      <w:rPr>
        <w:rFonts w:ascii="Wingdings" w:hAnsi="Wingdings" w:hint="default"/>
      </w:rPr>
    </w:lvl>
    <w:lvl w:ilvl="3" w:tplc="04260001" w:tentative="1">
      <w:start w:val="1"/>
      <w:numFmt w:val="bullet"/>
      <w:lvlText w:val=""/>
      <w:lvlJc w:val="left"/>
      <w:pPr>
        <w:tabs>
          <w:tab w:val="num" w:pos="2880"/>
        </w:tabs>
        <w:ind w:left="2880" w:hanging="360"/>
      </w:pPr>
      <w:rPr>
        <w:rFonts w:ascii="Symbol" w:hAnsi="Symbol" w:hint="default"/>
      </w:rPr>
    </w:lvl>
    <w:lvl w:ilvl="4" w:tplc="04260003" w:tentative="1">
      <w:start w:val="1"/>
      <w:numFmt w:val="bullet"/>
      <w:lvlText w:val="o"/>
      <w:lvlJc w:val="left"/>
      <w:pPr>
        <w:tabs>
          <w:tab w:val="num" w:pos="3600"/>
        </w:tabs>
        <w:ind w:left="3600" w:hanging="360"/>
      </w:pPr>
      <w:rPr>
        <w:rFonts w:ascii="Courier New" w:hAnsi="Courier New" w:cs="Courier New" w:hint="default"/>
      </w:rPr>
    </w:lvl>
    <w:lvl w:ilvl="5" w:tplc="04260005" w:tentative="1">
      <w:start w:val="1"/>
      <w:numFmt w:val="bullet"/>
      <w:lvlText w:val=""/>
      <w:lvlJc w:val="left"/>
      <w:pPr>
        <w:tabs>
          <w:tab w:val="num" w:pos="4320"/>
        </w:tabs>
        <w:ind w:left="4320" w:hanging="360"/>
      </w:pPr>
      <w:rPr>
        <w:rFonts w:ascii="Wingdings" w:hAnsi="Wingdings" w:hint="default"/>
      </w:rPr>
    </w:lvl>
    <w:lvl w:ilvl="6" w:tplc="04260001" w:tentative="1">
      <w:start w:val="1"/>
      <w:numFmt w:val="bullet"/>
      <w:lvlText w:val=""/>
      <w:lvlJc w:val="left"/>
      <w:pPr>
        <w:tabs>
          <w:tab w:val="num" w:pos="5040"/>
        </w:tabs>
        <w:ind w:left="5040" w:hanging="360"/>
      </w:pPr>
      <w:rPr>
        <w:rFonts w:ascii="Symbol" w:hAnsi="Symbol" w:hint="default"/>
      </w:rPr>
    </w:lvl>
    <w:lvl w:ilvl="7" w:tplc="04260003" w:tentative="1">
      <w:start w:val="1"/>
      <w:numFmt w:val="bullet"/>
      <w:lvlText w:val="o"/>
      <w:lvlJc w:val="left"/>
      <w:pPr>
        <w:tabs>
          <w:tab w:val="num" w:pos="5760"/>
        </w:tabs>
        <w:ind w:left="5760" w:hanging="360"/>
      </w:pPr>
      <w:rPr>
        <w:rFonts w:ascii="Courier New" w:hAnsi="Courier New" w:cs="Courier New" w:hint="default"/>
      </w:rPr>
    </w:lvl>
    <w:lvl w:ilvl="8" w:tplc="0426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16EB5C75"/>
    <w:multiLevelType w:val="hybridMultilevel"/>
    <w:tmpl w:val="6D4C7A9E"/>
    <w:lvl w:ilvl="0" w:tplc="04260001">
      <w:start w:val="1"/>
      <w:numFmt w:val="bullet"/>
      <w:lvlText w:val=""/>
      <w:lvlJc w:val="left"/>
      <w:pPr>
        <w:tabs>
          <w:tab w:val="num" w:pos="720"/>
        </w:tabs>
        <w:ind w:left="720" w:hanging="360"/>
      </w:pPr>
      <w:rPr>
        <w:rFonts w:ascii="Symbol" w:hAnsi="Symbol" w:hint="default"/>
      </w:rPr>
    </w:lvl>
    <w:lvl w:ilvl="1" w:tplc="04260003" w:tentative="1">
      <w:start w:val="1"/>
      <w:numFmt w:val="bullet"/>
      <w:lvlText w:val="o"/>
      <w:lvlJc w:val="left"/>
      <w:pPr>
        <w:tabs>
          <w:tab w:val="num" w:pos="1440"/>
        </w:tabs>
        <w:ind w:left="1440" w:hanging="360"/>
      </w:pPr>
      <w:rPr>
        <w:rFonts w:ascii="Courier New" w:hAnsi="Courier New" w:cs="Courier New" w:hint="default"/>
      </w:rPr>
    </w:lvl>
    <w:lvl w:ilvl="2" w:tplc="04260005" w:tentative="1">
      <w:start w:val="1"/>
      <w:numFmt w:val="bullet"/>
      <w:lvlText w:val=""/>
      <w:lvlJc w:val="left"/>
      <w:pPr>
        <w:tabs>
          <w:tab w:val="num" w:pos="2160"/>
        </w:tabs>
        <w:ind w:left="2160" w:hanging="360"/>
      </w:pPr>
      <w:rPr>
        <w:rFonts w:ascii="Wingdings" w:hAnsi="Wingdings" w:hint="default"/>
      </w:rPr>
    </w:lvl>
    <w:lvl w:ilvl="3" w:tplc="04260001" w:tentative="1">
      <w:start w:val="1"/>
      <w:numFmt w:val="bullet"/>
      <w:lvlText w:val=""/>
      <w:lvlJc w:val="left"/>
      <w:pPr>
        <w:tabs>
          <w:tab w:val="num" w:pos="2880"/>
        </w:tabs>
        <w:ind w:left="2880" w:hanging="360"/>
      </w:pPr>
      <w:rPr>
        <w:rFonts w:ascii="Symbol" w:hAnsi="Symbol" w:hint="default"/>
      </w:rPr>
    </w:lvl>
    <w:lvl w:ilvl="4" w:tplc="04260003" w:tentative="1">
      <w:start w:val="1"/>
      <w:numFmt w:val="bullet"/>
      <w:lvlText w:val="o"/>
      <w:lvlJc w:val="left"/>
      <w:pPr>
        <w:tabs>
          <w:tab w:val="num" w:pos="3600"/>
        </w:tabs>
        <w:ind w:left="3600" w:hanging="360"/>
      </w:pPr>
      <w:rPr>
        <w:rFonts w:ascii="Courier New" w:hAnsi="Courier New" w:cs="Courier New" w:hint="default"/>
      </w:rPr>
    </w:lvl>
    <w:lvl w:ilvl="5" w:tplc="04260005" w:tentative="1">
      <w:start w:val="1"/>
      <w:numFmt w:val="bullet"/>
      <w:lvlText w:val=""/>
      <w:lvlJc w:val="left"/>
      <w:pPr>
        <w:tabs>
          <w:tab w:val="num" w:pos="4320"/>
        </w:tabs>
        <w:ind w:left="4320" w:hanging="360"/>
      </w:pPr>
      <w:rPr>
        <w:rFonts w:ascii="Wingdings" w:hAnsi="Wingdings" w:hint="default"/>
      </w:rPr>
    </w:lvl>
    <w:lvl w:ilvl="6" w:tplc="04260001" w:tentative="1">
      <w:start w:val="1"/>
      <w:numFmt w:val="bullet"/>
      <w:lvlText w:val=""/>
      <w:lvlJc w:val="left"/>
      <w:pPr>
        <w:tabs>
          <w:tab w:val="num" w:pos="5040"/>
        </w:tabs>
        <w:ind w:left="5040" w:hanging="360"/>
      </w:pPr>
      <w:rPr>
        <w:rFonts w:ascii="Symbol" w:hAnsi="Symbol" w:hint="default"/>
      </w:rPr>
    </w:lvl>
    <w:lvl w:ilvl="7" w:tplc="04260003" w:tentative="1">
      <w:start w:val="1"/>
      <w:numFmt w:val="bullet"/>
      <w:lvlText w:val="o"/>
      <w:lvlJc w:val="left"/>
      <w:pPr>
        <w:tabs>
          <w:tab w:val="num" w:pos="5760"/>
        </w:tabs>
        <w:ind w:left="5760" w:hanging="360"/>
      </w:pPr>
      <w:rPr>
        <w:rFonts w:ascii="Courier New" w:hAnsi="Courier New" w:cs="Courier New" w:hint="default"/>
      </w:rPr>
    </w:lvl>
    <w:lvl w:ilvl="8" w:tplc="0426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1A027DF9"/>
    <w:multiLevelType w:val="hybridMultilevel"/>
    <w:tmpl w:val="177EC3CE"/>
    <w:lvl w:ilvl="0" w:tplc="04260001">
      <w:start w:val="1"/>
      <w:numFmt w:val="bullet"/>
      <w:lvlText w:val=""/>
      <w:lvlJc w:val="left"/>
      <w:pPr>
        <w:tabs>
          <w:tab w:val="num" w:pos="720"/>
        </w:tabs>
        <w:ind w:left="720" w:hanging="360"/>
      </w:pPr>
      <w:rPr>
        <w:rFonts w:ascii="Symbol" w:hAnsi="Symbol" w:hint="default"/>
      </w:rPr>
    </w:lvl>
    <w:lvl w:ilvl="1" w:tplc="04260003" w:tentative="1">
      <w:start w:val="1"/>
      <w:numFmt w:val="bullet"/>
      <w:lvlText w:val="o"/>
      <w:lvlJc w:val="left"/>
      <w:pPr>
        <w:tabs>
          <w:tab w:val="num" w:pos="1440"/>
        </w:tabs>
        <w:ind w:left="1440" w:hanging="360"/>
      </w:pPr>
      <w:rPr>
        <w:rFonts w:ascii="Courier New" w:hAnsi="Courier New" w:cs="Courier New" w:hint="default"/>
      </w:rPr>
    </w:lvl>
    <w:lvl w:ilvl="2" w:tplc="04260005" w:tentative="1">
      <w:start w:val="1"/>
      <w:numFmt w:val="bullet"/>
      <w:lvlText w:val=""/>
      <w:lvlJc w:val="left"/>
      <w:pPr>
        <w:tabs>
          <w:tab w:val="num" w:pos="2160"/>
        </w:tabs>
        <w:ind w:left="2160" w:hanging="360"/>
      </w:pPr>
      <w:rPr>
        <w:rFonts w:ascii="Wingdings" w:hAnsi="Wingdings" w:hint="default"/>
      </w:rPr>
    </w:lvl>
    <w:lvl w:ilvl="3" w:tplc="04260001" w:tentative="1">
      <w:start w:val="1"/>
      <w:numFmt w:val="bullet"/>
      <w:lvlText w:val=""/>
      <w:lvlJc w:val="left"/>
      <w:pPr>
        <w:tabs>
          <w:tab w:val="num" w:pos="2880"/>
        </w:tabs>
        <w:ind w:left="2880" w:hanging="360"/>
      </w:pPr>
      <w:rPr>
        <w:rFonts w:ascii="Symbol" w:hAnsi="Symbol" w:hint="default"/>
      </w:rPr>
    </w:lvl>
    <w:lvl w:ilvl="4" w:tplc="04260003" w:tentative="1">
      <w:start w:val="1"/>
      <w:numFmt w:val="bullet"/>
      <w:lvlText w:val="o"/>
      <w:lvlJc w:val="left"/>
      <w:pPr>
        <w:tabs>
          <w:tab w:val="num" w:pos="3600"/>
        </w:tabs>
        <w:ind w:left="3600" w:hanging="360"/>
      </w:pPr>
      <w:rPr>
        <w:rFonts w:ascii="Courier New" w:hAnsi="Courier New" w:cs="Courier New" w:hint="default"/>
      </w:rPr>
    </w:lvl>
    <w:lvl w:ilvl="5" w:tplc="04260005" w:tentative="1">
      <w:start w:val="1"/>
      <w:numFmt w:val="bullet"/>
      <w:lvlText w:val=""/>
      <w:lvlJc w:val="left"/>
      <w:pPr>
        <w:tabs>
          <w:tab w:val="num" w:pos="4320"/>
        </w:tabs>
        <w:ind w:left="4320" w:hanging="360"/>
      </w:pPr>
      <w:rPr>
        <w:rFonts w:ascii="Wingdings" w:hAnsi="Wingdings" w:hint="default"/>
      </w:rPr>
    </w:lvl>
    <w:lvl w:ilvl="6" w:tplc="04260001" w:tentative="1">
      <w:start w:val="1"/>
      <w:numFmt w:val="bullet"/>
      <w:lvlText w:val=""/>
      <w:lvlJc w:val="left"/>
      <w:pPr>
        <w:tabs>
          <w:tab w:val="num" w:pos="5040"/>
        </w:tabs>
        <w:ind w:left="5040" w:hanging="360"/>
      </w:pPr>
      <w:rPr>
        <w:rFonts w:ascii="Symbol" w:hAnsi="Symbol" w:hint="default"/>
      </w:rPr>
    </w:lvl>
    <w:lvl w:ilvl="7" w:tplc="04260003" w:tentative="1">
      <w:start w:val="1"/>
      <w:numFmt w:val="bullet"/>
      <w:lvlText w:val="o"/>
      <w:lvlJc w:val="left"/>
      <w:pPr>
        <w:tabs>
          <w:tab w:val="num" w:pos="5760"/>
        </w:tabs>
        <w:ind w:left="5760" w:hanging="360"/>
      </w:pPr>
      <w:rPr>
        <w:rFonts w:ascii="Courier New" w:hAnsi="Courier New" w:cs="Courier New" w:hint="default"/>
      </w:rPr>
    </w:lvl>
    <w:lvl w:ilvl="8" w:tplc="0426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1A9D32CC"/>
    <w:multiLevelType w:val="hybridMultilevel"/>
    <w:tmpl w:val="0C4AF3AE"/>
    <w:lvl w:ilvl="0" w:tplc="04260001">
      <w:start w:val="1"/>
      <w:numFmt w:val="bullet"/>
      <w:lvlText w:val=""/>
      <w:lvlJc w:val="left"/>
      <w:pPr>
        <w:tabs>
          <w:tab w:val="num" w:pos="720"/>
        </w:tabs>
        <w:ind w:left="720" w:hanging="360"/>
      </w:pPr>
      <w:rPr>
        <w:rFonts w:ascii="Symbol" w:hAnsi="Symbol" w:hint="default"/>
      </w:rPr>
    </w:lvl>
    <w:lvl w:ilvl="1" w:tplc="04260003" w:tentative="1">
      <w:start w:val="1"/>
      <w:numFmt w:val="bullet"/>
      <w:lvlText w:val="o"/>
      <w:lvlJc w:val="left"/>
      <w:pPr>
        <w:tabs>
          <w:tab w:val="num" w:pos="1440"/>
        </w:tabs>
        <w:ind w:left="1440" w:hanging="360"/>
      </w:pPr>
      <w:rPr>
        <w:rFonts w:ascii="Courier New" w:hAnsi="Courier New" w:cs="Courier New" w:hint="default"/>
      </w:rPr>
    </w:lvl>
    <w:lvl w:ilvl="2" w:tplc="04260005" w:tentative="1">
      <w:start w:val="1"/>
      <w:numFmt w:val="bullet"/>
      <w:lvlText w:val=""/>
      <w:lvlJc w:val="left"/>
      <w:pPr>
        <w:tabs>
          <w:tab w:val="num" w:pos="2160"/>
        </w:tabs>
        <w:ind w:left="2160" w:hanging="360"/>
      </w:pPr>
      <w:rPr>
        <w:rFonts w:ascii="Wingdings" w:hAnsi="Wingdings" w:hint="default"/>
      </w:rPr>
    </w:lvl>
    <w:lvl w:ilvl="3" w:tplc="04260001" w:tentative="1">
      <w:start w:val="1"/>
      <w:numFmt w:val="bullet"/>
      <w:lvlText w:val=""/>
      <w:lvlJc w:val="left"/>
      <w:pPr>
        <w:tabs>
          <w:tab w:val="num" w:pos="2880"/>
        </w:tabs>
        <w:ind w:left="2880" w:hanging="360"/>
      </w:pPr>
      <w:rPr>
        <w:rFonts w:ascii="Symbol" w:hAnsi="Symbol" w:hint="default"/>
      </w:rPr>
    </w:lvl>
    <w:lvl w:ilvl="4" w:tplc="04260003" w:tentative="1">
      <w:start w:val="1"/>
      <w:numFmt w:val="bullet"/>
      <w:lvlText w:val="o"/>
      <w:lvlJc w:val="left"/>
      <w:pPr>
        <w:tabs>
          <w:tab w:val="num" w:pos="3600"/>
        </w:tabs>
        <w:ind w:left="3600" w:hanging="360"/>
      </w:pPr>
      <w:rPr>
        <w:rFonts w:ascii="Courier New" w:hAnsi="Courier New" w:cs="Courier New" w:hint="default"/>
      </w:rPr>
    </w:lvl>
    <w:lvl w:ilvl="5" w:tplc="04260005" w:tentative="1">
      <w:start w:val="1"/>
      <w:numFmt w:val="bullet"/>
      <w:lvlText w:val=""/>
      <w:lvlJc w:val="left"/>
      <w:pPr>
        <w:tabs>
          <w:tab w:val="num" w:pos="4320"/>
        </w:tabs>
        <w:ind w:left="4320" w:hanging="360"/>
      </w:pPr>
      <w:rPr>
        <w:rFonts w:ascii="Wingdings" w:hAnsi="Wingdings" w:hint="default"/>
      </w:rPr>
    </w:lvl>
    <w:lvl w:ilvl="6" w:tplc="04260001" w:tentative="1">
      <w:start w:val="1"/>
      <w:numFmt w:val="bullet"/>
      <w:lvlText w:val=""/>
      <w:lvlJc w:val="left"/>
      <w:pPr>
        <w:tabs>
          <w:tab w:val="num" w:pos="5040"/>
        </w:tabs>
        <w:ind w:left="5040" w:hanging="360"/>
      </w:pPr>
      <w:rPr>
        <w:rFonts w:ascii="Symbol" w:hAnsi="Symbol" w:hint="default"/>
      </w:rPr>
    </w:lvl>
    <w:lvl w:ilvl="7" w:tplc="04260003" w:tentative="1">
      <w:start w:val="1"/>
      <w:numFmt w:val="bullet"/>
      <w:lvlText w:val="o"/>
      <w:lvlJc w:val="left"/>
      <w:pPr>
        <w:tabs>
          <w:tab w:val="num" w:pos="5760"/>
        </w:tabs>
        <w:ind w:left="5760" w:hanging="360"/>
      </w:pPr>
      <w:rPr>
        <w:rFonts w:ascii="Courier New" w:hAnsi="Courier New" w:cs="Courier New" w:hint="default"/>
      </w:rPr>
    </w:lvl>
    <w:lvl w:ilvl="8" w:tplc="0426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1D243234"/>
    <w:multiLevelType w:val="hybridMultilevel"/>
    <w:tmpl w:val="69F0A724"/>
    <w:lvl w:ilvl="0" w:tplc="04260001">
      <w:start w:val="1"/>
      <w:numFmt w:val="bullet"/>
      <w:lvlText w:val=""/>
      <w:lvlJc w:val="left"/>
      <w:pPr>
        <w:tabs>
          <w:tab w:val="num" w:pos="720"/>
        </w:tabs>
        <w:ind w:left="720" w:hanging="360"/>
      </w:pPr>
      <w:rPr>
        <w:rFonts w:ascii="Symbol" w:hAnsi="Symbol" w:hint="default"/>
      </w:rPr>
    </w:lvl>
    <w:lvl w:ilvl="1" w:tplc="04260003" w:tentative="1">
      <w:start w:val="1"/>
      <w:numFmt w:val="bullet"/>
      <w:lvlText w:val="o"/>
      <w:lvlJc w:val="left"/>
      <w:pPr>
        <w:tabs>
          <w:tab w:val="num" w:pos="1440"/>
        </w:tabs>
        <w:ind w:left="1440" w:hanging="360"/>
      </w:pPr>
      <w:rPr>
        <w:rFonts w:ascii="Courier New" w:hAnsi="Courier New" w:cs="Courier New" w:hint="default"/>
      </w:rPr>
    </w:lvl>
    <w:lvl w:ilvl="2" w:tplc="04260005" w:tentative="1">
      <w:start w:val="1"/>
      <w:numFmt w:val="bullet"/>
      <w:lvlText w:val=""/>
      <w:lvlJc w:val="left"/>
      <w:pPr>
        <w:tabs>
          <w:tab w:val="num" w:pos="2160"/>
        </w:tabs>
        <w:ind w:left="2160" w:hanging="360"/>
      </w:pPr>
      <w:rPr>
        <w:rFonts w:ascii="Wingdings" w:hAnsi="Wingdings" w:hint="default"/>
      </w:rPr>
    </w:lvl>
    <w:lvl w:ilvl="3" w:tplc="04260001" w:tentative="1">
      <w:start w:val="1"/>
      <w:numFmt w:val="bullet"/>
      <w:lvlText w:val=""/>
      <w:lvlJc w:val="left"/>
      <w:pPr>
        <w:tabs>
          <w:tab w:val="num" w:pos="2880"/>
        </w:tabs>
        <w:ind w:left="2880" w:hanging="360"/>
      </w:pPr>
      <w:rPr>
        <w:rFonts w:ascii="Symbol" w:hAnsi="Symbol" w:hint="default"/>
      </w:rPr>
    </w:lvl>
    <w:lvl w:ilvl="4" w:tplc="04260003" w:tentative="1">
      <w:start w:val="1"/>
      <w:numFmt w:val="bullet"/>
      <w:lvlText w:val="o"/>
      <w:lvlJc w:val="left"/>
      <w:pPr>
        <w:tabs>
          <w:tab w:val="num" w:pos="3600"/>
        </w:tabs>
        <w:ind w:left="3600" w:hanging="360"/>
      </w:pPr>
      <w:rPr>
        <w:rFonts w:ascii="Courier New" w:hAnsi="Courier New" w:cs="Courier New" w:hint="default"/>
      </w:rPr>
    </w:lvl>
    <w:lvl w:ilvl="5" w:tplc="04260005" w:tentative="1">
      <w:start w:val="1"/>
      <w:numFmt w:val="bullet"/>
      <w:lvlText w:val=""/>
      <w:lvlJc w:val="left"/>
      <w:pPr>
        <w:tabs>
          <w:tab w:val="num" w:pos="4320"/>
        </w:tabs>
        <w:ind w:left="4320" w:hanging="360"/>
      </w:pPr>
      <w:rPr>
        <w:rFonts w:ascii="Wingdings" w:hAnsi="Wingdings" w:hint="default"/>
      </w:rPr>
    </w:lvl>
    <w:lvl w:ilvl="6" w:tplc="04260001" w:tentative="1">
      <w:start w:val="1"/>
      <w:numFmt w:val="bullet"/>
      <w:lvlText w:val=""/>
      <w:lvlJc w:val="left"/>
      <w:pPr>
        <w:tabs>
          <w:tab w:val="num" w:pos="5040"/>
        </w:tabs>
        <w:ind w:left="5040" w:hanging="360"/>
      </w:pPr>
      <w:rPr>
        <w:rFonts w:ascii="Symbol" w:hAnsi="Symbol" w:hint="default"/>
      </w:rPr>
    </w:lvl>
    <w:lvl w:ilvl="7" w:tplc="04260003" w:tentative="1">
      <w:start w:val="1"/>
      <w:numFmt w:val="bullet"/>
      <w:lvlText w:val="o"/>
      <w:lvlJc w:val="left"/>
      <w:pPr>
        <w:tabs>
          <w:tab w:val="num" w:pos="5760"/>
        </w:tabs>
        <w:ind w:left="5760" w:hanging="360"/>
      </w:pPr>
      <w:rPr>
        <w:rFonts w:ascii="Courier New" w:hAnsi="Courier New" w:cs="Courier New" w:hint="default"/>
      </w:rPr>
    </w:lvl>
    <w:lvl w:ilvl="8" w:tplc="0426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1D8C37CB"/>
    <w:multiLevelType w:val="hybridMultilevel"/>
    <w:tmpl w:val="3654A4A4"/>
    <w:lvl w:ilvl="0" w:tplc="04260001">
      <w:start w:val="1"/>
      <w:numFmt w:val="bullet"/>
      <w:lvlText w:val=""/>
      <w:lvlJc w:val="left"/>
      <w:pPr>
        <w:tabs>
          <w:tab w:val="num" w:pos="720"/>
        </w:tabs>
        <w:ind w:left="720" w:hanging="360"/>
      </w:pPr>
      <w:rPr>
        <w:rFonts w:ascii="Symbol" w:hAnsi="Symbol" w:hint="default"/>
      </w:rPr>
    </w:lvl>
    <w:lvl w:ilvl="1" w:tplc="04260003" w:tentative="1">
      <w:start w:val="1"/>
      <w:numFmt w:val="bullet"/>
      <w:lvlText w:val="o"/>
      <w:lvlJc w:val="left"/>
      <w:pPr>
        <w:tabs>
          <w:tab w:val="num" w:pos="1440"/>
        </w:tabs>
        <w:ind w:left="1440" w:hanging="360"/>
      </w:pPr>
      <w:rPr>
        <w:rFonts w:ascii="Courier New" w:hAnsi="Courier New" w:cs="Courier New" w:hint="default"/>
      </w:rPr>
    </w:lvl>
    <w:lvl w:ilvl="2" w:tplc="04260005" w:tentative="1">
      <w:start w:val="1"/>
      <w:numFmt w:val="bullet"/>
      <w:lvlText w:val=""/>
      <w:lvlJc w:val="left"/>
      <w:pPr>
        <w:tabs>
          <w:tab w:val="num" w:pos="2160"/>
        </w:tabs>
        <w:ind w:left="2160" w:hanging="360"/>
      </w:pPr>
      <w:rPr>
        <w:rFonts w:ascii="Wingdings" w:hAnsi="Wingdings" w:hint="default"/>
      </w:rPr>
    </w:lvl>
    <w:lvl w:ilvl="3" w:tplc="04260001" w:tentative="1">
      <w:start w:val="1"/>
      <w:numFmt w:val="bullet"/>
      <w:lvlText w:val=""/>
      <w:lvlJc w:val="left"/>
      <w:pPr>
        <w:tabs>
          <w:tab w:val="num" w:pos="2880"/>
        </w:tabs>
        <w:ind w:left="2880" w:hanging="360"/>
      </w:pPr>
      <w:rPr>
        <w:rFonts w:ascii="Symbol" w:hAnsi="Symbol" w:hint="default"/>
      </w:rPr>
    </w:lvl>
    <w:lvl w:ilvl="4" w:tplc="04260003" w:tentative="1">
      <w:start w:val="1"/>
      <w:numFmt w:val="bullet"/>
      <w:lvlText w:val="o"/>
      <w:lvlJc w:val="left"/>
      <w:pPr>
        <w:tabs>
          <w:tab w:val="num" w:pos="3600"/>
        </w:tabs>
        <w:ind w:left="3600" w:hanging="360"/>
      </w:pPr>
      <w:rPr>
        <w:rFonts w:ascii="Courier New" w:hAnsi="Courier New" w:cs="Courier New" w:hint="default"/>
      </w:rPr>
    </w:lvl>
    <w:lvl w:ilvl="5" w:tplc="04260005" w:tentative="1">
      <w:start w:val="1"/>
      <w:numFmt w:val="bullet"/>
      <w:lvlText w:val=""/>
      <w:lvlJc w:val="left"/>
      <w:pPr>
        <w:tabs>
          <w:tab w:val="num" w:pos="4320"/>
        </w:tabs>
        <w:ind w:left="4320" w:hanging="360"/>
      </w:pPr>
      <w:rPr>
        <w:rFonts w:ascii="Wingdings" w:hAnsi="Wingdings" w:hint="default"/>
      </w:rPr>
    </w:lvl>
    <w:lvl w:ilvl="6" w:tplc="04260001" w:tentative="1">
      <w:start w:val="1"/>
      <w:numFmt w:val="bullet"/>
      <w:lvlText w:val=""/>
      <w:lvlJc w:val="left"/>
      <w:pPr>
        <w:tabs>
          <w:tab w:val="num" w:pos="5040"/>
        </w:tabs>
        <w:ind w:left="5040" w:hanging="360"/>
      </w:pPr>
      <w:rPr>
        <w:rFonts w:ascii="Symbol" w:hAnsi="Symbol" w:hint="default"/>
      </w:rPr>
    </w:lvl>
    <w:lvl w:ilvl="7" w:tplc="04260003" w:tentative="1">
      <w:start w:val="1"/>
      <w:numFmt w:val="bullet"/>
      <w:lvlText w:val="o"/>
      <w:lvlJc w:val="left"/>
      <w:pPr>
        <w:tabs>
          <w:tab w:val="num" w:pos="5760"/>
        </w:tabs>
        <w:ind w:left="5760" w:hanging="360"/>
      </w:pPr>
      <w:rPr>
        <w:rFonts w:ascii="Courier New" w:hAnsi="Courier New" w:cs="Courier New" w:hint="default"/>
      </w:rPr>
    </w:lvl>
    <w:lvl w:ilvl="8" w:tplc="0426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1F177D13"/>
    <w:multiLevelType w:val="hybridMultilevel"/>
    <w:tmpl w:val="49084536"/>
    <w:lvl w:ilvl="0" w:tplc="04260001">
      <w:start w:val="1"/>
      <w:numFmt w:val="bullet"/>
      <w:lvlText w:val=""/>
      <w:lvlJc w:val="left"/>
      <w:pPr>
        <w:tabs>
          <w:tab w:val="num" w:pos="720"/>
        </w:tabs>
        <w:ind w:left="720" w:hanging="360"/>
      </w:pPr>
      <w:rPr>
        <w:rFonts w:ascii="Symbol" w:hAnsi="Symbol" w:hint="default"/>
      </w:rPr>
    </w:lvl>
    <w:lvl w:ilvl="1" w:tplc="04260003">
      <w:start w:val="1"/>
      <w:numFmt w:val="bullet"/>
      <w:lvlText w:val="o"/>
      <w:lvlJc w:val="left"/>
      <w:pPr>
        <w:tabs>
          <w:tab w:val="num" w:pos="1440"/>
        </w:tabs>
        <w:ind w:left="1440" w:hanging="360"/>
      </w:pPr>
      <w:rPr>
        <w:rFonts w:ascii="Courier New" w:hAnsi="Courier New" w:cs="Courier New" w:hint="default"/>
      </w:rPr>
    </w:lvl>
    <w:lvl w:ilvl="2" w:tplc="04260005" w:tentative="1">
      <w:start w:val="1"/>
      <w:numFmt w:val="bullet"/>
      <w:lvlText w:val=""/>
      <w:lvlJc w:val="left"/>
      <w:pPr>
        <w:tabs>
          <w:tab w:val="num" w:pos="2160"/>
        </w:tabs>
        <w:ind w:left="2160" w:hanging="360"/>
      </w:pPr>
      <w:rPr>
        <w:rFonts w:ascii="Wingdings" w:hAnsi="Wingdings" w:hint="default"/>
      </w:rPr>
    </w:lvl>
    <w:lvl w:ilvl="3" w:tplc="04260001" w:tentative="1">
      <w:start w:val="1"/>
      <w:numFmt w:val="bullet"/>
      <w:lvlText w:val=""/>
      <w:lvlJc w:val="left"/>
      <w:pPr>
        <w:tabs>
          <w:tab w:val="num" w:pos="2880"/>
        </w:tabs>
        <w:ind w:left="2880" w:hanging="360"/>
      </w:pPr>
      <w:rPr>
        <w:rFonts w:ascii="Symbol" w:hAnsi="Symbol" w:hint="default"/>
      </w:rPr>
    </w:lvl>
    <w:lvl w:ilvl="4" w:tplc="04260003" w:tentative="1">
      <w:start w:val="1"/>
      <w:numFmt w:val="bullet"/>
      <w:lvlText w:val="o"/>
      <w:lvlJc w:val="left"/>
      <w:pPr>
        <w:tabs>
          <w:tab w:val="num" w:pos="3600"/>
        </w:tabs>
        <w:ind w:left="3600" w:hanging="360"/>
      </w:pPr>
      <w:rPr>
        <w:rFonts w:ascii="Courier New" w:hAnsi="Courier New" w:cs="Courier New" w:hint="default"/>
      </w:rPr>
    </w:lvl>
    <w:lvl w:ilvl="5" w:tplc="04260005" w:tentative="1">
      <w:start w:val="1"/>
      <w:numFmt w:val="bullet"/>
      <w:lvlText w:val=""/>
      <w:lvlJc w:val="left"/>
      <w:pPr>
        <w:tabs>
          <w:tab w:val="num" w:pos="4320"/>
        </w:tabs>
        <w:ind w:left="4320" w:hanging="360"/>
      </w:pPr>
      <w:rPr>
        <w:rFonts w:ascii="Wingdings" w:hAnsi="Wingdings" w:hint="default"/>
      </w:rPr>
    </w:lvl>
    <w:lvl w:ilvl="6" w:tplc="04260001" w:tentative="1">
      <w:start w:val="1"/>
      <w:numFmt w:val="bullet"/>
      <w:lvlText w:val=""/>
      <w:lvlJc w:val="left"/>
      <w:pPr>
        <w:tabs>
          <w:tab w:val="num" w:pos="5040"/>
        </w:tabs>
        <w:ind w:left="5040" w:hanging="360"/>
      </w:pPr>
      <w:rPr>
        <w:rFonts w:ascii="Symbol" w:hAnsi="Symbol" w:hint="default"/>
      </w:rPr>
    </w:lvl>
    <w:lvl w:ilvl="7" w:tplc="04260003" w:tentative="1">
      <w:start w:val="1"/>
      <w:numFmt w:val="bullet"/>
      <w:lvlText w:val="o"/>
      <w:lvlJc w:val="left"/>
      <w:pPr>
        <w:tabs>
          <w:tab w:val="num" w:pos="5760"/>
        </w:tabs>
        <w:ind w:left="5760" w:hanging="360"/>
      </w:pPr>
      <w:rPr>
        <w:rFonts w:ascii="Courier New" w:hAnsi="Courier New" w:cs="Courier New" w:hint="default"/>
      </w:rPr>
    </w:lvl>
    <w:lvl w:ilvl="8" w:tplc="0426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22B65346"/>
    <w:multiLevelType w:val="hybridMultilevel"/>
    <w:tmpl w:val="57E0B2E4"/>
    <w:lvl w:ilvl="0" w:tplc="04260001">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23855697"/>
    <w:multiLevelType w:val="hybridMultilevel"/>
    <w:tmpl w:val="5D9C899E"/>
    <w:lvl w:ilvl="0" w:tplc="04260001">
      <w:start w:val="1"/>
      <w:numFmt w:val="bullet"/>
      <w:lvlText w:val=""/>
      <w:lvlJc w:val="left"/>
      <w:pPr>
        <w:tabs>
          <w:tab w:val="num" w:pos="720"/>
        </w:tabs>
        <w:ind w:left="720" w:hanging="360"/>
      </w:pPr>
      <w:rPr>
        <w:rFonts w:ascii="Symbol" w:hAnsi="Symbol" w:hint="default"/>
      </w:rPr>
    </w:lvl>
    <w:lvl w:ilvl="1" w:tplc="04260003" w:tentative="1">
      <w:start w:val="1"/>
      <w:numFmt w:val="bullet"/>
      <w:lvlText w:val="o"/>
      <w:lvlJc w:val="left"/>
      <w:pPr>
        <w:tabs>
          <w:tab w:val="num" w:pos="1440"/>
        </w:tabs>
        <w:ind w:left="1440" w:hanging="360"/>
      </w:pPr>
      <w:rPr>
        <w:rFonts w:ascii="Courier New" w:hAnsi="Courier New" w:cs="Courier New" w:hint="default"/>
      </w:rPr>
    </w:lvl>
    <w:lvl w:ilvl="2" w:tplc="04260005" w:tentative="1">
      <w:start w:val="1"/>
      <w:numFmt w:val="bullet"/>
      <w:lvlText w:val=""/>
      <w:lvlJc w:val="left"/>
      <w:pPr>
        <w:tabs>
          <w:tab w:val="num" w:pos="2160"/>
        </w:tabs>
        <w:ind w:left="2160" w:hanging="360"/>
      </w:pPr>
      <w:rPr>
        <w:rFonts w:ascii="Wingdings" w:hAnsi="Wingdings" w:hint="default"/>
      </w:rPr>
    </w:lvl>
    <w:lvl w:ilvl="3" w:tplc="04260001" w:tentative="1">
      <w:start w:val="1"/>
      <w:numFmt w:val="bullet"/>
      <w:lvlText w:val=""/>
      <w:lvlJc w:val="left"/>
      <w:pPr>
        <w:tabs>
          <w:tab w:val="num" w:pos="2880"/>
        </w:tabs>
        <w:ind w:left="2880" w:hanging="360"/>
      </w:pPr>
      <w:rPr>
        <w:rFonts w:ascii="Symbol" w:hAnsi="Symbol" w:hint="default"/>
      </w:rPr>
    </w:lvl>
    <w:lvl w:ilvl="4" w:tplc="04260003" w:tentative="1">
      <w:start w:val="1"/>
      <w:numFmt w:val="bullet"/>
      <w:lvlText w:val="o"/>
      <w:lvlJc w:val="left"/>
      <w:pPr>
        <w:tabs>
          <w:tab w:val="num" w:pos="3600"/>
        </w:tabs>
        <w:ind w:left="3600" w:hanging="360"/>
      </w:pPr>
      <w:rPr>
        <w:rFonts w:ascii="Courier New" w:hAnsi="Courier New" w:cs="Courier New" w:hint="default"/>
      </w:rPr>
    </w:lvl>
    <w:lvl w:ilvl="5" w:tplc="04260005" w:tentative="1">
      <w:start w:val="1"/>
      <w:numFmt w:val="bullet"/>
      <w:lvlText w:val=""/>
      <w:lvlJc w:val="left"/>
      <w:pPr>
        <w:tabs>
          <w:tab w:val="num" w:pos="4320"/>
        </w:tabs>
        <w:ind w:left="4320" w:hanging="360"/>
      </w:pPr>
      <w:rPr>
        <w:rFonts w:ascii="Wingdings" w:hAnsi="Wingdings" w:hint="default"/>
      </w:rPr>
    </w:lvl>
    <w:lvl w:ilvl="6" w:tplc="04260001" w:tentative="1">
      <w:start w:val="1"/>
      <w:numFmt w:val="bullet"/>
      <w:lvlText w:val=""/>
      <w:lvlJc w:val="left"/>
      <w:pPr>
        <w:tabs>
          <w:tab w:val="num" w:pos="5040"/>
        </w:tabs>
        <w:ind w:left="5040" w:hanging="360"/>
      </w:pPr>
      <w:rPr>
        <w:rFonts w:ascii="Symbol" w:hAnsi="Symbol" w:hint="default"/>
      </w:rPr>
    </w:lvl>
    <w:lvl w:ilvl="7" w:tplc="04260003" w:tentative="1">
      <w:start w:val="1"/>
      <w:numFmt w:val="bullet"/>
      <w:lvlText w:val="o"/>
      <w:lvlJc w:val="left"/>
      <w:pPr>
        <w:tabs>
          <w:tab w:val="num" w:pos="5760"/>
        </w:tabs>
        <w:ind w:left="5760" w:hanging="360"/>
      </w:pPr>
      <w:rPr>
        <w:rFonts w:ascii="Courier New" w:hAnsi="Courier New" w:cs="Courier New" w:hint="default"/>
      </w:rPr>
    </w:lvl>
    <w:lvl w:ilvl="8" w:tplc="0426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249C2F22"/>
    <w:multiLevelType w:val="hybridMultilevel"/>
    <w:tmpl w:val="C31A555C"/>
    <w:lvl w:ilvl="0" w:tplc="04260001">
      <w:start w:val="1"/>
      <w:numFmt w:val="bullet"/>
      <w:lvlText w:val=""/>
      <w:lvlJc w:val="left"/>
      <w:pPr>
        <w:tabs>
          <w:tab w:val="num" w:pos="720"/>
        </w:tabs>
        <w:ind w:left="720" w:hanging="360"/>
      </w:pPr>
      <w:rPr>
        <w:rFonts w:ascii="Symbol" w:hAnsi="Symbol" w:hint="default"/>
      </w:rPr>
    </w:lvl>
    <w:lvl w:ilvl="1" w:tplc="04260003" w:tentative="1">
      <w:start w:val="1"/>
      <w:numFmt w:val="bullet"/>
      <w:lvlText w:val="o"/>
      <w:lvlJc w:val="left"/>
      <w:pPr>
        <w:tabs>
          <w:tab w:val="num" w:pos="1440"/>
        </w:tabs>
        <w:ind w:left="1440" w:hanging="360"/>
      </w:pPr>
      <w:rPr>
        <w:rFonts w:ascii="Courier New" w:hAnsi="Courier New" w:cs="Courier New" w:hint="default"/>
      </w:rPr>
    </w:lvl>
    <w:lvl w:ilvl="2" w:tplc="04260005" w:tentative="1">
      <w:start w:val="1"/>
      <w:numFmt w:val="bullet"/>
      <w:lvlText w:val=""/>
      <w:lvlJc w:val="left"/>
      <w:pPr>
        <w:tabs>
          <w:tab w:val="num" w:pos="2160"/>
        </w:tabs>
        <w:ind w:left="2160" w:hanging="360"/>
      </w:pPr>
      <w:rPr>
        <w:rFonts w:ascii="Wingdings" w:hAnsi="Wingdings" w:hint="default"/>
      </w:rPr>
    </w:lvl>
    <w:lvl w:ilvl="3" w:tplc="04260001" w:tentative="1">
      <w:start w:val="1"/>
      <w:numFmt w:val="bullet"/>
      <w:lvlText w:val=""/>
      <w:lvlJc w:val="left"/>
      <w:pPr>
        <w:tabs>
          <w:tab w:val="num" w:pos="2880"/>
        </w:tabs>
        <w:ind w:left="2880" w:hanging="360"/>
      </w:pPr>
      <w:rPr>
        <w:rFonts w:ascii="Symbol" w:hAnsi="Symbol" w:hint="default"/>
      </w:rPr>
    </w:lvl>
    <w:lvl w:ilvl="4" w:tplc="04260003" w:tentative="1">
      <w:start w:val="1"/>
      <w:numFmt w:val="bullet"/>
      <w:lvlText w:val="o"/>
      <w:lvlJc w:val="left"/>
      <w:pPr>
        <w:tabs>
          <w:tab w:val="num" w:pos="3600"/>
        </w:tabs>
        <w:ind w:left="3600" w:hanging="360"/>
      </w:pPr>
      <w:rPr>
        <w:rFonts w:ascii="Courier New" w:hAnsi="Courier New" w:cs="Courier New" w:hint="default"/>
      </w:rPr>
    </w:lvl>
    <w:lvl w:ilvl="5" w:tplc="04260005" w:tentative="1">
      <w:start w:val="1"/>
      <w:numFmt w:val="bullet"/>
      <w:lvlText w:val=""/>
      <w:lvlJc w:val="left"/>
      <w:pPr>
        <w:tabs>
          <w:tab w:val="num" w:pos="4320"/>
        </w:tabs>
        <w:ind w:left="4320" w:hanging="360"/>
      </w:pPr>
      <w:rPr>
        <w:rFonts w:ascii="Wingdings" w:hAnsi="Wingdings" w:hint="default"/>
      </w:rPr>
    </w:lvl>
    <w:lvl w:ilvl="6" w:tplc="04260001" w:tentative="1">
      <w:start w:val="1"/>
      <w:numFmt w:val="bullet"/>
      <w:lvlText w:val=""/>
      <w:lvlJc w:val="left"/>
      <w:pPr>
        <w:tabs>
          <w:tab w:val="num" w:pos="5040"/>
        </w:tabs>
        <w:ind w:left="5040" w:hanging="360"/>
      </w:pPr>
      <w:rPr>
        <w:rFonts w:ascii="Symbol" w:hAnsi="Symbol" w:hint="default"/>
      </w:rPr>
    </w:lvl>
    <w:lvl w:ilvl="7" w:tplc="04260003" w:tentative="1">
      <w:start w:val="1"/>
      <w:numFmt w:val="bullet"/>
      <w:lvlText w:val="o"/>
      <w:lvlJc w:val="left"/>
      <w:pPr>
        <w:tabs>
          <w:tab w:val="num" w:pos="5760"/>
        </w:tabs>
        <w:ind w:left="5760" w:hanging="360"/>
      </w:pPr>
      <w:rPr>
        <w:rFonts w:ascii="Courier New" w:hAnsi="Courier New" w:cs="Courier New" w:hint="default"/>
      </w:rPr>
    </w:lvl>
    <w:lvl w:ilvl="8" w:tplc="0426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256F5350"/>
    <w:multiLevelType w:val="hybridMultilevel"/>
    <w:tmpl w:val="E070C98E"/>
    <w:lvl w:ilvl="0" w:tplc="04260001">
      <w:start w:val="1"/>
      <w:numFmt w:val="bullet"/>
      <w:lvlText w:val=""/>
      <w:lvlJc w:val="left"/>
      <w:pPr>
        <w:tabs>
          <w:tab w:val="num" w:pos="720"/>
        </w:tabs>
        <w:ind w:left="720" w:hanging="360"/>
      </w:pPr>
      <w:rPr>
        <w:rFonts w:ascii="Symbol" w:hAnsi="Symbol" w:hint="default"/>
      </w:rPr>
    </w:lvl>
    <w:lvl w:ilvl="1" w:tplc="04260003" w:tentative="1">
      <w:start w:val="1"/>
      <w:numFmt w:val="bullet"/>
      <w:lvlText w:val="o"/>
      <w:lvlJc w:val="left"/>
      <w:pPr>
        <w:tabs>
          <w:tab w:val="num" w:pos="1440"/>
        </w:tabs>
        <w:ind w:left="1440" w:hanging="360"/>
      </w:pPr>
      <w:rPr>
        <w:rFonts w:ascii="Courier New" w:hAnsi="Courier New" w:cs="Courier New" w:hint="default"/>
      </w:rPr>
    </w:lvl>
    <w:lvl w:ilvl="2" w:tplc="04260005" w:tentative="1">
      <w:start w:val="1"/>
      <w:numFmt w:val="bullet"/>
      <w:lvlText w:val=""/>
      <w:lvlJc w:val="left"/>
      <w:pPr>
        <w:tabs>
          <w:tab w:val="num" w:pos="2160"/>
        </w:tabs>
        <w:ind w:left="2160" w:hanging="360"/>
      </w:pPr>
      <w:rPr>
        <w:rFonts w:ascii="Wingdings" w:hAnsi="Wingdings" w:hint="default"/>
      </w:rPr>
    </w:lvl>
    <w:lvl w:ilvl="3" w:tplc="04260001" w:tentative="1">
      <w:start w:val="1"/>
      <w:numFmt w:val="bullet"/>
      <w:lvlText w:val=""/>
      <w:lvlJc w:val="left"/>
      <w:pPr>
        <w:tabs>
          <w:tab w:val="num" w:pos="2880"/>
        </w:tabs>
        <w:ind w:left="2880" w:hanging="360"/>
      </w:pPr>
      <w:rPr>
        <w:rFonts w:ascii="Symbol" w:hAnsi="Symbol" w:hint="default"/>
      </w:rPr>
    </w:lvl>
    <w:lvl w:ilvl="4" w:tplc="04260003" w:tentative="1">
      <w:start w:val="1"/>
      <w:numFmt w:val="bullet"/>
      <w:lvlText w:val="o"/>
      <w:lvlJc w:val="left"/>
      <w:pPr>
        <w:tabs>
          <w:tab w:val="num" w:pos="3600"/>
        </w:tabs>
        <w:ind w:left="3600" w:hanging="360"/>
      </w:pPr>
      <w:rPr>
        <w:rFonts w:ascii="Courier New" w:hAnsi="Courier New" w:cs="Courier New" w:hint="default"/>
      </w:rPr>
    </w:lvl>
    <w:lvl w:ilvl="5" w:tplc="04260005" w:tentative="1">
      <w:start w:val="1"/>
      <w:numFmt w:val="bullet"/>
      <w:lvlText w:val=""/>
      <w:lvlJc w:val="left"/>
      <w:pPr>
        <w:tabs>
          <w:tab w:val="num" w:pos="4320"/>
        </w:tabs>
        <w:ind w:left="4320" w:hanging="360"/>
      </w:pPr>
      <w:rPr>
        <w:rFonts w:ascii="Wingdings" w:hAnsi="Wingdings" w:hint="default"/>
      </w:rPr>
    </w:lvl>
    <w:lvl w:ilvl="6" w:tplc="04260001" w:tentative="1">
      <w:start w:val="1"/>
      <w:numFmt w:val="bullet"/>
      <w:lvlText w:val=""/>
      <w:lvlJc w:val="left"/>
      <w:pPr>
        <w:tabs>
          <w:tab w:val="num" w:pos="5040"/>
        </w:tabs>
        <w:ind w:left="5040" w:hanging="360"/>
      </w:pPr>
      <w:rPr>
        <w:rFonts w:ascii="Symbol" w:hAnsi="Symbol" w:hint="default"/>
      </w:rPr>
    </w:lvl>
    <w:lvl w:ilvl="7" w:tplc="04260003" w:tentative="1">
      <w:start w:val="1"/>
      <w:numFmt w:val="bullet"/>
      <w:lvlText w:val="o"/>
      <w:lvlJc w:val="left"/>
      <w:pPr>
        <w:tabs>
          <w:tab w:val="num" w:pos="5760"/>
        </w:tabs>
        <w:ind w:left="5760" w:hanging="360"/>
      </w:pPr>
      <w:rPr>
        <w:rFonts w:ascii="Courier New" w:hAnsi="Courier New" w:cs="Courier New" w:hint="default"/>
      </w:rPr>
    </w:lvl>
    <w:lvl w:ilvl="8" w:tplc="0426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271462AE"/>
    <w:multiLevelType w:val="hybridMultilevel"/>
    <w:tmpl w:val="E7F43ED6"/>
    <w:lvl w:ilvl="0" w:tplc="04260001">
      <w:start w:val="1"/>
      <w:numFmt w:val="bullet"/>
      <w:lvlText w:val=""/>
      <w:lvlJc w:val="left"/>
      <w:pPr>
        <w:tabs>
          <w:tab w:val="num" w:pos="720"/>
        </w:tabs>
        <w:ind w:left="720" w:hanging="360"/>
      </w:pPr>
      <w:rPr>
        <w:rFonts w:ascii="Symbol" w:hAnsi="Symbol" w:hint="default"/>
      </w:rPr>
    </w:lvl>
    <w:lvl w:ilvl="1" w:tplc="04260003">
      <w:start w:val="1"/>
      <w:numFmt w:val="bullet"/>
      <w:lvlText w:val="o"/>
      <w:lvlJc w:val="left"/>
      <w:pPr>
        <w:tabs>
          <w:tab w:val="num" w:pos="1440"/>
        </w:tabs>
        <w:ind w:left="1440" w:hanging="360"/>
      </w:pPr>
      <w:rPr>
        <w:rFonts w:ascii="Courier New" w:hAnsi="Courier New" w:cs="Courier New" w:hint="default"/>
      </w:rPr>
    </w:lvl>
    <w:lvl w:ilvl="2" w:tplc="04260005" w:tentative="1">
      <w:start w:val="1"/>
      <w:numFmt w:val="bullet"/>
      <w:lvlText w:val=""/>
      <w:lvlJc w:val="left"/>
      <w:pPr>
        <w:tabs>
          <w:tab w:val="num" w:pos="2160"/>
        </w:tabs>
        <w:ind w:left="2160" w:hanging="360"/>
      </w:pPr>
      <w:rPr>
        <w:rFonts w:ascii="Wingdings" w:hAnsi="Wingdings" w:hint="default"/>
      </w:rPr>
    </w:lvl>
    <w:lvl w:ilvl="3" w:tplc="04260001" w:tentative="1">
      <w:start w:val="1"/>
      <w:numFmt w:val="bullet"/>
      <w:lvlText w:val=""/>
      <w:lvlJc w:val="left"/>
      <w:pPr>
        <w:tabs>
          <w:tab w:val="num" w:pos="2880"/>
        </w:tabs>
        <w:ind w:left="2880" w:hanging="360"/>
      </w:pPr>
      <w:rPr>
        <w:rFonts w:ascii="Symbol" w:hAnsi="Symbol" w:hint="default"/>
      </w:rPr>
    </w:lvl>
    <w:lvl w:ilvl="4" w:tplc="04260003" w:tentative="1">
      <w:start w:val="1"/>
      <w:numFmt w:val="bullet"/>
      <w:lvlText w:val="o"/>
      <w:lvlJc w:val="left"/>
      <w:pPr>
        <w:tabs>
          <w:tab w:val="num" w:pos="3600"/>
        </w:tabs>
        <w:ind w:left="3600" w:hanging="360"/>
      </w:pPr>
      <w:rPr>
        <w:rFonts w:ascii="Courier New" w:hAnsi="Courier New" w:cs="Courier New" w:hint="default"/>
      </w:rPr>
    </w:lvl>
    <w:lvl w:ilvl="5" w:tplc="04260005" w:tentative="1">
      <w:start w:val="1"/>
      <w:numFmt w:val="bullet"/>
      <w:lvlText w:val=""/>
      <w:lvlJc w:val="left"/>
      <w:pPr>
        <w:tabs>
          <w:tab w:val="num" w:pos="4320"/>
        </w:tabs>
        <w:ind w:left="4320" w:hanging="360"/>
      </w:pPr>
      <w:rPr>
        <w:rFonts w:ascii="Wingdings" w:hAnsi="Wingdings" w:hint="default"/>
      </w:rPr>
    </w:lvl>
    <w:lvl w:ilvl="6" w:tplc="04260001" w:tentative="1">
      <w:start w:val="1"/>
      <w:numFmt w:val="bullet"/>
      <w:lvlText w:val=""/>
      <w:lvlJc w:val="left"/>
      <w:pPr>
        <w:tabs>
          <w:tab w:val="num" w:pos="5040"/>
        </w:tabs>
        <w:ind w:left="5040" w:hanging="360"/>
      </w:pPr>
      <w:rPr>
        <w:rFonts w:ascii="Symbol" w:hAnsi="Symbol" w:hint="default"/>
      </w:rPr>
    </w:lvl>
    <w:lvl w:ilvl="7" w:tplc="04260003" w:tentative="1">
      <w:start w:val="1"/>
      <w:numFmt w:val="bullet"/>
      <w:lvlText w:val="o"/>
      <w:lvlJc w:val="left"/>
      <w:pPr>
        <w:tabs>
          <w:tab w:val="num" w:pos="5760"/>
        </w:tabs>
        <w:ind w:left="5760" w:hanging="360"/>
      </w:pPr>
      <w:rPr>
        <w:rFonts w:ascii="Courier New" w:hAnsi="Courier New" w:cs="Courier New" w:hint="default"/>
      </w:rPr>
    </w:lvl>
    <w:lvl w:ilvl="8" w:tplc="0426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2A9259F9"/>
    <w:multiLevelType w:val="hybridMultilevel"/>
    <w:tmpl w:val="FE4C70B2"/>
    <w:lvl w:ilvl="0" w:tplc="04260001">
      <w:start w:val="1"/>
      <w:numFmt w:val="bullet"/>
      <w:lvlText w:val=""/>
      <w:lvlJc w:val="left"/>
      <w:pPr>
        <w:tabs>
          <w:tab w:val="num" w:pos="720"/>
        </w:tabs>
        <w:ind w:left="720" w:hanging="360"/>
      </w:pPr>
      <w:rPr>
        <w:rFonts w:ascii="Symbol" w:hAnsi="Symbol" w:hint="default"/>
      </w:rPr>
    </w:lvl>
    <w:lvl w:ilvl="1" w:tplc="04260003" w:tentative="1">
      <w:start w:val="1"/>
      <w:numFmt w:val="bullet"/>
      <w:lvlText w:val="o"/>
      <w:lvlJc w:val="left"/>
      <w:pPr>
        <w:tabs>
          <w:tab w:val="num" w:pos="1440"/>
        </w:tabs>
        <w:ind w:left="1440" w:hanging="360"/>
      </w:pPr>
      <w:rPr>
        <w:rFonts w:ascii="Courier New" w:hAnsi="Courier New" w:cs="Courier New" w:hint="default"/>
      </w:rPr>
    </w:lvl>
    <w:lvl w:ilvl="2" w:tplc="04260005" w:tentative="1">
      <w:start w:val="1"/>
      <w:numFmt w:val="bullet"/>
      <w:lvlText w:val=""/>
      <w:lvlJc w:val="left"/>
      <w:pPr>
        <w:tabs>
          <w:tab w:val="num" w:pos="2160"/>
        </w:tabs>
        <w:ind w:left="2160" w:hanging="360"/>
      </w:pPr>
      <w:rPr>
        <w:rFonts w:ascii="Wingdings" w:hAnsi="Wingdings" w:hint="default"/>
      </w:rPr>
    </w:lvl>
    <w:lvl w:ilvl="3" w:tplc="04260001" w:tentative="1">
      <w:start w:val="1"/>
      <w:numFmt w:val="bullet"/>
      <w:lvlText w:val=""/>
      <w:lvlJc w:val="left"/>
      <w:pPr>
        <w:tabs>
          <w:tab w:val="num" w:pos="2880"/>
        </w:tabs>
        <w:ind w:left="2880" w:hanging="360"/>
      </w:pPr>
      <w:rPr>
        <w:rFonts w:ascii="Symbol" w:hAnsi="Symbol" w:hint="default"/>
      </w:rPr>
    </w:lvl>
    <w:lvl w:ilvl="4" w:tplc="04260003" w:tentative="1">
      <w:start w:val="1"/>
      <w:numFmt w:val="bullet"/>
      <w:lvlText w:val="o"/>
      <w:lvlJc w:val="left"/>
      <w:pPr>
        <w:tabs>
          <w:tab w:val="num" w:pos="3600"/>
        </w:tabs>
        <w:ind w:left="3600" w:hanging="360"/>
      </w:pPr>
      <w:rPr>
        <w:rFonts w:ascii="Courier New" w:hAnsi="Courier New" w:cs="Courier New" w:hint="default"/>
      </w:rPr>
    </w:lvl>
    <w:lvl w:ilvl="5" w:tplc="04260005" w:tentative="1">
      <w:start w:val="1"/>
      <w:numFmt w:val="bullet"/>
      <w:lvlText w:val=""/>
      <w:lvlJc w:val="left"/>
      <w:pPr>
        <w:tabs>
          <w:tab w:val="num" w:pos="4320"/>
        </w:tabs>
        <w:ind w:left="4320" w:hanging="360"/>
      </w:pPr>
      <w:rPr>
        <w:rFonts w:ascii="Wingdings" w:hAnsi="Wingdings" w:hint="default"/>
      </w:rPr>
    </w:lvl>
    <w:lvl w:ilvl="6" w:tplc="04260001" w:tentative="1">
      <w:start w:val="1"/>
      <w:numFmt w:val="bullet"/>
      <w:lvlText w:val=""/>
      <w:lvlJc w:val="left"/>
      <w:pPr>
        <w:tabs>
          <w:tab w:val="num" w:pos="5040"/>
        </w:tabs>
        <w:ind w:left="5040" w:hanging="360"/>
      </w:pPr>
      <w:rPr>
        <w:rFonts w:ascii="Symbol" w:hAnsi="Symbol" w:hint="default"/>
      </w:rPr>
    </w:lvl>
    <w:lvl w:ilvl="7" w:tplc="04260003" w:tentative="1">
      <w:start w:val="1"/>
      <w:numFmt w:val="bullet"/>
      <w:lvlText w:val="o"/>
      <w:lvlJc w:val="left"/>
      <w:pPr>
        <w:tabs>
          <w:tab w:val="num" w:pos="5760"/>
        </w:tabs>
        <w:ind w:left="5760" w:hanging="360"/>
      </w:pPr>
      <w:rPr>
        <w:rFonts w:ascii="Courier New" w:hAnsi="Courier New" w:cs="Courier New" w:hint="default"/>
      </w:rPr>
    </w:lvl>
    <w:lvl w:ilvl="8" w:tplc="0426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2AEC56F2"/>
    <w:multiLevelType w:val="hybridMultilevel"/>
    <w:tmpl w:val="BE8EF138"/>
    <w:lvl w:ilvl="0" w:tplc="BA9A5ACE">
      <w:start w:val="1"/>
      <w:numFmt w:val="bullet"/>
      <w:pStyle w:val="Style1"/>
      <w:lvlText w:val=""/>
      <w:lvlJc w:val="left"/>
      <w:pPr>
        <w:ind w:left="720" w:hanging="360"/>
      </w:pPr>
      <w:rPr>
        <w:rFonts w:ascii="Symbol" w:hAnsi="Symbol" w:hint="default"/>
      </w:rPr>
    </w:lvl>
    <w:lvl w:ilvl="1" w:tplc="04260003">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33" w15:restartNumberingAfterBreak="0">
    <w:nsid w:val="2BA04935"/>
    <w:multiLevelType w:val="hybridMultilevel"/>
    <w:tmpl w:val="4F26B338"/>
    <w:lvl w:ilvl="0" w:tplc="04260001">
      <w:start w:val="1"/>
      <w:numFmt w:val="bullet"/>
      <w:lvlText w:val=""/>
      <w:lvlJc w:val="left"/>
      <w:pPr>
        <w:tabs>
          <w:tab w:val="num" w:pos="720"/>
        </w:tabs>
        <w:ind w:left="720" w:hanging="360"/>
      </w:pPr>
      <w:rPr>
        <w:rFonts w:ascii="Symbol" w:hAnsi="Symbol" w:hint="default"/>
      </w:rPr>
    </w:lvl>
    <w:lvl w:ilvl="1" w:tplc="04260003" w:tentative="1">
      <w:start w:val="1"/>
      <w:numFmt w:val="bullet"/>
      <w:lvlText w:val="o"/>
      <w:lvlJc w:val="left"/>
      <w:pPr>
        <w:tabs>
          <w:tab w:val="num" w:pos="1440"/>
        </w:tabs>
        <w:ind w:left="1440" w:hanging="360"/>
      </w:pPr>
      <w:rPr>
        <w:rFonts w:ascii="Courier New" w:hAnsi="Courier New" w:cs="Courier New" w:hint="default"/>
      </w:rPr>
    </w:lvl>
    <w:lvl w:ilvl="2" w:tplc="04260005" w:tentative="1">
      <w:start w:val="1"/>
      <w:numFmt w:val="bullet"/>
      <w:lvlText w:val=""/>
      <w:lvlJc w:val="left"/>
      <w:pPr>
        <w:tabs>
          <w:tab w:val="num" w:pos="2160"/>
        </w:tabs>
        <w:ind w:left="2160" w:hanging="360"/>
      </w:pPr>
      <w:rPr>
        <w:rFonts w:ascii="Wingdings" w:hAnsi="Wingdings" w:hint="default"/>
      </w:rPr>
    </w:lvl>
    <w:lvl w:ilvl="3" w:tplc="04260001" w:tentative="1">
      <w:start w:val="1"/>
      <w:numFmt w:val="bullet"/>
      <w:lvlText w:val=""/>
      <w:lvlJc w:val="left"/>
      <w:pPr>
        <w:tabs>
          <w:tab w:val="num" w:pos="2880"/>
        </w:tabs>
        <w:ind w:left="2880" w:hanging="360"/>
      </w:pPr>
      <w:rPr>
        <w:rFonts w:ascii="Symbol" w:hAnsi="Symbol" w:hint="default"/>
      </w:rPr>
    </w:lvl>
    <w:lvl w:ilvl="4" w:tplc="04260003" w:tentative="1">
      <w:start w:val="1"/>
      <w:numFmt w:val="bullet"/>
      <w:lvlText w:val="o"/>
      <w:lvlJc w:val="left"/>
      <w:pPr>
        <w:tabs>
          <w:tab w:val="num" w:pos="3600"/>
        </w:tabs>
        <w:ind w:left="3600" w:hanging="360"/>
      </w:pPr>
      <w:rPr>
        <w:rFonts w:ascii="Courier New" w:hAnsi="Courier New" w:cs="Courier New" w:hint="default"/>
      </w:rPr>
    </w:lvl>
    <w:lvl w:ilvl="5" w:tplc="04260005" w:tentative="1">
      <w:start w:val="1"/>
      <w:numFmt w:val="bullet"/>
      <w:lvlText w:val=""/>
      <w:lvlJc w:val="left"/>
      <w:pPr>
        <w:tabs>
          <w:tab w:val="num" w:pos="4320"/>
        </w:tabs>
        <w:ind w:left="4320" w:hanging="360"/>
      </w:pPr>
      <w:rPr>
        <w:rFonts w:ascii="Wingdings" w:hAnsi="Wingdings" w:hint="default"/>
      </w:rPr>
    </w:lvl>
    <w:lvl w:ilvl="6" w:tplc="04260001" w:tentative="1">
      <w:start w:val="1"/>
      <w:numFmt w:val="bullet"/>
      <w:lvlText w:val=""/>
      <w:lvlJc w:val="left"/>
      <w:pPr>
        <w:tabs>
          <w:tab w:val="num" w:pos="5040"/>
        </w:tabs>
        <w:ind w:left="5040" w:hanging="360"/>
      </w:pPr>
      <w:rPr>
        <w:rFonts w:ascii="Symbol" w:hAnsi="Symbol" w:hint="default"/>
      </w:rPr>
    </w:lvl>
    <w:lvl w:ilvl="7" w:tplc="04260003" w:tentative="1">
      <w:start w:val="1"/>
      <w:numFmt w:val="bullet"/>
      <w:lvlText w:val="o"/>
      <w:lvlJc w:val="left"/>
      <w:pPr>
        <w:tabs>
          <w:tab w:val="num" w:pos="5760"/>
        </w:tabs>
        <w:ind w:left="5760" w:hanging="360"/>
      </w:pPr>
      <w:rPr>
        <w:rFonts w:ascii="Courier New" w:hAnsi="Courier New" w:cs="Courier New" w:hint="default"/>
      </w:rPr>
    </w:lvl>
    <w:lvl w:ilvl="8" w:tplc="0426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2D58547C"/>
    <w:multiLevelType w:val="hybridMultilevel"/>
    <w:tmpl w:val="99DC2F2A"/>
    <w:lvl w:ilvl="0" w:tplc="04260001">
      <w:start w:val="1"/>
      <w:numFmt w:val="bullet"/>
      <w:lvlText w:val=""/>
      <w:lvlJc w:val="left"/>
      <w:pPr>
        <w:tabs>
          <w:tab w:val="num" w:pos="720"/>
        </w:tabs>
        <w:ind w:left="720" w:hanging="360"/>
      </w:pPr>
      <w:rPr>
        <w:rFonts w:ascii="Symbol" w:hAnsi="Symbol" w:hint="default"/>
      </w:rPr>
    </w:lvl>
    <w:lvl w:ilvl="1" w:tplc="04260003" w:tentative="1">
      <w:start w:val="1"/>
      <w:numFmt w:val="bullet"/>
      <w:lvlText w:val="o"/>
      <w:lvlJc w:val="left"/>
      <w:pPr>
        <w:tabs>
          <w:tab w:val="num" w:pos="1440"/>
        </w:tabs>
        <w:ind w:left="1440" w:hanging="360"/>
      </w:pPr>
      <w:rPr>
        <w:rFonts w:ascii="Courier New" w:hAnsi="Courier New" w:cs="Courier New" w:hint="default"/>
      </w:rPr>
    </w:lvl>
    <w:lvl w:ilvl="2" w:tplc="04260005" w:tentative="1">
      <w:start w:val="1"/>
      <w:numFmt w:val="bullet"/>
      <w:lvlText w:val=""/>
      <w:lvlJc w:val="left"/>
      <w:pPr>
        <w:tabs>
          <w:tab w:val="num" w:pos="2160"/>
        </w:tabs>
        <w:ind w:left="2160" w:hanging="360"/>
      </w:pPr>
      <w:rPr>
        <w:rFonts w:ascii="Wingdings" w:hAnsi="Wingdings" w:hint="default"/>
      </w:rPr>
    </w:lvl>
    <w:lvl w:ilvl="3" w:tplc="04260001" w:tentative="1">
      <w:start w:val="1"/>
      <w:numFmt w:val="bullet"/>
      <w:lvlText w:val=""/>
      <w:lvlJc w:val="left"/>
      <w:pPr>
        <w:tabs>
          <w:tab w:val="num" w:pos="2880"/>
        </w:tabs>
        <w:ind w:left="2880" w:hanging="360"/>
      </w:pPr>
      <w:rPr>
        <w:rFonts w:ascii="Symbol" w:hAnsi="Symbol" w:hint="default"/>
      </w:rPr>
    </w:lvl>
    <w:lvl w:ilvl="4" w:tplc="04260003" w:tentative="1">
      <w:start w:val="1"/>
      <w:numFmt w:val="bullet"/>
      <w:lvlText w:val="o"/>
      <w:lvlJc w:val="left"/>
      <w:pPr>
        <w:tabs>
          <w:tab w:val="num" w:pos="3600"/>
        </w:tabs>
        <w:ind w:left="3600" w:hanging="360"/>
      </w:pPr>
      <w:rPr>
        <w:rFonts w:ascii="Courier New" w:hAnsi="Courier New" w:cs="Courier New" w:hint="default"/>
      </w:rPr>
    </w:lvl>
    <w:lvl w:ilvl="5" w:tplc="04260005" w:tentative="1">
      <w:start w:val="1"/>
      <w:numFmt w:val="bullet"/>
      <w:lvlText w:val=""/>
      <w:lvlJc w:val="left"/>
      <w:pPr>
        <w:tabs>
          <w:tab w:val="num" w:pos="4320"/>
        </w:tabs>
        <w:ind w:left="4320" w:hanging="360"/>
      </w:pPr>
      <w:rPr>
        <w:rFonts w:ascii="Wingdings" w:hAnsi="Wingdings" w:hint="default"/>
      </w:rPr>
    </w:lvl>
    <w:lvl w:ilvl="6" w:tplc="04260001" w:tentative="1">
      <w:start w:val="1"/>
      <w:numFmt w:val="bullet"/>
      <w:lvlText w:val=""/>
      <w:lvlJc w:val="left"/>
      <w:pPr>
        <w:tabs>
          <w:tab w:val="num" w:pos="5040"/>
        </w:tabs>
        <w:ind w:left="5040" w:hanging="360"/>
      </w:pPr>
      <w:rPr>
        <w:rFonts w:ascii="Symbol" w:hAnsi="Symbol" w:hint="default"/>
      </w:rPr>
    </w:lvl>
    <w:lvl w:ilvl="7" w:tplc="04260003" w:tentative="1">
      <w:start w:val="1"/>
      <w:numFmt w:val="bullet"/>
      <w:lvlText w:val="o"/>
      <w:lvlJc w:val="left"/>
      <w:pPr>
        <w:tabs>
          <w:tab w:val="num" w:pos="5760"/>
        </w:tabs>
        <w:ind w:left="5760" w:hanging="360"/>
      </w:pPr>
      <w:rPr>
        <w:rFonts w:ascii="Courier New" w:hAnsi="Courier New" w:cs="Courier New" w:hint="default"/>
      </w:rPr>
    </w:lvl>
    <w:lvl w:ilvl="8" w:tplc="0426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2E3970E1"/>
    <w:multiLevelType w:val="hybridMultilevel"/>
    <w:tmpl w:val="4F04E2C2"/>
    <w:lvl w:ilvl="0" w:tplc="04260001">
      <w:start w:val="1"/>
      <w:numFmt w:val="bullet"/>
      <w:lvlText w:val=""/>
      <w:lvlJc w:val="left"/>
      <w:pPr>
        <w:tabs>
          <w:tab w:val="num" w:pos="720"/>
        </w:tabs>
        <w:ind w:left="720" w:hanging="360"/>
      </w:pPr>
      <w:rPr>
        <w:rFonts w:ascii="Symbol" w:hAnsi="Symbol" w:hint="default"/>
      </w:rPr>
    </w:lvl>
    <w:lvl w:ilvl="1" w:tplc="04260003" w:tentative="1">
      <w:start w:val="1"/>
      <w:numFmt w:val="bullet"/>
      <w:lvlText w:val="o"/>
      <w:lvlJc w:val="left"/>
      <w:pPr>
        <w:tabs>
          <w:tab w:val="num" w:pos="1440"/>
        </w:tabs>
        <w:ind w:left="1440" w:hanging="360"/>
      </w:pPr>
      <w:rPr>
        <w:rFonts w:ascii="Courier New" w:hAnsi="Courier New" w:cs="Courier New" w:hint="default"/>
      </w:rPr>
    </w:lvl>
    <w:lvl w:ilvl="2" w:tplc="04260005" w:tentative="1">
      <w:start w:val="1"/>
      <w:numFmt w:val="bullet"/>
      <w:lvlText w:val=""/>
      <w:lvlJc w:val="left"/>
      <w:pPr>
        <w:tabs>
          <w:tab w:val="num" w:pos="2160"/>
        </w:tabs>
        <w:ind w:left="2160" w:hanging="360"/>
      </w:pPr>
      <w:rPr>
        <w:rFonts w:ascii="Wingdings" w:hAnsi="Wingdings" w:hint="default"/>
      </w:rPr>
    </w:lvl>
    <w:lvl w:ilvl="3" w:tplc="04260001" w:tentative="1">
      <w:start w:val="1"/>
      <w:numFmt w:val="bullet"/>
      <w:lvlText w:val=""/>
      <w:lvlJc w:val="left"/>
      <w:pPr>
        <w:tabs>
          <w:tab w:val="num" w:pos="2880"/>
        </w:tabs>
        <w:ind w:left="2880" w:hanging="360"/>
      </w:pPr>
      <w:rPr>
        <w:rFonts w:ascii="Symbol" w:hAnsi="Symbol" w:hint="default"/>
      </w:rPr>
    </w:lvl>
    <w:lvl w:ilvl="4" w:tplc="04260003" w:tentative="1">
      <w:start w:val="1"/>
      <w:numFmt w:val="bullet"/>
      <w:lvlText w:val="o"/>
      <w:lvlJc w:val="left"/>
      <w:pPr>
        <w:tabs>
          <w:tab w:val="num" w:pos="3600"/>
        </w:tabs>
        <w:ind w:left="3600" w:hanging="360"/>
      </w:pPr>
      <w:rPr>
        <w:rFonts w:ascii="Courier New" w:hAnsi="Courier New" w:cs="Courier New" w:hint="default"/>
      </w:rPr>
    </w:lvl>
    <w:lvl w:ilvl="5" w:tplc="04260005" w:tentative="1">
      <w:start w:val="1"/>
      <w:numFmt w:val="bullet"/>
      <w:lvlText w:val=""/>
      <w:lvlJc w:val="left"/>
      <w:pPr>
        <w:tabs>
          <w:tab w:val="num" w:pos="4320"/>
        </w:tabs>
        <w:ind w:left="4320" w:hanging="360"/>
      </w:pPr>
      <w:rPr>
        <w:rFonts w:ascii="Wingdings" w:hAnsi="Wingdings" w:hint="default"/>
      </w:rPr>
    </w:lvl>
    <w:lvl w:ilvl="6" w:tplc="04260001" w:tentative="1">
      <w:start w:val="1"/>
      <w:numFmt w:val="bullet"/>
      <w:lvlText w:val=""/>
      <w:lvlJc w:val="left"/>
      <w:pPr>
        <w:tabs>
          <w:tab w:val="num" w:pos="5040"/>
        </w:tabs>
        <w:ind w:left="5040" w:hanging="360"/>
      </w:pPr>
      <w:rPr>
        <w:rFonts w:ascii="Symbol" w:hAnsi="Symbol" w:hint="default"/>
      </w:rPr>
    </w:lvl>
    <w:lvl w:ilvl="7" w:tplc="04260003" w:tentative="1">
      <w:start w:val="1"/>
      <w:numFmt w:val="bullet"/>
      <w:lvlText w:val="o"/>
      <w:lvlJc w:val="left"/>
      <w:pPr>
        <w:tabs>
          <w:tab w:val="num" w:pos="5760"/>
        </w:tabs>
        <w:ind w:left="5760" w:hanging="360"/>
      </w:pPr>
      <w:rPr>
        <w:rFonts w:ascii="Courier New" w:hAnsi="Courier New" w:cs="Courier New" w:hint="default"/>
      </w:rPr>
    </w:lvl>
    <w:lvl w:ilvl="8" w:tplc="0426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2EB46394"/>
    <w:multiLevelType w:val="hybridMultilevel"/>
    <w:tmpl w:val="BB7CF2A6"/>
    <w:lvl w:ilvl="0" w:tplc="04260001">
      <w:start w:val="1"/>
      <w:numFmt w:val="bullet"/>
      <w:lvlText w:val=""/>
      <w:lvlJc w:val="left"/>
      <w:pPr>
        <w:tabs>
          <w:tab w:val="num" w:pos="720"/>
        </w:tabs>
        <w:ind w:left="720" w:hanging="360"/>
      </w:pPr>
      <w:rPr>
        <w:rFonts w:ascii="Symbol" w:hAnsi="Symbol" w:hint="default"/>
      </w:rPr>
    </w:lvl>
    <w:lvl w:ilvl="1" w:tplc="04260003" w:tentative="1">
      <w:start w:val="1"/>
      <w:numFmt w:val="bullet"/>
      <w:lvlText w:val="o"/>
      <w:lvlJc w:val="left"/>
      <w:pPr>
        <w:tabs>
          <w:tab w:val="num" w:pos="1440"/>
        </w:tabs>
        <w:ind w:left="1440" w:hanging="360"/>
      </w:pPr>
      <w:rPr>
        <w:rFonts w:ascii="Courier New" w:hAnsi="Courier New" w:cs="Courier New" w:hint="default"/>
      </w:rPr>
    </w:lvl>
    <w:lvl w:ilvl="2" w:tplc="04260005" w:tentative="1">
      <w:start w:val="1"/>
      <w:numFmt w:val="bullet"/>
      <w:lvlText w:val=""/>
      <w:lvlJc w:val="left"/>
      <w:pPr>
        <w:tabs>
          <w:tab w:val="num" w:pos="2160"/>
        </w:tabs>
        <w:ind w:left="2160" w:hanging="360"/>
      </w:pPr>
      <w:rPr>
        <w:rFonts w:ascii="Wingdings" w:hAnsi="Wingdings" w:hint="default"/>
      </w:rPr>
    </w:lvl>
    <w:lvl w:ilvl="3" w:tplc="04260001" w:tentative="1">
      <w:start w:val="1"/>
      <w:numFmt w:val="bullet"/>
      <w:lvlText w:val=""/>
      <w:lvlJc w:val="left"/>
      <w:pPr>
        <w:tabs>
          <w:tab w:val="num" w:pos="2880"/>
        </w:tabs>
        <w:ind w:left="2880" w:hanging="360"/>
      </w:pPr>
      <w:rPr>
        <w:rFonts w:ascii="Symbol" w:hAnsi="Symbol" w:hint="default"/>
      </w:rPr>
    </w:lvl>
    <w:lvl w:ilvl="4" w:tplc="04260003" w:tentative="1">
      <w:start w:val="1"/>
      <w:numFmt w:val="bullet"/>
      <w:lvlText w:val="o"/>
      <w:lvlJc w:val="left"/>
      <w:pPr>
        <w:tabs>
          <w:tab w:val="num" w:pos="3600"/>
        </w:tabs>
        <w:ind w:left="3600" w:hanging="360"/>
      </w:pPr>
      <w:rPr>
        <w:rFonts w:ascii="Courier New" w:hAnsi="Courier New" w:cs="Courier New" w:hint="default"/>
      </w:rPr>
    </w:lvl>
    <w:lvl w:ilvl="5" w:tplc="04260005" w:tentative="1">
      <w:start w:val="1"/>
      <w:numFmt w:val="bullet"/>
      <w:lvlText w:val=""/>
      <w:lvlJc w:val="left"/>
      <w:pPr>
        <w:tabs>
          <w:tab w:val="num" w:pos="4320"/>
        </w:tabs>
        <w:ind w:left="4320" w:hanging="360"/>
      </w:pPr>
      <w:rPr>
        <w:rFonts w:ascii="Wingdings" w:hAnsi="Wingdings" w:hint="default"/>
      </w:rPr>
    </w:lvl>
    <w:lvl w:ilvl="6" w:tplc="04260001" w:tentative="1">
      <w:start w:val="1"/>
      <w:numFmt w:val="bullet"/>
      <w:lvlText w:val=""/>
      <w:lvlJc w:val="left"/>
      <w:pPr>
        <w:tabs>
          <w:tab w:val="num" w:pos="5040"/>
        </w:tabs>
        <w:ind w:left="5040" w:hanging="360"/>
      </w:pPr>
      <w:rPr>
        <w:rFonts w:ascii="Symbol" w:hAnsi="Symbol" w:hint="default"/>
      </w:rPr>
    </w:lvl>
    <w:lvl w:ilvl="7" w:tplc="04260003" w:tentative="1">
      <w:start w:val="1"/>
      <w:numFmt w:val="bullet"/>
      <w:lvlText w:val="o"/>
      <w:lvlJc w:val="left"/>
      <w:pPr>
        <w:tabs>
          <w:tab w:val="num" w:pos="5760"/>
        </w:tabs>
        <w:ind w:left="5760" w:hanging="360"/>
      </w:pPr>
      <w:rPr>
        <w:rFonts w:ascii="Courier New" w:hAnsi="Courier New" w:cs="Courier New" w:hint="default"/>
      </w:rPr>
    </w:lvl>
    <w:lvl w:ilvl="8" w:tplc="0426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2F464F86"/>
    <w:multiLevelType w:val="hybridMultilevel"/>
    <w:tmpl w:val="2C1CB46E"/>
    <w:lvl w:ilvl="0" w:tplc="04260001">
      <w:start w:val="1"/>
      <w:numFmt w:val="bullet"/>
      <w:lvlText w:val=""/>
      <w:lvlJc w:val="left"/>
      <w:pPr>
        <w:tabs>
          <w:tab w:val="num" w:pos="720"/>
        </w:tabs>
        <w:ind w:left="720" w:hanging="360"/>
      </w:pPr>
      <w:rPr>
        <w:rFonts w:ascii="Symbol" w:hAnsi="Symbol" w:hint="default"/>
      </w:rPr>
    </w:lvl>
    <w:lvl w:ilvl="1" w:tplc="04260003" w:tentative="1">
      <w:start w:val="1"/>
      <w:numFmt w:val="bullet"/>
      <w:lvlText w:val="o"/>
      <w:lvlJc w:val="left"/>
      <w:pPr>
        <w:tabs>
          <w:tab w:val="num" w:pos="1440"/>
        </w:tabs>
        <w:ind w:left="1440" w:hanging="360"/>
      </w:pPr>
      <w:rPr>
        <w:rFonts w:ascii="Courier New" w:hAnsi="Courier New" w:cs="Courier New" w:hint="default"/>
      </w:rPr>
    </w:lvl>
    <w:lvl w:ilvl="2" w:tplc="04260005" w:tentative="1">
      <w:start w:val="1"/>
      <w:numFmt w:val="bullet"/>
      <w:lvlText w:val=""/>
      <w:lvlJc w:val="left"/>
      <w:pPr>
        <w:tabs>
          <w:tab w:val="num" w:pos="2160"/>
        </w:tabs>
        <w:ind w:left="2160" w:hanging="360"/>
      </w:pPr>
      <w:rPr>
        <w:rFonts w:ascii="Wingdings" w:hAnsi="Wingdings" w:hint="default"/>
      </w:rPr>
    </w:lvl>
    <w:lvl w:ilvl="3" w:tplc="04260001" w:tentative="1">
      <w:start w:val="1"/>
      <w:numFmt w:val="bullet"/>
      <w:lvlText w:val=""/>
      <w:lvlJc w:val="left"/>
      <w:pPr>
        <w:tabs>
          <w:tab w:val="num" w:pos="2880"/>
        </w:tabs>
        <w:ind w:left="2880" w:hanging="360"/>
      </w:pPr>
      <w:rPr>
        <w:rFonts w:ascii="Symbol" w:hAnsi="Symbol" w:hint="default"/>
      </w:rPr>
    </w:lvl>
    <w:lvl w:ilvl="4" w:tplc="04260003" w:tentative="1">
      <w:start w:val="1"/>
      <w:numFmt w:val="bullet"/>
      <w:lvlText w:val="o"/>
      <w:lvlJc w:val="left"/>
      <w:pPr>
        <w:tabs>
          <w:tab w:val="num" w:pos="3600"/>
        </w:tabs>
        <w:ind w:left="3600" w:hanging="360"/>
      </w:pPr>
      <w:rPr>
        <w:rFonts w:ascii="Courier New" w:hAnsi="Courier New" w:cs="Courier New" w:hint="default"/>
      </w:rPr>
    </w:lvl>
    <w:lvl w:ilvl="5" w:tplc="04260005" w:tentative="1">
      <w:start w:val="1"/>
      <w:numFmt w:val="bullet"/>
      <w:lvlText w:val=""/>
      <w:lvlJc w:val="left"/>
      <w:pPr>
        <w:tabs>
          <w:tab w:val="num" w:pos="4320"/>
        </w:tabs>
        <w:ind w:left="4320" w:hanging="360"/>
      </w:pPr>
      <w:rPr>
        <w:rFonts w:ascii="Wingdings" w:hAnsi="Wingdings" w:hint="default"/>
      </w:rPr>
    </w:lvl>
    <w:lvl w:ilvl="6" w:tplc="04260001" w:tentative="1">
      <w:start w:val="1"/>
      <w:numFmt w:val="bullet"/>
      <w:lvlText w:val=""/>
      <w:lvlJc w:val="left"/>
      <w:pPr>
        <w:tabs>
          <w:tab w:val="num" w:pos="5040"/>
        </w:tabs>
        <w:ind w:left="5040" w:hanging="360"/>
      </w:pPr>
      <w:rPr>
        <w:rFonts w:ascii="Symbol" w:hAnsi="Symbol" w:hint="default"/>
      </w:rPr>
    </w:lvl>
    <w:lvl w:ilvl="7" w:tplc="04260003" w:tentative="1">
      <w:start w:val="1"/>
      <w:numFmt w:val="bullet"/>
      <w:lvlText w:val="o"/>
      <w:lvlJc w:val="left"/>
      <w:pPr>
        <w:tabs>
          <w:tab w:val="num" w:pos="5760"/>
        </w:tabs>
        <w:ind w:left="5760" w:hanging="360"/>
      </w:pPr>
      <w:rPr>
        <w:rFonts w:ascii="Courier New" w:hAnsi="Courier New" w:cs="Courier New" w:hint="default"/>
      </w:rPr>
    </w:lvl>
    <w:lvl w:ilvl="8" w:tplc="0426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31526511"/>
    <w:multiLevelType w:val="hybridMultilevel"/>
    <w:tmpl w:val="030AF71C"/>
    <w:lvl w:ilvl="0" w:tplc="04260001">
      <w:start w:val="1"/>
      <w:numFmt w:val="bullet"/>
      <w:lvlText w:val=""/>
      <w:lvlJc w:val="left"/>
      <w:pPr>
        <w:tabs>
          <w:tab w:val="num" w:pos="720"/>
        </w:tabs>
        <w:ind w:left="720" w:hanging="360"/>
      </w:pPr>
      <w:rPr>
        <w:rFonts w:ascii="Symbol" w:hAnsi="Symbol" w:hint="default"/>
      </w:rPr>
    </w:lvl>
    <w:lvl w:ilvl="1" w:tplc="04260003" w:tentative="1">
      <w:start w:val="1"/>
      <w:numFmt w:val="bullet"/>
      <w:lvlText w:val="o"/>
      <w:lvlJc w:val="left"/>
      <w:pPr>
        <w:tabs>
          <w:tab w:val="num" w:pos="1440"/>
        </w:tabs>
        <w:ind w:left="1440" w:hanging="360"/>
      </w:pPr>
      <w:rPr>
        <w:rFonts w:ascii="Courier New" w:hAnsi="Courier New" w:cs="Courier New" w:hint="default"/>
      </w:rPr>
    </w:lvl>
    <w:lvl w:ilvl="2" w:tplc="04260005" w:tentative="1">
      <w:start w:val="1"/>
      <w:numFmt w:val="bullet"/>
      <w:lvlText w:val=""/>
      <w:lvlJc w:val="left"/>
      <w:pPr>
        <w:tabs>
          <w:tab w:val="num" w:pos="2160"/>
        </w:tabs>
        <w:ind w:left="2160" w:hanging="360"/>
      </w:pPr>
      <w:rPr>
        <w:rFonts w:ascii="Wingdings" w:hAnsi="Wingdings" w:hint="default"/>
      </w:rPr>
    </w:lvl>
    <w:lvl w:ilvl="3" w:tplc="04260001" w:tentative="1">
      <w:start w:val="1"/>
      <w:numFmt w:val="bullet"/>
      <w:lvlText w:val=""/>
      <w:lvlJc w:val="left"/>
      <w:pPr>
        <w:tabs>
          <w:tab w:val="num" w:pos="2880"/>
        </w:tabs>
        <w:ind w:left="2880" w:hanging="360"/>
      </w:pPr>
      <w:rPr>
        <w:rFonts w:ascii="Symbol" w:hAnsi="Symbol" w:hint="default"/>
      </w:rPr>
    </w:lvl>
    <w:lvl w:ilvl="4" w:tplc="04260003" w:tentative="1">
      <w:start w:val="1"/>
      <w:numFmt w:val="bullet"/>
      <w:lvlText w:val="o"/>
      <w:lvlJc w:val="left"/>
      <w:pPr>
        <w:tabs>
          <w:tab w:val="num" w:pos="3600"/>
        </w:tabs>
        <w:ind w:left="3600" w:hanging="360"/>
      </w:pPr>
      <w:rPr>
        <w:rFonts w:ascii="Courier New" w:hAnsi="Courier New" w:cs="Courier New" w:hint="default"/>
      </w:rPr>
    </w:lvl>
    <w:lvl w:ilvl="5" w:tplc="04260005" w:tentative="1">
      <w:start w:val="1"/>
      <w:numFmt w:val="bullet"/>
      <w:lvlText w:val=""/>
      <w:lvlJc w:val="left"/>
      <w:pPr>
        <w:tabs>
          <w:tab w:val="num" w:pos="4320"/>
        </w:tabs>
        <w:ind w:left="4320" w:hanging="360"/>
      </w:pPr>
      <w:rPr>
        <w:rFonts w:ascii="Wingdings" w:hAnsi="Wingdings" w:hint="default"/>
      </w:rPr>
    </w:lvl>
    <w:lvl w:ilvl="6" w:tplc="04260001" w:tentative="1">
      <w:start w:val="1"/>
      <w:numFmt w:val="bullet"/>
      <w:lvlText w:val=""/>
      <w:lvlJc w:val="left"/>
      <w:pPr>
        <w:tabs>
          <w:tab w:val="num" w:pos="5040"/>
        </w:tabs>
        <w:ind w:left="5040" w:hanging="360"/>
      </w:pPr>
      <w:rPr>
        <w:rFonts w:ascii="Symbol" w:hAnsi="Symbol" w:hint="default"/>
      </w:rPr>
    </w:lvl>
    <w:lvl w:ilvl="7" w:tplc="04260003" w:tentative="1">
      <w:start w:val="1"/>
      <w:numFmt w:val="bullet"/>
      <w:lvlText w:val="o"/>
      <w:lvlJc w:val="left"/>
      <w:pPr>
        <w:tabs>
          <w:tab w:val="num" w:pos="5760"/>
        </w:tabs>
        <w:ind w:left="5760" w:hanging="360"/>
      </w:pPr>
      <w:rPr>
        <w:rFonts w:ascii="Courier New" w:hAnsi="Courier New" w:cs="Courier New" w:hint="default"/>
      </w:rPr>
    </w:lvl>
    <w:lvl w:ilvl="8" w:tplc="0426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34A26D13"/>
    <w:multiLevelType w:val="hybridMultilevel"/>
    <w:tmpl w:val="69D0AFA6"/>
    <w:lvl w:ilvl="0" w:tplc="04260001">
      <w:start w:val="1"/>
      <w:numFmt w:val="bullet"/>
      <w:lvlText w:val=""/>
      <w:lvlJc w:val="left"/>
      <w:pPr>
        <w:tabs>
          <w:tab w:val="num" w:pos="720"/>
        </w:tabs>
        <w:ind w:left="720" w:hanging="360"/>
      </w:pPr>
      <w:rPr>
        <w:rFonts w:ascii="Symbol" w:hAnsi="Symbol" w:hint="default"/>
      </w:rPr>
    </w:lvl>
    <w:lvl w:ilvl="1" w:tplc="04260003" w:tentative="1">
      <w:start w:val="1"/>
      <w:numFmt w:val="bullet"/>
      <w:lvlText w:val="o"/>
      <w:lvlJc w:val="left"/>
      <w:pPr>
        <w:tabs>
          <w:tab w:val="num" w:pos="1440"/>
        </w:tabs>
        <w:ind w:left="1440" w:hanging="360"/>
      </w:pPr>
      <w:rPr>
        <w:rFonts w:ascii="Courier New" w:hAnsi="Courier New" w:cs="Courier New" w:hint="default"/>
      </w:rPr>
    </w:lvl>
    <w:lvl w:ilvl="2" w:tplc="04260005" w:tentative="1">
      <w:start w:val="1"/>
      <w:numFmt w:val="bullet"/>
      <w:lvlText w:val=""/>
      <w:lvlJc w:val="left"/>
      <w:pPr>
        <w:tabs>
          <w:tab w:val="num" w:pos="2160"/>
        </w:tabs>
        <w:ind w:left="2160" w:hanging="360"/>
      </w:pPr>
      <w:rPr>
        <w:rFonts w:ascii="Wingdings" w:hAnsi="Wingdings" w:hint="default"/>
      </w:rPr>
    </w:lvl>
    <w:lvl w:ilvl="3" w:tplc="04260001" w:tentative="1">
      <w:start w:val="1"/>
      <w:numFmt w:val="bullet"/>
      <w:lvlText w:val=""/>
      <w:lvlJc w:val="left"/>
      <w:pPr>
        <w:tabs>
          <w:tab w:val="num" w:pos="2880"/>
        </w:tabs>
        <w:ind w:left="2880" w:hanging="360"/>
      </w:pPr>
      <w:rPr>
        <w:rFonts w:ascii="Symbol" w:hAnsi="Symbol" w:hint="default"/>
      </w:rPr>
    </w:lvl>
    <w:lvl w:ilvl="4" w:tplc="04260003" w:tentative="1">
      <w:start w:val="1"/>
      <w:numFmt w:val="bullet"/>
      <w:lvlText w:val="o"/>
      <w:lvlJc w:val="left"/>
      <w:pPr>
        <w:tabs>
          <w:tab w:val="num" w:pos="3600"/>
        </w:tabs>
        <w:ind w:left="3600" w:hanging="360"/>
      </w:pPr>
      <w:rPr>
        <w:rFonts w:ascii="Courier New" w:hAnsi="Courier New" w:cs="Courier New" w:hint="default"/>
      </w:rPr>
    </w:lvl>
    <w:lvl w:ilvl="5" w:tplc="04260005" w:tentative="1">
      <w:start w:val="1"/>
      <w:numFmt w:val="bullet"/>
      <w:lvlText w:val=""/>
      <w:lvlJc w:val="left"/>
      <w:pPr>
        <w:tabs>
          <w:tab w:val="num" w:pos="4320"/>
        </w:tabs>
        <w:ind w:left="4320" w:hanging="360"/>
      </w:pPr>
      <w:rPr>
        <w:rFonts w:ascii="Wingdings" w:hAnsi="Wingdings" w:hint="default"/>
      </w:rPr>
    </w:lvl>
    <w:lvl w:ilvl="6" w:tplc="04260001" w:tentative="1">
      <w:start w:val="1"/>
      <w:numFmt w:val="bullet"/>
      <w:lvlText w:val=""/>
      <w:lvlJc w:val="left"/>
      <w:pPr>
        <w:tabs>
          <w:tab w:val="num" w:pos="5040"/>
        </w:tabs>
        <w:ind w:left="5040" w:hanging="360"/>
      </w:pPr>
      <w:rPr>
        <w:rFonts w:ascii="Symbol" w:hAnsi="Symbol" w:hint="default"/>
      </w:rPr>
    </w:lvl>
    <w:lvl w:ilvl="7" w:tplc="04260003" w:tentative="1">
      <w:start w:val="1"/>
      <w:numFmt w:val="bullet"/>
      <w:lvlText w:val="o"/>
      <w:lvlJc w:val="left"/>
      <w:pPr>
        <w:tabs>
          <w:tab w:val="num" w:pos="5760"/>
        </w:tabs>
        <w:ind w:left="5760" w:hanging="360"/>
      </w:pPr>
      <w:rPr>
        <w:rFonts w:ascii="Courier New" w:hAnsi="Courier New" w:cs="Courier New" w:hint="default"/>
      </w:rPr>
    </w:lvl>
    <w:lvl w:ilvl="8" w:tplc="0426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351820FA"/>
    <w:multiLevelType w:val="hybridMultilevel"/>
    <w:tmpl w:val="AEDEE720"/>
    <w:lvl w:ilvl="0" w:tplc="04260001">
      <w:start w:val="1"/>
      <w:numFmt w:val="bullet"/>
      <w:lvlText w:val=""/>
      <w:lvlJc w:val="left"/>
      <w:pPr>
        <w:tabs>
          <w:tab w:val="num" w:pos="720"/>
        </w:tabs>
        <w:ind w:left="720" w:hanging="360"/>
      </w:pPr>
      <w:rPr>
        <w:rFonts w:ascii="Symbol" w:hAnsi="Symbol" w:hint="default"/>
      </w:rPr>
    </w:lvl>
    <w:lvl w:ilvl="1" w:tplc="04260003" w:tentative="1">
      <w:start w:val="1"/>
      <w:numFmt w:val="bullet"/>
      <w:lvlText w:val="o"/>
      <w:lvlJc w:val="left"/>
      <w:pPr>
        <w:tabs>
          <w:tab w:val="num" w:pos="1440"/>
        </w:tabs>
        <w:ind w:left="1440" w:hanging="360"/>
      </w:pPr>
      <w:rPr>
        <w:rFonts w:ascii="Courier New" w:hAnsi="Courier New" w:cs="Courier New" w:hint="default"/>
      </w:rPr>
    </w:lvl>
    <w:lvl w:ilvl="2" w:tplc="04260005" w:tentative="1">
      <w:start w:val="1"/>
      <w:numFmt w:val="bullet"/>
      <w:lvlText w:val=""/>
      <w:lvlJc w:val="left"/>
      <w:pPr>
        <w:tabs>
          <w:tab w:val="num" w:pos="2160"/>
        </w:tabs>
        <w:ind w:left="2160" w:hanging="360"/>
      </w:pPr>
      <w:rPr>
        <w:rFonts w:ascii="Wingdings" w:hAnsi="Wingdings" w:hint="default"/>
      </w:rPr>
    </w:lvl>
    <w:lvl w:ilvl="3" w:tplc="04260001" w:tentative="1">
      <w:start w:val="1"/>
      <w:numFmt w:val="bullet"/>
      <w:lvlText w:val=""/>
      <w:lvlJc w:val="left"/>
      <w:pPr>
        <w:tabs>
          <w:tab w:val="num" w:pos="2880"/>
        </w:tabs>
        <w:ind w:left="2880" w:hanging="360"/>
      </w:pPr>
      <w:rPr>
        <w:rFonts w:ascii="Symbol" w:hAnsi="Symbol" w:hint="default"/>
      </w:rPr>
    </w:lvl>
    <w:lvl w:ilvl="4" w:tplc="04260003" w:tentative="1">
      <w:start w:val="1"/>
      <w:numFmt w:val="bullet"/>
      <w:lvlText w:val="o"/>
      <w:lvlJc w:val="left"/>
      <w:pPr>
        <w:tabs>
          <w:tab w:val="num" w:pos="3600"/>
        </w:tabs>
        <w:ind w:left="3600" w:hanging="360"/>
      </w:pPr>
      <w:rPr>
        <w:rFonts w:ascii="Courier New" w:hAnsi="Courier New" w:cs="Courier New" w:hint="default"/>
      </w:rPr>
    </w:lvl>
    <w:lvl w:ilvl="5" w:tplc="04260005" w:tentative="1">
      <w:start w:val="1"/>
      <w:numFmt w:val="bullet"/>
      <w:lvlText w:val=""/>
      <w:lvlJc w:val="left"/>
      <w:pPr>
        <w:tabs>
          <w:tab w:val="num" w:pos="4320"/>
        </w:tabs>
        <w:ind w:left="4320" w:hanging="360"/>
      </w:pPr>
      <w:rPr>
        <w:rFonts w:ascii="Wingdings" w:hAnsi="Wingdings" w:hint="default"/>
      </w:rPr>
    </w:lvl>
    <w:lvl w:ilvl="6" w:tplc="04260001" w:tentative="1">
      <w:start w:val="1"/>
      <w:numFmt w:val="bullet"/>
      <w:lvlText w:val=""/>
      <w:lvlJc w:val="left"/>
      <w:pPr>
        <w:tabs>
          <w:tab w:val="num" w:pos="5040"/>
        </w:tabs>
        <w:ind w:left="5040" w:hanging="360"/>
      </w:pPr>
      <w:rPr>
        <w:rFonts w:ascii="Symbol" w:hAnsi="Symbol" w:hint="default"/>
      </w:rPr>
    </w:lvl>
    <w:lvl w:ilvl="7" w:tplc="04260003" w:tentative="1">
      <w:start w:val="1"/>
      <w:numFmt w:val="bullet"/>
      <w:lvlText w:val="o"/>
      <w:lvlJc w:val="left"/>
      <w:pPr>
        <w:tabs>
          <w:tab w:val="num" w:pos="5760"/>
        </w:tabs>
        <w:ind w:left="5760" w:hanging="360"/>
      </w:pPr>
      <w:rPr>
        <w:rFonts w:ascii="Courier New" w:hAnsi="Courier New" w:cs="Courier New" w:hint="default"/>
      </w:rPr>
    </w:lvl>
    <w:lvl w:ilvl="8" w:tplc="04260005"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379B682F"/>
    <w:multiLevelType w:val="hybridMultilevel"/>
    <w:tmpl w:val="4130642E"/>
    <w:lvl w:ilvl="0" w:tplc="04260001">
      <w:start w:val="1"/>
      <w:numFmt w:val="bullet"/>
      <w:lvlText w:val=""/>
      <w:lvlJc w:val="left"/>
      <w:pPr>
        <w:tabs>
          <w:tab w:val="num" w:pos="720"/>
        </w:tabs>
        <w:ind w:left="720" w:hanging="360"/>
      </w:pPr>
      <w:rPr>
        <w:rFonts w:ascii="Symbol" w:hAnsi="Symbol" w:hint="default"/>
      </w:rPr>
    </w:lvl>
    <w:lvl w:ilvl="1" w:tplc="04260003" w:tentative="1">
      <w:start w:val="1"/>
      <w:numFmt w:val="bullet"/>
      <w:lvlText w:val="o"/>
      <w:lvlJc w:val="left"/>
      <w:pPr>
        <w:tabs>
          <w:tab w:val="num" w:pos="1440"/>
        </w:tabs>
        <w:ind w:left="1440" w:hanging="360"/>
      </w:pPr>
      <w:rPr>
        <w:rFonts w:ascii="Courier New" w:hAnsi="Courier New" w:cs="Courier New" w:hint="default"/>
      </w:rPr>
    </w:lvl>
    <w:lvl w:ilvl="2" w:tplc="04260005" w:tentative="1">
      <w:start w:val="1"/>
      <w:numFmt w:val="bullet"/>
      <w:lvlText w:val=""/>
      <w:lvlJc w:val="left"/>
      <w:pPr>
        <w:tabs>
          <w:tab w:val="num" w:pos="2160"/>
        </w:tabs>
        <w:ind w:left="2160" w:hanging="360"/>
      </w:pPr>
      <w:rPr>
        <w:rFonts w:ascii="Wingdings" w:hAnsi="Wingdings" w:hint="default"/>
      </w:rPr>
    </w:lvl>
    <w:lvl w:ilvl="3" w:tplc="04260001" w:tentative="1">
      <w:start w:val="1"/>
      <w:numFmt w:val="bullet"/>
      <w:lvlText w:val=""/>
      <w:lvlJc w:val="left"/>
      <w:pPr>
        <w:tabs>
          <w:tab w:val="num" w:pos="2880"/>
        </w:tabs>
        <w:ind w:left="2880" w:hanging="360"/>
      </w:pPr>
      <w:rPr>
        <w:rFonts w:ascii="Symbol" w:hAnsi="Symbol" w:hint="default"/>
      </w:rPr>
    </w:lvl>
    <w:lvl w:ilvl="4" w:tplc="04260003" w:tentative="1">
      <w:start w:val="1"/>
      <w:numFmt w:val="bullet"/>
      <w:lvlText w:val="o"/>
      <w:lvlJc w:val="left"/>
      <w:pPr>
        <w:tabs>
          <w:tab w:val="num" w:pos="3600"/>
        </w:tabs>
        <w:ind w:left="3600" w:hanging="360"/>
      </w:pPr>
      <w:rPr>
        <w:rFonts w:ascii="Courier New" w:hAnsi="Courier New" w:cs="Courier New" w:hint="default"/>
      </w:rPr>
    </w:lvl>
    <w:lvl w:ilvl="5" w:tplc="04260005" w:tentative="1">
      <w:start w:val="1"/>
      <w:numFmt w:val="bullet"/>
      <w:lvlText w:val=""/>
      <w:lvlJc w:val="left"/>
      <w:pPr>
        <w:tabs>
          <w:tab w:val="num" w:pos="4320"/>
        </w:tabs>
        <w:ind w:left="4320" w:hanging="360"/>
      </w:pPr>
      <w:rPr>
        <w:rFonts w:ascii="Wingdings" w:hAnsi="Wingdings" w:hint="default"/>
      </w:rPr>
    </w:lvl>
    <w:lvl w:ilvl="6" w:tplc="04260001" w:tentative="1">
      <w:start w:val="1"/>
      <w:numFmt w:val="bullet"/>
      <w:lvlText w:val=""/>
      <w:lvlJc w:val="left"/>
      <w:pPr>
        <w:tabs>
          <w:tab w:val="num" w:pos="5040"/>
        </w:tabs>
        <w:ind w:left="5040" w:hanging="360"/>
      </w:pPr>
      <w:rPr>
        <w:rFonts w:ascii="Symbol" w:hAnsi="Symbol" w:hint="default"/>
      </w:rPr>
    </w:lvl>
    <w:lvl w:ilvl="7" w:tplc="04260003" w:tentative="1">
      <w:start w:val="1"/>
      <w:numFmt w:val="bullet"/>
      <w:lvlText w:val="o"/>
      <w:lvlJc w:val="left"/>
      <w:pPr>
        <w:tabs>
          <w:tab w:val="num" w:pos="5760"/>
        </w:tabs>
        <w:ind w:left="5760" w:hanging="360"/>
      </w:pPr>
      <w:rPr>
        <w:rFonts w:ascii="Courier New" w:hAnsi="Courier New" w:cs="Courier New" w:hint="default"/>
      </w:rPr>
    </w:lvl>
    <w:lvl w:ilvl="8" w:tplc="04260005"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3AD247B4"/>
    <w:multiLevelType w:val="hybridMultilevel"/>
    <w:tmpl w:val="089ED4F4"/>
    <w:lvl w:ilvl="0" w:tplc="04260001">
      <w:start w:val="1"/>
      <w:numFmt w:val="bullet"/>
      <w:lvlText w:val=""/>
      <w:lvlJc w:val="left"/>
      <w:pPr>
        <w:tabs>
          <w:tab w:val="num" w:pos="720"/>
        </w:tabs>
        <w:ind w:left="720" w:hanging="360"/>
      </w:pPr>
      <w:rPr>
        <w:rFonts w:ascii="Symbol" w:hAnsi="Symbol" w:hint="default"/>
      </w:rPr>
    </w:lvl>
    <w:lvl w:ilvl="1" w:tplc="04260003" w:tentative="1">
      <w:start w:val="1"/>
      <w:numFmt w:val="bullet"/>
      <w:lvlText w:val="o"/>
      <w:lvlJc w:val="left"/>
      <w:pPr>
        <w:tabs>
          <w:tab w:val="num" w:pos="1440"/>
        </w:tabs>
        <w:ind w:left="1440" w:hanging="360"/>
      </w:pPr>
      <w:rPr>
        <w:rFonts w:ascii="Courier New" w:hAnsi="Courier New" w:cs="Courier New" w:hint="default"/>
      </w:rPr>
    </w:lvl>
    <w:lvl w:ilvl="2" w:tplc="04260005" w:tentative="1">
      <w:start w:val="1"/>
      <w:numFmt w:val="bullet"/>
      <w:lvlText w:val=""/>
      <w:lvlJc w:val="left"/>
      <w:pPr>
        <w:tabs>
          <w:tab w:val="num" w:pos="2160"/>
        </w:tabs>
        <w:ind w:left="2160" w:hanging="360"/>
      </w:pPr>
      <w:rPr>
        <w:rFonts w:ascii="Wingdings" w:hAnsi="Wingdings" w:hint="default"/>
      </w:rPr>
    </w:lvl>
    <w:lvl w:ilvl="3" w:tplc="04260001" w:tentative="1">
      <w:start w:val="1"/>
      <w:numFmt w:val="bullet"/>
      <w:lvlText w:val=""/>
      <w:lvlJc w:val="left"/>
      <w:pPr>
        <w:tabs>
          <w:tab w:val="num" w:pos="2880"/>
        </w:tabs>
        <w:ind w:left="2880" w:hanging="360"/>
      </w:pPr>
      <w:rPr>
        <w:rFonts w:ascii="Symbol" w:hAnsi="Symbol" w:hint="default"/>
      </w:rPr>
    </w:lvl>
    <w:lvl w:ilvl="4" w:tplc="04260003" w:tentative="1">
      <w:start w:val="1"/>
      <w:numFmt w:val="bullet"/>
      <w:lvlText w:val="o"/>
      <w:lvlJc w:val="left"/>
      <w:pPr>
        <w:tabs>
          <w:tab w:val="num" w:pos="3600"/>
        </w:tabs>
        <w:ind w:left="3600" w:hanging="360"/>
      </w:pPr>
      <w:rPr>
        <w:rFonts w:ascii="Courier New" w:hAnsi="Courier New" w:cs="Courier New" w:hint="default"/>
      </w:rPr>
    </w:lvl>
    <w:lvl w:ilvl="5" w:tplc="04260005" w:tentative="1">
      <w:start w:val="1"/>
      <w:numFmt w:val="bullet"/>
      <w:lvlText w:val=""/>
      <w:lvlJc w:val="left"/>
      <w:pPr>
        <w:tabs>
          <w:tab w:val="num" w:pos="4320"/>
        </w:tabs>
        <w:ind w:left="4320" w:hanging="360"/>
      </w:pPr>
      <w:rPr>
        <w:rFonts w:ascii="Wingdings" w:hAnsi="Wingdings" w:hint="default"/>
      </w:rPr>
    </w:lvl>
    <w:lvl w:ilvl="6" w:tplc="04260001" w:tentative="1">
      <w:start w:val="1"/>
      <w:numFmt w:val="bullet"/>
      <w:lvlText w:val=""/>
      <w:lvlJc w:val="left"/>
      <w:pPr>
        <w:tabs>
          <w:tab w:val="num" w:pos="5040"/>
        </w:tabs>
        <w:ind w:left="5040" w:hanging="360"/>
      </w:pPr>
      <w:rPr>
        <w:rFonts w:ascii="Symbol" w:hAnsi="Symbol" w:hint="default"/>
      </w:rPr>
    </w:lvl>
    <w:lvl w:ilvl="7" w:tplc="04260003" w:tentative="1">
      <w:start w:val="1"/>
      <w:numFmt w:val="bullet"/>
      <w:lvlText w:val="o"/>
      <w:lvlJc w:val="left"/>
      <w:pPr>
        <w:tabs>
          <w:tab w:val="num" w:pos="5760"/>
        </w:tabs>
        <w:ind w:left="5760" w:hanging="360"/>
      </w:pPr>
      <w:rPr>
        <w:rFonts w:ascii="Courier New" w:hAnsi="Courier New" w:cs="Courier New" w:hint="default"/>
      </w:rPr>
    </w:lvl>
    <w:lvl w:ilvl="8" w:tplc="04260005"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3F9F6AE7"/>
    <w:multiLevelType w:val="hybridMultilevel"/>
    <w:tmpl w:val="BD0ACD9E"/>
    <w:lvl w:ilvl="0" w:tplc="04260001">
      <w:start w:val="1"/>
      <w:numFmt w:val="bullet"/>
      <w:lvlText w:val=""/>
      <w:lvlJc w:val="left"/>
      <w:pPr>
        <w:tabs>
          <w:tab w:val="num" w:pos="720"/>
        </w:tabs>
        <w:ind w:left="720" w:hanging="360"/>
      </w:pPr>
      <w:rPr>
        <w:rFonts w:ascii="Symbol" w:hAnsi="Symbol" w:hint="default"/>
      </w:rPr>
    </w:lvl>
    <w:lvl w:ilvl="1" w:tplc="04260003" w:tentative="1">
      <w:start w:val="1"/>
      <w:numFmt w:val="bullet"/>
      <w:lvlText w:val="o"/>
      <w:lvlJc w:val="left"/>
      <w:pPr>
        <w:tabs>
          <w:tab w:val="num" w:pos="1440"/>
        </w:tabs>
        <w:ind w:left="1440" w:hanging="360"/>
      </w:pPr>
      <w:rPr>
        <w:rFonts w:ascii="Courier New" w:hAnsi="Courier New" w:cs="Courier New" w:hint="default"/>
      </w:rPr>
    </w:lvl>
    <w:lvl w:ilvl="2" w:tplc="04260005" w:tentative="1">
      <w:start w:val="1"/>
      <w:numFmt w:val="bullet"/>
      <w:lvlText w:val=""/>
      <w:lvlJc w:val="left"/>
      <w:pPr>
        <w:tabs>
          <w:tab w:val="num" w:pos="2160"/>
        </w:tabs>
        <w:ind w:left="2160" w:hanging="360"/>
      </w:pPr>
      <w:rPr>
        <w:rFonts w:ascii="Wingdings" w:hAnsi="Wingdings" w:hint="default"/>
      </w:rPr>
    </w:lvl>
    <w:lvl w:ilvl="3" w:tplc="04260001" w:tentative="1">
      <w:start w:val="1"/>
      <w:numFmt w:val="bullet"/>
      <w:lvlText w:val=""/>
      <w:lvlJc w:val="left"/>
      <w:pPr>
        <w:tabs>
          <w:tab w:val="num" w:pos="2880"/>
        </w:tabs>
        <w:ind w:left="2880" w:hanging="360"/>
      </w:pPr>
      <w:rPr>
        <w:rFonts w:ascii="Symbol" w:hAnsi="Symbol" w:hint="default"/>
      </w:rPr>
    </w:lvl>
    <w:lvl w:ilvl="4" w:tplc="04260003" w:tentative="1">
      <w:start w:val="1"/>
      <w:numFmt w:val="bullet"/>
      <w:lvlText w:val="o"/>
      <w:lvlJc w:val="left"/>
      <w:pPr>
        <w:tabs>
          <w:tab w:val="num" w:pos="3600"/>
        </w:tabs>
        <w:ind w:left="3600" w:hanging="360"/>
      </w:pPr>
      <w:rPr>
        <w:rFonts w:ascii="Courier New" w:hAnsi="Courier New" w:cs="Courier New" w:hint="default"/>
      </w:rPr>
    </w:lvl>
    <w:lvl w:ilvl="5" w:tplc="04260005" w:tentative="1">
      <w:start w:val="1"/>
      <w:numFmt w:val="bullet"/>
      <w:lvlText w:val=""/>
      <w:lvlJc w:val="left"/>
      <w:pPr>
        <w:tabs>
          <w:tab w:val="num" w:pos="4320"/>
        </w:tabs>
        <w:ind w:left="4320" w:hanging="360"/>
      </w:pPr>
      <w:rPr>
        <w:rFonts w:ascii="Wingdings" w:hAnsi="Wingdings" w:hint="default"/>
      </w:rPr>
    </w:lvl>
    <w:lvl w:ilvl="6" w:tplc="04260001" w:tentative="1">
      <w:start w:val="1"/>
      <w:numFmt w:val="bullet"/>
      <w:lvlText w:val=""/>
      <w:lvlJc w:val="left"/>
      <w:pPr>
        <w:tabs>
          <w:tab w:val="num" w:pos="5040"/>
        </w:tabs>
        <w:ind w:left="5040" w:hanging="360"/>
      </w:pPr>
      <w:rPr>
        <w:rFonts w:ascii="Symbol" w:hAnsi="Symbol" w:hint="default"/>
      </w:rPr>
    </w:lvl>
    <w:lvl w:ilvl="7" w:tplc="04260003" w:tentative="1">
      <w:start w:val="1"/>
      <w:numFmt w:val="bullet"/>
      <w:lvlText w:val="o"/>
      <w:lvlJc w:val="left"/>
      <w:pPr>
        <w:tabs>
          <w:tab w:val="num" w:pos="5760"/>
        </w:tabs>
        <w:ind w:left="5760" w:hanging="360"/>
      </w:pPr>
      <w:rPr>
        <w:rFonts w:ascii="Courier New" w:hAnsi="Courier New" w:cs="Courier New" w:hint="default"/>
      </w:rPr>
    </w:lvl>
    <w:lvl w:ilvl="8" w:tplc="04260005"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40AD74D0"/>
    <w:multiLevelType w:val="hybridMultilevel"/>
    <w:tmpl w:val="2514BF18"/>
    <w:lvl w:ilvl="0" w:tplc="04260001">
      <w:start w:val="1"/>
      <w:numFmt w:val="bullet"/>
      <w:lvlText w:val=""/>
      <w:lvlJc w:val="left"/>
      <w:pPr>
        <w:tabs>
          <w:tab w:val="num" w:pos="720"/>
        </w:tabs>
        <w:ind w:left="720" w:hanging="360"/>
      </w:pPr>
      <w:rPr>
        <w:rFonts w:ascii="Symbol" w:hAnsi="Symbol" w:hint="default"/>
      </w:rPr>
    </w:lvl>
    <w:lvl w:ilvl="1" w:tplc="04260003" w:tentative="1">
      <w:start w:val="1"/>
      <w:numFmt w:val="bullet"/>
      <w:lvlText w:val="o"/>
      <w:lvlJc w:val="left"/>
      <w:pPr>
        <w:tabs>
          <w:tab w:val="num" w:pos="1440"/>
        </w:tabs>
        <w:ind w:left="1440" w:hanging="360"/>
      </w:pPr>
      <w:rPr>
        <w:rFonts w:ascii="Courier New" w:hAnsi="Courier New" w:cs="Courier New" w:hint="default"/>
      </w:rPr>
    </w:lvl>
    <w:lvl w:ilvl="2" w:tplc="04260005" w:tentative="1">
      <w:start w:val="1"/>
      <w:numFmt w:val="bullet"/>
      <w:lvlText w:val=""/>
      <w:lvlJc w:val="left"/>
      <w:pPr>
        <w:tabs>
          <w:tab w:val="num" w:pos="2160"/>
        </w:tabs>
        <w:ind w:left="2160" w:hanging="360"/>
      </w:pPr>
      <w:rPr>
        <w:rFonts w:ascii="Wingdings" w:hAnsi="Wingdings" w:hint="default"/>
      </w:rPr>
    </w:lvl>
    <w:lvl w:ilvl="3" w:tplc="04260001" w:tentative="1">
      <w:start w:val="1"/>
      <w:numFmt w:val="bullet"/>
      <w:lvlText w:val=""/>
      <w:lvlJc w:val="left"/>
      <w:pPr>
        <w:tabs>
          <w:tab w:val="num" w:pos="2880"/>
        </w:tabs>
        <w:ind w:left="2880" w:hanging="360"/>
      </w:pPr>
      <w:rPr>
        <w:rFonts w:ascii="Symbol" w:hAnsi="Symbol" w:hint="default"/>
      </w:rPr>
    </w:lvl>
    <w:lvl w:ilvl="4" w:tplc="04260003" w:tentative="1">
      <w:start w:val="1"/>
      <w:numFmt w:val="bullet"/>
      <w:lvlText w:val="o"/>
      <w:lvlJc w:val="left"/>
      <w:pPr>
        <w:tabs>
          <w:tab w:val="num" w:pos="3600"/>
        </w:tabs>
        <w:ind w:left="3600" w:hanging="360"/>
      </w:pPr>
      <w:rPr>
        <w:rFonts w:ascii="Courier New" w:hAnsi="Courier New" w:cs="Courier New" w:hint="default"/>
      </w:rPr>
    </w:lvl>
    <w:lvl w:ilvl="5" w:tplc="04260005" w:tentative="1">
      <w:start w:val="1"/>
      <w:numFmt w:val="bullet"/>
      <w:lvlText w:val=""/>
      <w:lvlJc w:val="left"/>
      <w:pPr>
        <w:tabs>
          <w:tab w:val="num" w:pos="4320"/>
        </w:tabs>
        <w:ind w:left="4320" w:hanging="360"/>
      </w:pPr>
      <w:rPr>
        <w:rFonts w:ascii="Wingdings" w:hAnsi="Wingdings" w:hint="default"/>
      </w:rPr>
    </w:lvl>
    <w:lvl w:ilvl="6" w:tplc="04260001" w:tentative="1">
      <w:start w:val="1"/>
      <w:numFmt w:val="bullet"/>
      <w:lvlText w:val=""/>
      <w:lvlJc w:val="left"/>
      <w:pPr>
        <w:tabs>
          <w:tab w:val="num" w:pos="5040"/>
        </w:tabs>
        <w:ind w:left="5040" w:hanging="360"/>
      </w:pPr>
      <w:rPr>
        <w:rFonts w:ascii="Symbol" w:hAnsi="Symbol" w:hint="default"/>
      </w:rPr>
    </w:lvl>
    <w:lvl w:ilvl="7" w:tplc="04260003" w:tentative="1">
      <w:start w:val="1"/>
      <w:numFmt w:val="bullet"/>
      <w:lvlText w:val="o"/>
      <w:lvlJc w:val="left"/>
      <w:pPr>
        <w:tabs>
          <w:tab w:val="num" w:pos="5760"/>
        </w:tabs>
        <w:ind w:left="5760" w:hanging="360"/>
      </w:pPr>
      <w:rPr>
        <w:rFonts w:ascii="Courier New" w:hAnsi="Courier New" w:cs="Courier New" w:hint="default"/>
      </w:rPr>
    </w:lvl>
    <w:lvl w:ilvl="8" w:tplc="04260005" w:tentative="1">
      <w:start w:val="1"/>
      <w:numFmt w:val="bullet"/>
      <w:lvlText w:val=""/>
      <w:lvlJc w:val="left"/>
      <w:pPr>
        <w:tabs>
          <w:tab w:val="num" w:pos="6480"/>
        </w:tabs>
        <w:ind w:left="6480" w:hanging="360"/>
      </w:pPr>
      <w:rPr>
        <w:rFonts w:ascii="Wingdings" w:hAnsi="Wingdings" w:hint="default"/>
      </w:rPr>
    </w:lvl>
  </w:abstractNum>
  <w:abstractNum w:abstractNumId="45" w15:restartNumberingAfterBreak="0">
    <w:nsid w:val="42FE5810"/>
    <w:multiLevelType w:val="hybridMultilevel"/>
    <w:tmpl w:val="4746D3B2"/>
    <w:lvl w:ilvl="0" w:tplc="04260001">
      <w:start w:val="1"/>
      <w:numFmt w:val="bullet"/>
      <w:lvlText w:val=""/>
      <w:lvlJc w:val="left"/>
      <w:pPr>
        <w:tabs>
          <w:tab w:val="num" w:pos="720"/>
        </w:tabs>
        <w:ind w:left="720" w:hanging="360"/>
      </w:pPr>
      <w:rPr>
        <w:rFonts w:ascii="Symbol" w:hAnsi="Symbol" w:hint="default"/>
      </w:rPr>
    </w:lvl>
    <w:lvl w:ilvl="1" w:tplc="04260003">
      <w:start w:val="1"/>
      <w:numFmt w:val="bullet"/>
      <w:lvlText w:val="o"/>
      <w:lvlJc w:val="left"/>
      <w:pPr>
        <w:tabs>
          <w:tab w:val="num" w:pos="1440"/>
        </w:tabs>
        <w:ind w:left="1440" w:hanging="360"/>
      </w:pPr>
      <w:rPr>
        <w:rFonts w:ascii="Courier New" w:hAnsi="Courier New" w:cs="Courier New" w:hint="default"/>
      </w:rPr>
    </w:lvl>
    <w:lvl w:ilvl="2" w:tplc="04260005" w:tentative="1">
      <w:start w:val="1"/>
      <w:numFmt w:val="bullet"/>
      <w:lvlText w:val=""/>
      <w:lvlJc w:val="left"/>
      <w:pPr>
        <w:tabs>
          <w:tab w:val="num" w:pos="2160"/>
        </w:tabs>
        <w:ind w:left="2160" w:hanging="360"/>
      </w:pPr>
      <w:rPr>
        <w:rFonts w:ascii="Wingdings" w:hAnsi="Wingdings" w:hint="default"/>
      </w:rPr>
    </w:lvl>
    <w:lvl w:ilvl="3" w:tplc="04260001" w:tentative="1">
      <w:start w:val="1"/>
      <w:numFmt w:val="bullet"/>
      <w:lvlText w:val=""/>
      <w:lvlJc w:val="left"/>
      <w:pPr>
        <w:tabs>
          <w:tab w:val="num" w:pos="2880"/>
        </w:tabs>
        <w:ind w:left="2880" w:hanging="360"/>
      </w:pPr>
      <w:rPr>
        <w:rFonts w:ascii="Symbol" w:hAnsi="Symbol" w:hint="default"/>
      </w:rPr>
    </w:lvl>
    <w:lvl w:ilvl="4" w:tplc="04260003" w:tentative="1">
      <w:start w:val="1"/>
      <w:numFmt w:val="bullet"/>
      <w:lvlText w:val="o"/>
      <w:lvlJc w:val="left"/>
      <w:pPr>
        <w:tabs>
          <w:tab w:val="num" w:pos="3600"/>
        </w:tabs>
        <w:ind w:left="3600" w:hanging="360"/>
      </w:pPr>
      <w:rPr>
        <w:rFonts w:ascii="Courier New" w:hAnsi="Courier New" w:cs="Courier New" w:hint="default"/>
      </w:rPr>
    </w:lvl>
    <w:lvl w:ilvl="5" w:tplc="04260005" w:tentative="1">
      <w:start w:val="1"/>
      <w:numFmt w:val="bullet"/>
      <w:lvlText w:val=""/>
      <w:lvlJc w:val="left"/>
      <w:pPr>
        <w:tabs>
          <w:tab w:val="num" w:pos="4320"/>
        </w:tabs>
        <w:ind w:left="4320" w:hanging="360"/>
      </w:pPr>
      <w:rPr>
        <w:rFonts w:ascii="Wingdings" w:hAnsi="Wingdings" w:hint="default"/>
      </w:rPr>
    </w:lvl>
    <w:lvl w:ilvl="6" w:tplc="04260001" w:tentative="1">
      <w:start w:val="1"/>
      <w:numFmt w:val="bullet"/>
      <w:lvlText w:val=""/>
      <w:lvlJc w:val="left"/>
      <w:pPr>
        <w:tabs>
          <w:tab w:val="num" w:pos="5040"/>
        </w:tabs>
        <w:ind w:left="5040" w:hanging="360"/>
      </w:pPr>
      <w:rPr>
        <w:rFonts w:ascii="Symbol" w:hAnsi="Symbol" w:hint="default"/>
      </w:rPr>
    </w:lvl>
    <w:lvl w:ilvl="7" w:tplc="04260003" w:tentative="1">
      <w:start w:val="1"/>
      <w:numFmt w:val="bullet"/>
      <w:lvlText w:val="o"/>
      <w:lvlJc w:val="left"/>
      <w:pPr>
        <w:tabs>
          <w:tab w:val="num" w:pos="5760"/>
        </w:tabs>
        <w:ind w:left="5760" w:hanging="360"/>
      </w:pPr>
      <w:rPr>
        <w:rFonts w:ascii="Courier New" w:hAnsi="Courier New" w:cs="Courier New" w:hint="default"/>
      </w:rPr>
    </w:lvl>
    <w:lvl w:ilvl="8" w:tplc="04260005" w:tentative="1">
      <w:start w:val="1"/>
      <w:numFmt w:val="bullet"/>
      <w:lvlText w:val=""/>
      <w:lvlJc w:val="left"/>
      <w:pPr>
        <w:tabs>
          <w:tab w:val="num" w:pos="6480"/>
        </w:tabs>
        <w:ind w:left="6480" w:hanging="360"/>
      </w:pPr>
      <w:rPr>
        <w:rFonts w:ascii="Wingdings" w:hAnsi="Wingdings" w:hint="default"/>
      </w:rPr>
    </w:lvl>
  </w:abstractNum>
  <w:abstractNum w:abstractNumId="46" w15:restartNumberingAfterBreak="0">
    <w:nsid w:val="4305549E"/>
    <w:multiLevelType w:val="hybridMultilevel"/>
    <w:tmpl w:val="04A4760C"/>
    <w:lvl w:ilvl="0" w:tplc="04260001">
      <w:start w:val="1"/>
      <w:numFmt w:val="bullet"/>
      <w:lvlText w:val=""/>
      <w:lvlJc w:val="left"/>
      <w:pPr>
        <w:tabs>
          <w:tab w:val="num" w:pos="720"/>
        </w:tabs>
        <w:ind w:left="720" w:hanging="360"/>
      </w:pPr>
      <w:rPr>
        <w:rFonts w:ascii="Symbol" w:hAnsi="Symbol" w:hint="default"/>
      </w:rPr>
    </w:lvl>
    <w:lvl w:ilvl="1" w:tplc="04260003" w:tentative="1">
      <w:start w:val="1"/>
      <w:numFmt w:val="bullet"/>
      <w:lvlText w:val="o"/>
      <w:lvlJc w:val="left"/>
      <w:pPr>
        <w:tabs>
          <w:tab w:val="num" w:pos="1440"/>
        </w:tabs>
        <w:ind w:left="1440" w:hanging="360"/>
      </w:pPr>
      <w:rPr>
        <w:rFonts w:ascii="Courier New" w:hAnsi="Courier New" w:cs="Courier New" w:hint="default"/>
      </w:rPr>
    </w:lvl>
    <w:lvl w:ilvl="2" w:tplc="04260005" w:tentative="1">
      <w:start w:val="1"/>
      <w:numFmt w:val="bullet"/>
      <w:lvlText w:val=""/>
      <w:lvlJc w:val="left"/>
      <w:pPr>
        <w:tabs>
          <w:tab w:val="num" w:pos="2160"/>
        </w:tabs>
        <w:ind w:left="2160" w:hanging="360"/>
      </w:pPr>
      <w:rPr>
        <w:rFonts w:ascii="Wingdings" w:hAnsi="Wingdings" w:hint="default"/>
      </w:rPr>
    </w:lvl>
    <w:lvl w:ilvl="3" w:tplc="04260001" w:tentative="1">
      <w:start w:val="1"/>
      <w:numFmt w:val="bullet"/>
      <w:lvlText w:val=""/>
      <w:lvlJc w:val="left"/>
      <w:pPr>
        <w:tabs>
          <w:tab w:val="num" w:pos="2880"/>
        </w:tabs>
        <w:ind w:left="2880" w:hanging="360"/>
      </w:pPr>
      <w:rPr>
        <w:rFonts w:ascii="Symbol" w:hAnsi="Symbol" w:hint="default"/>
      </w:rPr>
    </w:lvl>
    <w:lvl w:ilvl="4" w:tplc="04260003" w:tentative="1">
      <w:start w:val="1"/>
      <w:numFmt w:val="bullet"/>
      <w:lvlText w:val="o"/>
      <w:lvlJc w:val="left"/>
      <w:pPr>
        <w:tabs>
          <w:tab w:val="num" w:pos="3600"/>
        </w:tabs>
        <w:ind w:left="3600" w:hanging="360"/>
      </w:pPr>
      <w:rPr>
        <w:rFonts w:ascii="Courier New" w:hAnsi="Courier New" w:cs="Courier New" w:hint="default"/>
      </w:rPr>
    </w:lvl>
    <w:lvl w:ilvl="5" w:tplc="04260005" w:tentative="1">
      <w:start w:val="1"/>
      <w:numFmt w:val="bullet"/>
      <w:lvlText w:val=""/>
      <w:lvlJc w:val="left"/>
      <w:pPr>
        <w:tabs>
          <w:tab w:val="num" w:pos="4320"/>
        </w:tabs>
        <w:ind w:left="4320" w:hanging="360"/>
      </w:pPr>
      <w:rPr>
        <w:rFonts w:ascii="Wingdings" w:hAnsi="Wingdings" w:hint="default"/>
      </w:rPr>
    </w:lvl>
    <w:lvl w:ilvl="6" w:tplc="04260001" w:tentative="1">
      <w:start w:val="1"/>
      <w:numFmt w:val="bullet"/>
      <w:lvlText w:val=""/>
      <w:lvlJc w:val="left"/>
      <w:pPr>
        <w:tabs>
          <w:tab w:val="num" w:pos="5040"/>
        </w:tabs>
        <w:ind w:left="5040" w:hanging="360"/>
      </w:pPr>
      <w:rPr>
        <w:rFonts w:ascii="Symbol" w:hAnsi="Symbol" w:hint="default"/>
      </w:rPr>
    </w:lvl>
    <w:lvl w:ilvl="7" w:tplc="04260003" w:tentative="1">
      <w:start w:val="1"/>
      <w:numFmt w:val="bullet"/>
      <w:lvlText w:val="o"/>
      <w:lvlJc w:val="left"/>
      <w:pPr>
        <w:tabs>
          <w:tab w:val="num" w:pos="5760"/>
        </w:tabs>
        <w:ind w:left="5760" w:hanging="360"/>
      </w:pPr>
      <w:rPr>
        <w:rFonts w:ascii="Courier New" w:hAnsi="Courier New" w:cs="Courier New" w:hint="default"/>
      </w:rPr>
    </w:lvl>
    <w:lvl w:ilvl="8" w:tplc="04260005" w:tentative="1">
      <w:start w:val="1"/>
      <w:numFmt w:val="bullet"/>
      <w:lvlText w:val=""/>
      <w:lvlJc w:val="left"/>
      <w:pPr>
        <w:tabs>
          <w:tab w:val="num" w:pos="6480"/>
        </w:tabs>
        <w:ind w:left="6480" w:hanging="360"/>
      </w:pPr>
      <w:rPr>
        <w:rFonts w:ascii="Wingdings" w:hAnsi="Wingdings" w:hint="default"/>
      </w:rPr>
    </w:lvl>
  </w:abstractNum>
  <w:abstractNum w:abstractNumId="47" w15:restartNumberingAfterBreak="0">
    <w:nsid w:val="43BB1A4B"/>
    <w:multiLevelType w:val="hybridMultilevel"/>
    <w:tmpl w:val="75CEDB70"/>
    <w:lvl w:ilvl="0" w:tplc="04260001">
      <w:start w:val="1"/>
      <w:numFmt w:val="bullet"/>
      <w:lvlText w:val=""/>
      <w:lvlJc w:val="left"/>
      <w:pPr>
        <w:tabs>
          <w:tab w:val="num" w:pos="720"/>
        </w:tabs>
        <w:ind w:left="720" w:hanging="360"/>
      </w:pPr>
      <w:rPr>
        <w:rFonts w:ascii="Symbol" w:hAnsi="Symbol" w:hint="default"/>
      </w:rPr>
    </w:lvl>
    <w:lvl w:ilvl="1" w:tplc="04260003" w:tentative="1">
      <w:start w:val="1"/>
      <w:numFmt w:val="bullet"/>
      <w:lvlText w:val="o"/>
      <w:lvlJc w:val="left"/>
      <w:pPr>
        <w:tabs>
          <w:tab w:val="num" w:pos="1440"/>
        </w:tabs>
        <w:ind w:left="1440" w:hanging="360"/>
      </w:pPr>
      <w:rPr>
        <w:rFonts w:ascii="Courier New" w:hAnsi="Courier New" w:cs="Courier New" w:hint="default"/>
      </w:rPr>
    </w:lvl>
    <w:lvl w:ilvl="2" w:tplc="04260005" w:tentative="1">
      <w:start w:val="1"/>
      <w:numFmt w:val="bullet"/>
      <w:lvlText w:val=""/>
      <w:lvlJc w:val="left"/>
      <w:pPr>
        <w:tabs>
          <w:tab w:val="num" w:pos="2160"/>
        </w:tabs>
        <w:ind w:left="2160" w:hanging="360"/>
      </w:pPr>
      <w:rPr>
        <w:rFonts w:ascii="Wingdings" w:hAnsi="Wingdings" w:hint="default"/>
      </w:rPr>
    </w:lvl>
    <w:lvl w:ilvl="3" w:tplc="04260001" w:tentative="1">
      <w:start w:val="1"/>
      <w:numFmt w:val="bullet"/>
      <w:lvlText w:val=""/>
      <w:lvlJc w:val="left"/>
      <w:pPr>
        <w:tabs>
          <w:tab w:val="num" w:pos="2880"/>
        </w:tabs>
        <w:ind w:left="2880" w:hanging="360"/>
      </w:pPr>
      <w:rPr>
        <w:rFonts w:ascii="Symbol" w:hAnsi="Symbol" w:hint="default"/>
      </w:rPr>
    </w:lvl>
    <w:lvl w:ilvl="4" w:tplc="04260003" w:tentative="1">
      <w:start w:val="1"/>
      <w:numFmt w:val="bullet"/>
      <w:lvlText w:val="o"/>
      <w:lvlJc w:val="left"/>
      <w:pPr>
        <w:tabs>
          <w:tab w:val="num" w:pos="3600"/>
        </w:tabs>
        <w:ind w:left="3600" w:hanging="360"/>
      </w:pPr>
      <w:rPr>
        <w:rFonts w:ascii="Courier New" w:hAnsi="Courier New" w:cs="Courier New" w:hint="default"/>
      </w:rPr>
    </w:lvl>
    <w:lvl w:ilvl="5" w:tplc="04260005" w:tentative="1">
      <w:start w:val="1"/>
      <w:numFmt w:val="bullet"/>
      <w:lvlText w:val=""/>
      <w:lvlJc w:val="left"/>
      <w:pPr>
        <w:tabs>
          <w:tab w:val="num" w:pos="4320"/>
        </w:tabs>
        <w:ind w:left="4320" w:hanging="360"/>
      </w:pPr>
      <w:rPr>
        <w:rFonts w:ascii="Wingdings" w:hAnsi="Wingdings" w:hint="default"/>
      </w:rPr>
    </w:lvl>
    <w:lvl w:ilvl="6" w:tplc="04260001" w:tentative="1">
      <w:start w:val="1"/>
      <w:numFmt w:val="bullet"/>
      <w:lvlText w:val=""/>
      <w:lvlJc w:val="left"/>
      <w:pPr>
        <w:tabs>
          <w:tab w:val="num" w:pos="5040"/>
        </w:tabs>
        <w:ind w:left="5040" w:hanging="360"/>
      </w:pPr>
      <w:rPr>
        <w:rFonts w:ascii="Symbol" w:hAnsi="Symbol" w:hint="default"/>
      </w:rPr>
    </w:lvl>
    <w:lvl w:ilvl="7" w:tplc="04260003" w:tentative="1">
      <w:start w:val="1"/>
      <w:numFmt w:val="bullet"/>
      <w:lvlText w:val="o"/>
      <w:lvlJc w:val="left"/>
      <w:pPr>
        <w:tabs>
          <w:tab w:val="num" w:pos="5760"/>
        </w:tabs>
        <w:ind w:left="5760" w:hanging="360"/>
      </w:pPr>
      <w:rPr>
        <w:rFonts w:ascii="Courier New" w:hAnsi="Courier New" w:cs="Courier New" w:hint="default"/>
      </w:rPr>
    </w:lvl>
    <w:lvl w:ilvl="8" w:tplc="04260005" w:tentative="1">
      <w:start w:val="1"/>
      <w:numFmt w:val="bullet"/>
      <w:lvlText w:val=""/>
      <w:lvlJc w:val="left"/>
      <w:pPr>
        <w:tabs>
          <w:tab w:val="num" w:pos="6480"/>
        </w:tabs>
        <w:ind w:left="6480" w:hanging="360"/>
      </w:pPr>
      <w:rPr>
        <w:rFonts w:ascii="Wingdings" w:hAnsi="Wingdings" w:hint="default"/>
      </w:rPr>
    </w:lvl>
  </w:abstractNum>
  <w:abstractNum w:abstractNumId="48" w15:restartNumberingAfterBreak="0">
    <w:nsid w:val="43CE0479"/>
    <w:multiLevelType w:val="hybridMultilevel"/>
    <w:tmpl w:val="8C3C7CC0"/>
    <w:lvl w:ilvl="0" w:tplc="04260001">
      <w:start w:val="1"/>
      <w:numFmt w:val="bullet"/>
      <w:lvlText w:val=""/>
      <w:lvlJc w:val="left"/>
      <w:pPr>
        <w:tabs>
          <w:tab w:val="num" w:pos="720"/>
        </w:tabs>
        <w:ind w:left="720" w:hanging="360"/>
      </w:pPr>
      <w:rPr>
        <w:rFonts w:ascii="Symbol" w:hAnsi="Symbol" w:hint="default"/>
      </w:rPr>
    </w:lvl>
    <w:lvl w:ilvl="1" w:tplc="04260003" w:tentative="1">
      <w:start w:val="1"/>
      <w:numFmt w:val="bullet"/>
      <w:lvlText w:val="o"/>
      <w:lvlJc w:val="left"/>
      <w:pPr>
        <w:tabs>
          <w:tab w:val="num" w:pos="1440"/>
        </w:tabs>
        <w:ind w:left="1440" w:hanging="360"/>
      </w:pPr>
      <w:rPr>
        <w:rFonts w:ascii="Courier New" w:hAnsi="Courier New" w:cs="Courier New" w:hint="default"/>
      </w:rPr>
    </w:lvl>
    <w:lvl w:ilvl="2" w:tplc="04260005" w:tentative="1">
      <w:start w:val="1"/>
      <w:numFmt w:val="bullet"/>
      <w:lvlText w:val=""/>
      <w:lvlJc w:val="left"/>
      <w:pPr>
        <w:tabs>
          <w:tab w:val="num" w:pos="2160"/>
        </w:tabs>
        <w:ind w:left="2160" w:hanging="360"/>
      </w:pPr>
      <w:rPr>
        <w:rFonts w:ascii="Wingdings" w:hAnsi="Wingdings" w:hint="default"/>
      </w:rPr>
    </w:lvl>
    <w:lvl w:ilvl="3" w:tplc="04260001" w:tentative="1">
      <w:start w:val="1"/>
      <w:numFmt w:val="bullet"/>
      <w:lvlText w:val=""/>
      <w:lvlJc w:val="left"/>
      <w:pPr>
        <w:tabs>
          <w:tab w:val="num" w:pos="2880"/>
        </w:tabs>
        <w:ind w:left="2880" w:hanging="360"/>
      </w:pPr>
      <w:rPr>
        <w:rFonts w:ascii="Symbol" w:hAnsi="Symbol" w:hint="default"/>
      </w:rPr>
    </w:lvl>
    <w:lvl w:ilvl="4" w:tplc="04260003" w:tentative="1">
      <w:start w:val="1"/>
      <w:numFmt w:val="bullet"/>
      <w:lvlText w:val="o"/>
      <w:lvlJc w:val="left"/>
      <w:pPr>
        <w:tabs>
          <w:tab w:val="num" w:pos="3600"/>
        </w:tabs>
        <w:ind w:left="3600" w:hanging="360"/>
      </w:pPr>
      <w:rPr>
        <w:rFonts w:ascii="Courier New" w:hAnsi="Courier New" w:cs="Courier New" w:hint="default"/>
      </w:rPr>
    </w:lvl>
    <w:lvl w:ilvl="5" w:tplc="04260005" w:tentative="1">
      <w:start w:val="1"/>
      <w:numFmt w:val="bullet"/>
      <w:lvlText w:val=""/>
      <w:lvlJc w:val="left"/>
      <w:pPr>
        <w:tabs>
          <w:tab w:val="num" w:pos="4320"/>
        </w:tabs>
        <w:ind w:left="4320" w:hanging="360"/>
      </w:pPr>
      <w:rPr>
        <w:rFonts w:ascii="Wingdings" w:hAnsi="Wingdings" w:hint="default"/>
      </w:rPr>
    </w:lvl>
    <w:lvl w:ilvl="6" w:tplc="04260001" w:tentative="1">
      <w:start w:val="1"/>
      <w:numFmt w:val="bullet"/>
      <w:lvlText w:val=""/>
      <w:lvlJc w:val="left"/>
      <w:pPr>
        <w:tabs>
          <w:tab w:val="num" w:pos="5040"/>
        </w:tabs>
        <w:ind w:left="5040" w:hanging="360"/>
      </w:pPr>
      <w:rPr>
        <w:rFonts w:ascii="Symbol" w:hAnsi="Symbol" w:hint="default"/>
      </w:rPr>
    </w:lvl>
    <w:lvl w:ilvl="7" w:tplc="04260003" w:tentative="1">
      <w:start w:val="1"/>
      <w:numFmt w:val="bullet"/>
      <w:lvlText w:val="o"/>
      <w:lvlJc w:val="left"/>
      <w:pPr>
        <w:tabs>
          <w:tab w:val="num" w:pos="5760"/>
        </w:tabs>
        <w:ind w:left="5760" w:hanging="360"/>
      </w:pPr>
      <w:rPr>
        <w:rFonts w:ascii="Courier New" w:hAnsi="Courier New" w:cs="Courier New" w:hint="default"/>
      </w:rPr>
    </w:lvl>
    <w:lvl w:ilvl="8" w:tplc="04260005" w:tentative="1">
      <w:start w:val="1"/>
      <w:numFmt w:val="bullet"/>
      <w:lvlText w:val=""/>
      <w:lvlJc w:val="left"/>
      <w:pPr>
        <w:tabs>
          <w:tab w:val="num" w:pos="6480"/>
        </w:tabs>
        <w:ind w:left="6480" w:hanging="360"/>
      </w:pPr>
      <w:rPr>
        <w:rFonts w:ascii="Wingdings" w:hAnsi="Wingdings" w:hint="default"/>
      </w:rPr>
    </w:lvl>
  </w:abstractNum>
  <w:abstractNum w:abstractNumId="49" w15:restartNumberingAfterBreak="0">
    <w:nsid w:val="455D47AC"/>
    <w:multiLevelType w:val="hybridMultilevel"/>
    <w:tmpl w:val="5C6C05F6"/>
    <w:lvl w:ilvl="0" w:tplc="2D7A0D6A">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0" w15:restartNumberingAfterBreak="0">
    <w:nsid w:val="45E0743F"/>
    <w:multiLevelType w:val="hybridMultilevel"/>
    <w:tmpl w:val="CED66A70"/>
    <w:lvl w:ilvl="0" w:tplc="04260001">
      <w:start w:val="1"/>
      <w:numFmt w:val="bullet"/>
      <w:lvlText w:val=""/>
      <w:lvlJc w:val="left"/>
      <w:pPr>
        <w:tabs>
          <w:tab w:val="num" w:pos="720"/>
        </w:tabs>
        <w:ind w:left="720" w:hanging="360"/>
      </w:pPr>
      <w:rPr>
        <w:rFonts w:ascii="Symbol" w:hAnsi="Symbol" w:hint="default"/>
      </w:rPr>
    </w:lvl>
    <w:lvl w:ilvl="1" w:tplc="04260003" w:tentative="1">
      <w:start w:val="1"/>
      <w:numFmt w:val="bullet"/>
      <w:lvlText w:val="o"/>
      <w:lvlJc w:val="left"/>
      <w:pPr>
        <w:tabs>
          <w:tab w:val="num" w:pos="1440"/>
        </w:tabs>
        <w:ind w:left="1440" w:hanging="360"/>
      </w:pPr>
      <w:rPr>
        <w:rFonts w:ascii="Courier New" w:hAnsi="Courier New" w:cs="Courier New" w:hint="default"/>
      </w:rPr>
    </w:lvl>
    <w:lvl w:ilvl="2" w:tplc="04260005" w:tentative="1">
      <w:start w:val="1"/>
      <w:numFmt w:val="bullet"/>
      <w:lvlText w:val=""/>
      <w:lvlJc w:val="left"/>
      <w:pPr>
        <w:tabs>
          <w:tab w:val="num" w:pos="2160"/>
        </w:tabs>
        <w:ind w:left="2160" w:hanging="360"/>
      </w:pPr>
      <w:rPr>
        <w:rFonts w:ascii="Wingdings" w:hAnsi="Wingdings" w:hint="default"/>
      </w:rPr>
    </w:lvl>
    <w:lvl w:ilvl="3" w:tplc="04260001" w:tentative="1">
      <w:start w:val="1"/>
      <w:numFmt w:val="bullet"/>
      <w:lvlText w:val=""/>
      <w:lvlJc w:val="left"/>
      <w:pPr>
        <w:tabs>
          <w:tab w:val="num" w:pos="2880"/>
        </w:tabs>
        <w:ind w:left="2880" w:hanging="360"/>
      </w:pPr>
      <w:rPr>
        <w:rFonts w:ascii="Symbol" w:hAnsi="Symbol" w:hint="default"/>
      </w:rPr>
    </w:lvl>
    <w:lvl w:ilvl="4" w:tplc="04260003" w:tentative="1">
      <w:start w:val="1"/>
      <w:numFmt w:val="bullet"/>
      <w:lvlText w:val="o"/>
      <w:lvlJc w:val="left"/>
      <w:pPr>
        <w:tabs>
          <w:tab w:val="num" w:pos="3600"/>
        </w:tabs>
        <w:ind w:left="3600" w:hanging="360"/>
      </w:pPr>
      <w:rPr>
        <w:rFonts w:ascii="Courier New" w:hAnsi="Courier New" w:cs="Courier New" w:hint="default"/>
      </w:rPr>
    </w:lvl>
    <w:lvl w:ilvl="5" w:tplc="04260005" w:tentative="1">
      <w:start w:val="1"/>
      <w:numFmt w:val="bullet"/>
      <w:lvlText w:val=""/>
      <w:lvlJc w:val="left"/>
      <w:pPr>
        <w:tabs>
          <w:tab w:val="num" w:pos="4320"/>
        </w:tabs>
        <w:ind w:left="4320" w:hanging="360"/>
      </w:pPr>
      <w:rPr>
        <w:rFonts w:ascii="Wingdings" w:hAnsi="Wingdings" w:hint="default"/>
      </w:rPr>
    </w:lvl>
    <w:lvl w:ilvl="6" w:tplc="04260001" w:tentative="1">
      <w:start w:val="1"/>
      <w:numFmt w:val="bullet"/>
      <w:lvlText w:val=""/>
      <w:lvlJc w:val="left"/>
      <w:pPr>
        <w:tabs>
          <w:tab w:val="num" w:pos="5040"/>
        </w:tabs>
        <w:ind w:left="5040" w:hanging="360"/>
      </w:pPr>
      <w:rPr>
        <w:rFonts w:ascii="Symbol" w:hAnsi="Symbol" w:hint="default"/>
      </w:rPr>
    </w:lvl>
    <w:lvl w:ilvl="7" w:tplc="04260003" w:tentative="1">
      <w:start w:val="1"/>
      <w:numFmt w:val="bullet"/>
      <w:lvlText w:val="o"/>
      <w:lvlJc w:val="left"/>
      <w:pPr>
        <w:tabs>
          <w:tab w:val="num" w:pos="5760"/>
        </w:tabs>
        <w:ind w:left="5760" w:hanging="360"/>
      </w:pPr>
      <w:rPr>
        <w:rFonts w:ascii="Courier New" w:hAnsi="Courier New" w:cs="Courier New" w:hint="default"/>
      </w:rPr>
    </w:lvl>
    <w:lvl w:ilvl="8" w:tplc="04260005" w:tentative="1">
      <w:start w:val="1"/>
      <w:numFmt w:val="bullet"/>
      <w:lvlText w:val=""/>
      <w:lvlJc w:val="left"/>
      <w:pPr>
        <w:tabs>
          <w:tab w:val="num" w:pos="6480"/>
        </w:tabs>
        <w:ind w:left="6480" w:hanging="360"/>
      </w:pPr>
      <w:rPr>
        <w:rFonts w:ascii="Wingdings" w:hAnsi="Wingdings" w:hint="default"/>
      </w:rPr>
    </w:lvl>
  </w:abstractNum>
  <w:abstractNum w:abstractNumId="51" w15:restartNumberingAfterBreak="0">
    <w:nsid w:val="4762324E"/>
    <w:multiLevelType w:val="hybridMultilevel"/>
    <w:tmpl w:val="226CD724"/>
    <w:lvl w:ilvl="0" w:tplc="04260001">
      <w:start w:val="1"/>
      <w:numFmt w:val="bullet"/>
      <w:lvlText w:val=""/>
      <w:lvlJc w:val="left"/>
      <w:pPr>
        <w:tabs>
          <w:tab w:val="num" w:pos="720"/>
        </w:tabs>
        <w:ind w:left="720" w:hanging="360"/>
      </w:pPr>
      <w:rPr>
        <w:rFonts w:ascii="Symbol" w:hAnsi="Symbol" w:hint="default"/>
      </w:rPr>
    </w:lvl>
    <w:lvl w:ilvl="1" w:tplc="04260003" w:tentative="1">
      <w:start w:val="1"/>
      <w:numFmt w:val="bullet"/>
      <w:lvlText w:val="o"/>
      <w:lvlJc w:val="left"/>
      <w:pPr>
        <w:tabs>
          <w:tab w:val="num" w:pos="1440"/>
        </w:tabs>
        <w:ind w:left="1440" w:hanging="360"/>
      </w:pPr>
      <w:rPr>
        <w:rFonts w:ascii="Courier New" w:hAnsi="Courier New" w:cs="Courier New" w:hint="default"/>
      </w:rPr>
    </w:lvl>
    <w:lvl w:ilvl="2" w:tplc="04260005" w:tentative="1">
      <w:start w:val="1"/>
      <w:numFmt w:val="bullet"/>
      <w:lvlText w:val=""/>
      <w:lvlJc w:val="left"/>
      <w:pPr>
        <w:tabs>
          <w:tab w:val="num" w:pos="2160"/>
        </w:tabs>
        <w:ind w:left="2160" w:hanging="360"/>
      </w:pPr>
      <w:rPr>
        <w:rFonts w:ascii="Wingdings" w:hAnsi="Wingdings" w:hint="default"/>
      </w:rPr>
    </w:lvl>
    <w:lvl w:ilvl="3" w:tplc="04260001" w:tentative="1">
      <w:start w:val="1"/>
      <w:numFmt w:val="bullet"/>
      <w:lvlText w:val=""/>
      <w:lvlJc w:val="left"/>
      <w:pPr>
        <w:tabs>
          <w:tab w:val="num" w:pos="2880"/>
        </w:tabs>
        <w:ind w:left="2880" w:hanging="360"/>
      </w:pPr>
      <w:rPr>
        <w:rFonts w:ascii="Symbol" w:hAnsi="Symbol" w:hint="default"/>
      </w:rPr>
    </w:lvl>
    <w:lvl w:ilvl="4" w:tplc="04260003" w:tentative="1">
      <w:start w:val="1"/>
      <w:numFmt w:val="bullet"/>
      <w:lvlText w:val="o"/>
      <w:lvlJc w:val="left"/>
      <w:pPr>
        <w:tabs>
          <w:tab w:val="num" w:pos="3600"/>
        </w:tabs>
        <w:ind w:left="3600" w:hanging="360"/>
      </w:pPr>
      <w:rPr>
        <w:rFonts w:ascii="Courier New" w:hAnsi="Courier New" w:cs="Courier New" w:hint="default"/>
      </w:rPr>
    </w:lvl>
    <w:lvl w:ilvl="5" w:tplc="04260005" w:tentative="1">
      <w:start w:val="1"/>
      <w:numFmt w:val="bullet"/>
      <w:lvlText w:val=""/>
      <w:lvlJc w:val="left"/>
      <w:pPr>
        <w:tabs>
          <w:tab w:val="num" w:pos="4320"/>
        </w:tabs>
        <w:ind w:left="4320" w:hanging="360"/>
      </w:pPr>
      <w:rPr>
        <w:rFonts w:ascii="Wingdings" w:hAnsi="Wingdings" w:hint="default"/>
      </w:rPr>
    </w:lvl>
    <w:lvl w:ilvl="6" w:tplc="04260001" w:tentative="1">
      <w:start w:val="1"/>
      <w:numFmt w:val="bullet"/>
      <w:lvlText w:val=""/>
      <w:lvlJc w:val="left"/>
      <w:pPr>
        <w:tabs>
          <w:tab w:val="num" w:pos="5040"/>
        </w:tabs>
        <w:ind w:left="5040" w:hanging="360"/>
      </w:pPr>
      <w:rPr>
        <w:rFonts w:ascii="Symbol" w:hAnsi="Symbol" w:hint="default"/>
      </w:rPr>
    </w:lvl>
    <w:lvl w:ilvl="7" w:tplc="04260003" w:tentative="1">
      <w:start w:val="1"/>
      <w:numFmt w:val="bullet"/>
      <w:lvlText w:val="o"/>
      <w:lvlJc w:val="left"/>
      <w:pPr>
        <w:tabs>
          <w:tab w:val="num" w:pos="5760"/>
        </w:tabs>
        <w:ind w:left="5760" w:hanging="360"/>
      </w:pPr>
      <w:rPr>
        <w:rFonts w:ascii="Courier New" w:hAnsi="Courier New" w:cs="Courier New" w:hint="default"/>
      </w:rPr>
    </w:lvl>
    <w:lvl w:ilvl="8" w:tplc="04260005" w:tentative="1">
      <w:start w:val="1"/>
      <w:numFmt w:val="bullet"/>
      <w:lvlText w:val=""/>
      <w:lvlJc w:val="left"/>
      <w:pPr>
        <w:tabs>
          <w:tab w:val="num" w:pos="6480"/>
        </w:tabs>
        <w:ind w:left="6480" w:hanging="360"/>
      </w:pPr>
      <w:rPr>
        <w:rFonts w:ascii="Wingdings" w:hAnsi="Wingdings" w:hint="default"/>
      </w:rPr>
    </w:lvl>
  </w:abstractNum>
  <w:abstractNum w:abstractNumId="52" w15:restartNumberingAfterBreak="0">
    <w:nsid w:val="47DA3ABC"/>
    <w:multiLevelType w:val="hybridMultilevel"/>
    <w:tmpl w:val="E7DEF53C"/>
    <w:lvl w:ilvl="0" w:tplc="04260001">
      <w:start w:val="1"/>
      <w:numFmt w:val="bullet"/>
      <w:lvlText w:val=""/>
      <w:lvlJc w:val="left"/>
      <w:pPr>
        <w:tabs>
          <w:tab w:val="num" w:pos="720"/>
        </w:tabs>
        <w:ind w:left="720" w:hanging="360"/>
      </w:pPr>
      <w:rPr>
        <w:rFonts w:ascii="Symbol" w:hAnsi="Symbol" w:hint="default"/>
      </w:rPr>
    </w:lvl>
    <w:lvl w:ilvl="1" w:tplc="04260003" w:tentative="1">
      <w:start w:val="1"/>
      <w:numFmt w:val="bullet"/>
      <w:lvlText w:val="o"/>
      <w:lvlJc w:val="left"/>
      <w:pPr>
        <w:tabs>
          <w:tab w:val="num" w:pos="1440"/>
        </w:tabs>
        <w:ind w:left="1440" w:hanging="360"/>
      </w:pPr>
      <w:rPr>
        <w:rFonts w:ascii="Courier New" w:hAnsi="Courier New" w:cs="Courier New" w:hint="default"/>
      </w:rPr>
    </w:lvl>
    <w:lvl w:ilvl="2" w:tplc="04260005" w:tentative="1">
      <w:start w:val="1"/>
      <w:numFmt w:val="bullet"/>
      <w:lvlText w:val=""/>
      <w:lvlJc w:val="left"/>
      <w:pPr>
        <w:tabs>
          <w:tab w:val="num" w:pos="2160"/>
        </w:tabs>
        <w:ind w:left="2160" w:hanging="360"/>
      </w:pPr>
      <w:rPr>
        <w:rFonts w:ascii="Wingdings" w:hAnsi="Wingdings" w:hint="default"/>
      </w:rPr>
    </w:lvl>
    <w:lvl w:ilvl="3" w:tplc="04260001" w:tentative="1">
      <w:start w:val="1"/>
      <w:numFmt w:val="bullet"/>
      <w:lvlText w:val=""/>
      <w:lvlJc w:val="left"/>
      <w:pPr>
        <w:tabs>
          <w:tab w:val="num" w:pos="2880"/>
        </w:tabs>
        <w:ind w:left="2880" w:hanging="360"/>
      </w:pPr>
      <w:rPr>
        <w:rFonts w:ascii="Symbol" w:hAnsi="Symbol" w:hint="default"/>
      </w:rPr>
    </w:lvl>
    <w:lvl w:ilvl="4" w:tplc="04260003" w:tentative="1">
      <w:start w:val="1"/>
      <w:numFmt w:val="bullet"/>
      <w:lvlText w:val="o"/>
      <w:lvlJc w:val="left"/>
      <w:pPr>
        <w:tabs>
          <w:tab w:val="num" w:pos="3600"/>
        </w:tabs>
        <w:ind w:left="3600" w:hanging="360"/>
      </w:pPr>
      <w:rPr>
        <w:rFonts w:ascii="Courier New" w:hAnsi="Courier New" w:cs="Courier New" w:hint="default"/>
      </w:rPr>
    </w:lvl>
    <w:lvl w:ilvl="5" w:tplc="04260005" w:tentative="1">
      <w:start w:val="1"/>
      <w:numFmt w:val="bullet"/>
      <w:lvlText w:val=""/>
      <w:lvlJc w:val="left"/>
      <w:pPr>
        <w:tabs>
          <w:tab w:val="num" w:pos="4320"/>
        </w:tabs>
        <w:ind w:left="4320" w:hanging="360"/>
      </w:pPr>
      <w:rPr>
        <w:rFonts w:ascii="Wingdings" w:hAnsi="Wingdings" w:hint="default"/>
      </w:rPr>
    </w:lvl>
    <w:lvl w:ilvl="6" w:tplc="04260001" w:tentative="1">
      <w:start w:val="1"/>
      <w:numFmt w:val="bullet"/>
      <w:lvlText w:val=""/>
      <w:lvlJc w:val="left"/>
      <w:pPr>
        <w:tabs>
          <w:tab w:val="num" w:pos="5040"/>
        </w:tabs>
        <w:ind w:left="5040" w:hanging="360"/>
      </w:pPr>
      <w:rPr>
        <w:rFonts w:ascii="Symbol" w:hAnsi="Symbol" w:hint="default"/>
      </w:rPr>
    </w:lvl>
    <w:lvl w:ilvl="7" w:tplc="04260003" w:tentative="1">
      <w:start w:val="1"/>
      <w:numFmt w:val="bullet"/>
      <w:lvlText w:val="o"/>
      <w:lvlJc w:val="left"/>
      <w:pPr>
        <w:tabs>
          <w:tab w:val="num" w:pos="5760"/>
        </w:tabs>
        <w:ind w:left="5760" w:hanging="360"/>
      </w:pPr>
      <w:rPr>
        <w:rFonts w:ascii="Courier New" w:hAnsi="Courier New" w:cs="Courier New" w:hint="default"/>
      </w:rPr>
    </w:lvl>
    <w:lvl w:ilvl="8" w:tplc="04260005" w:tentative="1">
      <w:start w:val="1"/>
      <w:numFmt w:val="bullet"/>
      <w:lvlText w:val=""/>
      <w:lvlJc w:val="left"/>
      <w:pPr>
        <w:tabs>
          <w:tab w:val="num" w:pos="6480"/>
        </w:tabs>
        <w:ind w:left="6480" w:hanging="360"/>
      </w:pPr>
      <w:rPr>
        <w:rFonts w:ascii="Wingdings" w:hAnsi="Wingdings" w:hint="default"/>
      </w:rPr>
    </w:lvl>
  </w:abstractNum>
  <w:abstractNum w:abstractNumId="53" w15:restartNumberingAfterBreak="0">
    <w:nsid w:val="4A167136"/>
    <w:multiLevelType w:val="hybridMultilevel"/>
    <w:tmpl w:val="C7C8C280"/>
    <w:lvl w:ilvl="0" w:tplc="04260001">
      <w:start w:val="1"/>
      <w:numFmt w:val="bullet"/>
      <w:lvlText w:val=""/>
      <w:lvlJc w:val="left"/>
      <w:pPr>
        <w:tabs>
          <w:tab w:val="num" w:pos="720"/>
        </w:tabs>
        <w:ind w:left="720" w:hanging="360"/>
      </w:pPr>
      <w:rPr>
        <w:rFonts w:ascii="Symbol" w:hAnsi="Symbol" w:hint="default"/>
      </w:rPr>
    </w:lvl>
    <w:lvl w:ilvl="1" w:tplc="04260003" w:tentative="1">
      <w:start w:val="1"/>
      <w:numFmt w:val="bullet"/>
      <w:lvlText w:val="o"/>
      <w:lvlJc w:val="left"/>
      <w:pPr>
        <w:tabs>
          <w:tab w:val="num" w:pos="1440"/>
        </w:tabs>
        <w:ind w:left="1440" w:hanging="360"/>
      </w:pPr>
      <w:rPr>
        <w:rFonts w:ascii="Courier New" w:hAnsi="Courier New" w:cs="Courier New" w:hint="default"/>
      </w:rPr>
    </w:lvl>
    <w:lvl w:ilvl="2" w:tplc="04260005" w:tentative="1">
      <w:start w:val="1"/>
      <w:numFmt w:val="bullet"/>
      <w:lvlText w:val=""/>
      <w:lvlJc w:val="left"/>
      <w:pPr>
        <w:tabs>
          <w:tab w:val="num" w:pos="2160"/>
        </w:tabs>
        <w:ind w:left="2160" w:hanging="360"/>
      </w:pPr>
      <w:rPr>
        <w:rFonts w:ascii="Wingdings" w:hAnsi="Wingdings" w:hint="default"/>
      </w:rPr>
    </w:lvl>
    <w:lvl w:ilvl="3" w:tplc="04260001" w:tentative="1">
      <w:start w:val="1"/>
      <w:numFmt w:val="bullet"/>
      <w:lvlText w:val=""/>
      <w:lvlJc w:val="left"/>
      <w:pPr>
        <w:tabs>
          <w:tab w:val="num" w:pos="2880"/>
        </w:tabs>
        <w:ind w:left="2880" w:hanging="360"/>
      </w:pPr>
      <w:rPr>
        <w:rFonts w:ascii="Symbol" w:hAnsi="Symbol" w:hint="default"/>
      </w:rPr>
    </w:lvl>
    <w:lvl w:ilvl="4" w:tplc="04260003" w:tentative="1">
      <w:start w:val="1"/>
      <w:numFmt w:val="bullet"/>
      <w:lvlText w:val="o"/>
      <w:lvlJc w:val="left"/>
      <w:pPr>
        <w:tabs>
          <w:tab w:val="num" w:pos="3600"/>
        </w:tabs>
        <w:ind w:left="3600" w:hanging="360"/>
      </w:pPr>
      <w:rPr>
        <w:rFonts w:ascii="Courier New" w:hAnsi="Courier New" w:cs="Courier New" w:hint="default"/>
      </w:rPr>
    </w:lvl>
    <w:lvl w:ilvl="5" w:tplc="04260005" w:tentative="1">
      <w:start w:val="1"/>
      <w:numFmt w:val="bullet"/>
      <w:lvlText w:val=""/>
      <w:lvlJc w:val="left"/>
      <w:pPr>
        <w:tabs>
          <w:tab w:val="num" w:pos="4320"/>
        </w:tabs>
        <w:ind w:left="4320" w:hanging="360"/>
      </w:pPr>
      <w:rPr>
        <w:rFonts w:ascii="Wingdings" w:hAnsi="Wingdings" w:hint="default"/>
      </w:rPr>
    </w:lvl>
    <w:lvl w:ilvl="6" w:tplc="04260001" w:tentative="1">
      <w:start w:val="1"/>
      <w:numFmt w:val="bullet"/>
      <w:lvlText w:val=""/>
      <w:lvlJc w:val="left"/>
      <w:pPr>
        <w:tabs>
          <w:tab w:val="num" w:pos="5040"/>
        </w:tabs>
        <w:ind w:left="5040" w:hanging="360"/>
      </w:pPr>
      <w:rPr>
        <w:rFonts w:ascii="Symbol" w:hAnsi="Symbol" w:hint="default"/>
      </w:rPr>
    </w:lvl>
    <w:lvl w:ilvl="7" w:tplc="04260003" w:tentative="1">
      <w:start w:val="1"/>
      <w:numFmt w:val="bullet"/>
      <w:lvlText w:val="o"/>
      <w:lvlJc w:val="left"/>
      <w:pPr>
        <w:tabs>
          <w:tab w:val="num" w:pos="5760"/>
        </w:tabs>
        <w:ind w:left="5760" w:hanging="360"/>
      </w:pPr>
      <w:rPr>
        <w:rFonts w:ascii="Courier New" w:hAnsi="Courier New" w:cs="Courier New" w:hint="default"/>
      </w:rPr>
    </w:lvl>
    <w:lvl w:ilvl="8" w:tplc="04260005" w:tentative="1">
      <w:start w:val="1"/>
      <w:numFmt w:val="bullet"/>
      <w:lvlText w:val=""/>
      <w:lvlJc w:val="left"/>
      <w:pPr>
        <w:tabs>
          <w:tab w:val="num" w:pos="6480"/>
        </w:tabs>
        <w:ind w:left="6480" w:hanging="360"/>
      </w:pPr>
      <w:rPr>
        <w:rFonts w:ascii="Wingdings" w:hAnsi="Wingdings" w:hint="default"/>
      </w:rPr>
    </w:lvl>
  </w:abstractNum>
  <w:abstractNum w:abstractNumId="54" w15:restartNumberingAfterBreak="0">
    <w:nsid w:val="4A171695"/>
    <w:multiLevelType w:val="hybridMultilevel"/>
    <w:tmpl w:val="29E48494"/>
    <w:lvl w:ilvl="0" w:tplc="04260001">
      <w:start w:val="1"/>
      <w:numFmt w:val="bullet"/>
      <w:lvlText w:val=""/>
      <w:lvlJc w:val="left"/>
      <w:pPr>
        <w:tabs>
          <w:tab w:val="num" w:pos="720"/>
        </w:tabs>
        <w:ind w:left="720" w:hanging="360"/>
      </w:pPr>
      <w:rPr>
        <w:rFonts w:ascii="Symbol" w:hAnsi="Symbol" w:hint="default"/>
      </w:rPr>
    </w:lvl>
    <w:lvl w:ilvl="1" w:tplc="04260003" w:tentative="1">
      <w:start w:val="1"/>
      <w:numFmt w:val="bullet"/>
      <w:lvlText w:val="o"/>
      <w:lvlJc w:val="left"/>
      <w:pPr>
        <w:tabs>
          <w:tab w:val="num" w:pos="1440"/>
        </w:tabs>
        <w:ind w:left="1440" w:hanging="360"/>
      </w:pPr>
      <w:rPr>
        <w:rFonts w:ascii="Courier New" w:hAnsi="Courier New" w:cs="Courier New" w:hint="default"/>
      </w:rPr>
    </w:lvl>
    <w:lvl w:ilvl="2" w:tplc="04260005" w:tentative="1">
      <w:start w:val="1"/>
      <w:numFmt w:val="bullet"/>
      <w:lvlText w:val=""/>
      <w:lvlJc w:val="left"/>
      <w:pPr>
        <w:tabs>
          <w:tab w:val="num" w:pos="2160"/>
        </w:tabs>
        <w:ind w:left="2160" w:hanging="360"/>
      </w:pPr>
      <w:rPr>
        <w:rFonts w:ascii="Wingdings" w:hAnsi="Wingdings" w:hint="default"/>
      </w:rPr>
    </w:lvl>
    <w:lvl w:ilvl="3" w:tplc="04260001" w:tentative="1">
      <w:start w:val="1"/>
      <w:numFmt w:val="bullet"/>
      <w:lvlText w:val=""/>
      <w:lvlJc w:val="left"/>
      <w:pPr>
        <w:tabs>
          <w:tab w:val="num" w:pos="2880"/>
        </w:tabs>
        <w:ind w:left="2880" w:hanging="360"/>
      </w:pPr>
      <w:rPr>
        <w:rFonts w:ascii="Symbol" w:hAnsi="Symbol" w:hint="default"/>
      </w:rPr>
    </w:lvl>
    <w:lvl w:ilvl="4" w:tplc="04260003" w:tentative="1">
      <w:start w:val="1"/>
      <w:numFmt w:val="bullet"/>
      <w:lvlText w:val="o"/>
      <w:lvlJc w:val="left"/>
      <w:pPr>
        <w:tabs>
          <w:tab w:val="num" w:pos="3600"/>
        </w:tabs>
        <w:ind w:left="3600" w:hanging="360"/>
      </w:pPr>
      <w:rPr>
        <w:rFonts w:ascii="Courier New" w:hAnsi="Courier New" w:cs="Courier New" w:hint="default"/>
      </w:rPr>
    </w:lvl>
    <w:lvl w:ilvl="5" w:tplc="04260005" w:tentative="1">
      <w:start w:val="1"/>
      <w:numFmt w:val="bullet"/>
      <w:lvlText w:val=""/>
      <w:lvlJc w:val="left"/>
      <w:pPr>
        <w:tabs>
          <w:tab w:val="num" w:pos="4320"/>
        </w:tabs>
        <w:ind w:left="4320" w:hanging="360"/>
      </w:pPr>
      <w:rPr>
        <w:rFonts w:ascii="Wingdings" w:hAnsi="Wingdings" w:hint="default"/>
      </w:rPr>
    </w:lvl>
    <w:lvl w:ilvl="6" w:tplc="04260001" w:tentative="1">
      <w:start w:val="1"/>
      <w:numFmt w:val="bullet"/>
      <w:lvlText w:val=""/>
      <w:lvlJc w:val="left"/>
      <w:pPr>
        <w:tabs>
          <w:tab w:val="num" w:pos="5040"/>
        </w:tabs>
        <w:ind w:left="5040" w:hanging="360"/>
      </w:pPr>
      <w:rPr>
        <w:rFonts w:ascii="Symbol" w:hAnsi="Symbol" w:hint="default"/>
      </w:rPr>
    </w:lvl>
    <w:lvl w:ilvl="7" w:tplc="04260003" w:tentative="1">
      <w:start w:val="1"/>
      <w:numFmt w:val="bullet"/>
      <w:lvlText w:val="o"/>
      <w:lvlJc w:val="left"/>
      <w:pPr>
        <w:tabs>
          <w:tab w:val="num" w:pos="5760"/>
        </w:tabs>
        <w:ind w:left="5760" w:hanging="360"/>
      </w:pPr>
      <w:rPr>
        <w:rFonts w:ascii="Courier New" w:hAnsi="Courier New" w:cs="Courier New" w:hint="default"/>
      </w:rPr>
    </w:lvl>
    <w:lvl w:ilvl="8" w:tplc="04260005" w:tentative="1">
      <w:start w:val="1"/>
      <w:numFmt w:val="bullet"/>
      <w:lvlText w:val=""/>
      <w:lvlJc w:val="left"/>
      <w:pPr>
        <w:tabs>
          <w:tab w:val="num" w:pos="6480"/>
        </w:tabs>
        <w:ind w:left="6480" w:hanging="360"/>
      </w:pPr>
      <w:rPr>
        <w:rFonts w:ascii="Wingdings" w:hAnsi="Wingdings" w:hint="default"/>
      </w:rPr>
    </w:lvl>
  </w:abstractNum>
  <w:abstractNum w:abstractNumId="55" w15:restartNumberingAfterBreak="0">
    <w:nsid w:val="4A8D3FF0"/>
    <w:multiLevelType w:val="hybridMultilevel"/>
    <w:tmpl w:val="1E30796A"/>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56" w15:restartNumberingAfterBreak="0">
    <w:nsid w:val="4AAC6E8D"/>
    <w:multiLevelType w:val="hybridMultilevel"/>
    <w:tmpl w:val="CA3C0C08"/>
    <w:lvl w:ilvl="0" w:tplc="04260001">
      <w:start w:val="1"/>
      <w:numFmt w:val="bullet"/>
      <w:lvlText w:val=""/>
      <w:lvlJc w:val="left"/>
      <w:pPr>
        <w:tabs>
          <w:tab w:val="num" w:pos="720"/>
        </w:tabs>
        <w:ind w:left="720" w:hanging="360"/>
      </w:pPr>
      <w:rPr>
        <w:rFonts w:ascii="Symbol" w:hAnsi="Symbol" w:hint="default"/>
      </w:rPr>
    </w:lvl>
    <w:lvl w:ilvl="1" w:tplc="04260003" w:tentative="1">
      <w:start w:val="1"/>
      <w:numFmt w:val="bullet"/>
      <w:lvlText w:val="o"/>
      <w:lvlJc w:val="left"/>
      <w:pPr>
        <w:tabs>
          <w:tab w:val="num" w:pos="1440"/>
        </w:tabs>
        <w:ind w:left="1440" w:hanging="360"/>
      </w:pPr>
      <w:rPr>
        <w:rFonts w:ascii="Courier New" w:hAnsi="Courier New" w:cs="Courier New" w:hint="default"/>
      </w:rPr>
    </w:lvl>
    <w:lvl w:ilvl="2" w:tplc="04260005" w:tentative="1">
      <w:start w:val="1"/>
      <w:numFmt w:val="bullet"/>
      <w:lvlText w:val=""/>
      <w:lvlJc w:val="left"/>
      <w:pPr>
        <w:tabs>
          <w:tab w:val="num" w:pos="2160"/>
        </w:tabs>
        <w:ind w:left="2160" w:hanging="360"/>
      </w:pPr>
      <w:rPr>
        <w:rFonts w:ascii="Wingdings" w:hAnsi="Wingdings" w:hint="default"/>
      </w:rPr>
    </w:lvl>
    <w:lvl w:ilvl="3" w:tplc="04260001" w:tentative="1">
      <w:start w:val="1"/>
      <w:numFmt w:val="bullet"/>
      <w:lvlText w:val=""/>
      <w:lvlJc w:val="left"/>
      <w:pPr>
        <w:tabs>
          <w:tab w:val="num" w:pos="2880"/>
        </w:tabs>
        <w:ind w:left="2880" w:hanging="360"/>
      </w:pPr>
      <w:rPr>
        <w:rFonts w:ascii="Symbol" w:hAnsi="Symbol" w:hint="default"/>
      </w:rPr>
    </w:lvl>
    <w:lvl w:ilvl="4" w:tplc="04260003" w:tentative="1">
      <w:start w:val="1"/>
      <w:numFmt w:val="bullet"/>
      <w:lvlText w:val="o"/>
      <w:lvlJc w:val="left"/>
      <w:pPr>
        <w:tabs>
          <w:tab w:val="num" w:pos="3600"/>
        </w:tabs>
        <w:ind w:left="3600" w:hanging="360"/>
      </w:pPr>
      <w:rPr>
        <w:rFonts w:ascii="Courier New" w:hAnsi="Courier New" w:cs="Courier New" w:hint="default"/>
      </w:rPr>
    </w:lvl>
    <w:lvl w:ilvl="5" w:tplc="04260005" w:tentative="1">
      <w:start w:val="1"/>
      <w:numFmt w:val="bullet"/>
      <w:lvlText w:val=""/>
      <w:lvlJc w:val="left"/>
      <w:pPr>
        <w:tabs>
          <w:tab w:val="num" w:pos="4320"/>
        </w:tabs>
        <w:ind w:left="4320" w:hanging="360"/>
      </w:pPr>
      <w:rPr>
        <w:rFonts w:ascii="Wingdings" w:hAnsi="Wingdings" w:hint="default"/>
      </w:rPr>
    </w:lvl>
    <w:lvl w:ilvl="6" w:tplc="04260001" w:tentative="1">
      <w:start w:val="1"/>
      <w:numFmt w:val="bullet"/>
      <w:lvlText w:val=""/>
      <w:lvlJc w:val="left"/>
      <w:pPr>
        <w:tabs>
          <w:tab w:val="num" w:pos="5040"/>
        </w:tabs>
        <w:ind w:left="5040" w:hanging="360"/>
      </w:pPr>
      <w:rPr>
        <w:rFonts w:ascii="Symbol" w:hAnsi="Symbol" w:hint="default"/>
      </w:rPr>
    </w:lvl>
    <w:lvl w:ilvl="7" w:tplc="04260003" w:tentative="1">
      <w:start w:val="1"/>
      <w:numFmt w:val="bullet"/>
      <w:lvlText w:val="o"/>
      <w:lvlJc w:val="left"/>
      <w:pPr>
        <w:tabs>
          <w:tab w:val="num" w:pos="5760"/>
        </w:tabs>
        <w:ind w:left="5760" w:hanging="360"/>
      </w:pPr>
      <w:rPr>
        <w:rFonts w:ascii="Courier New" w:hAnsi="Courier New" w:cs="Courier New" w:hint="default"/>
      </w:rPr>
    </w:lvl>
    <w:lvl w:ilvl="8" w:tplc="04260005" w:tentative="1">
      <w:start w:val="1"/>
      <w:numFmt w:val="bullet"/>
      <w:lvlText w:val=""/>
      <w:lvlJc w:val="left"/>
      <w:pPr>
        <w:tabs>
          <w:tab w:val="num" w:pos="6480"/>
        </w:tabs>
        <w:ind w:left="6480" w:hanging="360"/>
      </w:pPr>
      <w:rPr>
        <w:rFonts w:ascii="Wingdings" w:hAnsi="Wingdings" w:hint="default"/>
      </w:rPr>
    </w:lvl>
  </w:abstractNum>
  <w:abstractNum w:abstractNumId="57" w15:restartNumberingAfterBreak="0">
    <w:nsid w:val="4CD665AC"/>
    <w:multiLevelType w:val="hybridMultilevel"/>
    <w:tmpl w:val="8F7E5C3A"/>
    <w:lvl w:ilvl="0" w:tplc="04260001">
      <w:start w:val="1"/>
      <w:numFmt w:val="bullet"/>
      <w:lvlText w:val=""/>
      <w:lvlJc w:val="left"/>
      <w:pPr>
        <w:tabs>
          <w:tab w:val="num" w:pos="720"/>
        </w:tabs>
        <w:ind w:left="720" w:hanging="360"/>
      </w:pPr>
      <w:rPr>
        <w:rFonts w:ascii="Symbol" w:hAnsi="Symbol" w:hint="default"/>
      </w:rPr>
    </w:lvl>
    <w:lvl w:ilvl="1" w:tplc="04260003" w:tentative="1">
      <w:start w:val="1"/>
      <w:numFmt w:val="bullet"/>
      <w:lvlText w:val="o"/>
      <w:lvlJc w:val="left"/>
      <w:pPr>
        <w:tabs>
          <w:tab w:val="num" w:pos="1440"/>
        </w:tabs>
        <w:ind w:left="1440" w:hanging="360"/>
      </w:pPr>
      <w:rPr>
        <w:rFonts w:ascii="Courier New" w:hAnsi="Courier New" w:cs="Courier New" w:hint="default"/>
      </w:rPr>
    </w:lvl>
    <w:lvl w:ilvl="2" w:tplc="04260005" w:tentative="1">
      <w:start w:val="1"/>
      <w:numFmt w:val="bullet"/>
      <w:lvlText w:val=""/>
      <w:lvlJc w:val="left"/>
      <w:pPr>
        <w:tabs>
          <w:tab w:val="num" w:pos="2160"/>
        </w:tabs>
        <w:ind w:left="2160" w:hanging="360"/>
      </w:pPr>
      <w:rPr>
        <w:rFonts w:ascii="Wingdings" w:hAnsi="Wingdings" w:hint="default"/>
      </w:rPr>
    </w:lvl>
    <w:lvl w:ilvl="3" w:tplc="04260001" w:tentative="1">
      <w:start w:val="1"/>
      <w:numFmt w:val="bullet"/>
      <w:lvlText w:val=""/>
      <w:lvlJc w:val="left"/>
      <w:pPr>
        <w:tabs>
          <w:tab w:val="num" w:pos="2880"/>
        </w:tabs>
        <w:ind w:left="2880" w:hanging="360"/>
      </w:pPr>
      <w:rPr>
        <w:rFonts w:ascii="Symbol" w:hAnsi="Symbol" w:hint="default"/>
      </w:rPr>
    </w:lvl>
    <w:lvl w:ilvl="4" w:tplc="04260003" w:tentative="1">
      <w:start w:val="1"/>
      <w:numFmt w:val="bullet"/>
      <w:lvlText w:val="o"/>
      <w:lvlJc w:val="left"/>
      <w:pPr>
        <w:tabs>
          <w:tab w:val="num" w:pos="3600"/>
        </w:tabs>
        <w:ind w:left="3600" w:hanging="360"/>
      </w:pPr>
      <w:rPr>
        <w:rFonts w:ascii="Courier New" w:hAnsi="Courier New" w:cs="Courier New" w:hint="default"/>
      </w:rPr>
    </w:lvl>
    <w:lvl w:ilvl="5" w:tplc="04260005" w:tentative="1">
      <w:start w:val="1"/>
      <w:numFmt w:val="bullet"/>
      <w:lvlText w:val=""/>
      <w:lvlJc w:val="left"/>
      <w:pPr>
        <w:tabs>
          <w:tab w:val="num" w:pos="4320"/>
        </w:tabs>
        <w:ind w:left="4320" w:hanging="360"/>
      </w:pPr>
      <w:rPr>
        <w:rFonts w:ascii="Wingdings" w:hAnsi="Wingdings" w:hint="default"/>
      </w:rPr>
    </w:lvl>
    <w:lvl w:ilvl="6" w:tplc="04260001" w:tentative="1">
      <w:start w:val="1"/>
      <w:numFmt w:val="bullet"/>
      <w:lvlText w:val=""/>
      <w:lvlJc w:val="left"/>
      <w:pPr>
        <w:tabs>
          <w:tab w:val="num" w:pos="5040"/>
        </w:tabs>
        <w:ind w:left="5040" w:hanging="360"/>
      </w:pPr>
      <w:rPr>
        <w:rFonts w:ascii="Symbol" w:hAnsi="Symbol" w:hint="default"/>
      </w:rPr>
    </w:lvl>
    <w:lvl w:ilvl="7" w:tplc="04260003" w:tentative="1">
      <w:start w:val="1"/>
      <w:numFmt w:val="bullet"/>
      <w:lvlText w:val="o"/>
      <w:lvlJc w:val="left"/>
      <w:pPr>
        <w:tabs>
          <w:tab w:val="num" w:pos="5760"/>
        </w:tabs>
        <w:ind w:left="5760" w:hanging="360"/>
      </w:pPr>
      <w:rPr>
        <w:rFonts w:ascii="Courier New" w:hAnsi="Courier New" w:cs="Courier New" w:hint="default"/>
      </w:rPr>
    </w:lvl>
    <w:lvl w:ilvl="8" w:tplc="04260005" w:tentative="1">
      <w:start w:val="1"/>
      <w:numFmt w:val="bullet"/>
      <w:lvlText w:val=""/>
      <w:lvlJc w:val="left"/>
      <w:pPr>
        <w:tabs>
          <w:tab w:val="num" w:pos="6480"/>
        </w:tabs>
        <w:ind w:left="6480" w:hanging="360"/>
      </w:pPr>
      <w:rPr>
        <w:rFonts w:ascii="Wingdings" w:hAnsi="Wingdings" w:hint="default"/>
      </w:rPr>
    </w:lvl>
  </w:abstractNum>
  <w:abstractNum w:abstractNumId="58" w15:restartNumberingAfterBreak="0">
    <w:nsid w:val="4DE353F8"/>
    <w:multiLevelType w:val="hybridMultilevel"/>
    <w:tmpl w:val="429A8CBC"/>
    <w:lvl w:ilvl="0" w:tplc="04260001">
      <w:start w:val="1"/>
      <w:numFmt w:val="bullet"/>
      <w:lvlText w:val=""/>
      <w:lvlJc w:val="left"/>
      <w:pPr>
        <w:tabs>
          <w:tab w:val="num" w:pos="720"/>
        </w:tabs>
        <w:ind w:left="720" w:hanging="360"/>
      </w:pPr>
      <w:rPr>
        <w:rFonts w:ascii="Symbol" w:hAnsi="Symbol" w:hint="default"/>
      </w:rPr>
    </w:lvl>
    <w:lvl w:ilvl="1" w:tplc="04260003" w:tentative="1">
      <w:start w:val="1"/>
      <w:numFmt w:val="bullet"/>
      <w:lvlText w:val="o"/>
      <w:lvlJc w:val="left"/>
      <w:pPr>
        <w:tabs>
          <w:tab w:val="num" w:pos="1440"/>
        </w:tabs>
        <w:ind w:left="1440" w:hanging="360"/>
      </w:pPr>
      <w:rPr>
        <w:rFonts w:ascii="Courier New" w:hAnsi="Courier New" w:cs="Courier New" w:hint="default"/>
      </w:rPr>
    </w:lvl>
    <w:lvl w:ilvl="2" w:tplc="04260005" w:tentative="1">
      <w:start w:val="1"/>
      <w:numFmt w:val="bullet"/>
      <w:lvlText w:val=""/>
      <w:lvlJc w:val="left"/>
      <w:pPr>
        <w:tabs>
          <w:tab w:val="num" w:pos="2160"/>
        </w:tabs>
        <w:ind w:left="2160" w:hanging="360"/>
      </w:pPr>
      <w:rPr>
        <w:rFonts w:ascii="Wingdings" w:hAnsi="Wingdings" w:hint="default"/>
      </w:rPr>
    </w:lvl>
    <w:lvl w:ilvl="3" w:tplc="04260001" w:tentative="1">
      <w:start w:val="1"/>
      <w:numFmt w:val="bullet"/>
      <w:lvlText w:val=""/>
      <w:lvlJc w:val="left"/>
      <w:pPr>
        <w:tabs>
          <w:tab w:val="num" w:pos="2880"/>
        </w:tabs>
        <w:ind w:left="2880" w:hanging="360"/>
      </w:pPr>
      <w:rPr>
        <w:rFonts w:ascii="Symbol" w:hAnsi="Symbol" w:hint="default"/>
      </w:rPr>
    </w:lvl>
    <w:lvl w:ilvl="4" w:tplc="04260003" w:tentative="1">
      <w:start w:val="1"/>
      <w:numFmt w:val="bullet"/>
      <w:lvlText w:val="o"/>
      <w:lvlJc w:val="left"/>
      <w:pPr>
        <w:tabs>
          <w:tab w:val="num" w:pos="3600"/>
        </w:tabs>
        <w:ind w:left="3600" w:hanging="360"/>
      </w:pPr>
      <w:rPr>
        <w:rFonts w:ascii="Courier New" w:hAnsi="Courier New" w:cs="Courier New" w:hint="default"/>
      </w:rPr>
    </w:lvl>
    <w:lvl w:ilvl="5" w:tplc="04260005" w:tentative="1">
      <w:start w:val="1"/>
      <w:numFmt w:val="bullet"/>
      <w:lvlText w:val=""/>
      <w:lvlJc w:val="left"/>
      <w:pPr>
        <w:tabs>
          <w:tab w:val="num" w:pos="4320"/>
        </w:tabs>
        <w:ind w:left="4320" w:hanging="360"/>
      </w:pPr>
      <w:rPr>
        <w:rFonts w:ascii="Wingdings" w:hAnsi="Wingdings" w:hint="default"/>
      </w:rPr>
    </w:lvl>
    <w:lvl w:ilvl="6" w:tplc="04260001" w:tentative="1">
      <w:start w:val="1"/>
      <w:numFmt w:val="bullet"/>
      <w:lvlText w:val=""/>
      <w:lvlJc w:val="left"/>
      <w:pPr>
        <w:tabs>
          <w:tab w:val="num" w:pos="5040"/>
        </w:tabs>
        <w:ind w:left="5040" w:hanging="360"/>
      </w:pPr>
      <w:rPr>
        <w:rFonts w:ascii="Symbol" w:hAnsi="Symbol" w:hint="default"/>
      </w:rPr>
    </w:lvl>
    <w:lvl w:ilvl="7" w:tplc="04260003" w:tentative="1">
      <w:start w:val="1"/>
      <w:numFmt w:val="bullet"/>
      <w:lvlText w:val="o"/>
      <w:lvlJc w:val="left"/>
      <w:pPr>
        <w:tabs>
          <w:tab w:val="num" w:pos="5760"/>
        </w:tabs>
        <w:ind w:left="5760" w:hanging="360"/>
      </w:pPr>
      <w:rPr>
        <w:rFonts w:ascii="Courier New" w:hAnsi="Courier New" w:cs="Courier New" w:hint="default"/>
      </w:rPr>
    </w:lvl>
    <w:lvl w:ilvl="8" w:tplc="04260005" w:tentative="1">
      <w:start w:val="1"/>
      <w:numFmt w:val="bullet"/>
      <w:lvlText w:val=""/>
      <w:lvlJc w:val="left"/>
      <w:pPr>
        <w:tabs>
          <w:tab w:val="num" w:pos="6480"/>
        </w:tabs>
        <w:ind w:left="6480" w:hanging="360"/>
      </w:pPr>
      <w:rPr>
        <w:rFonts w:ascii="Wingdings" w:hAnsi="Wingdings" w:hint="default"/>
      </w:rPr>
    </w:lvl>
  </w:abstractNum>
  <w:abstractNum w:abstractNumId="59" w15:restartNumberingAfterBreak="0">
    <w:nsid w:val="50F46730"/>
    <w:multiLevelType w:val="hybridMultilevel"/>
    <w:tmpl w:val="94E24464"/>
    <w:lvl w:ilvl="0" w:tplc="2D7A0D6A">
      <w:start w:val="1"/>
      <w:numFmt w:val="bullet"/>
      <w:lvlText w:val=""/>
      <w:lvlJc w:val="left"/>
      <w:pPr>
        <w:ind w:left="720" w:hanging="360"/>
      </w:pPr>
      <w:rPr>
        <w:rFonts w:ascii="Symbol" w:hAnsi="Symbol" w:hint="default"/>
      </w:rPr>
    </w:lvl>
    <w:lvl w:ilvl="1" w:tplc="04260003">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60" w15:restartNumberingAfterBreak="0">
    <w:nsid w:val="55EA28B7"/>
    <w:multiLevelType w:val="hybridMultilevel"/>
    <w:tmpl w:val="6F243C04"/>
    <w:lvl w:ilvl="0" w:tplc="04260003">
      <w:start w:val="1"/>
      <w:numFmt w:val="bullet"/>
      <w:lvlText w:val="o"/>
      <w:lvlJc w:val="left"/>
      <w:pPr>
        <w:tabs>
          <w:tab w:val="num" w:pos="1800"/>
        </w:tabs>
        <w:ind w:left="1800" w:hanging="360"/>
      </w:pPr>
      <w:rPr>
        <w:rFonts w:ascii="Courier New" w:hAnsi="Courier New" w:cs="Courier New" w:hint="default"/>
      </w:rPr>
    </w:lvl>
    <w:lvl w:ilvl="1" w:tplc="04260003" w:tentative="1">
      <w:start w:val="1"/>
      <w:numFmt w:val="bullet"/>
      <w:lvlText w:val="o"/>
      <w:lvlJc w:val="left"/>
      <w:pPr>
        <w:ind w:left="1800" w:hanging="360"/>
      </w:pPr>
      <w:rPr>
        <w:rFonts w:ascii="Courier New" w:hAnsi="Courier New" w:cs="Courier New" w:hint="default"/>
      </w:rPr>
    </w:lvl>
    <w:lvl w:ilvl="2" w:tplc="04260005" w:tentative="1">
      <w:start w:val="1"/>
      <w:numFmt w:val="bullet"/>
      <w:lvlText w:val=""/>
      <w:lvlJc w:val="left"/>
      <w:pPr>
        <w:ind w:left="2520" w:hanging="360"/>
      </w:pPr>
      <w:rPr>
        <w:rFonts w:ascii="Wingdings" w:hAnsi="Wingdings" w:hint="default"/>
      </w:rPr>
    </w:lvl>
    <w:lvl w:ilvl="3" w:tplc="04260001" w:tentative="1">
      <w:start w:val="1"/>
      <w:numFmt w:val="bullet"/>
      <w:lvlText w:val=""/>
      <w:lvlJc w:val="left"/>
      <w:pPr>
        <w:ind w:left="3240" w:hanging="360"/>
      </w:pPr>
      <w:rPr>
        <w:rFonts w:ascii="Symbol" w:hAnsi="Symbol" w:hint="default"/>
      </w:rPr>
    </w:lvl>
    <w:lvl w:ilvl="4" w:tplc="04260003" w:tentative="1">
      <w:start w:val="1"/>
      <w:numFmt w:val="bullet"/>
      <w:lvlText w:val="o"/>
      <w:lvlJc w:val="left"/>
      <w:pPr>
        <w:ind w:left="3960" w:hanging="360"/>
      </w:pPr>
      <w:rPr>
        <w:rFonts w:ascii="Courier New" w:hAnsi="Courier New" w:cs="Courier New" w:hint="default"/>
      </w:rPr>
    </w:lvl>
    <w:lvl w:ilvl="5" w:tplc="04260005" w:tentative="1">
      <w:start w:val="1"/>
      <w:numFmt w:val="bullet"/>
      <w:lvlText w:val=""/>
      <w:lvlJc w:val="left"/>
      <w:pPr>
        <w:ind w:left="4680" w:hanging="360"/>
      </w:pPr>
      <w:rPr>
        <w:rFonts w:ascii="Wingdings" w:hAnsi="Wingdings" w:hint="default"/>
      </w:rPr>
    </w:lvl>
    <w:lvl w:ilvl="6" w:tplc="04260001" w:tentative="1">
      <w:start w:val="1"/>
      <w:numFmt w:val="bullet"/>
      <w:lvlText w:val=""/>
      <w:lvlJc w:val="left"/>
      <w:pPr>
        <w:ind w:left="5400" w:hanging="360"/>
      </w:pPr>
      <w:rPr>
        <w:rFonts w:ascii="Symbol" w:hAnsi="Symbol" w:hint="default"/>
      </w:rPr>
    </w:lvl>
    <w:lvl w:ilvl="7" w:tplc="04260003" w:tentative="1">
      <w:start w:val="1"/>
      <w:numFmt w:val="bullet"/>
      <w:lvlText w:val="o"/>
      <w:lvlJc w:val="left"/>
      <w:pPr>
        <w:ind w:left="6120" w:hanging="360"/>
      </w:pPr>
      <w:rPr>
        <w:rFonts w:ascii="Courier New" w:hAnsi="Courier New" w:cs="Courier New" w:hint="default"/>
      </w:rPr>
    </w:lvl>
    <w:lvl w:ilvl="8" w:tplc="04260005" w:tentative="1">
      <w:start w:val="1"/>
      <w:numFmt w:val="bullet"/>
      <w:lvlText w:val=""/>
      <w:lvlJc w:val="left"/>
      <w:pPr>
        <w:ind w:left="6840" w:hanging="360"/>
      </w:pPr>
      <w:rPr>
        <w:rFonts w:ascii="Wingdings" w:hAnsi="Wingdings" w:hint="default"/>
      </w:rPr>
    </w:lvl>
  </w:abstractNum>
  <w:abstractNum w:abstractNumId="61" w15:restartNumberingAfterBreak="0">
    <w:nsid w:val="56EE398A"/>
    <w:multiLevelType w:val="hybridMultilevel"/>
    <w:tmpl w:val="6B26F732"/>
    <w:lvl w:ilvl="0" w:tplc="04260001">
      <w:start w:val="1"/>
      <w:numFmt w:val="bullet"/>
      <w:lvlText w:val=""/>
      <w:lvlJc w:val="left"/>
      <w:pPr>
        <w:tabs>
          <w:tab w:val="num" w:pos="720"/>
        </w:tabs>
        <w:ind w:left="720" w:hanging="360"/>
      </w:pPr>
      <w:rPr>
        <w:rFonts w:ascii="Symbol" w:hAnsi="Symbol" w:hint="default"/>
      </w:rPr>
    </w:lvl>
    <w:lvl w:ilvl="1" w:tplc="04260003">
      <w:start w:val="1"/>
      <w:numFmt w:val="bullet"/>
      <w:lvlText w:val="o"/>
      <w:lvlJc w:val="left"/>
      <w:pPr>
        <w:tabs>
          <w:tab w:val="num" w:pos="1440"/>
        </w:tabs>
        <w:ind w:left="1440" w:hanging="360"/>
      </w:pPr>
      <w:rPr>
        <w:rFonts w:ascii="Courier New" w:hAnsi="Courier New" w:cs="Courier New" w:hint="default"/>
      </w:rPr>
    </w:lvl>
    <w:lvl w:ilvl="2" w:tplc="04260005" w:tentative="1">
      <w:start w:val="1"/>
      <w:numFmt w:val="bullet"/>
      <w:lvlText w:val=""/>
      <w:lvlJc w:val="left"/>
      <w:pPr>
        <w:tabs>
          <w:tab w:val="num" w:pos="2160"/>
        </w:tabs>
        <w:ind w:left="2160" w:hanging="360"/>
      </w:pPr>
      <w:rPr>
        <w:rFonts w:ascii="Wingdings" w:hAnsi="Wingdings" w:hint="default"/>
      </w:rPr>
    </w:lvl>
    <w:lvl w:ilvl="3" w:tplc="04260001" w:tentative="1">
      <w:start w:val="1"/>
      <w:numFmt w:val="bullet"/>
      <w:lvlText w:val=""/>
      <w:lvlJc w:val="left"/>
      <w:pPr>
        <w:tabs>
          <w:tab w:val="num" w:pos="2880"/>
        </w:tabs>
        <w:ind w:left="2880" w:hanging="360"/>
      </w:pPr>
      <w:rPr>
        <w:rFonts w:ascii="Symbol" w:hAnsi="Symbol" w:hint="default"/>
      </w:rPr>
    </w:lvl>
    <w:lvl w:ilvl="4" w:tplc="04260003" w:tentative="1">
      <w:start w:val="1"/>
      <w:numFmt w:val="bullet"/>
      <w:lvlText w:val="o"/>
      <w:lvlJc w:val="left"/>
      <w:pPr>
        <w:tabs>
          <w:tab w:val="num" w:pos="3600"/>
        </w:tabs>
        <w:ind w:left="3600" w:hanging="360"/>
      </w:pPr>
      <w:rPr>
        <w:rFonts w:ascii="Courier New" w:hAnsi="Courier New" w:cs="Courier New" w:hint="default"/>
      </w:rPr>
    </w:lvl>
    <w:lvl w:ilvl="5" w:tplc="04260005" w:tentative="1">
      <w:start w:val="1"/>
      <w:numFmt w:val="bullet"/>
      <w:lvlText w:val=""/>
      <w:lvlJc w:val="left"/>
      <w:pPr>
        <w:tabs>
          <w:tab w:val="num" w:pos="4320"/>
        </w:tabs>
        <w:ind w:left="4320" w:hanging="360"/>
      </w:pPr>
      <w:rPr>
        <w:rFonts w:ascii="Wingdings" w:hAnsi="Wingdings" w:hint="default"/>
      </w:rPr>
    </w:lvl>
    <w:lvl w:ilvl="6" w:tplc="04260001" w:tentative="1">
      <w:start w:val="1"/>
      <w:numFmt w:val="bullet"/>
      <w:lvlText w:val=""/>
      <w:lvlJc w:val="left"/>
      <w:pPr>
        <w:tabs>
          <w:tab w:val="num" w:pos="5040"/>
        </w:tabs>
        <w:ind w:left="5040" w:hanging="360"/>
      </w:pPr>
      <w:rPr>
        <w:rFonts w:ascii="Symbol" w:hAnsi="Symbol" w:hint="default"/>
      </w:rPr>
    </w:lvl>
    <w:lvl w:ilvl="7" w:tplc="04260003" w:tentative="1">
      <w:start w:val="1"/>
      <w:numFmt w:val="bullet"/>
      <w:lvlText w:val="o"/>
      <w:lvlJc w:val="left"/>
      <w:pPr>
        <w:tabs>
          <w:tab w:val="num" w:pos="5760"/>
        </w:tabs>
        <w:ind w:left="5760" w:hanging="360"/>
      </w:pPr>
      <w:rPr>
        <w:rFonts w:ascii="Courier New" w:hAnsi="Courier New" w:cs="Courier New" w:hint="default"/>
      </w:rPr>
    </w:lvl>
    <w:lvl w:ilvl="8" w:tplc="04260005" w:tentative="1">
      <w:start w:val="1"/>
      <w:numFmt w:val="bullet"/>
      <w:lvlText w:val=""/>
      <w:lvlJc w:val="left"/>
      <w:pPr>
        <w:tabs>
          <w:tab w:val="num" w:pos="6480"/>
        </w:tabs>
        <w:ind w:left="6480" w:hanging="360"/>
      </w:pPr>
      <w:rPr>
        <w:rFonts w:ascii="Wingdings" w:hAnsi="Wingdings" w:hint="default"/>
      </w:rPr>
    </w:lvl>
  </w:abstractNum>
  <w:abstractNum w:abstractNumId="62" w15:restartNumberingAfterBreak="0">
    <w:nsid w:val="598E5AA2"/>
    <w:multiLevelType w:val="hybridMultilevel"/>
    <w:tmpl w:val="7D0CB86A"/>
    <w:lvl w:ilvl="0" w:tplc="04260001">
      <w:start w:val="1"/>
      <w:numFmt w:val="bullet"/>
      <w:lvlText w:val=""/>
      <w:lvlJc w:val="left"/>
      <w:pPr>
        <w:tabs>
          <w:tab w:val="num" w:pos="720"/>
        </w:tabs>
        <w:ind w:left="720" w:hanging="360"/>
      </w:pPr>
      <w:rPr>
        <w:rFonts w:ascii="Symbol" w:hAnsi="Symbol" w:hint="default"/>
      </w:rPr>
    </w:lvl>
    <w:lvl w:ilvl="1" w:tplc="04260003" w:tentative="1">
      <w:start w:val="1"/>
      <w:numFmt w:val="bullet"/>
      <w:lvlText w:val="o"/>
      <w:lvlJc w:val="left"/>
      <w:pPr>
        <w:tabs>
          <w:tab w:val="num" w:pos="1440"/>
        </w:tabs>
        <w:ind w:left="1440" w:hanging="360"/>
      </w:pPr>
      <w:rPr>
        <w:rFonts w:ascii="Courier New" w:hAnsi="Courier New" w:cs="Courier New" w:hint="default"/>
      </w:rPr>
    </w:lvl>
    <w:lvl w:ilvl="2" w:tplc="04260005" w:tentative="1">
      <w:start w:val="1"/>
      <w:numFmt w:val="bullet"/>
      <w:lvlText w:val=""/>
      <w:lvlJc w:val="left"/>
      <w:pPr>
        <w:tabs>
          <w:tab w:val="num" w:pos="2160"/>
        </w:tabs>
        <w:ind w:left="2160" w:hanging="360"/>
      </w:pPr>
      <w:rPr>
        <w:rFonts w:ascii="Wingdings" w:hAnsi="Wingdings" w:hint="default"/>
      </w:rPr>
    </w:lvl>
    <w:lvl w:ilvl="3" w:tplc="04260001" w:tentative="1">
      <w:start w:val="1"/>
      <w:numFmt w:val="bullet"/>
      <w:lvlText w:val=""/>
      <w:lvlJc w:val="left"/>
      <w:pPr>
        <w:tabs>
          <w:tab w:val="num" w:pos="2880"/>
        </w:tabs>
        <w:ind w:left="2880" w:hanging="360"/>
      </w:pPr>
      <w:rPr>
        <w:rFonts w:ascii="Symbol" w:hAnsi="Symbol" w:hint="default"/>
      </w:rPr>
    </w:lvl>
    <w:lvl w:ilvl="4" w:tplc="04260003" w:tentative="1">
      <w:start w:val="1"/>
      <w:numFmt w:val="bullet"/>
      <w:lvlText w:val="o"/>
      <w:lvlJc w:val="left"/>
      <w:pPr>
        <w:tabs>
          <w:tab w:val="num" w:pos="3600"/>
        </w:tabs>
        <w:ind w:left="3600" w:hanging="360"/>
      </w:pPr>
      <w:rPr>
        <w:rFonts w:ascii="Courier New" w:hAnsi="Courier New" w:cs="Courier New" w:hint="default"/>
      </w:rPr>
    </w:lvl>
    <w:lvl w:ilvl="5" w:tplc="04260005" w:tentative="1">
      <w:start w:val="1"/>
      <w:numFmt w:val="bullet"/>
      <w:lvlText w:val=""/>
      <w:lvlJc w:val="left"/>
      <w:pPr>
        <w:tabs>
          <w:tab w:val="num" w:pos="4320"/>
        </w:tabs>
        <w:ind w:left="4320" w:hanging="360"/>
      </w:pPr>
      <w:rPr>
        <w:rFonts w:ascii="Wingdings" w:hAnsi="Wingdings" w:hint="default"/>
      </w:rPr>
    </w:lvl>
    <w:lvl w:ilvl="6" w:tplc="04260001" w:tentative="1">
      <w:start w:val="1"/>
      <w:numFmt w:val="bullet"/>
      <w:lvlText w:val=""/>
      <w:lvlJc w:val="left"/>
      <w:pPr>
        <w:tabs>
          <w:tab w:val="num" w:pos="5040"/>
        </w:tabs>
        <w:ind w:left="5040" w:hanging="360"/>
      </w:pPr>
      <w:rPr>
        <w:rFonts w:ascii="Symbol" w:hAnsi="Symbol" w:hint="default"/>
      </w:rPr>
    </w:lvl>
    <w:lvl w:ilvl="7" w:tplc="04260003" w:tentative="1">
      <w:start w:val="1"/>
      <w:numFmt w:val="bullet"/>
      <w:lvlText w:val="o"/>
      <w:lvlJc w:val="left"/>
      <w:pPr>
        <w:tabs>
          <w:tab w:val="num" w:pos="5760"/>
        </w:tabs>
        <w:ind w:left="5760" w:hanging="360"/>
      </w:pPr>
      <w:rPr>
        <w:rFonts w:ascii="Courier New" w:hAnsi="Courier New" w:cs="Courier New" w:hint="default"/>
      </w:rPr>
    </w:lvl>
    <w:lvl w:ilvl="8" w:tplc="04260005" w:tentative="1">
      <w:start w:val="1"/>
      <w:numFmt w:val="bullet"/>
      <w:lvlText w:val=""/>
      <w:lvlJc w:val="left"/>
      <w:pPr>
        <w:tabs>
          <w:tab w:val="num" w:pos="6480"/>
        </w:tabs>
        <w:ind w:left="6480" w:hanging="360"/>
      </w:pPr>
      <w:rPr>
        <w:rFonts w:ascii="Wingdings" w:hAnsi="Wingdings" w:hint="default"/>
      </w:rPr>
    </w:lvl>
  </w:abstractNum>
  <w:abstractNum w:abstractNumId="63" w15:restartNumberingAfterBreak="0">
    <w:nsid w:val="59C23A9F"/>
    <w:multiLevelType w:val="hybridMultilevel"/>
    <w:tmpl w:val="3690BF0A"/>
    <w:lvl w:ilvl="0" w:tplc="04260003">
      <w:start w:val="1"/>
      <w:numFmt w:val="bullet"/>
      <w:lvlText w:val="o"/>
      <w:lvlJc w:val="left"/>
      <w:pPr>
        <w:tabs>
          <w:tab w:val="num" w:pos="1800"/>
        </w:tabs>
        <w:ind w:left="1800" w:hanging="360"/>
      </w:pPr>
      <w:rPr>
        <w:rFonts w:ascii="Courier New" w:hAnsi="Courier New" w:cs="Courier New" w:hint="default"/>
      </w:rPr>
    </w:lvl>
    <w:lvl w:ilvl="1" w:tplc="04260003" w:tentative="1">
      <w:start w:val="1"/>
      <w:numFmt w:val="bullet"/>
      <w:lvlText w:val="o"/>
      <w:lvlJc w:val="left"/>
      <w:pPr>
        <w:ind w:left="1800" w:hanging="360"/>
      </w:pPr>
      <w:rPr>
        <w:rFonts w:ascii="Courier New" w:hAnsi="Courier New" w:cs="Courier New" w:hint="default"/>
      </w:rPr>
    </w:lvl>
    <w:lvl w:ilvl="2" w:tplc="04260005" w:tentative="1">
      <w:start w:val="1"/>
      <w:numFmt w:val="bullet"/>
      <w:lvlText w:val=""/>
      <w:lvlJc w:val="left"/>
      <w:pPr>
        <w:ind w:left="2520" w:hanging="360"/>
      </w:pPr>
      <w:rPr>
        <w:rFonts w:ascii="Wingdings" w:hAnsi="Wingdings" w:hint="default"/>
      </w:rPr>
    </w:lvl>
    <w:lvl w:ilvl="3" w:tplc="04260001" w:tentative="1">
      <w:start w:val="1"/>
      <w:numFmt w:val="bullet"/>
      <w:lvlText w:val=""/>
      <w:lvlJc w:val="left"/>
      <w:pPr>
        <w:ind w:left="3240" w:hanging="360"/>
      </w:pPr>
      <w:rPr>
        <w:rFonts w:ascii="Symbol" w:hAnsi="Symbol" w:hint="default"/>
      </w:rPr>
    </w:lvl>
    <w:lvl w:ilvl="4" w:tplc="04260003" w:tentative="1">
      <w:start w:val="1"/>
      <w:numFmt w:val="bullet"/>
      <w:lvlText w:val="o"/>
      <w:lvlJc w:val="left"/>
      <w:pPr>
        <w:ind w:left="3960" w:hanging="360"/>
      </w:pPr>
      <w:rPr>
        <w:rFonts w:ascii="Courier New" w:hAnsi="Courier New" w:cs="Courier New" w:hint="default"/>
      </w:rPr>
    </w:lvl>
    <w:lvl w:ilvl="5" w:tplc="04260005" w:tentative="1">
      <w:start w:val="1"/>
      <w:numFmt w:val="bullet"/>
      <w:lvlText w:val=""/>
      <w:lvlJc w:val="left"/>
      <w:pPr>
        <w:ind w:left="4680" w:hanging="360"/>
      </w:pPr>
      <w:rPr>
        <w:rFonts w:ascii="Wingdings" w:hAnsi="Wingdings" w:hint="default"/>
      </w:rPr>
    </w:lvl>
    <w:lvl w:ilvl="6" w:tplc="04260001" w:tentative="1">
      <w:start w:val="1"/>
      <w:numFmt w:val="bullet"/>
      <w:lvlText w:val=""/>
      <w:lvlJc w:val="left"/>
      <w:pPr>
        <w:ind w:left="5400" w:hanging="360"/>
      </w:pPr>
      <w:rPr>
        <w:rFonts w:ascii="Symbol" w:hAnsi="Symbol" w:hint="default"/>
      </w:rPr>
    </w:lvl>
    <w:lvl w:ilvl="7" w:tplc="04260003" w:tentative="1">
      <w:start w:val="1"/>
      <w:numFmt w:val="bullet"/>
      <w:lvlText w:val="o"/>
      <w:lvlJc w:val="left"/>
      <w:pPr>
        <w:ind w:left="6120" w:hanging="360"/>
      </w:pPr>
      <w:rPr>
        <w:rFonts w:ascii="Courier New" w:hAnsi="Courier New" w:cs="Courier New" w:hint="default"/>
      </w:rPr>
    </w:lvl>
    <w:lvl w:ilvl="8" w:tplc="04260005" w:tentative="1">
      <w:start w:val="1"/>
      <w:numFmt w:val="bullet"/>
      <w:lvlText w:val=""/>
      <w:lvlJc w:val="left"/>
      <w:pPr>
        <w:ind w:left="6840" w:hanging="360"/>
      </w:pPr>
      <w:rPr>
        <w:rFonts w:ascii="Wingdings" w:hAnsi="Wingdings" w:hint="default"/>
      </w:rPr>
    </w:lvl>
  </w:abstractNum>
  <w:abstractNum w:abstractNumId="64" w15:restartNumberingAfterBreak="0">
    <w:nsid w:val="5AC755E6"/>
    <w:multiLevelType w:val="hybridMultilevel"/>
    <w:tmpl w:val="256AD37A"/>
    <w:lvl w:ilvl="0" w:tplc="04260001">
      <w:start w:val="1"/>
      <w:numFmt w:val="bullet"/>
      <w:lvlText w:val=""/>
      <w:lvlJc w:val="left"/>
      <w:pPr>
        <w:tabs>
          <w:tab w:val="num" w:pos="720"/>
        </w:tabs>
        <w:ind w:left="720" w:hanging="360"/>
      </w:pPr>
      <w:rPr>
        <w:rFonts w:ascii="Symbol" w:hAnsi="Symbol" w:hint="default"/>
      </w:rPr>
    </w:lvl>
    <w:lvl w:ilvl="1" w:tplc="04260003" w:tentative="1">
      <w:start w:val="1"/>
      <w:numFmt w:val="bullet"/>
      <w:lvlText w:val="o"/>
      <w:lvlJc w:val="left"/>
      <w:pPr>
        <w:tabs>
          <w:tab w:val="num" w:pos="1440"/>
        </w:tabs>
        <w:ind w:left="1440" w:hanging="360"/>
      </w:pPr>
      <w:rPr>
        <w:rFonts w:ascii="Courier New" w:hAnsi="Courier New" w:cs="Courier New" w:hint="default"/>
      </w:rPr>
    </w:lvl>
    <w:lvl w:ilvl="2" w:tplc="04260005" w:tentative="1">
      <w:start w:val="1"/>
      <w:numFmt w:val="bullet"/>
      <w:lvlText w:val=""/>
      <w:lvlJc w:val="left"/>
      <w:pPr>
        <w:tabs>
          <w:tab w:val="num" w:pos="2160"/>
        </w:tabs>
        <w:ind w:left="2160" w:hanging="360"/>
      </w:pPr>
      <w:rPr>
        <w:rFonts w:ascii="Wingdings" w:hAnsi="Wingdings" w:hint="default"/>
      </w:rPr>
    </w:lvl>
    <w:lvl w:ilvl="3" w:tplc="04260001" w:tentative="1">
      <w:start w:val="1"/>
      <w:numFmt w:val="bullet"/>
      <w:lvlText w:val=""/>
      <w:lvlJc w:val="left"/>
      <w:pPr>
        <w:tabs>
          <w:tab w:val="num" w:pos="2880"/>
        </w:tabs>
        <w:ind w:left="2880" w:hanging="360"/>
      </w:pPr>
      <w:rPr>
        <w:rFonts w:ascii="Symbol" w:hAnsi="Symbol" w:hint="default"/>
      </w:rPr>
    </w:lvl>
    <w:lvl w:ilvl="4" w:tplc="04260003" w:tentative="1">
      <w:start w:val="1"/>
      <w:numFmt w:val="bullet"/>
      <w:lvlText w:val="o"/>
      <w:lvlJc w:val="left"/>
      <w:pPr>
        <w:tabs>
          <w:tab w:val="num" w:pos="3600"/>
        </w:tabs>
        <w:ind w:left="3600" w:hanging="360"/>
      </w:pPr>
      <w:rPr>
        <w:rFonts w:ascii="Courier New" w:hAnsi="Courier New" w:cs="Courier New" w:hint="default"/>
      </w:rPr>
    </w:lvl>
    <w:lvl w:ilvl="5" w:tplc="04260005" w:tentative="1">
      <w:start w:val="1"/>
      <w:numFmt w:val="bullet"/>
      <w:lvlText w:val=""/>
      <w:lvlJc w:val="left"/>
      <w:pPr>
        <w:tabs>
          <w:tab w:val="num" w:pos="4320"/>
        </w:tabs>
        <w:ind w:left="4320" w:hanging="360"/>
      </w:pPr>
      <w:rPr>
        <w:rFonts w:ascii="Wingdings" w:hAnsi="Wingdings" w:hint="default"/>
      </w:rPr>
    </w:lvl>
    <w:lvl w:ilvl="6" w:tplc="04260001" w:tentative="1">
      <w:start w:val="1"/>
      <w:numFmt w:val="bullet"/>
      <w:lvlText w:val=""/>
      <w:lvlJc w:val="left"/>
      <w:pPr>
        <w:tabs>
          <w:tab w:val="num" w:pos="5040"/>
        </w:tabs>
        <w:ind w:left="5040" w:hanging="360"/>
      </w:pPr>
      <w:rPr>
        <w:rFonts w:ascii="Symbol" w:hAnsi="Symbol" w:hint="default"/>
      </w:rPr>
    </w:lvl>
    <w:lvl w:ilvl="7" w:tplc="04260003" w:tentative="1">
      <w:start w:val="1"/>
      <w:numFmt w:val="bullet"/>
      <w:lvlText w:val="o"/>
      <w:lvlJc w:val="left"/>
      <w:pPr>
        <w:tabs>
          <w:tab w:val="num" w:pos="5760"/>
        </w:tabs>
        <w:ind w:left="5760" w:hanging="360"/>
      </w:pPr>
      <w:rPr>
        <w:rFonts w:ascii="Courier New" w:hAnsi="Courier New" w:cs="Courier New" w:hint="default"/>
      </w:rPr>
    </w:lvl>
    <w:lvl w:ilvl="8" w:tplc="04260005" w:tentative="1">
      <w:start w:val="1"/>
      <w:numFmt w:val="bullet"/>
      <w:lvlText w:val=""/>
      <w:lvlJc w:val="left"/>
      <w:pPr>
        <w:tabs>
          <w:tab w:val="num" w:pos="6480"/>
        </w:tabs>
        <w:ind w:left="6480" w:hanging="360"/>
      </w:pPr>
      <w:rPr>
        <w:rFonts w:ascii="Wingdings" w:hAnsi="Wingdings" w:hint="default"/>
      </w:rPr>
    </w:lvl>
  </w:abstractNum>
  <w:abstractNum w:abstractNumId="65" w15:restartNumberingAfterBreak="0">
    <w:nsid w:val="5C0A450D"/>
    <w:multiLevelType w:val="hybridMultilevel"/>
    <w:tmpl w:val="7A3AA328"/>
    <w:lvl w:ilvl="0" w:tplc="0426000F">
      <w:start w:val="1"/>
      <w:numFmt w:val="decimal"/>
      <w:lvlText w:val="%1."/>
      <w:lvlJc w:val="left"/>
      <w:pPr>
        <w:tabs>
          <w:tab w:val="num" w:pos="720"/>
        </w:tabs>
        <w:ind w:left="720" w:hanging="360"/>
      </w:pPr>
    </w:lvl>
    <w:lvl w:ilvl="1" w:tplc="04260019" w:tentative="1">
      <w:start w:val="1"/>
      <w:numFmt w:val="lowerLetter"/>
      <w:lvlText w:val="%2."/>
      <w:lvlJc w:val="left"/>
      <w:pPr>
        <w:tabs>
          <w:tab w:val="num" w:pos="1440"/>
        </w:tabs>
        <w:ind w:left="1440" w:hanging="360"/>
      </w:pPr>
    </w:lvl>
    <w:lvl w:ilvl="2" w:tplc="0426001B" w:tentative="1">
      <w:start w:val="1"/>
      <w:numFmt w:val="lowerRoman"/>
      <w:lvlText w:val="%3."/>
      <w:lvlJc w:val="right"/>
      <w:pPr>
        <w:tabs>
          <w:tab w:val="num" w:pos="2160"/>
        </w:tabs>
        <w:ind w:left="2160" w:hanging="180"/>
      </w:pPr>
    </w:lvl>
    <w:lvl w:ilvl="3" w:tplc="0426000F" w:tentative="1">
      <w:start w:val="1"/>
      <w:numFmt w:val="decimal"/>
      <w:lvlText w:val="%4."/>
      <w:lvlJc w:val="left"/>
      <w:pPr>
        <w:tabs>
          <w:tab w:val="num" w:pos="2880"/>
        </w:tabs>
        <w:ind w:left="2880" w:hanging="360"/>
      </w:pPr>
    </w:lvl>
    <w:lvl w:ilvl="4" w:tplc="04260019" w:tentative="1">
      <w:start w:val="1"/>
      <w:numFmt w:val="lowerLetter"/>
      <w:lvlText w:val="%5."/>
      <w:lvlJc w:val="left"/>
      <w:pPr>
        <w:tabs>
          <w:tab w:val="num" w:pos="3600"/>
        </w:tabs>
        <w:ind w:left="3600" w:hanging="360"/>
      </w:pPr>
    </w:lvl>
    <w:lvl w:ilvl="5" w:tplc="0426001B" w:tentative="1">
      <w:start w:val="1"/>
      <w:numFmt w:val="lowerRoman"/>
      <w:lvlText w:val="%6."/>
      <w:lvlJc w:val="right"/>
      <w:pPr>
        <w:tabs>
          <w:tab w:val="num" w:pos="4320"/>
        </w:tabs>
        <w:ind w:left="4320" w:hanging="180"/>
      </w:pPr>
    </w:lvl>
    <w:lvl w:ilvl="6" w:tplc="0426000F" w:tentative="1">
      <w:start w:val="1"/>
      <w:numFmt w:val="decimal"/>
      <w:lvlText w:val="%7."/>
      <w:lvlJc w:val="left"/>
      <w:pPr>
        <w:tabs>
          <w:tab w:val="num" w:pos="5040"/>
        </w:tabs>
        <w:ind w:left="5040" w:hanging="360"/>
      </w:pPr>
    </w:lvl>
    <w:lvl w:ilvl="7" w:tplc="04260019" w:tentative="1">
      <w:start w:val="1"/>
      <w:numFmt w:val="lowerLetter"/>
      <w:lvlText w:val="%8."/>
      <w:lvlJc w:val="left"/>
      <w:pPr>
        <w:tabs>
          <w:tab w:val="num" w:pos="5760"/>
        </w:tabs>
        <w:ind w:left="5760" w:hanging="360"/>
      </w:pPr>
    </w:lvl>
    <w:lvl w:ilvl="8" w:tplc="0426001B" w:tentative="1">
      <w:start w:val="1"/>
      <w:numFmt w:val="lowerRoman"/>
      <w:lvlText w:val="%9."/>
      <w:lvlJc w:val="right"/>
      <w:pPr>
        <w:tabs>
          <w:tab w:val="num" w:pos="6480"/>
        </w:tabs>
        <w:ind w:left="6480" w:hanging="180"/>
      </w:pPr>
    </w:lvl>
  </w:abstractNum>
  <w:abstractNum w:abstractNumId="66" w15:restartNumberingAfterBreak="0">
    <w:nsid w:val="5C60171E"/>
    <w:multiLevelType w:val="hybridMultilevel"/>
    <w:tmpl w:val="43800322"/>
    <w:lvl w:ilvl="0" w:tplc="04260001">
      <w:start w:val="1"/>
      <w:numFmt w:val="bullet"/>
      <w:lvlText w:val=""/>
      <w:lvlJc w:val="left"/>
      <w:pPr>
        <w:tabs>
          <w:tab w:val="num" w:pos="720"/>
        </w:tabs>
        <w:ind w:left="720" w:hanging="360"/>
      </w:pPr>
      <w:rPr>
        <w:rFonts w:ascii="Symbol" w:hAnsi="Symbol" w:hint="default"/>
      </w:rPr>
    </w:lvl>
    <w:lvl w:ilvl="1" w:tplc="04260003" w:tentative="1">
      <w:start w:val="1"/>
      <w:numFmt w:val="bullet"/>
      <w:lvlText w:val="o"/>
      <w:lvlJc w:val="left"/>
      <w:pPr>
        <w:tabs>
          <w:tab w:val="num" w:pos="1440"/>
        </w:tabs>
        <w:ind w:left="1440" w:hanging="360"/>
      </w:pPr>
      <w:rPr>
        <w:rFonts w:ascii="Courier New" w:hAnsi="Courier New" w:cs="Courier New" w:hint="default"/>
      </w:rPr>
    </w:lvl>
    <w:lvl w:ilvl="2" w:tplc="04260005" w:tentative="1">
      <w:start w:val="1"/>
      <w:numFmt w:val="bullet"/>
      <w:lvlText w:val=""/>
      <w:lvlJc w:val="left"/>
      <w:pPr>
        <w:tabs>
          <w:tab w:val="num" w:pos="2160"/>
        </w:tabs>
        <w:ind w:left="2160" w:hanging="360"/>
      </w:pPr>
      <w:rPr>
        <w:rFonts w:ascii="Wingdings" w:hAnsi="Wingdings" w:hint="default"/>
      </w:rPr>
    </w:lvl>
    <w:lvl w:ilvl="3" w:tplc="04260001" w:tentative="1">
      <w:start w:val="1"/>
      <w:numFmt w:val="bullet"/>
      <w:lvlText w:val=""/>
      <w:lvlJc w:val="left"/>
      <w:pPr>
        <w:tabs>
          <w:tab w:val="num" w:pos="2880"/>
        </w:tabs>
        <w:ind w:left="2880" w:hanging="360"/>
      </w:pPr>
      <w:rPr>
        <w:rFonts w:ascii="Symbol" w:hAnsi="Symbol" w:hint="default"/>
      </w:rPr>
    </w:lvl>
    <w:lvl w:ilvl="4" w:tplc="04260003" w:tentative="1">
      <w:start w:val="1"/>
      <w:numFmt w:val="bullet"/>
      <w:lvlText w:val="o"/>
      <w:lvlJc w:val="left"/>
      <w:pPr>
        <w:tabs>
          <w:tab w:val="num" w:pos="3600"/>
        </w:tabs>
        <w:ind w:left="3600" w:hanging="360"/>
      </w:pPr>
      <w:rPr>
        <w:rFonts w:ascii="Courier New" w:hAnsi="Courier New" w:cs="Courier New" w:hint="default"/>
      </w:rPr>
    </w:lvl>
    <w:lvl w:ilvl="5" w:tplc="04260005" w:tentative="1">
      <w:start w:val="1"/>
      <w:numFmt w:val="bullet"/>
      <w:lvlText w:val=""/>
      <w:lvlJc w:val="left"/>
      <w:pPr>
        <w:tabs>
          <w:tab w:val="num" w:pos="4320"/>
        </w:tabs>
        <w:ind w:left="4320" w:hanging="360"/>
      </w:pPr>
      <w:rPr>
        <w:rFonts w:ascii="Wingdings" w:hAnsi="Wingdings" w:hint="default"/>
      </w:rPr>
    </w:lvl>
    <w:lvl w:ilvl="6" w:tplc="04260001" w:tentative="1">
      <w:start w:val="1"/>
      <w:numFmt w:val="bullet"/>
      <w:lvlText w:val=""/>
      <w:lvlJc w:val="left"/>
      <w:pPr>
        <w:tabs>
          <w:tab w:val="num" w:pos="5040"/>
        </w:tabs>
        <w:ind w:left="5040" w:hanging="360"/>
      </w:pPr>
      <w:rPr>
        <w:rFonts w:ascii="Symbol" w:hAnsi="Symbol" w:hint="default"/>
      </w:rPr>
    </w:lvl>
    <w:lvl w:ilvl="7" w:tplc="04260003" w:tentative="1">
      <w:start w:val="1"/>
      <w:numFmt w:val="bullet"/>
      <w:lvlText w:val="o"/>
      <w:lvlJc w:val="left"/>
      <w:pPr>
        <w:tabs>
          <w:tab w:val="num" w:pos="5760"/>
        </w:tabs>
        <w:ind w:left="5760" w:hanging="360"/>
      </w:pPr>
      <w:rPr>
        <w:rFonts w:ascii="Courier New" w:hAnsi="Courier New" w:cs="Courier New" w:hint="default"/>
      </w:rPr>
    </w:lvl>
    <w:lvl w:ilvl="8" w:tplc="04260005" w:tentative="1">
      <w:start w:val="1"/>
      <w:numFmt w:val="bullet"/>
      <w:lvlText w:val=""/>
      <w:lvlJc w:val="left"/>
      <w:pPr>
        <w:tabs>
          <w:tab w:val="num" w:pos="6480"/>
        </w:tabs>
        <w:ind w:left="6480" w:hanging="360"/>
      </w:pPr>
      <w:rPr>
        <w:rFonts w:ascii="Wingdings" w:hAnsi="Wingdings" w:hint="default"/>
      </w:rPr>
    </w:lvl>
  </w:abstractNum>
  <w:abstractNum w:abstractNumId="67" w15:restartNumberingAfterBreak="0">
    <w:nsid w:val="5C9179F5"/>
    <w:multiLevelType w:val="hybridMultilevel"/>
    <w:tmpl w:val="13C85B0C"/>
    <w:lvl w:ilvl="0" w:tplc="04260001">
      <w:start w:val="1"/>
      <w:numFmt w:val="bullet"/>
      <w:lvlText w:val=""/>
      <w:lvlJc w:val="left"/>
      <w:pPr>
        <w:tabs>
          <w:tab w:val="num" w:pos="720"/>
        </w:tabs>
        <w:ind w:left="720" w:hanging="360"/>
      </w:pPr>
      <w:rPr>
        <w:rFonts w:ascii="Symbol" w:hAnsi="Symbol" w:hint="default"/>
      </w:rPr>
    </w:lvl>
    <w:lvl w:ilvl="1" w:tplc="04260003" w:tentative="1">
      <w:start w:val="1"/>
      <w:numFmt w:val="bullet"/>
      <w:lvlText w:val="o"/>
      <w:lvlJc w:val="left"/>
      <w:pPr>
        <w:tabs>
          <w:tab w:val="num" w:pos="1440"/>
        </w:tabs>
        <w:ind w:left="1440" w:hanging="360"/>
      </w:pPr>
      <w:rPr>
        <w:rFonts w:ascii="Courier New" w:hAnsi="Courier New" w:cs="Courier New" w:hint="default"/>
      </w:rPr>
    </w:lvl>
    <w:lvl w:ilvl="2" w:tplc="04260005" w:tentative="1">
      <w:start w:val="1"/>
      <w:numFmt w:val="bullet"/>
      <w:lvlText w:val=""/>
      <w:lvlJc w:val="left"/>
      <w:pPr>
        <w:tabs>
          <w:tab w:val="num" w:pos="2160"/>
        </w:tabs>
        <w:ind w:left="2160" w:hanging="360"/>
      </w:pPr>
      <w:rPr>
        <w:rFonts w:ascii="Wingdings" w:hAnsi="Wingdings" w:hint="default"/>
      </w:rPr>
    </w:lvl>
    <w:lvl w:ilvl="3" w:tplc="04260001" w:tentative="1">
      <w:start w:val="1"/>
      <w:numFmt w:val="bullet"/>
      <w:lvlText w:val=""/>
      <w:lvlJc w:val="left"/>
      <w:pPr>
        <w:tabs>
          <w:tab w:val="num" w:pos="2880"/>
        </w:tabs>
        <w:ind w:left="2880" w:hanging="360"/>
      </w:pPr>
      <w:rPr>
        <w:rFonts w:ascii="Symbol" w:hAnsi="Symbol" w:hint="default"/>
      </w:rPr>
    </w:lvl>
    <w:lvl w:ilvl="4" w:tplc="04260003" w:tentative="1">
      <w:start w:val="1"/>
      <w:numFmt w:val="bullet"/>
      <w:lvlText w:val="o"/>
      <w:lvlJc w:val="left"/>
      <w:pPr>
        <w:tabs>
          <w:tab w:val="num" w:pos="3600"/>
        </w:tabs>
        <w:ind w:left="3600" w:hanging="360"/>
      </w:pPr>
      <w:rPr>
        <w:rFonts w:ascii="Courier New" w:hAnsi="Courier New" w:cs="Courier New" w:hint="default"/>
      </w:rPr>
    </w:lvl>
    <w:lvl w:ilvl="5" w:tplc="04260005" w:tentative="1">
      <w:start w:val="1"/>
      <w:numFmt w:val="bullet"/>
      <w:lvlText w:val=""/>
      <w:lvlJc w:val="left"/>
      <w:pPr>
        <w:tabs>
          <w:tab w:val="num" w:pos="4320"/>
        </w:tabs>
        <w:ind w:left="4320" w:hanging="360"/>
      </w:pPr>
      <w:rPr>
        <w:rFonts w:ascii="Wingdings" w:hAnsi="Wingdings" w:hint="default"/>
      </w:rPr>
    </w:lvl>
    <w:lvl w:ilvl="6" w:tplc="04260001" w:tentative="1">
      <w:start w:val="1"/>
      <w:numFmt w:val="bullet"/>
      <w:lvlText w:val=""/>
      <w:lvlJc w:val="left"/>
      <w:pPr>
        <w:tabs>
          <w:tab w:val="num" w:pos="5040"/>
        </w:tabs>
        <w:ind w:left="5040" w:hanging="360"/>
      </w:pPr>
      <w:rPr>
        <w:rFonts w:ascii="Symbol" w:hAnsi="Symbol" w:hint="default"/>
      </w:rPr>
    </w:lvl>
    <w:lvl w:ilvl="7" w:tplc="04260003" w:tentative="1">
      <w:start w:val="1"/>
      <w:numFmt w:val="bullet"/>
      <w:lvlText w:val="o"/>
      <w:lvlJc w:val="left"/>
      <w:pPr>
        <w:tabs>
          <w:tab w:val="num" w:pos="5760"/>
        </w:tabs>
        <w:ind w:left="5760" w:hanging="360"/>
      </w:pPr>
      <w:rPr>
        <w:rFonts w:ascii="Courier New" w:hAnsi="Courier New" w:cs="Courier New" w:hint="default"/>
      </w:rPr>
    </w:lvl>
    <w:lvl w:ilvl="8" w:tplc="04260005" w:tentative="1">
      <w:start w:val="1"/>
      <w:numFmt w:val="bullet"/>
      <w:lvlText w:val=""/>
      <w:lvlJc w:val="left"/>
      <w:pPr>
        <w:tabs>
          <w:tab w:val="num" w:pos="6480"/>
        </w:tabs>
        <w:ind w:left="6480" w:hanging="360"/>
      </w:pPr>
      <w:rPr>
        <w:rFonts w:ascii="Wingdings" w:hAnsi="Wingdings" w:hint="default"/>
      </w:rPr>
    </w:lvl>
  </w:abstractNum>
  <w:abstractNum w:abstractNumId="68" w15:restartNumberingAfterBreak="0">
    <w:nsid w:val="5D2360B6"/>
    <w:multiLevelType w:val="hybridMultilevel"/>
    <w:tmpl w:val="C6286F9C"/>
    <w:lvl w:ilvl="0" w:tplc="04260001">
      <w:start w:val="1"/>
      <w:numFmt w:val="bullet"/>
      <w:lvlText w:val=""/>
      <w:lvlJc w:val="left"/>
      <w:pPr>
        <w:tabs>
          <w:tab w:val="num" w:pos="720"/>
        </w:tabs>
        <w:ind w:left="720" w:hanging="360"/>
      </w:pPr>
      <w:rPr>
        <w:rFonts w:ascii="Symbol" w:hAnsi="Symbol" w:hint="default"/>
      </w:rPr>
    </w:lvl>
    <w:lvl w:ilvl="1" w:tplc="04260003" w:tentative="1">
      <w:start w:val="1"/>
      <w:numFmt w:val="bullet"/>
      <w:lvlText w:val="o"/>
      <w:lvlJc w:val="left"/>
      <w:pPr>
        <w:tabs>
          <w:tab w:val="num" w:pos="1440"/>
        </w:tabs>
        <w:ind w:left="1440" w:hanging="360"/>
      </w:pPr>
      <w:rPr>
        <w:rFonts w:ascii="Courier New" w:hAnsi="Courier New" w:cs="Courier New" w:hint="default"/>
      </w:rPr>
    </w:lvl>
    <w:lvl w:ilvl="2" w:tplc="04260005" w:tentative="1">
      <w:start w:val="1"/>
      <w:numFmt w:val="bullet"/>
      <w:lvlText w:val=""/>
      <w:lvlJc w:val="left"/>
      <w:pPr>
        <w:tabs>
          <w:tab w:val="num" w:pos="2160"/>
        </w:tabs>
        <w:ind w:left="2160" w:hanging="360"/>
      </w:pPr>
      <w:rPr>
        <w:rFonts w:ascii="Wingdings" w:hAnsi="Wingdings" w:hint="default"/>
      </w:rPr>
    </w:lvl>
    <w:lvl w:ilvl="3" w:tplc="04260001" w:tentative="1">
      <w:start w:val="1"/>
      <w:numFmt w:val="bullet"/>
      <w:lvlText w:val=""/>
      <w:lvlJc w:val="left"/>
      <w:pPr>
        <w:tabs>
          <w:tab w:val="num" w:pos="2880"/>
        </w:tabs>
        <w:ind w:left="2880" w:hanging="360"/>
      </w:pPr>
      <w:rPr>
        <w:rFonts w:ascii="Symbol" w:hAnsi="Symbol" w:hint="default"/>
      </w:rPr>
    </w:lvl>
    <w:lvl w:ilvl="4" w:tplc="04260003" w:tentative="1">
      <w:start w:val="1"/>
      <w:numFmt w:val="bullet"/>
      <w:lvlText w:val="o"/>
      <w:lvlJc w:val="left"/>
      <w:pPr>
        <w:tabs>
          <w:tab w:val="num" w:pos="3600"/>
        </w:tabs>
        <w:ind w:left="3600" w:hanging="360"/>
      </w:pPr>
      <w:rPr>
        <w:rFonts w:ascii="Courier New" w:hAnsi="Courier New" w:cs="Courier New" w:hint="default"/>
      </w:rPr>
    </w:lvl>
    <w:lvl w:ilvl="5" w:tplc="04260005" w:tentative="1">
      <w:start w:val="1"/>
      <w:numFmt w:val="bullet"/>
      <w:lvlText w:val=""/>
      <w:lvlJc w:val="left"/>
      <w:pPr>
        <w:tabs>
          <w:tab w:val="num" w:pos="4320"/>
        </w:tabs>
        <w:ind w:left="4320" w:hanging="360"/>
      </w:pPr>
      <w:rPr>
        <w:rFonts w:ascii="Wingdings" w:hAnsi="Wingdings" w:hint="default"/>
      </w:rPr>
    </w:lvl>
    <w:lvl w:ilvl="6" w:tplc="04260001" w:tentative="1">
      <w:start w:val="1"/>
      <w:numFmt w:val="bullet"/>
      <w:lvlText w:val=""/>
      <w:lvlJc w:val="left"/>
      <w:pPr>
        <w:tabs>
          <w:tab w:val="num" w:pos="5040"/>
        </w:tabs>
        <w:ind w:left="5040" w:hanging="360"/>
      </w:pPr>
      <w:rPr>
        <w:rFonts w:ascii="Symbol" w:hAnsi="Symbol" w:hint="default"/>
      </w:rPr>
    </w:lvl>
    <w:lvl w:ilvl="7" w:tplc="04260003" w:tentative="1">
      <w:start w:val="1"/>
      <w:numFmt w:val="bullet"/>
      <w:lvlText w:val="o"/>
      <w:lvlJc w:val="left"/>
      <w:pPr>
        <w:tabs>
          <w:tab w:val="num" w:pos="5760"/>
        </w:tabs>
        <w:ind w:left="5760" w:hanging="360"/>
      </w:pPr>
      <w:rPr>
        <w:rFonts w:ascii="Courier New" w:hAnsi="Courier New" w:cs="Courier New" w:hint="default"/>
      </w:rPr>
    </w:lvl>
    <w:lvl w:ilvl="8" w:tplc="04260005" w:tentative="1">
      <w:start w:val="1"/>
      <w:numFmt w:val="bullet"/>
      <w:lvlText w:val=""/>
      <w:lvlJc w:val="left"/>
      <w:pPr>
        <w:tabs>
          <w:tab w:val="num" w:pos="6480"/>
        </w:tabs>
        <w:ind w:left="6480" w:hanging="360"/>
      </w:pPr>
      <w:rPr>
        <w:rFonts w:ascii="Wingdings" w:hAnsi="Wingdings" w:hint="default"/>
      </w:rPr>
    </w:lvl>
  </w:abstractNum>
  <w:abstractNum w:abstractNumId="69" w15:restartNumberingAfterBreak="0">
    <w:nsid w:val="60D80853"/>
    <w:multiLevelType w:val="hybridMultilevel"/>
    <w:tmpl w:val="23D4E770"/>
    <w:lvl w:ilvl="0" w:tplc="04260001">
      <w:start w:val="1"/>
      <w:numFmt w:val="bullet"/>
      <w:lvlText w:val=""/>
      <w:lvlJc w:val="left"/>
      <w:pPr>
        <w:tabs>
          <w:tab w:val="num" w:pos="720"/>
        </w:tabs>
        <w:ind w:left="720" w:hanging="360"/>
      </w:pPr>
      <w:rPr>
        <w:rFonts w:ascii="Symbol" w:hAnsi="Symbol" w:hint="default"/>
      </w:rPr>
    </w:lvl>
    <w:lvl w:ilvl="1" w:tplc="04260003" w:tentative="1">
      <w:start w:val="1"/>
      <w:numFmt w:val="bullet"/>
      <w:lvlText w:val="o"/>
      <w:lvlJc w:val="left"/>
      <w:pPr>
        <w:tabs>
          <w:tab w:val="num" w:pos="1440"/>
        </w:tabs>
        <w:ind w:left="1440" w:hanging="360"/>
      </w:pPr>
      <w:rPr>
        <w:rFonts w:ascii="Courier New" w:hAnsi="Courier New" w:cs="Courier New" w:hint="default"/>
      </w:rPr>
    </w:lvl>
    <w:lvl w:ilvl="2" w:tplc="04260005" w:tentative="1">
      <w:start w:val="1"/>
      <w:numFmt w:val="bullet"/>
      <w:lvlText w:val=""/>
      <w:lvlJc w:val="left"/>
      <w:pPr>
        <w:tabs>
          <w:tab w:val="num" w:pos="2160"/>
        </w:tabs>
        <w:ind w:left="2160" w:hanging="360"/>
      </w:pPr>
      <w:rPr>
        <w:rFonts w:ascii="Wingdings" w:hAnsi="Wingdings" w:hint="default"/>
      </w:rPr>
    </w:lvl>
    <w:lvl w:ilvl="3" w:tplc="04260001" w:tentative="1">
      <w:start w:val="1"/>
      <w:numFmt w:val="bullet"/>
      <w:lvlText w:val=""/>
      <w:lvlJc w:val="left"/>
      <w:pPr>
        <w:tabs>
          <w:tab w:val="num" w:pos="2880"/>
        </w:tabs>
        <w:ind w:left="2880" w:hanging="360"/>
      </w:pPr>
      <w:rPr>
        <w:rFonts w:ascii="Symbol" w:hAnsi="Symbol" w:hint="default"/>
      </w:rPr>
    </w:lvl>
    <w:lvl w:ilvl="4" w:tplc="04260003" w:tentative="1">
      <w:start w:val="1"/>
      <w:numFmt w:val="bullet"/>
      <w:lvlText w:val="o"/>
      <w:lvlJc w:val="left"/>
      <w:pPr>
        <w:tabs>
          <w:tab w:val="num" w:pos="3600"/>
        </w:tabs>
        <w:ind w:left="3600" w:hanging="360"/>
      </w:pPr>
      <w:rPr>
        <w:rFonts w:ascii="Courier New" w:hAnsi="Courier New" w:cs="Courier New" w:hint="default"/>
      </w:rPr>
    </w:lvl>
    <w:lvl w:ilvl="5" w:tplc="04260005" w:tentative="1">
      <w:start w:val="1"/>
      <w:numFmt w:val="bullet"/>
      <w:lvlText w:val=""/>
      <w:lvlJc w:val="left"/>
      <w:pPr>
        <w:tabs>
          <w:tab w:val="num" w:pos="4320"/>
        </w:tabs>
        <w:ind w:left="4320" w:hanging="360"/>
      </w:pPr>
      <w:rPr>
        <w:rFonts w:ascii="Wingdings" w:hAnsi="Wingdings" w:hint="default"/>
      </w:rPr>
    </w:lvl>
    <w:lvl w:ilvl="6" w:tplc="04260001" w:tentative="1">
      <w:start w:val="1"/>
      <w:numFmt w:val="bullet"/>
      <w:lvlText w:val=""/>
      <w:lvlJc w:val="left"/>
      <w:pPr>
        <w:tabs>
          <w:tab w:val="num" w:pos="5040"/>
        </w:tabs>
        <w:ind w:left="5040" w:hanging="360"/>
      </w:pPr>
      <w:rPr>
        <w:rFonts w:ascii="Symbol" w:hAnsi="Symbol" w:hint="default"/>
      </w:rPr>
    </w:lvl>
    <w:lvl w:ilvl="7" w:tplc="04260003" w:tentative="1">
      <w:start w:val="1"/>
      <w:numFmt w:val="bullet"/>
      <w:lvlText w:val="o"/>
      <w:lvlJc w:val="left"/>
      <w:pPr>
        <w:tabs>
          <w:tab w:val="num" w:pos="5760"/>
        </w:tabs>
        <w:ind w:left="5760" w:hanging="360"/>
      </w:pPr>
      <w:rPr>
        <w:rFonts w:ascii="Courier New" w:hAnsi="Courier New" w:cs="Courier New" w:hint="default"/>
      </w:rPr>
    </w:lvl>
    <w:lvl w:ilvl="8" w:tplc="04260005" w:tentative="1">
      <w:start w:val="1"/>
      <w:numFmt w:val="bullet"/>
      <w:lvlText w:val=""/>
      <w:lvlJc w:val="left"/>
      <w:pPr>
        <w:tabs>
          <w:tab w:val="num" w:pos="6480"/>
        </w:tabs>
        <w:ind w:left="6480" w:hanging="360"/>
      </w:pPr>
      <w:rPr>
        <w:rFonts w:ascii="Wingdings" w:hAnsi="Wingdings" w:hint="default"/>
      </w:rPr>
    </w:lvl>
  </w:abstractNum>
  <w:abstractNum w:abstractNumId="70" w15:restartNumberingAfterBreak="0">
    <w:nsid w:val="61345DBF"/>
    <w:multiLevelType w:val="hybridMultilevel"/>
    <w:tmpl w:val="69E272E6"/>
    <w:lvl w:ilvl="0" w:tplc="04260001">
      <w:start w:val="1"/>
      <w:numFmt w:val="bullet"/>
      <w:lvlText w:val=""/>
      <w:lvlJc w:val="left"/>
      <w:pPr>
        <w:tabs>
          <w:tab w:val="num" w:pos="720"/>
        </w:tabs>
        <w:ind w:left="720" w:hanging="360"/>
      </w:pPr>
      <w:rPr>
        <w:rFonts w:ascii="Symbol" w:hAnsi="Symbol" w:hint="default"/>
      </w:rPr>
    </w:lvl>
    <w:lvl w:ilvl="1" w:tplc="04260003" w:tentative="1">
      <w:start w:val="1"/>
      <w:numFmt w:val="bullet"/>
      <w:lvlText w:val="o"/>
      <w:lvlJc w:val="left"/>
      <w:pPr>
        <w:tabs>
          <w:tab w:val="num" w:pos="1440"/>
        </w:tabs>
        <w:ind w:left="1440" w:hanging="360"/>
      </w:pPr>
      <w:rPr>
        <w:rFonts w:ascii="Courier New" w:hAnsi="Courier New" w:cs="Courier New" w:hint="default"/>
      </w:rPr>
    </w:lvl>
    <w:lvl w:ilvl="2" w:tplc="04260005" w:tentative="1">
      <w:start w:val="1"/>
      <w:numFmt w:val="bullet"/>
      <w:lvlText w:val=""/>
      <w:lvlJc w:val="left"/>
      <w:pPr>
        <w:tabs>
          <w:tab w:val="num" w:pos="2160"/>
        </w:tabs>
        <w:ind w:left="2160" w:hanging="360"/>
      </w:pPr>
      <w:rPr>
        <w:rFonts w:ascii="Wingdings" w:hAnsi="Wingdings" w:hint="default"/>
      </w:rPr>
    </w:lvl>
    <w:lvl w:ilvl="3" w:tplc="04260001" w:tentative="1">
      <w:start w:val="1"/>
      <w:numFmt w:val="bullet"/>
      <w:lvlText w:val=""/>
      <w:lvlJc w:val="left"/>
      <w:pPr>
        <w:tabs>
          <w:tab w:val="num" w:pos="2880"/>
        </w:tabs>
        <w:ind w:left="2880" w:hanging="360"/>
      </w:pPr>
      <w:rPr>
        <w:rFonts w:ascii="Symbol" w:hAnsi="Symbol" w:hint="default"/>
      </w:rPr>
    </w:lvl>
    <w:lvl w:ilvl="4" w:tplc="04260003" w:tentative="1">
      <w:start w:val="1"/>
      <w:numFmt w:val="bullet"/>
      <w:lvlText w:val="o"/>
      <w:lvlJc w:val="left"/>
      <w:pPr>
        <w:tabs>
          <w:tab w:val="num" w:pos="3600"/>
        </w:tabs>
        <w:ind w:left="3600" w:hanging="360"/>
      </w:pPr>
      <w:rPr>
        <w:rFonts w:ascii="Courier New" w:hAnsi="Courier New" w:cs="Courier New" w:hint="default"/>
      </w:rPr>
    </w:lvl>
    <w:lvl w:ilvl="5" w:tplc="04260005" w:tentative="1">
      <w:start w:val="1"/>
      <w:numFmt w:val="bullet"/>
      <w:lvlText w:val=""/>
      <w:lvlJc w:val="left"/>
      <w:pPr>
        <w:tabs>
          <w:tab w:val="num" w:pos="4320"/>
        </w:tabs>
        <w:ind w:left="4320" w:hanging="360"/>
      </w:pPr>
      <w:rPr>
        <w:rFonts w:ascii="Wingdings" w:hAnsi="Wingdings" w:hint="default"/>
      </w:rPr>
    </w:lvl>
    <w:lvl w:ilvl="6" w:tplc="04260001" w:tentative="1">
      <w:start w:val="1"/>
      <w:numFmt w:val="bullet"/>
      <w:lvlText w:val=""/>
      <w:lvlJc w:val="left"/>
      <w:pPr>
        <w:tabs>
          <w:tab w:val="num" w:pos="5040"/>
        </w:tabs>
        <w:ind w:left="5040" w:hanging="360"/>
      </w:pPr>
      <w:rPr>
        <w:rFonts w:ascii="Symbol" w:hAnsi="Symbol" w:hint="default"/>
      </w:rPr>
    </w:lvl>
    <w:lvl w:ilvl="7" w:tplc="04260003" w:tentative="1">
      <w:start w:val="1"/>
      <w:numFmt w:val="bullet"/>
      <w:lvlText w:val="o"/>
      <w:lvlJc w:val="left"/>
      <w:pPr>
        <w:tabs>
          <w:tab w:val="num" w:pos="5760"/>
        </w:tabs>
        <w:ind w:left="5760" w:hanging="360"/>
      </w:pPr>
      <w:rPr>
        <w:rFonts w:ascii="Courier New" w:hAnsi="Courier New" w:cs="Courier New" w:hint="default"/>
      </w:rPr>
    </w:lvl>
    <w:lvl w:ilvl="8" w:tplc="04260005" w:tentative="1">
      <w:start w:val="1"/>
      <w:numFmt w:val="bullet"/>
      <w:lvlText w:val=""/>
      <w:lvlJc w:val="left"/>
      <w:pPr>
        <w:tabs>
          <w:tab w:val="num" w:pos="6480"/>
        </w:tabs>
        <w:ind w:left="6480" w:hanging="360"/>
      </w:pPr>
      <w:rPr>
        <w:rFonts w:ascii="Wingdings" w:hAnsi="Wingdings" w:hint="default"/>
      </w:rPr>
    </w:lvl>
  </w:abstractNum>
  <w:abstractNum w:abstractNumId="71" w15:restartNumberingAfterBreak="0">
    <w:nsid w:val="623840E8"/>
    <w:multiLevelType w:val="hybridMultilevel"/>
    <w:tmpl w:val="6C0C79DC"/>
    <w:lvl w:ilvl="0" w:tplc="04260001">
      <w:start w:val="1"/>
      <w:numFmt w:val="bullet"/>
      <w:lvlText w:val=""/>
      <w:lvlJc w:val="left"/>
      <w:pPr>
        <w:tabs>
          <w:tab w:val="num" w:pos="720"/>
        </w:tabs>
        <w:ind w:left="720" w:hanging="360"/>
      </w:pPr>
      <w:rPr>
        <w:rFonts w:ascii="Symbol" w:hAnsi="Symbol" w:hint="default"/>
      </w:rPr>
    </w:lvl>
    <w:lvl w:ilvl="1" w:tplc="04260003" w:tentative="1">
      <w:start w:val="1"/>
      <w:numFmt w:val="bullet"/>
      <w:lvlText w:val="o"/>
      <w:lvlJc w:val="left"/>
      <w:pPr>
        <w:tabs>
          <w:tab w:val="num" w:pos="1440"/>
        </w:tabs>
        <w:ind w:left="1440" w:hanging="360"/>
      </w:pPr>
      <w:rPr>
        <w:rFonts w:ascii="Courier New" w:hAnsi="Courier New" w:cs="Courier New" w:hint="default"/>
      </w:rPr>
    </w:lvl>
    <w:lvl w:ilvl="2" w:tplc="04260005" w:tentative="1">
      <w:start w:val="1"/>
      <w:numFmt w:val="bullet"/>
      <w:lvlText w:val=""/>
      <w:lvlJc w:val="left"/>
      <w:pPr>
        <w:tabs>
          <w:tab w:val="num" w:pos="2160"/>
        </w:tabs>
        <w:ind w:left="2160" w:hanging="360"/>
      </w:pPr>
      <w:rPr>
        <w:rFonts w:ascii="Wingdings" w:hAnsi="Wingdings" w:hint="default"/>
      </w:rPr>
    </w:lvl>
    <w:lvl w:ilvl="3" w:tplc="04260001" w:tentative="1">
      <w:start w:val="1"/>
      <w:numFmt w:val="bullet"/>
      <w:lvlText w:val=""/>
      <w:lvlJc w:val="left"/>
      <w:pPr>
        <w:tabs>
          <w:tab w:val="num" w:pos="2880"/>
        </w:tabs>
        <w:ind w:left="2880" w:hanging="360"/>
      </w:pPr>
      <w:rPr>
        <w:rFonts w:ascii="Symbol" w:hAnsi="Symbol" w:hint="default"/>
      </w:rPr>
    </w:lvl>
    <w:lvl w:ilvl="4" w:tplc="04260003" w:tentative="1">
      <w:start w:val="1"/>
      <w:numFmt w:val="bullet"/>
      <w:lvlText w:val="o"/>
      <w:lvlJc w:val="left"/>
      <w:pPr>
        <w:tabs>
          <w:tab w:val="num" w:pos="3600"/>
        </w:tabs>
        <w:ind w:left="3600" w:hanging="360"/>
      </w:pPr>
      <w:rPr>
        <w:rFonts w:ascii="Courier New" w:hAnsi="Courier New" w:cs="Courier New" w:hint="default"/>
      </w:rPr>
    </w:lvl>
    <w:lvl w:ilvl="5" w:tplc="04260005" w:tentative="1">
      <w:start w:val="1"/>
      <w:numFmt w:val="bullet"/>
      <w:lvlText w:val=""/>
      <w:lvlJc w:val="left"/>
      <w:pPr>
        <w:tabs>
          <w:tab w:val="num" w:pos="4320"/>
        </w:tabs>
        <w:ind w:left="4320" w:hanging="360"/>
      </w:pPr>
      <w:rPr>
        <w:rFonts w:ascii="Wingdings" w:hAnsi="Wingdings" w:hint="default"/>
      </w:rPr>
    </w:lvl>
    <w:lvl w:ilvl="6" w:tplc="04260001" w:tentative="1">
      <w:start w:val="1"/>
      <w:numFmt w:val="bullet"/>
      <w:lvlText w:val=""/>
      <w:lvlJc w:val="left"/>
      <w:pPr>
        <w:tabs>
          <w:tab w:val="num" w:pos="5040"/>
        </w:tabs>
        <w:ind w:left="5040" w:hanging="360"/>
      </w:pPr>
      <w:rPr>
        <w:rFonts w:ascii="Symbol" w:hAnsi="Symbol" w:hint="default"/>
      </w:rPr>
    </w:lvl>
    <w:lvl w:ilvl="7" w:tplc="04260003" w:tentative="1">
      <w:start w:val="1"/>
      <w:numFmt w:val="bullet"/>
      <w:lvlText w:val="o"/>
      <w:lvlJc w:val="left"/>
      <w:pPr>
        <w:tabs>
          <w:tab w:val="num" w:pos="5760"/>
        </w:tabs>
        <w:ind w:left="5760" w:hanging="360"/>
      </w:pPr>
      <w:rPr>
        <w:rFonts w:ascii="Courier New" w:hAnsi="Courier New" w:cs="Courier New" w:hint="default"/>
      </w:rPr>
    </w:lvl>
    <w:lvl w:ilvl="8" w:tplc="04260005" w:tentative="1">
      <w:start w:val="1"/>
      <w:numFmt w:val="bullet"/>
      <w:lvlText w:val=""/>
      <w:lvlJc w:val="left"/>
      <w:pPr>
        <w:tabs>
          <w:tab w:val="num" w:pos="6480"/>
        </w:tabs>
        <w:ind w:left="6480" w:hanging="360"/>
      </w:pPr>
      <w:rPr>
        <w:rFonts w:ascii="Wingdings" w:hAnsi="Wingdings" w:hint="default"/>
      </w:rPr>
    </w:lvl>
  </w:abstractNum>
  <w:abstractNum w:abstractNumId="72" w15:restartNumberingAfterBreak="0">
    <w:nsid w:val="62D4237F"/>
    <w:multiLevelType w:val="hybridMultilevel"/>
    <w:tmpl w:val="0CD0FE42"/>
    <w:lvl w:ilvl="0" w:tplc="04260001">
      <w:start w:val="1"/>
      <w:numFmt w:val="bullet"/>
      <w:lvlText w:val=""/>
      <w:lvlJc w:val="left"/>
      <w:pPr>
        <w:tabs>
          <w:tab w:val="num" w:pos="720"/>
        </w:tabs>
        <w:ind w:left="720" w:hanging="360"/>
      </w:pPr>
      <w:rPr>
        <w:rFonts w:ascii="Symbol" w:hAnsi="Symbol" w:hint="default"/>
      </w:rPr>
    </w:lvl>
    <w:lvl w:ilvl="1" w:tplc="04260003" w:tentative="1">
      <w:start w:val="1"/>
      <w:numFmt w:val="bullet"/>
      <w:lvlText w:val="o"/>
      <w:lvlJc w:val="left"/>
      <w:pPr>
        <w:tabs>
          <w:tab w:val="num" w:pos="1440"/>
        </w:tabs>
        <w:ind w:left="1440" w:hanging="360"/>
      </w:pPr>
      <w:rPr>
        <w:rFonts w:ascii="Courier New" w:hAnsi="Courier New" w:cs="Courier New" w:hint="default"/>
      </w:rPr>
    </w:lvl>
    <w:lvl w:ilvl="2" w:tplc="04260005" w:tentative="1">
      <w:start w:val="1"/>
      <w:numFmt w:val="bullet"/>
      <w:lvlText w:val=""/>
      <w:lvlJc w:val="left"/>
      <w:pPr>
        <w:tabs>
          <w:tab w:val="num" w:pos="2160"/>
        </w:tabs>
        <w:ind w:left="2160" w:hanging="360"/>
      </w:pPr>
      <w:rPr>
        <w:rFonts w:ascii="Wingdings" w:hAnsi="Wingdings" w:hint="default"/>
      </w:rPr>
    </w:lvl>
    <w:lvl w:ilvl="3" w:tplc="04260001" w:tentative="1">
      <w:start w:val="1"/>
      <w:numFmt w:val="bullet"/>
      <w:lvlText w:val=""/>
      <w:lvlJc w:val="left"/>
      <w:pPr>
        <w:tabs>
          <w:tab w:val="num" w:pos="2880"/>
        </w:tabs>
        <w:ind w:left="2880" w:hanging="360"/>
      </w:pPr>
      <w:rPr>
        <w:rFonts w:ascii="Symbol" w:hAnsi="Symbol" w:hint="default"/>
      </w:rPr>
    </w:lvl>
    <w:lvl w:ilvl="4" w:tplc="04260003" w:tentative="1">
      <w:start w:val="1"/>
      <w:numFmt w:val="bullet"/>
      <w:lvlText w:val="o"/>
      <w:lvlJc w:val="left"/>
      <w:pPr>
        <w:tabs>
          <w:tab w:val="num" w:pos="3600"/>
        </w:tabs>
        <w:ind w:left="3600" w:hanging="360"/>
      </w:pPr>
      <w:rPr>
        <w:rFonts w:ascii="Courier New" w:hAnsi="Courier New" w:cs="Courier New" w:hint="default"/>
      </w:rPr>
    </w:lvl>
    <w:lvl w:ilvl="5" w:tplc="04260005" w:tentative="1">
      <w:start w:val="1"/>
      <w:numFmt w:val="bullet"/>
      <w:lvlText w:val=""/>
      <w:lvlJc w:val="left"/>
      <w:pPr>
        <w:tabs>
          <w:tab w:val="num" w:pos="4320"/>
        </w:tabs>
        <w:ind w:left="4320" w:hanging="360"/>
      </w:pPr>
      <w:rPr>
        <w:rFonts w:ascii="Wingdings" w:hAnsi="Wingdings" w:hint="default"/>
      </w:rPr>
    </w:lvl>
    <w:lvl w:ilvl="6" w:tplc="04260001" w:tentative="1">
      <w:start w:val="1"/>
      <w:numFmt w:val="bullet"/>
      <w:lvlText w:val=""/>
      <w:lvlJc w:val="left"/>
      <w:pPr>
        <w:tabs>
          <w:tab w:val="num" w:pos="5040"/>
        </w:tabs>
        <w:ind w:left="5040" w:hanging="360"/>
      </w:pPr>
      <w:rPr>
        <w:rFonts w:ascii="Symbol" w:hAnsi="Symbol" w:hint="default"/>
      </w:rPr>
    </w:lvl>
    <w:lvl w:ilvl="7" w:tplc="04260003" w:tentative="1">
      <w:start w:val="1"/>
      <w:numFmt w:val="bullet"/>
      <w:lvlText w:val="o"/>
      <w:lvlJc w:val="left"/>
      <w:pPr>
        <w:tabs>
          <w:tab w:val="num" w:pos="5760"/>
        </w:tabs>
        <w:ind w:left="5760" w:hanging="360"/>
      </w:pPr>
      <w:rPr>
        <w:rFonts w:ascii="Courier New" w:hAnsi="Courier New" w:cs="Courier New" w:hint="default"/>
      </w:rPr>
    </w:lvl>
    <w:lvl w:ilvl="8" w:tplc="04260005" w:tentative="1">
      <w:start w:val="1"/>
      <w:numFmt w:val="bullet"/>
      <w:lvlText w:val=""/>
      <w:lvlJc w:val="left"/>
      <w:pPr>
        <w:tabs>
          <w:tab w:val="num" w:pos="6480"/>
        </w:tabs>
        <w:ind w:left="6480" w:hanging="360"/>
      </w:pPr>
      <w:rPr>
        <w:rFonts w:ascii="Wingdings" w:hAnsi="Wingdings" w:hint="default"/>
      </w:rPr>
    </w:lvl>
  </w:abstractNum>
  <w:abstractNum w:abstractNumId="73" w15:restartNumberingAfterBreak="0">
    <w:nsid w:val="62EA741F"/>
    <w:multiLevelType w:val="hybridMultilevel"/>
    <w:tmpl w:val="1EF4DB76"/>
    <w:lvl w:ilvl="0" w:tplc="04260001">
      <w:start w:val="1"/>
      <w:numFmt w:val="bullet"/>
      <w:lvlText w:val=""/>
      <w:lvlJc w:val="left"/>
      <w:pPr>
        <w:tabs>
          <w:tab w:val="num" w:pos="720"/>
        </w:tabs>
        <w:ind w:left="720" w:hanging="360"/>
      </w:pPr>
      <w:rPr>
        <w:rFonts w:ascii="Symbol" w:hAnsi="Symbol" w:hint="default"/>
      </w:rPr>
    </w:lvl>
    <w:lvl w:ilvl="1" w:tplc="04260003" w:tentative="1">
      <w:start w:val="1"/>
      <w:numFmt w:val="bullet"/>
      <w:lvlText w:val="o"/>
      <w:lvlJc w:val="left"/>
      <w:pPr>
        <w:tabs>
          <w:tab w:val="num" w:pos="1440"/>
        </w:tabs>
        <w:ind w:left="1440" w:hanging="360"/>
      </w:pPr>
      <w:rPr>
        <w:rFonts w:ascii="Courier New" w:hAnsi="Courier New" w:cs="Courier New" w:hint="default"/>
      </w:rPr>
    </w:lvl>
    <w:lvl w:ilvl="2" w:tplc="04260005" w:tentative="1">
      <w:start w:val="1"/>
      <w:numFmt w:val="bullet"/>
      <w:lvlText w:val=""/>
      <w:lvlJc w:val="left"/>
      <w:pPr>
        <w:tabs>
          <w:tab w:val="num" w:pos="2160"/>
        </w:tabs>
        <w:ind w:left="2160" w:hanging="360"/>
      </w:pPr>
      <w:rPr>
        <w:rFonts w:ascii="Wingdings" w:hAnsi="Wingdings" w:hint="default"/>
      </w:rPr>
    </w:lvl>
    <w:lvl w:ilvl="3" w:tplc="04260001" w:tentative="1">
      <w:start w:val="1"/>
      <w:numFmt w:val="bullet"/>
      <w:lvlText w:val=""/>
      <w:lvlJc w:val="left"/>
      <w:pPr>
        <w:tabs>
          <w:tab w:val="num" w:pos="2880"/>
        </w:tabs>
        <w:ind w:left="2880" w:hanging="360"/>
      </w:pPr>
      <w:rPr>
        <w:rFonts w:ascii="Symbol" w:hAnsi="Symbol" w:hint="default"/>
      </w:rPr>
    </w:lvl>
    <w:lvl w:ilvl="4" w:tplc="04260003" w:tentative="1">
      <w:start w:val="1"/>
      <w:numFmt w:val="bullet"/>
      <w:lvlText w:val="o"/>
      <w:lvlJc w:val="left"/>
      <w:pPr>
        <w:tabs>
          <w:tab w:val="num" w:pos="3600"/>
        </w:tabs>
        <w:ind w:left="3600" w:hanging="360"/>
      </w:pPr>
      <w:rPr>
        <w:rFonts w:ascii="Courier New" w:hAnsi="Courier New" w:cs="Courier New" w:hint="default"/>
      </w:rPr>
    </w:lvl>
    <w:lvl w:ilvl="5" w:tplc="04260005" w:tentative="1">
      <w:start w:val="1"/>
      <w:numFmt w:val="bullet"/>
      <w:lvlText w:val=""/>
      <w:lvlJc w:val="left"/>
      <w:pPr>
        <w:tabs>
          <w:tab w:val="num" w:pos="4320"/>
        </w:tabs>
        <w:ind w:left="4320" w:hanging="360"/>
      </w:pPr>
      <w:rPr>
        <w:rFonts w:ascii="Wingdings" w:hAnsi="Wingdings" w:hint="default"/>
      </w:rPr>
    </w:lvl>
    <w:lvl w:ilvl="6" w:tplc="04260001" w:tentative="1">
      <w:start w:val="1"/>
      <w:numFmt w:val="bullet"/>
      <w:lvlText w:val=""/>
      <w:lvlJc w:val="left"/>
      <w:pPr>
        <w:tabs>
          <w:tab w:val="num" w:pos="5040"/>
        </w:tabs>
        <w:ind w:left="5040" w:hanging="360"/>
      </w:pPr>
      <w:rPr>
        <w:rFonts w:ascii="Symbol" w:hAnsi="Symbol" w:hint="default"/>
      </w:rPr>
    </w:lvl>
    <w:lvl w:ilvl="7" w:tplc="04260003" w:tentative="1">
      <w:start w:val="1"/>
      <w:numFmt w:val="bullet"/>
      <w:lvlText w:val="o"/>
      <w:lvlJc w:val="left"/>
      <w:pPr>
        <w:tabs>
          <w:tab w:val="num" w:pos="5760"/>
        </w:tabs>
        <w:ind w:left="5760" w:hanging="360"/>
      </w:pPr>
      <w:rPr>
        <w:rFonts w:ascii="Courier New" w:hAnsi="Courier New" w:cs="Courier New" w:hint="default"/>
      </w:rPr>
    </w:lvl>
    <w:lvl w:ilvl="8" w:tplc="04260005" w:tentative="1">
      <w:start w:val="1"/>
      <w:numFmt w:val="bullet"/>
      <w:lvlText w:val=""/>
      <w:lvlJc w:val="left"/>
      <w:pPr>
        <w:tabs>
          <w:tab w:val="num" w:pos="6480"/>
        </w:tabs>
        <w:ind w:left="6480" w:hanging="360"/>
      </w:pPr>
      <w:rPr>
        <w:rFonts w:ascii="Wingdings" w:hAnsi="Wingdings" w:hint="default"/>
      </w:rPr>
    </w:lvl>
  </w:abstractNum>
  <w:abstractNum w:abstractNumId="74" w15:restartNumberingAfterBreak="0">
    <w:nsid w:val="642B1CF1"/>
    <w:multiLevelType w:val="hybridMultilevel"/>
    <w:tmpl w:val="0C9C3CC8"/>
    <w:lvl w:ilvl="0" w:tplc="04260001">
      <w:start w:val="1"/>
      <w:numFmt w:val="bullet"/>
      <w:lvlText w:val=""/>
      <w:lvlJc w:val="left"/>
      <w:pPr>
        <w:tabs>
          <w:tab w:val="num" w:pos="720"/>
        </w:tabs>
        <w:ind w:left="720" w:hanging="360"/>
      </w:pPr>
      <w:rPr>
        <w:rFonts w:ascii="Symbol" w:hAnsi="Symbol" w:hint="default"/>
      </w:rPr>
    </w:lvl>
    <w:lvl w:ilvl="1" w:tplc="04260003" w:tentative="1">
      <w:start w:val="1"/>
      <w:numFmt w:val="bullet"/>
      <w:lvlText w:val="o"/>
      <w:lvlJc w:val="left"/>
      <w:pPr>
        <w:tabs>
          <w:tab w:val="num" w:pos="1440"/>
        </w:tabs>
        <w:ind w:left="1440" w:hanging="360"/>
      </w:pPr>
      <w:rPr>
        <w:rFonts w:ascii="Courier New" w:hAnsi="Courier New" w:cs="Courier New" w:hint="default"/>
      </w:rPr>
    </w:lvl>
    <w:lvl w:ilvl="2" w:tplc="04260005" w:tentative="1">
      <w:start w:val="1"/>
      <w:numFmt w:val="bullet"/>
      <w:lvlText w:val=""/>
      <w:lvlJc w:val="left"/>
      <w:pPr>
        <w:tabs>
          <w:tab w:val="num" w:pos="2160"/>
        </w:tabs>
        <w:ind w:left="2160" w:hanging="360"/>
      </w:pPr>
      <w:rPr>
        <w:rFonts w:ascii="Wingdings" w:hAnsi="Wingdings" w:hint="default"/>
      </w:rPr>
    </w:lvl>
    <w:lvl w:ilvl="3" w:tplc="04260001" w:tentative="1">
      <w:start w:val="1"/>
      <w:numFmt w:val="bullet"/>
      <w:lvlText w:val=""/>
      <w:lvlJc w:val="left"/>
      <w:pPr>
        <w:tabs>
          <w:tab w:val="num" w:pos="2880"/>
        </w:tabs>
        <w:ind w:left="2880" w:hanging="360"/>
      </w:pPr>
      <w:rPr>
        <w:rFonts w:ascii="Symbol" w:hAnsi="Symbol" w:hint="default"/>
      </w:rPr>
    </w:lvl>
    <w:lvl w:ilvl="4" w:tplc="04260003" w:tentative="1">
      <w:start w:val="1"/>
      <w:numFmt w:val="bullet"/>
      <w:lvlText w:val="o"/>
      <w:lvlJc w:val="left"/>
      <w:pPr>
        <w:tabs>
          <w:tab w:val="num" w:pos="3600"/>
        </w:tabs>
        <w:ind w:left="3600" w:hanging="360"/>
      </w:pPr>
      <w:rPr>
        <w:rFonts w:ascii="Courier New" w:hAnsi="Courier New" w:cs="Courier New" w:hint="default"/>
      </w:rPr>
    </w:lvl>
    <w:lvl w:ilvl="5" w:tplc="04260005" w:tentative="1">
      <w:start w:val="1"/>
      <w:numFmt w:val="bullet"/>
      <w:lvlText w:val=""/>
      <w:lvlJc w:val="left"/>
      <w:pPr>
        <w:tabs>
          <w:tab w:val="num" w:pos="4320"/>
        </w:tabs>
        <w:ind w:left="4320" w:hanging="360"/>
      </w:pPr>
      <w:rPr>
        <w:rFonts w:ascii="Wingdings" w:hAnsi="Wingdings" w:hint="default"/>
      </w:rPr>
    </w:lvl>
    <w:lvl w:ilvl="6" w:tplc="04260001" w:tentative="1">
      <w:start w:val="1"/>
      <w:numFmt w:val="bullet"/>
      <w:lvlText w:val=""/>
      <w:lvlJc w:val="left"/>
      <w:pPr>
        <w:tabs>
          <w:tab w:val="num" w:pos="5040"/>
        </w:tabs>
        <w:ind w:left="5040" w:hanging="360"/>
      </w:pPr>
      <w:rPr>
        <w:rFonts w:ascii="Symbol" w:hAnsi="Symbol" w:hint="default"/>
      </w:rPr>
    </w:lvl>
    <w:lvl w:ilvl="7" w:tplc="04260003" w:tentative="1">
      <w:start w:val="1"/>
      <w:numFmt w:val="bullet"/>
      <w:lvlText w:val="o"/>
      <w:lvlJc w:val="left"/>
      <w:pPr>
        <w:tabs>
          <w:tab w:val="num" w:pos="5760"/>
        </w:tabs>
        <w:ind w:left="5760" w:hanging="360"/>
      </w:pPr>
      <w:rPr>
        <w:rFonts w:ascii="Courier New" w:hAnsi="Courier New" w:cs="Courier New" w:hint="default"/>
      </w:rPr>
    </w:lvl>
    <w:lvl w:ilvl="8" w:tplc="04260005" w:tentative="1">
      <w:start w:val="1"/>
      <w:numFmt w:val="bullet"/>
      <w:lvlText w:val=""/>
      <w:lvlJc w:val="left"/>
      <w:pPr>
        <w:tabs>
          <w:tab w:val="num" w:pos="6480"/>
        </w:tabs>
        <w:ind w:left="6480" w:hanging="360"/>
      </w:pPr>
      <w:rPr>
        <w:rFonts w:ascii="Wingdings" w:hAnsi="Wingdings" w:hint="default"/>
      </w:rPr>
    </w:lvl>
  </w:abstractNum>
  <w:abstractNum w:abstractNumId="75" w15:restartNumberingAfterBreak="0">
    <w:nsid w:val="65122D3A"/>
    <w:multiLevelType w:val="hybridMultilevel"/>
    <w:tmpl w:val="832A7270"/>
    <w:lvl w:ilvl="0" w:tplc="04260001">
      <w:start w:val="1"/>
      <w:numFmt w:val="bullet"/>
      <w:lvlText w:val=""/>
      <w:lvlJc w:val="left"/>
      <w:pPr>
        <w:tabs>
          <w:tab w:val="num" w:pos="720"/>
        </w:tabs>
        <w:ind w:left="720" w:hanging="360"/>
      </w:pPr>
      <w:rPr>
        <w:rFonts w:ascii="Symbol" w:hAnsi="Symbol" w:hint="default"/>
      </w:rPr>
    </w:lvl>
    <w:lvl w:ilvl="1" w:tplc="04260003" w:tentative="1">
      <w:start w:val="1"/>
      <w:numFmt w:val="bullet"/>
      <w:lvlText w:val="o"/>
      <w:lvlJc w:val="left"/>
      <w:pPr>
        <w:tabs>
          <w:tab w:val="num" w:pos="1440"/>
        </w:tabs>
        <w:ind w:left="1440" w:hanging="360"/>
      </w:pPr>
      <w:rPr>
        <w:rFonts w:ascii="Courier New" w:hAnsi="Courier New" w:cs="Courier New" w:hint="default"/>
      </w:rPr>
    </w:lvl>
    <w:lvl w:ilvl="2" w:tplc="04260005" w:tentative="1">
      <w:start w:val="1"/>
      <w:numFmt w:val="bullet"/>
      <w:lvlText w:val=""/>
      <w:lvlJc w:val="left"/>
      <w:pPr>
        <w:tabs>
          <w:tab w:val="num" w:pos="2160"/>
        </w:tabs>
        <w:ind w:left="2160" w:hanging="360"/>
      </w:pPr>
      <w:rPr>
        <w:rFonts w:ascii="Wingdings" w:hAnsi="Wingdings" w:hint="default"/>
      </w:rPr>
    </w:lvl>
    <w:lvl w:ilvl="3" w:tplc="04260001" w:tentative="1">
      <w:start w:val="1"/>
      <w:numFmt w:val="bullet"/>
      <w:lvlText w:val=""/>
      <w:lvlJc w:val="left"/>
      <w:pPr>
        <w:tabs>
          <w:tab w:val="num" w:pos="2880"/>
        </w:tabs>
        <w:ind w:left="2880" w:hanging="360"/>
      </w:pPr>
      <w:rPr>
        <w:rFonts w:ascii="Symbol" w:hAnsi="Symbol" w:hint="default"/>
      </w:rPr>
    </w:lvl>
    <w:lvl w:ilvl="4" w:tplc="04260003" w:tentative="1">
      <w:start w:val="1"/>
      <w:numFmt w:val="bullet"/>
      <w:lvlText w:val="o"/>
      <w:lvlJc w:val="left"/>
      <w:pPr>
        <w:tabs>
          <w:tab w:val="num" w:pos="3600"/>
        </w:tabs>
        <w:ind w:left="3600" w:hanging="360"/>
      </w:pPr>
      <w:rPr>
        <w:rFonts w:ascii="Courier New" w:hAnsi="Courier New" w:cs="Courier New" w:hint="default"/>
      </w:rPr>
    </w:lvl>
    <w:lvl w:ilvl="5" w:tplc="04260005" w:tentative="1">
      <w:start w:val="1"/>
      <w:numFmt w:val="bullet"/>
      <w:lvlText w:val=""/>
      <w:lvlJc w:val="left"/>
      <w:pPr>
        <w:tabs>
          <w:tab w:val="num" w:pos="4320"/>
        </w:tabs>
        <w:ind w:left="4320" w:hanging="360"/>
      </w:pPr>
      <w:rPr>
        <w:rFonts w:ascii="Wingdings" w:hAnsi="Wingdings" w:hint="default"/>
      </w:rPr>
    </w:lvl>
    <w:lvl w:ilvl="6" w:tplc="04260001" w:tentative="1">
      <w:start w:val="1"/>
      <w:numFmt w:val="bullet"/>
      <w:lvlText w:val=""/>
      <w:lvlJc w:val="left"/>
      <w:pPr>
        <w:tabs>
          <w:tab w:val="num" w:pos="5040"/>
        </w:tabs>
        <w:ind w:left="5040" w:hanging="360"/>
      </w:pPr>
      <w:rPr>
        <w:rFonts w:ascii="Symbol" w:hAnsi="Symbol" w:hint="default"/>
      </w:rPr>
    </w:lvl>
    <w:lvl w:ilvl="7" w:tplc="04260003" w:tentative="1">
      <w:start w:val="1"/>
      <w:numFmt w:val="bullet"/>
      <w:lvlText w:val="o"/>
      <w:lvlJc w:val="left"/>
      <w:pPr>
        <w:tabs>
          <w:tab w:val="num" w:pos="5760"/>
        </w:tabs>
        <w:ind w:left="5760" w:hanging="360"/>
      </w:pPr>
      <w:rPr>
        <w:rFonts w:ascii="Courier New" w:hAnsi="Courier New" w:cs="Courier New" w:hint="default"/>
      </w:rPr>
    </w:lvl>
    <w:lvl w:ilvl="8" w:tplc="04260005" w:tentative="1">
      <w:start w:val="1"/>
      <w:numFmt w:val="bullet"/>
      <w:lvlText w:val=""/>
      <w:lvlJc w:val="left"/>
      <w:pPr>
        <w:tabs>
          <w:tab w:val="num" w:pos="6480"/>
        </w:tabs>
        <w:ind w:left="6480" w:hanging="360"/>
      </w:pPr>
      <w:rPr>
        <w:rFonts w:ascii="Wingdings" w:hAnsi="Wingdings" w:hint="default"/>
      </w:rPr>
    </w:lvl>
  </w:abstractNum>
  <w:abstractNum w:abstractNumId="76" w15:restartNumberingAfterBreak="0">
    <w:nsid w:val="651C2D5A"/>
    <w:multiLevelType w:val="hybridMultilevel"/>
    <w:tmpl w:val="0F72EA48"/>
    <w:lvl w:ilvl="0" w:tplc="04260001">
      <w:start w:val="1"/>
      <w:numFmt w:val="bullet"/>
      <w:lvlText w:val=""/>
      <w:lvlJc w:val="left"/>
      <w:pPr>
        <w:tabs>
          <w:tab w:val="num" w:pos="720"/>
        </w:tabs>
        <w:ind w:left="720" w:hanging="360"/>
      </w:pPr>
      <w:rPr>
        <w:rFonts w:ascii="Symbol" w:hAnsi="Symbol" w:hint="default"/>
      </w:rPr>
    </w:lvl>
    <w:lvl w:ilvl="1" w:tplc="04260003" w:tentative="1">
      <w:start w:val="1"/>
      <w:numFmt w:val="bullet"/>
      <w:lvlText w:val="o"/>
      <w:lvlJc w:val="left"/>
      <w:pPr>
        <w:tabs>
          <w:tab w:val="num" w:pos="1440"/>
        </w:tabs>
        <w:ind w:left="1440" w:hanging="360"/>
      </w:pPr>
      <w:rPr>
        <w:rFonts w:ascii="Courier New" w:hAnsi="Courier New" w:cs="Courier New" w:hint="default"/>
      </w:rPr>
    </w:lvl>
    <w:lvl w:ilvl="2" w:tplc="04260005" w:tentative="1">
      <w:start w:val="1"/>
      <w:numFmt w:val="bullet"/>
      <w:lvlText w:val=""/>
      <w:lvlJc w:val="left"/>
      <w:pPr>
        <w:tabs>
          <w:tab w:val="num" w:pos="2160"/>
        </w:tabs>
        <w:ind w:left="2160" w:hanging="360"/>
      </w:pPr>
      <w:rPr>
        <w:rFonts w:ascii="Wingdings" w:hAnsi="Wingdings" w:hint="default"/>
      </w:rPr>
    </w:lvl>
    <w:lvl w:ilvl="3" w:tplc="04260001" w:tentative="1">
      <w:start w:val="1"/>
      <w:numFmt w:val="bullet"/>
      <w:lvlText w:val=""/>
      <w:lvlJc w:val="left"/>
      <w:pPr>
        <w:tabs>
          <w:tab w:val="num" w:pos="2880"/>
        </w:tabs>
        <w:ind w:left="2880" w:hanging="360"/>
      </w:pPr>
      <w:rPr>
        <w:rFonts w:ascii="Symbol" w:hAnsi="Symbol" w:hint="default"/>
      </w:rPr>
    </w:lvl>
    <w:lvl w:ilvl="4" w:tplc="04260003" w:tentative="1">
      <w:start w:val="1"/>
      <w:numFmt w:val="bullet"/>
      <w:lvlText w:val="o"/>
      <w:lvlJc w:val="left"/>
      <w:pPr>
        <w:tabs>
          <w:tab w:val="num" w:pos="3600"/>
        </w:tabs>
        <w:ind w:left="3600" w:hanging="360"/>
      </w:pPr>
      <w:rPr>
        <w:rFonts w:ascii="Courier New" w:hAnsi="Courier New" w:cs="Courier New" w:hint="default"/>
      </w:rPr>
    </w:lvl>
    <w:lvl w:ilvl="5" w:tplc="04260005" w:tentative="1">
      <w:start w:val="1"/>
      <w:numFmt w:val="bullet"/>
      <w:lvlText w:val=""/>
      <w:lvlJc w:val="left"/>
      <w:pPr>
        <w:tabs>
          <w:tab w:val="num" w:pos="4320"/>
        </w:tabs>
        <w:ind w:left="4320" w:hanging="360"/>
      </w:pPr>
      <w:rPr>
        <w:rFonts w:ascii="Wingdings" w:hAnsi="Wingdings" w:hint="default"/>
      </w:rPr>
    </w:lvl>
    <w:lvl w:ilvl="6" w:tplc="04260001" w:tentative="1">
      <w:start w:val="1"/>
      <w:numFmt w:val="bullet"/>
      <w:lvlText w:val=""/>
      <w:lvlJc w:val="left"/>
      <w:pPr>
        <w:tabs>
          <w:tab w:val="num" w:pos="5040"/>
        </w:tabs>
        <w:ind w:left="5040" w:hanging="360"/>
      </w:pPr>
      <w:rPr>
        <w:rFonts w:ascii="Symbol" w:hAnsi="Symbol" w:hint="default"/>
      </w:rPr>
    </w:lvl>
    <w:lvl w:ilvl="7" w:tplc="04260003" w:tentative="1">
      <w:start w:val="1"/>
      <w:numFmt w:val="bullet"/>
      <w:lvlText w:val="o"/>
      <w:lvlJc w:val="left"/>
      <w:pPr>
        <w:tabs>
          <w:tab w:val="num" w:pos="5760"/>
        </w:tabs>
        <w:ind w:left="5760" w:hanging="360"/>
      </w:pPr>
      <w:rPr>
        <w:rFonts w:ascii="Courier New" w:hAnsi="Courier New" w:cs="Courier New" w:hint="default"/>
      </w:rPr>
    </w:lvl>
    <w:lvl w:ilvl="8" w:tplc="04260005" w:tentative="1">
      <w:start w:val="1"/>
      <w:numFmt w:val="bullet"/>
      <w:lvlText w:val=""/>
      <w:lvlJc w:val="left"/>
      <w:pPr>
        <w:tabs>
          <w:tab w:val="num" w:pos="6480"/>
        </w:tabs>
        <w:ind w:left="6480" w:hanging="360"/>
      </w:pPr>
      <w:rPr>
        <w:rFonts w:ascii="Wingdings" w:hAnsi="Wingdings" w:hint="default"/>
      </w:rPr>
    </w:lvl>
  </w:abstractNum>
  <w:abstractNum w:abstractNumId="77" w15:restartNumberingAfterBreak="0">
    <w:nsid w:val="658910A9"/>
    <w:multiLevelType w:val="hybridMultilevel"/>
    <w:tmpl w:val="8D880900"/>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78" w15:restartNumberingAfterBreak="0">
    <w:nsid w:val="6FBC5797"/>
    <w:multiLevelType w:val="hybridMultilevel"/>
    <w:tmpl w:val="07A6AFCC"/>
    <w:lvl w:ilvl="0" w:tplc="04260001">
      <w:start w:val="1"/>
      <w:numFmt w:val="bullet"/>
      <w:lvlText w:val=""/>
      <w:lvlJc w:val="left"/>
      <w:pPr>
        <w:tabs>
          <w:tab w:val="num" w:pos="720"/>
        </w:tabs>
        <w:ind w:left="720" w:hanging="360"/>
      </w:pPr>
      <w:rPr>
        <w:rFonts w:ascii="Symbol" w:hAnsi="Symbol" w:hint="default"/>
      </w:rPr>
    </w:lvl>
    <w:lvl w:ilvl="1" w:tplc="04260003" w:tentative="1">
      <w:start w:val="1"/>
      <w:numFmt w:val="bullet"/>
      <w:lvlText w:val="o"/>
      <w:lvlJc w:val="left"/>
      <w:pPr>
        <w:tabs>
          <w:tab w:val="num" w:pos="1440"/>
        </w:tabs>
        <w:ind w:left="1440" w:hanging="360"/>
      </w:pPr>
      <w:rPr>
        <w:rFonts w:ascii="Courier New" w:hAnsi="Courier New" w:cs="Courier New" w:hint="default"/>
      </w:rPr>
    </w:lvl>
    <w:lvl w:ilvl="2" w:tplc="04260005" w:tentative="1">
      <w:start w:val="1"/>
      <w:numFmt w:val="bullet"/>
      <w:lvlText w:val=""/>
      <w:lvlJc w:val="left"/>
      <w:pPr>
        <w:tabs>
          <w:tab w:val="num" w:pos="2160"/>
        </w:tabs>
        <w:ind w:left="2160" w:hanging="360"/>
      </w:pPr>
      <w:rPr>
        <w:rFonts w:ascii="Wingdings" w:hAnsi="Wingdings" w:hint="default"/>
      </w:rPr>
    </w:lvl>
    <w:lvl w:ilvl="3" w:tplc="04260001" w:tentative="1">
      <w:start w:val="1"/>
      <w:numFmt w:val="bullet"/>
      <w:lvlText w:val=""/>
      <w:lvlJc w:val="left"/>
      <w:pPr>
        <w:tabs>
          <w:tab w:val="num" w:pos="2880"/>
        </w:tabs>
        <w:ind w:left="2880" w:hanging="360"/>
      </w:pPr>
      <w:rPr>
        <w:rFonts w:ascii="Symbol" w:hAnsi="Symbol" w:hint="default"/>
      </w:rPr>
    </w:lvl>
    <w:lvl w:ilvl="4" w:tplc="04260003" w:tentative="1">
      <w:start w:val="1"/>
      <w:numFmt w:val="bullet"/>
      <w:lvlText w:val="o"/>
      <w:lvlJc w:val="left"/>
      <w:pPr>
        <w:tabs>
          <w:tab w:val="num" w:pos="3600"/>
        </w:tabs>
        <w:ind w:left="3600" w:hanging="360"/>
      </w:pPr>
      <w:rPr>
        <w:rFonts w:ascii="Courier New" w:hAnsi="Courier New" w:cs="Courier New" w:hint="default"/>
      </w:rPr>
    </w:lvl>
    <w:lvl w:ilvl="5" w:tplc="04260005" w:tentative="1">
      <w:start w:val="1"/>
      <w:numFmt w:val="bullet"/>
      <w:lvlText w:val=""/>
      <w:lvlJc w:val="left"/>
      <w:pPr>
        <w:tabs>
          <w:tab w:val="num" w:pos="4320"/>
        </w:tabs>
        <w:ind w:left="4320" w:hanging="360"/>
      </w:pPr>
      <w:rPr>
        <w:rFonts w:ascii="Wingdings" w:hAnsi="Wingdings" w:hint="default"/>
      </w:rPr>
    </w:lvl>
    <w:lvl w:ilvl="6" w:tplc="04260001" w:tentative="1">
      <w:start w:val="1"/>
      <w:numFmt w:val="bullet"/>
      <w:lvlText w:val=""/>
      <w:lvlJc w:val="left"/>
      <w:pPr>
        <w:tabs>
          <w:tab w:val="num" w:pos="5040"/>
        </w:tabs>
        <w:ind w:left="5040" w:hanging="360"/>
      </w:pPr>
      <w:rPr>
        <w:rFonts w:ascii="Symbol" w:hAnsi="Symbol" w:hint="default"/>
      </w:rPr>
    </w:lvl>
    <w:lvl w:ilvl="7" w:tplc="04260003" w:tentative="1">
      <w:start w:val="1"/>
      <w:numFmt w:val="bullet"/>
      <w:lvlText w:val="o"/>
      <w:lvlJc w:val="left"/>
      <w:pPr>
        <w:tabs>
          <w:tab w:val="num" w:pos="5760"/>
        </w:tabs>
        <w:ind w:left="5760" w:hanging="360"/>
      </w:pPr>
      <w:rPr>
        <w:rFonts w:ascii="Courier New" w:hAnsi="Courier New" w:cs="Courier New" w:hint="default"/>
      </w:rPr>
    </w:lvl>
    <w:lvl w:ilvl="8" w:tplc="04260005" w:tentative="1">
      <w:start w:val="1"/>
      <w:numFmt w:val="bullet"/>
      <w:lvlText w:val=""/>
      <w:lvlJc w:val="left"/>
      <w:pPr>
        <w:tabs>
          <w:tab w:val="num" w:pos="6480"/>
        </w:tabs>
        <w:ind w:left="6480" w:hanging="360"/>
      </w:pPr>
      <w:rPr>
        <w:rFonts w:ascii="Wingdings" w:hAnsi="Wingdings" w:hint="default"/>
      </w:rPr>
    </w:lvl>
  </w:abstractNum>
  <w:abstractNum w:abstractNumId="79" w15:restartNumberingAfterBreak="0">
    <w:nsid w:val="70042C68"/>
    <w:multiLevelType w:val="hybridMultilevel"/>
    <w:tmpl w:val="AB7E7A1E"/>
    <w:lvl w:ilvl="0" w:tplc="04260001">
      <w:start w:val="1"/>
      <w:numFmt w:val="bullet"/>
      <w:lvlText w:val=""/>
      <w:lvlJc w:val="left"/>
      <w:pPr>
        <w:tabs>
          <w:tab w:val="num" w:pos="720"/>
        </w:tabs>
        <w:ind w:left="720" w:hanging="360"/>
      </w:pPr>
      <w:rPr>
        <w:rFonts w:ascii="Symbol" w:hAnsi="Symbol" w:hint="default"/>
      </w:rPr>
    </w:lvl>
    <w:lvl w:ilvl="1" w:tplc="04260003" w:tentative="1">
      <w:start w:val="1"/>
      <w:numFmt w:val="bullet"/>
      <w:lvlText w:val="o"/>
      <w:lvlJc w:val="left"/>
      <w:pPr>
        <w:tabs>
          <w:tab w:val="num" w:pos="1440"/>
        </w:tabs>
        <w:ind w:left="1440" w:hanging="360"/>
      </w:pPr>
      <w:rPr>
        <w:rFonts w:ascii="Courier New" w:hAnsi="Courier New" w:cs="Courier New" w:hint="default"/>
      </w:rPr>
    </w:lvl>
    <w:lvl w:ilvl="2" w:tplc="04260005" w:tentative="1">
      <w:start w:val="1"/>
      <w:numFmt w:val="bullet"/>
      <w:lvlText w:val=""/>
      <w:lvlJc w:val="left"/>
      <w:pPr>
        <w:tabs>
          <w:tab w:val="num" w:pos="2160"/>
        </w:tabs>
        <w:ind w:left="2160" w:hanging="360"/>
      </w:pPr>
      <w:rPr>
        <w:rFonts w:ascii="Wingdings" w:hAnsi="Wingdings" w:hint="default"/>
      </w:rPr>
    </w:lvl>
    <w:lvl w:ilvl="3" w:tplc="04260001" w:tentative="1">
      <w:start w:val="1"/>
      <w:numFmt w:val="bullet"/>
      <w:lvlText w:val=""/>
      <w:lvlJc w:val="left"/>
      <w:pPr>
        <w:tabs>
          <w:tab w:val="num" w:pos="2880"/>
        </w:tabs>
        <w:ind w:left="2880" w:hanging="360"/>
      </w:pPr>
      <w:rPr>
        <w:rFonts w:ascii="Symbol" w:hAnsi="Symbol" w:hint="default"/>
      </w:rPr>
    </w:lvl>
    <w:lvl w:ilvl="4" w:tplc="04260003" w:tentative="1">
      <w:start w:val="1"/>
      <w:numFmt w:val="bullet"/>
      <w:lvlText w:val="o"/>
      <w:lvlJc w:val="left"/>
      <w:pPr>
        <w:tabs>
          <w:tab w:val="num" w:pos="3600"/>
        </w:tabs>
        <w:ind w:left="3600" w:hanging="360"/>
      </w:pPr>
      <w:rPr>
        <w:rFonts w:ascii="Courier New" w:hAnsi="Courier New" w:cs="Courier New" w:hint="default"/>
      </w:rPr>
    </w:lvl>
    <w:lvl w:ilvl="5" w:tplc="04260005" w:tentative="1">
      <w:start w:val="1"/>
      <w:numFmt w:val="bullet"/>
      <w:lvlText w:val=""/>
      <w:lvlJc w:val="left"/>
      <w:pPr>
        <w:tabs>
          <w:tab w:val="num" w:pos="4320"/>
        </w:tabs>
        <w:ind w:left="4320" w:hanging="360"/>
      </w:pPr>
      <w:rPr>
        <w:rFonts w:ascii="Wingdings" w:hAnsi="Wingdings" w:hint="default"/>
      </w:rPr>
    </w:lvl>
    <w:lvl w:ilvl="6" w:tplc="04260001" w:tentative="1">
      <w:start w:val="1"/>
      <w:numFmt w:val="bullet"/>
      <w:lvlText w:val=""/>
      <w:lvlJc w:val="left"/>
      <w:pPr>
        <w:tabs>
          <w:tab w:val="num" w:pos="5040"/>
        </w:tabs>
        <w:ind w:left="5040" w:hanging="360"/>
      </w:pPr>
      <w:rPr>
        <w:rFonts w:ascii="Symbol" w:hAnsi="Symbol" w:hint="default"/>
      </w:rPr>
    </w:lvl>
    <w:lvl w:ilvl="7" w:tplc="04260003" w:tentative="1">
      <w:start w:val="1"/>
      <w:numFmt w:val="bullet"/>
      <w:lvlText w:val="o"/>
      <w:lvlJc w:val="left"/>
      <w:pPr>
        <w:tabs>
          <w:tab w:val="num" w:pos="5760"/>
        </w:tabs>
        <w:ind w:left="5760" w:hanging="360"/>
      </w:pPr>
      <w:rPr>
        <w:rFonts w:ascii="Courier New" w:hAnsi="Courier New" w:cs="Courier New" w:hint="default"/>
      </w:rPr>
    </w:lvl>
    <w:lvl w:ilvl="8" w:tplc="04260005" w:tentative="1">
      <w:start w:val="1"/>
      <w:numFmt w:val="bullet"/>
      <w:lvlText w:val=""/>
      <w:lvlJc w:val="left"/>
      <w:pPr>
        <w:tabs>
          <w:tab w:val="num" w:pos="6480"/>
        </w:tabs>
        <w:ind w:left="6480" w:hanging="360"/>
      </w:pPr>
      <w:rPr>
        <w:rFonts w:ascii="Wingdings" w:hAnsi="Wingdings" w:hint="default"/>
      </w:rPr>
    </w:lvl>
  </w:abstractNum>
  <w:abstractNum w:abstractNumId="80" w15:restartNumberingAfterBreak="0">
    <w:nsid w:val="707E71BC"/>
    <w:multiLevelType w:val="hybridMultilevel"/>
    <w:tmpl w:val="EE30484E"/>
    <w:lvl w:ilvl="0" w:tplc="04260001">
      <w:start w:val="1"/>
      <w:numFmt w:val="bullet"/>
      <w:lvlText w:val=""/>
      <w:lvlJc w:val="left"/>
      <w:pPr>
        <w:tabs>
          <w:tab w:val="num" w:pos="720"/>
        </w:tabs>
        <w:ind w:left="720" w:hanging="360"/>
      </w:pPr>
      <w:rPr>
        <w:rFonts w:ascii="Symbol" w:hAnsi="Symbol" w:hint="default"/>
      </w:rPr>
    </w:lvl>
    <w:lvl w:ilvl="1" w:tplc="04260003" w:tentative="1">
      <w:start w:val="1"/>
      <w:numFmt w:val="bullet"/>
      <w:lvlText w:val="o"/>
      <w:lvlJc w:val="left"/>
      <w:pPr>
        <w:tabs>
          <w:tab w:val="num" w:pos="1440"/>
        </w:tabs>
        <w:ind w:left="1440" w:hanging="360"/>
      </w:pPr>
      <w:rPr>
        <w:rFonts w:ascii="Courier New" w:hAnsi="Courier New" w:cs="Courier New" w:hint="default"/>
      </w:rPr>
    </w:lvl>
    <w:lvl w:ilvl="2" w:tplc="04260005" w:tentative="1">
      <w:start w:val="1"/>
      <w:numFmt w:val="bullet"/>
      <w:lvlText w:val=""/>
      <w:lvlJc w:val="left"/>
      <w:pPr>
        <w:tabs>
          <w:tab w:val="num" w:pos="2160"/>
        </w:tabs>
        <w:ind w:left="2160" w:hanging="360"/>
      </w:pPr>
      <w:rPr>
        <w:rFonts w:ascii="Wingdings" w:hAnsi="Wingdings" w:hint="default"/>
      </w:rPr>
    </w:lvl>
    <w:lvl w:ilvl="3" w:tplc="04260001" w:tentative="1">
      <w:start w:val="1"/>
      <w:numFmt w:val="bullet"/>
      <w:lvlText w:val=""/>
      <w:lvlJc w:val="left"/>
      <w:pPr>
        <w:tabs>
          <w:tab w:val="num" w:pos="2880"/>
        </w:tabs>
        <w:ind w:left="2880" w:hanging="360"/>
      </w:pPr>
      <w:rPr>
        <w:rFonts w:ascii="Symbol" w:hAnsi="Symbol" w:hint="default"/>
      </w:rPr>
    </w:lvl>
    <w:lvl w:ilvl="4" w:tplc="04260003" w:tentative="1">
      <w:start w:val="1"/>
      <w:numFmt w:val="bullet"/>
      <w:lvlText w:val="o"/>
      <w:lvlJc w:val="left"/>
      <w:pPr>
        <w:tabs>
          <w:tab w:val="num" w:pos="3600"/>
        </w:tabs>
        <w:ind w:left="3600" w:hanging="360"/>
      </w:pPr>
      <w:rPr>
        <w:rFonts w:ascii="Courier New" w:hAnsi="Courier New" w:cs="Courier New" w:hint="default"/>
      </w:rPr>
    </w:lvl>
    <w:lvl w:ilvl="5" w:tplc="04260005" w:tentative="1">
      <w:start w:val="1"/>
      <w:numFmt w:val="bullet"/>
      <w:lvlText w:val=""/>
      <w:lvlJc w:val="left"/>
      <w:pPr>
        <w:tabs>
          <w:tab w:val="num" w:pos="4320"/>
        </w:tabs>
        <w:ind w:left="4320" w:hanging="360"/>
      </w:pPr>
      <w:rPr>
        <w:rFonts w:ascii="Wingdings" w:hAnsi="Wingdings" w:hint="default"/>
      </w:rPr>
    </w:lvl>
    <w:lvl w:ilvl="6" w:tplc="04260001" w:tentative="1">
      <w:start w:val="1"/>
      <w:numFmt w:val="bullet"/>
      <w:lvlText w:val=""/>
      <w:lvlJc w:val="left"/>
      <w:pPr>
        <w:tabs>
          <w:tab w:val="num" w:pos="5040"/>
        </w:tabs>
        <w:ind w:left="5040" w:hanging="360"/>
      </w:pPr>
      <w:rPr>
        <w:rFonts w:ascii="Symbol" w:hAnsi="Symbol" w:hint="default"/>
      </w:rPr>
    </w:lvl>
    <w:lvl w:ilvl="7" w:tplc="04260003" w:tentative="1">
      <w:start w:val="1"/>
      <w:numFmt w:val="bullet"/>
      <w:lvlText w:val="o"/>
      <w:lvlJc w:val="left"/>
      <w:pPr>
        <w:tabs>
          <w:tab w:val="num" w:pos="5760"/>
        </w:tabs>
        <w:ind w:left="5760" w:hanging="360"/>
      </w:pPr>
      <w:rPr>
        <w:rFonts w:ascii="Courier New" w:hAnsi="Courier New" w:cs="Courier New" w:hint="default"/>
      </w:rPr>
    </w:lvl>
    <w:lvl w:ilvl="8" w:tplc="04260005" w:tentative="1">
      <w:start w:val="1"/>
      <w:numFmt w:val="bullet"/>
      <w:lvlText w:val=""/>
      <w:lvlJc w:val="left"/>
      <w:pPr>
        <w:tabs>
          <w:tab w:val="num" w:pos="6480"/>
        </w:tabs>
        <w:ind w:left="6480" w:hanging="360"/>
      </w:pPr>
      <w:rPr>
        <w:rFonts w:ascii="Wingdings" w:hAnsi="Wingdings" w:hint="default"/>
      </w:rPr>
    </w:lvl>
  </w:abstractNum>
  <w:abstractNum w:abstractNumId="81" w15:restartNumberingAfterBreak="0">
    <w:nsid w:val="70983833"/>
    <w:multiLevelType w:val="hybridMultilevel"/>
    <w:tmpl w:val="43CC588E"/>
    <w:lvl w:ilvl="0" w:tplc="04260001">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82" w15:restartNumberingAfterBreak="0">
    <w:nsid w:val="711D2626"/>
    <w:multiLevelType w:val="hybridMultilevel"/>
    <w:tmpl w:val="6AF22B86"/>
    <w:lvl w:ilvl="0" w:tplc="04260001">
      <w:start w:val="1"/>
      <w:numFmt w:val="bullet"/>
      <w:lvlText w:val=""/>
      <w:lvlJc w:val="left"/>
      <w:pPr>
        <w:tabs>
          <w:tab w:val="num" w:pos="720"/>
        </w:tabs>
        <w:ind w:left="720" w:hanging="360"/>
      </w:pPr>
      <w:rPr>
        <w:rFonts w:ascii="Symbol" w:hAnsi="Symbol" w:hint="default"/>
      </w:rPr>
    </w:lvl>
    <w:lvl w:ilvl="1" w:tplc="04260003" w:tentative="1">
      <w:start w:val="1"/>
      <w:numFmt w:val="bullet"/>
      <w:lvlText w:val="o"/>
      <w:lvlJc w:val="left"/>
      <w:pPr>
        <w:tabs>
          <w:tab w:val="num" w:pos="1440"/>
        </w:tabs>
        <w:ind w:left="1440" w:hanging="360"/>
      </w:pPr>
      <w:rPr>
        <w:rFonts w:ascii="Courier New" w:hAnsi="Courier New" w:cs="Courier New" w:hint="default"/>
      </w:rPr>
    </w:lvl>
    <w:lvl w:ilvl="2" w:tplc="04260005" w:tentative="1">
      <w:start w:val="1"/>
      <w:numFmt w:val="bullet"/>
      <w:lvlText w:val=""/>
      <w:lvlJc w:val="left"/>
      <w:pPr>
        <w:tabs>
          <w:tab w:val="num" w:pos="2160"/>
        </w:tabs>
        <w:ind w:left="2160" w:hanging="360"/>
      </w:pPr>
      <w:rPr>
        <w:rFonts w:ascii="Wingdings" w:hAnsi="Wingdings" w:hint="default"/>
      </w:rPr>
    </w:lvl>
    <w:lvl w:ilvl="3" w:tplc="04260001" w:tentative="1">
      <w:start w:val="1"/>
      <w:numFmt w:val="bullet"/>
      <w:lvlText w:val=""/>
      <w:lvlJc w:val="left"/>
      <w:pPr>
        <w:tabs>
          <w:tab w:val="num" w:pos="2880"/>
        </w:tabs>
        <w:ind w:left="2880" w:hanging="360"/>
      </w:pPr>
      <w:rPr>
        <w:rFonts w:ascii="Symbol" w:hAnsi="Symbol" w:hint="default"/>
      </w:rPr>
    </w:lvl>
    <w:lvl w:ilvl="4" w:tplc="04260003" w:tentative="1">
      <w:start w:val="1"/>
      <w:numFmt w:val="bullet"/>
      <w:lvlText w:val="o"/>
      <w:lvlJc w:val="left"/>
      <w:pPr>
        <w:tabs>
          <w:tab w:val="num" w:pos="3600"/>
        </w:tabs>
        <w:ind w:left="3600" w:hanging="360"/>
      </w:pPr>
      <w:rPr>
        <w:rFonts w:ascii="Courier New" w:hAnsi="Courier New" w:cs="Courier New" w:hint="default"/>
      </w:rPr>
    </w:lvl>
    <w:lvl w:ilvl="5" w:tplc="04260005" w:tentative="1">
      <w:start w:val="1"/>
      <w:numFmt w:val="bullet"/>
      <w:lvlText w:val=""/>
      <w:lvlJc w:val="left"/>
      <w:pPr>
        <w:tabs>
          <w:tab w:val="num" w:pos="4320"/>
        </w:tabs>
        <w:ind w:left="4320" w:hanging="360"/>
      </w:pPr>
      <w:rPr>
        <w:rFonts w:ascii="Wingdings" w:hAnsi="Wingdings" w:hint="default"/>
      </w:rPr>
    </w:lvl>
    <w:lvl w:ilvl="6" w:tplc="04260001" w:tentative="1">
      <w:start w:val="1"/>
      <w:numFmt w:val="bullet"/>
      <w:lvlText w:val=""/>
      <w:lvlJc w:val="left"/>
      <w:pPr>
        <w:tabs>
          <w:tab w:val="num" w:pos="5040"/>
        </w:tabs>
        <w:ind w:left="5040" w:hanging="360"/>
      </w:pPr>
      <w:rPr>
        <w:rFonts w:ascii="Symbol" w:hAnsi="Symbol" w:hint="default"/>
      </w:rPr>
    </w:lvl>
    <w:lvl w:ilvl="7" w:tplc="04260003" w:tentative="1">
      <w:start w:val="1"/>
      <w:numFmt w:val="bullet"/>
      <w:lvlText w:val="o"/>
      <w:lvlJc w:val="left"/>
      <w:pPr>
        <w:tabs>
          <w:tab w:val="num" w:pos="5760"/>
        </w:tabs>
        <w:ind w:left="5760" w:hanging="360"/>
      </w:pPr>
      <w:rPr>
        <w:rFonts w:ascii="Courier New" w:hAnsi="Courier New" w:cs="Courier New" w:hint="default"/>
      </w:rPr>
    </w:lvl>
    <w:lvl w:ilvl="8" w:tplc="04260005" w:tentative="1">
      <w:start w:val="1"/>
      <w:numFmt w:val="bullet"/>
      <w:lvlText w:val=""/>
      <w:lvlJc w:val="left"/>
      <w:pPr>
        <w:tabs>
          <w:tab w:val="num" w:pos="6480"/>
        </w:tabs>
        <w:ind w:left="6480" w:hanging="360"/>
      </w:pPr>
      <w:rPr>
        <w:rFonts w:ascii="Wingdings" w:hAnsi="Wingdings" w:hint="default"/>
      </w:rPr>
    </w:lvl>
  </w:abstractNum>
  <w:abstractNum w:abstractNumId="83" w15:restartNumberingAfterBreak="0">
    <w:nsid w:val="71981A28"/>
    <w:multiLevelType w:val="hybridMultilevel"/>
    <w:tmpl w:val="48D21344"/>
    <w:lvl w:ilvl="0" w:tplc="0426000F">
      <w:start w:val="1"/>
      <w:numFmt w:val="decimal"/>
      <w:lvlText w:val="%1."/>
      <w:lvlJc w:val="left"/>
      <w:pPr>
        <w:tabs>
          <w:tab w:val="num" w:pos="720"/>
        </w:tabs>
        <w:ind w:left="720" w:hanging="360"/>
      </w:pPr>
    </w:lvl>
    <w:lvl w:ilvl="1" w:tplc="04260019" w:tentative="1">
      <w:start w:val="1"/>
      <w:numFmt w:val="lowerLetter"/>
      <w:lvlText w:val="%2."/>
      <w:lvlJc w:val="left"/>
      <w:pPr>
        <w:tabs>
          <w:tab w:val="num" w:pos="1440"/>
        </w:tabs>
        <w:ind w:left="1440" w:hanging="360"/>
      </w:pPr>
    </w:lvl>
    <w:lvl w:ilvl="2" w:tplc="0426001B" w:tentative="1">
      <w:start w:val="1"/>
      <w:numFmt w:val="lowerRoman"/>
      <w:lvlText w:val="%3."/>
      <w:lvlJc w:val="right"/>
      <w:pPr>
        <w:tabs>
          <w:tab w:val="num" w:pos="2160"/>
        </w:tabs>
        <w:ind w:left="2160" w:hanging="180"/>
      </w:pPr>
    </w:lvl>
    <w:lvl w:ilvl="3" w:tplc="0426000F" w:tentative="1">
      <w:start w:val="1"/>
      <w:numFmt w:val="decimal"/>
      <w:lvlText w:val="%4."/>
      <w:lvlJc w:val="left"/>
      <w:pPr>
        <w:tabs>
          <w:tab w:val="num" w:pos="2880"/>
        </w:tabs>
        <w:ind w:left="2880" w:hanging="360"/>
      </w:pPr>
    </w:lvl>
    <w:lvl w:ilvl="4" w:tplc="04260019" w:tentative="1">
      <w:start w:val="1"/>
      <w:numFmt w:val="lowerLetter"/>
      <w:lvlText w:val="%5."/>
      <w:lvlJc w:val="left"/>
      <w:pPr>
        <w:tabs>
          <w:tab w:val="num" w:pos="3600"/>
        </w:tabs>
        <w:ind w:left="3600" w:hanging="360"/>
      </w:pPr>
    </w:lvl>
    <w:lvl w:ilvl="5" w:tplc="0426001B" w:tentative="1">
      <w:start w:val="1"/>
      <w:numFmt w:val="lowerRoman"/>
      <w:lvlText w:val="%6."/>
      <w:lvlJc w:val="right"/>
      <w:pPr>
        <w:tabs>
          <w:tab w:val="num" w:pos="4320"/>
        </w:tabs>
        <w:ind w:left="4320" w:hanging="180"/>
      </w:pPr>
    </w:lvl>
    <w:lvl w:ilvl="6" w:tplc="0426000F" w:tentative="1">
      <w:start w:val="1"/>
      <w:numFmt w:val="decimal"/>
      <w:lvlText w:val="%7."/>
      <w:lvlJc w:val="left"/>
      <w:pPr>
        <w:tabs>
          <w:tab w:val="num" w:pos="5040"/>
        </w:tabs>
        <w:ind w:left="5040" w:hanging="360"/>
      </w:pPr>
    </w:lvl>
    <w:lvl w:ilvl="7" w:tplc="04260019" w:tentative="1">
      <w:start w:val="1"/>
      <w:numFmt w:val="lowerLetter"/>
      <w:lvlText w:val="%8."/>
      <w:lvlJc w:val="left"/>
      <w:pPr>
        <w:tabs>
          <w:tab w:val="num" w:pos="5760"/>
        </w:tabs>
        <w:ind w:left="5760" w:hanging="360"/>
      </w:pPr>
    </w:lvl>
    <w:lvl w:ilvl="8" w:tplc="0426001B" w:tentative="1">
      <w:start w:val="1"/>
      <w:numFmt w:val="lowerRoman"/>
      <w:lvlText w:val="%9."/>
      <w:lvlJc w:val="right"/>
      <w:pPr>
        <w:tabs>
          <w:tab w:val="num" w:pos="6480"/>
        </w:tabs>
        <w:ind w:left="6480" w:hanging="180"/>
      </w:pPr>
    </w:lvl>
  </w:abstractNum>
  <w:abstractNum w:abstractNumId="84" w15:restartNumberingAfterBreak="0">
    <w:nsid w:val="72CA7467"/>
    <w:multiLevelType w:val="hybridMultilevel"/>
    <w:tmpl w:val="D748A2D4"/>
    <w:lvl w:ilvl="0" w:tplc="04260001">
      <w:start w:val="1"/>
      <w:numFmt w:val="bullet"/>
      <w:lvlText w:val=""/>
      <w:lvlJc w:val="left"/>
      <w:pPr>
        <w:tabs>
          <w:tab w:val="num" w:pos="720"/>
        </w:tabs>
        <w:ind w:left="720" w:hanging="360"/>
      </w:pPr>
      <w:rPr>
        <w:rFonts w:ascii="Symbol" w:hAnsi="Symbol" w:hint="default"/>
      </w:rPr>
    </w:lvl>
    <w:lvl w:ilvl="1" w:tplc="04260003" w:tentative="1">
      <w:start w:val="1"/>
      <w:numFmt w:val="bullet"/>
      <w:lvlText w:val="o"/>
      <w:lvlJc w:val="left"/>
      <w:pPr>
        <w:tabs>
          <w:tab w:val="num" w:pos="1440"/>
        </w:tabs>
        <w:ind w:left="1440" w:hanging="360"/>
      </w:pPr>
      <w:rPr>
        <w:rFonts w:ascii="Courier New" w:hAnsi="Courier New" w:cs="Courier New" w:hint="default"/>
      </w:rPr>
    </w:lvl>
    <w:lvl w:ilvl="2" w:tplc="04260005" w:tentative="1">
      <w:start w:val="1"/>
      <w:numFmt w:val="bullet"/>
      <w:lvlText w:val=""/>
      <w:lvlJc w:val="left"/>
      <w:pPr>
        <w:tabs>
          <w:tab w:val="num" w:pos="2160"/>
        </w:tabs>
        <w:ind w:left="2160" w:hanging="360"/>
      </w:pPr>
      <w:rPr>
        <w:rFonts w:ascii="Wingdings" w:hAnsi="Wingdings" w:hint="default"/>
      </w:rPr>
    </w:lvl>
    <w:lvl w:ilvl="3" w:tplc="04260001" w:tentative="1">
      <w:start w:val="1"/>
      <w:numFmt w:val="bullet"/>
      <w:lvlText w:val=""/>
      <w:lvlJc w:val="left"/>
      <w:pPr>
        <w:tabs>
          <w:tab w:val="num" w:pos="2880"/>
        </w:tabs>
        <w:ind w:left="2880" w:hanging="360"/>
      </w:pPr>
      <w:rPr>
        <w:rFonts w:ascii="Symbol" w:hAnsi="Symbol" w:hint="default"/>
      </w:rPr>
    </w:lvl>
    <w:lvl w:ilvl="4" w:tplc="04260003" w:tentative="1">
      <w:start w:val="1"/>
      <w:numFmt w:val="bullet"/>
      <w:lvlText w:val="o"/>
      <w:lvlJc w:val="left"/>
      <w:pPr>
        <w:tabs>
          <w:tab w:val="num" w:pos="3600"/>
        </w:tabs>
        <w:ind w:left="3600" w:hanging="360"/>
      </w:pPr>
      <w:rPr>
        <w:rFonts w:ascii="Courier New" w:hAnsi="Courier New" w:cs="Courier New" w:hint="default"/>
      </w:rPr>
    </w:lvl>
    <w:lvl w:ilvl="5" w:tplc="04260005" w:tentative="1">
      <w:start w:val="1"/>
      <w:numFmt w:val="bullet"/>
      <w:lvlText w:val=""/>
      <w:lvlJc w:val="left"/>
      <w:pPr>
        <w:tabs>
          <w:tab w:val="num" w:pos="4320"/>
        </w:tabs>
        <w:ind w:left="4320" w:hanging="360"/>
      </w:pPr>
      <w:rPr>
        <w:rFonts w:ascii="Wingdings" w:hAnsi="Wingdings" w:hint="default"/>
      </w:rPr>
    </w:lvl>
    <w:lvl w:ilvl="6" w:tplc="04260001" w:tentative="1">
      <w:start w:val="1"/>
      <w:numFmt w:val="bullet"/>
      <w:lvlText w:val=""/>
      <w:lvlJc w:val="left"/>
      <w:pPr>
        <w:tabs>
          <w:tab w:val="num" w:pos="5040"/>
        </w:tabs>
        <w:ind w:left="5040" w:hanging="360"/>
      </w:pPr>
      <w:rPr>
        <w:rFonts w:ascii="Symbol" w:hAnsi="Symbol" w:hint="default"/>
      </w:rPr>
    </w:lvl>
    <w:lvl w:ilvl="7" w:tplc="04260003" w:tentative="1">
      <w:start w:val="1"/>
      <w:numFmt w:val="bullet"/>
      <w:lvlText w:val="o"/>
      <w:lvlJc w:val="left"/>
      <w:pPr>
        <w:tabs>
          <w:tab w:val="num" w:pos="5760"/>
        </w:tabs>
        <w:ind w:left="5760" w:hanging="360"/>
      </w:pPr>
      <w:rPr>
        <w:rFonts w:ascii="Courier New" w:hAnsi="Courier New" w:cs="Courier New" w:hint="default"/>
      </w:rPr>
    </w:lvl>
    <w:lvl w:ilvl="8" w:tplc="04260005" w:tentative="1">
      <w:start w:val="1"/>
      <w:numFmt w:val="bullet"/>
      <w:lvlText w:val=""/>
      <w:lvlJc w:val="left"/>
      <w:pPr>
        <w:tabs>
          <w:tab w:val="num" w:pos="6480"/>
        </w:tabs>
        <w:ind w:left="6480" w:hanging="360"/>
      </w:pPr>
      <w:rPr>
        <w:rFonts w:ascii="Wingdings" w:hAnsi="Wingdings" w:hint="default"/>
      </w:rPr>
    </w:lvl>
  </w:abstractNum>
  <w:abstractNum w:abstractNumId="85" w15:restartNumberingAfterBreak="0">
    <w:nsid w:val="74C861D4"/>
    <w:multiLevelType w:val="hybridMultilevel"/>
    <w:tmpl w:val="847CFB36"/>
    <w:lvl w:ilvl="0" w:tplc="04260001">
      <w:start w:val="1"/>
      <w:numFmt w:val="bullet"/>
      <w:lvlText w:val=""/>
      <w:lvlJc w:val="left"/>
      <w:pPr>
        <w:tabs>
          <w:tab w:val="num" w:pos="720"/>
        </w:tabs>
        <w:ind w:left="720" w:hanging="360"/>
      </w:pPr>
      <w:rPr>
        <w:rFonts w:ascii="Symbol" w:hAnsi="Symbol" w:hint="default"/>
      </w:rPr>
    </w:lvl>
    <w:lvl w:ilvl="1" w:tplc="04260003" w:tentative="1">
      <w:start w:val="1"/>
      <w:numFmt w:val="bullet"/>
      <w:lvlText w:val="o"/>
      <w:lvlJc w:val="left"/>
      <w:pPr>
        <w:tabs>
          <w:tab w:val="num" w:pos="1440"/>
        </w:tabs>
        <w:ind w:left="1440" w:hanging="360"/>
      </w:pPr>
      <w:rPr>
        <w:rFonts w:ascii="Courier New" w:hAnsi="Courier New" w:cs="Courier New" w:hint="default"/>
      </w:rPr>
    </w:lvl>
    <w:lvl w:ilvl="2" w:tplc="04260005" w:tentative="1">
      <w:start w:val="1"/>
      <w:numFmt w:val="bullet"/>
      <w:lvlText w:val=""/>
      <w:lvlJc w:val="left"/>
      <w:pPr>
        <w:tabs>
          <w:tab w:val="num" w:pos="2160"/>
        </w:tabs>
        <w:ind w:left="2160" w:hanging="360"/>
      </w:pPr>
      <w:rPr>
        <w:rFonts w:ascii="Wingdings" w:hAnsi="Wingdings" w:hint="default"/>
      </w:rPr>
    </w:lvl>
    <w:lvl w:ilvl="3" w:tplc="04260001" w:tentative="1">
      <w:start w:val="1"/>
      <w:numFmt w:val="bullet"/>
      <w:lvlText w:val=""/>
      <w:lvlJc w:val="left"/>
      <w:pPr>
        <w:tabs>
          <w:tab w:val="num" w:pos="2880"/>
        </w:tabs>
        <w:ind w:left="2880" w:hanging="360"/>
      </w:pPr>
      <w:rPr>
        <w:rFonts w:ascii="Symbol" w:hAnsi="Symbol" w:hint="default"/>
      </w:rPr>
    </w:lvl>
    <w:lvl w:ilvl="4" w:tplc="04260003" w:tentative="1">
      <w:start w:val="1"/>
      <w:numFmt w:val="bullet"/>
      <w:lvlText w:val="o"/>
      <w:lvlJc w:val="left"/>
      <w:pPr>
        <w:tabs>
          <w:tab w:val="num" w:pos="3600"/>
        </w:tabs>
        <w:ind w:left="3600" w:hanging="360"/>
      </w:pPr>
      <w:rPr>
        <w:rFonts w:ascii="Courier New" w:hAnsi="Courier New" w:cs="Courier New" w:hint="default"/>
      </w:rPr>
    </w:lvl>
    <w:lvl w:ilvl="5" w:tplc="04260005" w:tentative="1">
      <w:start w:val="1"/>
      <w:numFmt w:val="bullet"/>
      <w:lvlText w:val=""/>
      <w:lvlJc w:val="left"/>
      <w:pPr>
        <w:tabs>
          <w:tab w:val="num" w:pos="4320"/>
        </w:tabs>
        <w:ind w:left="4320" w:hanging="360"/>
      </w:pPr>
      <w:rPr>
        <w:rFonts w:ascii="Wingdings" w:hAnsi="Wingdings" w:hint="default"/>
      </w:rPr>
    </w:lvl>
    <w:lvl w:ilvl="6" w:tplc="04260001" w:tentative="1">
      <w:start w:val="1"/>
      <w:numFmt w:val="bullet"/>
      <w:lvlText w:val=""/>
      <w:lvlJc w:val="left"/>
      <w:pPr>
        <w:tabs>
          <w:tab w:val="num" w:pos="5040"/>
        </w:tabs>
        <w:ind w:left="5040" w:hanging="360"/>
      </w:pPr>
      <w:rPr>
        <w:rFonts w:ascii="Symbol" w:hAnsi="Symbol" w:hint="default"/>
      </w:rPr>
    </w:lvl>
    <w:lvl w:ilvl="7" w:tplc="04260003" w:tentative="1">
      <w:start w:val="1"/>
      <w:numFmt w:val="bullet"/>
      <w:lvlText w:val="o"/>
      <w:lvlJc w:val="left"/>
      <w:pPr>
        <w:tabs>
          <w:tab w:val="num" w:pos="5760"/>
        </w:tabs>
        <w:ind w:left="5760" w:hanging="360"/>
      </w:pPr>
      <w:rPr>
        <w:rFonts w:ascii="Courier New" w:hAnsi="Courier New" w:cs="Courier New" w:hint="default"/>
      </w:rPr>
    </w:lvl>
    <w:lvl w:ilvl="8" w:tplc="04260005" w:tentative="1">
      <w:start w:val="1"/>
      <w:numFmt w:val="bullet"/>
      <w:lvlText w:val=""/>
      <w:lvlJc w:val="left"/>
      <w:pPr>
        <w:tabs>
          <w:tab w:val="num" w:pos="6480"/>
        </w:tabs>
        <w:ind w:left="6480" w:hanging="360"/>
      </w:pPr>
      <w:rPr>
        <w:rFonts w:ascii="Wingdings" w:hAnsi="Wingdings" w:hint="default"/>
      </w:rPr>
    </w:lvl>
  </w:abstractNum>
  <w:abstractNum w:abstractNumId="86" w15:restartNumberingAfterBreak="0">
    <w:nsid w:val="77414CE2"/>
    <w:multiLevelType w:val="hybridMultilevel"/>
    <w:tmpl w:val="5B3A39EC"/>
    <w:lvl w:ilvl="0" w:tplc="04260001">
      <w:start w:val="1"/>
      <w:numFmt w:val="bullet"/>
      <w:lvlText w:val=""/>
      <w:lvlJc w:val="left"/>
      <w:pPr>
        <w:tabs>
          <w:tab w:val="num" w:pos="720"/>
        </w:tabs>
        <w:ind w:left="720" w:hanging="360"/>
      </w:pPr>
      <w:rPr>
        <w:rFonts w:ascii="Symbol" w:hAnsi="Symbol" w:hint="default"/>
      </w:rPr>
    </w:lvl>
    <w:lvl w:ilvl="1" w:tplc="04260003" w:tentative="1">
      <w:start w:val="1"/>
      <w:numFmt w:val="bullet"/>
      <w:lvlText w:val="o"/>
      <w:lvlJc w:val="left"/>
      <w:pPr>
        <w:tabs>
          <w:tab w:val="num" w:pos="1440"/>
        </w:tabs>
        <w:ind w:left="1440" w:hanging="360"/>
      </w:pPr>
      <w:rPr>
        <w:rFonts w:ascii="Courier New" w:hAnsi="Courier New" w:cs="Courier New" w:hint="default"/>
      </w:rPr>
    </w:lvl>
    <w:lvl w:ilvl="2" w:tplc="04260005" w:tentative="1">
      <w:start w:val="1"/>
      <w:numFmt w:val="bullet"/>
      <w:lvlText w:val=""/>
      <w:lvlJc w:val="left"/>
      <w:pPr>
        <w:tabs>
          <w:tab w:val="num" w:pos="2160"/>
        </w:tabs>
        <w:ind w:left="2160" w:hanging="360"/>
      </w:pPr>
      <w:rPr>
        <w:rFonts w:ascii="Wingdings" w:hAnsi="Wingdings" w:hint="default"/>
      </w:rPr>
    </w:lvl>
    <w:lvl w:ilvl="3" w:tplc="04260001" w:tentative="1">
      <w:start w:val="1"/>
      <w:numFmt w:val="bullet"/>
      <w:lvlText w:val=""/>
      <w:lvlJc w:val="left"/>
      <w:pPr>
        <w:tabs>
          <w:tab w:val="num" w:pos="2880"/>
        </w:tabs>
        <w:ind w:left="2880" w:hanging="360"/>
      </w:pPr>
      <w:rPr>
        <w:rFonts w:ascii="Symbol" w:hAnsi="Symbol" w:hint="default"/>
      </w:rPr>
    </w:lvl>
    <w:lvl w:ilvl="4" w:tplc="04260003" w:tentative="1">
      <w:start w:val="1"/>
      <w:numFmt w:val="bullet"/>
      <w:lvlText w:val="o"/>
      <w:lvlJc w:val="left"/>
      <w:pPr>
        <w:tabs>
          <w:tab w:val="num" w:pos="3600"/>
        </w:tabs>
        <w:ind w:left="3600" w:hanging="360"/>
      </w:pPr>
      <w:rPr>
        <w:rFonts w:ascii="Courier New" w:hAnsi="Courier New" w:cs="Courier New" w:hint="default"/>
      </w:rPr>
    </w:lvl>
    <w:lvl w:ilvl="5" w:tplc="04260005" w:tentative="1">
      <w:start w:val="1"/>
      <w:numFmt w:val="bullet"/>
      <w:lvlText w:val=""/>
      <w:lvlJc w:val="left"/>
      <w:pPr>
        <w:tabs>
          <w:tab w:val="num" w:pos="4320"/>
        </w:tabs>
        <w:ind w:left="4320" w:hanging="360"/>
      </w:pPr>
      <w:rPr>
        <w:rFonts w:ascii="Wingdings" w:hAnsi="Wingdings" w:hint="default"/>
      </w:rPr>
    </w:lvl>
    <w:lvl w:ilvl="6" w:tplc="04260001" w:tentative="1">
      <w:start w:val="1"/>
      <w:numFmt w:val="bullet"/>
      <w:lvlText w:val=""/>
      <w:lvlJc w:val="left"/>
      <w:pPr>
        <w:tabs>
          <w:tab w:val="num" w:pos="5040"/>
        </w:tabs>
        <w:ind w:left="5040" w:hanging="360"/>
      </w:pPr>
      <w:rPr>
        <w:rFonts w:ascii="Symbol" w:hAnsi="Symbol" w:hint="default"/>
      </w:rPr>
    </w:lvl>
    <w:lvl w:ilvl="7" w:tplc="04260003" w:tentative="1">
      <w:start w:val="1"/>
      <w:numFmt w:val="bullet"/>
      <w:lvlText w:val="o"/>
      <w:lvlJc w:val="left"/>
      <w:pPr>
        <w:tabs>
          <w:tab w:val="num" w:pos="5760"/>
        </w:tabs>
        <w:ind w:left="5760" w:hanging="360"/>
      </w:pPr>
      <w:rPr>
        <w:rFonts w:ascii="Courier New" w:hAnsi="Courier New" w:cs="Courier New" w:hint="default"/>
      </w:rPr>
    </w:lvl>
    <w:lvl w:ilvl="8" w:tplc="04260005" w:tentative="1">
      <w:start w:val="1"/>
      <w:numFmt w:val="bullet"/>
      <w:lvlText w:val=""/>
      <w:lvlJc w:val="left"/>
      <w:pPr>
        <w:tabs>
          <w:tab w:val="num" w:pos="6480"/>
        </w:tabs>
        <w:ind w:left="6480" w:hanging="360"/>
      </w:pPr>
      <w:rPr>
        <w:rFonts w:ascii="Wingdings" w:hAnsi="Wingdings" w:hint="default"/>
      </w:rPr>
    </w:lvl>
  </w:abstractNum>
  <w:abstractNum w:abstractNumId="87" w15:restartNumberingAfterBreak="0">
    <w:nsid w:val="77BC31F5"/>
    <w:multiLevelType w:val="hybridMultilevel"/>
    <w:tmpl w:val="9384D8F6"/>
    <w:lvl w:ilvl="0" w:tplc="04260001">
      <w:start w:val="1"/>
      <w:numFmt w:val="bullet"/>
      <w:lvlText w:val=""/>
      <w:lvlJc w:val="left"/>
      <w:pPr>
        <w:tabs>
          <w:tab w:val="num" w:pos="720"/>
        </w:tabs>
        <w:ind w:left="720" w:hanging="360"/>
      </w:pPr>
      <w:rPr>
        <w:rFonts w:ascii="Symbol" w:hAnsi="Symbol" w:hint="default"/>
      </w:rPr>
    </w:lvl>
    <w:lvl w:ilvl="1" w:tplc="04260003" w:tentative="1">
      <w:start w:val="1"/>
      <w:numFmt w:val="bullet"/>
      <w:lvlText w:val="o"/>
      <w:lvlJc w:val="left"/>
      <w:pPr>
        <w:tabs>
          <w:tab w:val="num" w:pos="1440"/>
        </w:tabs>
        <w:ind w:left="1440" w:hanging="360"/>
      </w:pPr>
      <w:rPr>
        <w:rFonts w:ascii="Courier New" w:hAnsi="Courier New" w:cs="Courier New" w:hint="default"/>
      </w:rPr>
    </w:lvl>
    <w:lvl w:ilvl="2" w:tplc="04260005" w:tentative="1">
      <w:start w:val="1"/>
      <w:numFmt w:val="bullet"/>
      <w:lvlText w:val=""/>
      <w:lvlJc w:val="left"/>
      <w:pPr>
        <w:tabs>
          <w:tab w:val="num" w:pos="2160"/>
        </w:tabs>
        <w:ind w:left="2160" w:hanging="360"/>
      </w:pPr>
      <w:rPr>
        <w:rFonts w:ascii="Wingdings" w:hAnsi="Wingdings" w:hint="default"/>
      </w:rPr>
    </w:lvl>
    <w:lvl w:ilvl="3" w:tplc="04260001" w:tentative="1">
      <w:start w:val="1"/>
      <w:numFmt w:val="bullet"/>
      <w:lvlText w:val=""/>
      <w:lvlJc w:val="left"/>
      <w:pPr>
        <w:tabs>
          <w:tab w:val="num" w:pos="2880"/>
        </w:tabs>
        <w:ind w:left="2880" w:hanging="360"/>
      </w:pPr>
      <w:rPr>
        <w:rFonts w:ascii="Symbol" w:hAnsi="Symbol" w:hint="default"/>
      </w:rPr>
    </w:lvl>
    <w:lvl w:ilvl="4" w:tplc="04260003" w:tentative="1">
      <w:start w:val="1"/>
      <w:numFmt w:val="bullet"/>
      <w:lvlText w:val="o"/>
      <w:lvlJc w:val="left"/>
      <w:pPr>
        <w:tabs>
          <w:tab w:val="num" w:pos="3600"/>
        </w:tabs>
        <w:ind w:left="3600" w:hanging="360"/>
      </w:pPr>
      <w:rPr>
        <w:rFonts w:ascii="Courier New" w:hAnsi="Courier New" w:cs="Courier New" w:hint="default"/>
      </w:rPr>
    </w:lvl>
    <w:lvl w:ilvl="5" w:tplc="04260005" w:tentative="1">
      <w:start w:val="1"/>
      <w:numFmt w:val="bullet"/>
      <w:lvlText w:val=""/>
      <w:lvlJc w:val="left"/>
      <w:pPr>
        <w:tabs>
          <w:tab w:val="num" w:pos="4320"/>
        </w:tabs>
        <w:ind w:left="4320" w:hanging="360"/>
      </w:pPr>
      <w:rPr>
        <w:rFonts w:ascii="Wingdings" w:hAnsi="Wingdings" w:hint="default"/>
      </w:rPr>
    </w:lvl>
    <w:lvl w:ilvl="6" w:tplc="04260001" w:tentative="1">
      <w:start w:val="1"/>
      <w:numFmt w:val="bullet"/>
      <w:lvlText w:val=""/>
      <w:lvlJc w:val="left"/>
      <w:pPr>
        <w:tabs>
          <w:tab w:val="num" w:pos="5040"/>
        </w:tabs>
        <w:ind w:left="5040" w:hanging="360"/>
      </w:pPr>
      <w:rPr>
        <w:rFonts w:ascii="Symbol" w:hAnsi="Symbol" w:hint="default"/>
      </w:rPr>
    </w:lvl>
    <w:lvl w:ilvl="7" w:tplc="04260003" w:tentative="1">
      <w:start w:val="1"/>
      <w:numFmt w:val="bullet"/>
      <w:lvlText w:val="o"/>
      <w:lvlJc w:val="left"/>
      <w:pPr>
        <w:tabs>
          <w:tab w:val="num" w:pos="5760"/>
        </w:tabs>
        <w:ind w:left="5760" w:hanging="360"/>
      </w:pPr>
      <w:rPr>
        <w:rFonts w:ascii="Courier New" w:hAnsi="Courier New" w:cs="Courier New" w:hint="default"/>
      </w:rPr>
    </w:lvl>
    <w:lvl w:ilvl="8" w:tplc="04260005" w:tentative="1">
      <w:start w:val="1"/>
      <w:numFmt w:val="bullet"/>
      <w:lvlText w:val=""/>
      <w:lvlJc w:val="left"/>
      <w:pPr>
        <w:tabs>
          <w:tab w:val="num" w:pos="6480"/>
        </w:tabs>
        <w:ind w:left="6480" w:hanging="360"/>
      </w:pPr>
      <w:rPr>
        <w:rFonts w:ascii="Wingdings" w:hAnsi="Wingdings" w:hint="default"/>
      </w:rPr>
    </w:lvl>
  </w:abstractNum>
  <w:abstractNum w:abstractNumId="88" w15:restartNumberingAfterBreak="0">
    <w:nsid w:val="79546810"/>
    <w:multiLevelType w:val="hybridMultilevel"/>
    <w:tmpl w:val="967CB484"/>
    <w:lvl w:ilvl="0" w:tplc="2D7A0D6A">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89" w15:restartNumberingAfterBreak="0">
    <w:nsid w:val="798E0228"/>
    <w:multiLevelType w:val="hybridMultilevel"/>
    <w:tmpl w:val="C824A5E8"/>
    <w:lvl w:ilvl="0" w:tplc="04260001">
      <w:start w:val="1"/>
      <w:numFmt w:val="bullet"/>
      <w:lvlText w:val=""/>
      <w:lvlJc w:val="left"/>
      <w:pPr>
        <w:tabs>
          <w:tab w:val="num" w:pos="720"/>
        </w:tabs>
        <w:ind w:left="720" w:hanging="360"/>
      </w:pPr>
      <w:rPr>
        <w:rFonts w:ascii="Symbol" w:hAnsi="Symbol" w:hint="default"/>
      </w:rPr>
    </w:lvl>
    <w:lvl w:ilvl="1" w:tplc="04260003">
      <w:start w:val="1"/>
      <w:numFmt w:val="bullet"/>
      <w:lvlText w:val="o"/>
      <w:lvlJc w:val="left"/>
      <w:pPr>
        <w:tabs>
          <w:tab w:val="num" w:pos="1440"/>
        </w:tabs>
        <w:ind w:left="1440" w:hanging="360"/>
      </w:pPr>
      <w:rPr>
        <w:rFonts w:ascii="Courier New" w:hAnsi="Courier New" w:cs="Courier New" w:hint="default"/>
      </w:rPr>
    </w:lvl>
    <w:lvl w:ilvl="2" w:tplc="04260005" w:tentative="1">
      <w:start w:val="1"/>
      <w:numFmt w:val="bullet"/>
      <w:lvlText w:val=""/>
      <w:lvlJc w:val="left"/>
      <w:pPr>
        <w:tabs>
          <w:tab w:val="num" w:pos="2160"/>
        </w:tabs>
        <w:ind w:left="2160" w:hanging="360"/>
      </w:pPr>
      <w:rPr>
        <w:rFonts w:ascii="Wingdings" w:hAnsi="Wingdings" w:hint="default"/>
      </w:rPr>
    </w:lvl>
    <w:lvl w:ilvl="3" w:tplc="04260001" w:tentative="1">
      <w:start w:val="1"/>
      <w:numFmt w:val="bullet"/>
      <w:lvlText w:val=""/>
      <w:lvlJc w:val="left"/>
      <w:pPr>
        <w:tabs>
          <w:tab w:val="num" w:pos="2880"/>
        </w:tabs>
        <w:ind w:left="2880" w:hanging="360"/>
      </w:pPr>
      <w:rPr>
        <w:rFonts w:ascii="Symbol" w:hAnsi="Symbol" w:hint="default"/>
      </w:rPr>
    </w:lvl>
    <w:lvl w:ilvl="4" w:tplc="04260003" w:tentative="1">
      <w:start w:val="1"/>
      <w:numFmt w:val="bullet"/>
      <w:lvlText w:val="o"/>
      <w:lvlJc w:val="left"/>
      <w:pPr>
        <w:tabs>
          <w:tab w:val="num" w:pos="3600"/>
        </w:tabs>
        <w:ind w:left="3600" w:hanging="360"/>
      </w:pPr>
      <w:rPr>
        <w:rFonts w:ascii="Courier New" w:hAnsi="Courier New" w:cs="Courier New" w:hint="default"/>
      </w:rPr>
    </w:lvl>
    <w:lvl w:ilvl="5" w:tplc="04260005" w:tentative="1">
      <w:start w:val="1"/>
      <w:numFmt w:val="bullet"/>
      <w:lvlText w:val=""/>
      <w:lvlJc w:val="left"/>
      <w:pPr>
        <w:tabs>
          <w:tab w:val="num" w:pos="4320"/>
        </w:tabs>
        <w:ind w:left="4320" w:hanging="360"/>
      </w:pPr>
      <w:rPr>
        <w:rFonts w:ascii="Wingdings" w:hAnsi="Wingdings" w:hint="default"/>
      </w:rPr>
    </w:lvl>
    <w:lvl w:ilvl="6" w:tplc="04260001" w:tentative="1">
      <w:start w:val="1"/>
      <w:numFmt w:val="bullet"/>
      <w:lvlText w:val=""/>
      <w:lvlJc w:val="left"/>
      <w:pPr>
        <w:tabs>
          <w:tab w:val="num" w:pos="5040"/>
        </w:tabs>
        <w:ind w:left="5040" w:hanging="360"/>
      </w:pPr>
      <w:rPr>
        <w:rFonts w:ascii="Symbol" w:hAnsi="Symbol" w:hint="default"/>
      </w:rPr>
    </w:lvl>
    <w:lvl w:ilvl="7" w:tplc="04260003" w:tentative="1">
      <w:start w:val="1"/>
      <w:numFmt w:val="bullet"/>
      <w:lvlText w:val="o"/>
      <w:lvlJc w:val="left"/>
      <w:pPr>
        <w:tabs>
          <w:tab w:val="num" w:pos="5760"/>
        </w:tabs>
        <w:ind w:left="5760" w:hanging="360"/>
      </w:pPr>
      <w:rPr>
        <w:rFonts w:ascii="Courier New" w:hAnsi="Courier New" w:cs="Courier New" w:hint="default"/>
      </w:rPr>
    </w:lvl>
    <w:lvl w:ilvl="8" w:tplc="04260005" w:tentative="1">
      <w:start w:val="1"/>
      <w:numFmt w:val="bullet"/>
      <w:lvlText w:val=""/>
      <w:lvlJc w:val="left"/>
      <w:pPr>
        <w:tabs>
          <w:tab w:val="num" w:pos="6480"/>
        </w:tabs>
        <w:ind w:left="6480" w:hanging="360"/>
      </w:pPr>
      <w:rPr>
        <w:rFonts w:ascii="Wingdings" w:hAnsi="Wingdings" w:hint="default"/>
      </w:rPr>
    </w:lvl>
  </w:abstractNum>
  <w:abstractNum w:abstractNumId="90" w15:restartNumberingAfterBreak="0">
    <w:nsid w:val="79B02E9A"/>
    <w:multiLevelType w:val="hybridMultilevel"/>
    <w:tmpl w:val="EA78A8FA"/>
    <w:lvl w:ilvl="0" w:tplc="04260001">
      <w:start w:val="1"/>
      <w:numFmt w:val="bullet"/>
      <w:lvlText w:val=""/>
      <w:lvlJc w:val="left"/>
      <w:pPr>
        <w:tabs>
          <w:tab w:val="num" w:pos="720"/>
        </w:tabs>
        <w:ind w:left="720" w:hanging="360"/>
      </w:pPr>
      <w:rPr>
        <w:rFonts w:ascii="Symbol" w:hAnsi="Symbol" w:hint="default"/>
      </w:rPr>
    </w:lvl>
    <w:lvl w:ilvl="1" w:tplc="04260003" w:tentative="1">
      <w:start w:val="1"/>
      <w:numFmt w:val="bullet"/>
      <w:lvlText w:val="o"/>
      <w:lvlJc w:val="left"/>
      <w:pPr>
        <w:tabs>
          <w:tab w:val="num" w:pos="1440"/>
        </w:tabs>
        <w:ind w:left="1440" w:hanging="360"/>
      </w:pPr>
      <w:rPr>
        <w:rFonts w:ascii="Courier New" w:hAnsi="Courier New" w:cs="Courier New" w:hint="default"/>
      </w:rPr>
    </w:lvl>
    <w:lvl w:ilvl="2" w:tplc="04260005" w:tentative="1">
      <w:start w:val="1"/>
      <w:numFmt w:val="bullet"/>
      <w:lvlText w:val=""/>
      <w:lvlJc w:val="left"/>
      <w:pPr>
        <w:tabs>
          <w:tab w:val="num" w:pos="2160"/>
        </w:tabs>
        <w:ind w:left="2160" w:hanging="360"/>
      </w:pPr>
      <w:rPr>
        <w:rFonts w:ascii="Wingdings" w:hAnsi="Wingdings" w:hint="default"/>
      </w:rPr>
    </w:lvl>
    <w:lvl w:ilvl="3" w:tplc="04260001" w:tentative="1">
      <w:start w:val="1"/>
      <w:numFmt w:val="bullet"/>
      <w:lvlText w:val=""/>
      <w:lvlJc w:val="left"/>
      <w:pPr>
        <w:tabs>
          <w:tab w:val="num" w:pos="2880"/>
        </w:tabs>
        <w:ind w:left="2880" w:hanging="360"/>
      </w:pPr>
      <w:rPr>
        <w:rFonts w:ascii="Symbol" w:hAnsi="Symbol" w:hint="default"/>
      </w:rPr>
    </w:lvl>
    <w:lvl w:ilvl="4" w:tplc="04260003" w:tentative="1">
      <w:start w:val="1"/>
      <w:numFmt w:val="bullet"/>
      <w:lvlText w:val="o"/>
      <w:lvlJc w:val="left"/>
      <w:pPr>
        <w:tabs>
          <w:tab w:val="num" w:pos="3600"/>
        </w:tabs>
        <w:ind w:left="3600" w:hanging="360"/>
      </w:pPr>
      <w:rPr>
        <w:rFonts w:ascii="Courier New" w:hAnsi="Courier New" w:cs="Courier New" w:hint="default"/>
      </w:rPr>
    </w:lvl>
    <w:lvl w:ilvl="5" w:tplc="04260005" w:tentative="1">
      <w:start w:val="1"/>
      <w:numFmt w:val="bullet"/>
      <w:lvlText w:val=""/>
      <w:lvlJc w:val="left"/>
      <w:pPr>
        <w:tabs>
          <w:tab w:val="num" w:pos="4320"/>
        </w:tabs>
        <w:ind w:left="4320" w:hanging="360"/>
      </w:pPr>
      <w:rPr>
        <w:rFonts w:ascii="Wingdings" w:hAnsi="Wingdings" w:hint="default"/>
      </w:rPr>
    </w:lvl>
    <w:lvl w:ilvl="6" w:tplc="04260001" w:tentative="1">
      <w:start w:val="1"/>
      <w:numFmt w:val="bullet"/>
      <w:lvlText w:val=""/>
      <w:lvlJc w:val="left"/>
      <w:pPr>
        <w:tabs>
          <w:tab w:val="num" w:pos="5040"/>
        </w:tabs>
        <w:ind w:left="5040" w:hanging="360"/>
      </w:pPr>
      <w:rPr>
        <w:rFonts w:ascii="Symbol" w:hAnsi="Symbol" w:hint="default"/>
      </w:rPr>
    </w:lvl>
    <w:lvl w:ilvl="7" w:tplc="04260003" w:tentative="1">
      <w:start w:val="1"/>
      <w:numFmt w:val="bullet"/>
      <w:lvlText w:val="o"/>
      <w:lvlJc w:val="left"/>
      <w:pPr>
        <w:tabs>
          <w:tab w:val="num" w:pos="5760"/>
        </w:tabs>
        <w:ind w:left="5760" w:hanging="360"/>
      </w:pPr>
      <w:rPr>
        <w:rFonts w:ascii="Courier New" w:hAnsi="Courier New" w:cs="Courier New" w:hint="default"/>
      </w:rPr>
    </w:lvl>
    <w:lvl w:ilvl="8" w:tplc="04260005" w:tentative="1">
      <w:start w:val="1"/>
      <w:numFmt w:val="bullet"/>
      <w:lvlText w:val=""/>
      <w:lvlJc w:val="left"/>
      <w:pPr>
        <w:tabs>
          <w:tab w:val="num" w:pos="6480"/>
        </w:tabs>
        <w:ind w:left="6480" w:hanging="360"/>
      </w:pPr>
      <w:rPr>
        <w:rFonts w:ascii="Wingdings" w:hAnsi="Wingdings" w:hint="default"/>
      </w:rPr>
    </w:lvl>
  </w:abstractNum>
  <w:abstractNum w:abstractNumId="91" w15:restartNumberingAfterBreak="0">
    <w:nsid w:val="7A027606"/>
    <w:multiLevelType w:val="multilevel"/>
    <w:tmpl w:val="C34CD36C"/>
    <w:lvl w:ilvl="0">
      <w:start w:val="1"/>
      <w:numFmt w:val="decimal"/>
      <w:pStyle w:val="Heading1"/>
      <w:suff w:val="space"/>
      <w:lvlText w:val="%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92" w15:restartNumberingAfterBreak="0">
    <w:nsid w:val="7A183789"/>
    <w:multiLevelType w:val="hybridMultilevel"/>
    <w:tmpl w:val="9D763952"/>
    <w:lvl w:ilvl="0" w:tplc="04260001">
      <w:start w:val="1"/>
      <w:numFmt w:val="bullet"/>
      <w:lvlText w:val=""/>
      <w:lvlJc w:val="left"/>
      <w:pPr>
        <w:tabs>
          <w:tab w:val="num" w:pos="720"/>
        </w:tabs>
        <w:ind w:left="720" w:hanging="360"/>
      </w:pPr>
      <w:rPr>
        <w:rFonts w:ascii="Symbol" w:hAnsi="Symbol" w:hint="default"/>
      </w:rPr>
    </w:lvl>
    <w:lvl w:ilvl="1" w:tplc="04260003">
      <w:start w:val="1"/>
      <w:numFmt w:val="bullet"/>
      <w:lvlText w:val="o"/>
      <w:lvlJc w:val="left"/>
      <w:pPr>
        <w:tabs>
          <w:tab w:val="num" w:pos="1440"/>
        </w:tabs>
        <w:ind w:left="1440" w:hanging="360"/>
      </w:pPr>
      <w:rPr>
        <w:rFonts w:ascii="Courier New" w:hAnsi="Courier New" w:cs="Courier New" w:hint="default"/>
      </w:rPr>
    </w:lvl>
    <w:lvl w:ilvl="2" w:tplc="04260005" w:tentative="1">
      <w:start w:val="1"/>
      <w:numFmt w:val="bullet"/>
      <w:lvlText w:val=""/>
      <w:lvlJc w:val="left"/>
      <w:pPr>
        <w:tabs>
          <w:tab w:val="num" w:pos="2160"/>
        </w:tabs>
        <w:ind w:left="2160" w:hanging="360"/>
      </w:pPr>
      <w:rPr>
        <w:rFonts w:ascii="Wingdings" w:hAnsi="Wingdings" w:hint="default"/>
      </w:rPr>
    </w:lvl>
    <w:lvl w:ilvl="3" w:tplc="04260001" w:tentative="1">
      <w:start w:val="1"/>
      <w:numFmt w:val="bullet"/>
      <w:lvlText w:val=""/>
      <w:lvlJc w:val="left"/>
      <w:pPr>
        <w:tabs>
          <w:tab w:val="num" w:pos="2880"/>
        </w:tabs>
        <w:ind w:left="2880" w:hanging="360"/>
      </w:pPr>
      <w:rPr>
        <w:rFonts w:ascii="Symbol" w:hAnsi="Symbol" w:hint="default"/>
      </w:rPr>
    </w:lvl>
    <w:lvl w:ilvl="4" w:tplc="04260003" w:tentative="1">
      <w:start w:val="1"/>
      <w:numFmt w:val="bullet"/>
      <w:lvlText w:val="o"/>
      <w:lvlJc w:val="left"/>
      <w:pPr>
        <w:tabs>
          <w:tab w:val="num" w:pos="3600"/>
        </w:tabs>
        <w:ind w:left="3600" w:hanging="360"/>
      </w:pPr>
      <w:rPr>
        <w:rFonts w:ascii="Courier New" w:hAnsi="Courier New" w:cs="Courier New" w:hint="default"/>
      </w:rPr>
    </w:lvl>
    <w:lvl w:ilvl="5" w:tplc="04260005" w:tentative="1">
      <w:start w:val="1"/>
      <w:numFmt w:val="bullet"/>
      <w:lvlText w:val=""/>
      <w:lvlJc w:val="left"/>
      <w:pPr>
        <w:tabs>
          <w:tab w:val="num" w:pos="4320"/>
        </w:tabs>
        <w:ind w:left="4320" w:hanging="360"/>
      </w:pPr>
      <w:rPr>
        <w:rFonts w:ascii="Wingdings" w:hAnsi="Wingdings" w:hint="default"/>
      </w:rPr>
    </w:lvl>
    <w:lvl w:ilvl="6" w:tplc="04260001" w:tentative="1">
      <w:start w:val="1"/>
      <w:numFmt w:val="bullet"/>
      <w:lvlText w:val=""/>
      <w:lvlJc w:val="left"/>
      <w:pPr>
        <w:tabs>
          <w:tab w:val="num" w:pos="5040"/>
        </w:tabs>
        <w:ind w:left="5040" w:hanging="360"/>
      </w:pPr>
      <w:rPr>
        <w:rFonts w:ascii="Symbol" w:hAnsi="Symbol" w:hint="default"/>
      </w:rPr>
    </w:lvl>
    <w:lvl w:ilvl="7" w:tplc="04260003" w:tentative="1">
      <w:start w:val="1"/>
      <w:numFmt w:val="bullet"/>
      <w:lvlText w:val="o"/>
      <w:lvlJc w:val="left"/>
      <w:pPr>
        <w:tabs>
          <w:tab w:val="num" w:pos="5760"/>
        </w:tabs>
        <w:ind w:left="5760" w:hanging="360"/>
      </w:pPr>
      <w:rPr>
        <w:rFonts w:ascii="Courier New" w:hAnsi="Courier New" w:cs="Courier New" w:hint="default"/>
      </w:rPr>
    </w:lvl>
    <w:lvl w:ilvl="8" w:tplc="04260005" w:tentative="1">
      <w:start w:val="1"/>
      <w:numFmt w:val="bullet"/>
      <w:lvlText w:val=""/>
      <w:lvlJc w:val="left"/>
      <w:pPr>
        <w:tabs>
          <w:tab w:val="num" w:pos="6480"/>
        </w:tabs>
        <w:ind w:left="6480" w:hanging="360"/>
      </w:pPr>
      <w:rPr>
        <w:rFonts w:ascii="Wingdings" w:hAnsi="Wingdings" w:hint="default"/>
      </w:rPr>
    </w:lvl>
  </w:abstractNum>
  <w:abstractNum w:abstractNumId="93" w15:restartNumberingAfterBreak="0">
    <w:nsid w:val="7A5B46B0"/>
    <w:multiLevelType w:val="hybridMultilevel"/>
    <w:tmpl w:val="FDDC8B94"/>
    <w:lvl w:ilvl="0" w:tplc="04260001">
      <w:start w:val="1"/>
      <w:numFmt w:val="bullet"/>
      <w:lvlText w:val=""/>
      <w:lvlJc w:val="left"/>
      <w:pPr>
        <w:tabs>
          <w:tab w:val="num" w:pos="720"/>
        </w:tabs>
        <w:ind w:left="720" w:hanging="360"/>
      </w:pPr>
      <w:rPr>
        <w:rFonts w:ascii="Symbol" w:hAnsi="Symbol" w:hint="default"/>
      </w:rPr>
    </w:lvl>
    <w:lvl w:ilvl="1" w:tplc="04260003" w:tentative="1">
      <w:start w:val="1"/>
      <w:numFmt w:val="bullet"/>
      <w:lvlText w:val="o"/>
      <w:lvlJc w:val="left"/>
      <w:pPr>
        <w:tabs>
          <w:tab w:val="num" w:pos="1440"/>
        </w:tabs>
        <w:ind w:left="1440" w:hanging="360"/>
      </w:pPr>
      <w:rPr>
        <w:rFonts w:ascii="Courier New" w:hAnsi="Courier New" w:cs="Courier New" w:hint="default"/>
      </w:rPr>
    </w:lvl>
    <w:lvl w:ilvl="2" w:tplc="04260005" w:tentative="1">
      <w:start w:val="1"/>
      <w:numFmt w:val="bullet"/>
      <w:lvlText w:val=""/>
      <w:lvlJc w:val="left"/>
      <w:pPr>
        <w:tabs>
          <w:tab w:val="num" w:pos="2160"/>
        </w:tabs>
        <w:ind w:left="2160" w:hanging="360"/>
      </w:pPr>
      <w:rPr>
        <w:rFonts w:ascii="Wingdings" w:hAnsi="Wingdings" w:hint="default"/>
      </w:rPr>
    </w:lvl>
    <w:lvl w:ilvl="3" w:tplc="04260001" w:tentative="1">
      <w:start w:val="1"/>
      <w:numFmt w:val="bullet"/>
      <w:lvlText w:val=""/>
      <w:lvlJc w:val="left"/>
      <w:pPr>
        <w:tabs>
          <w:tab w:val="num" w:pos="2880"/>
        </w:tabs>
        <w:ind w:left="2880" w:hanging="360"/>
      </w:pPr>
      <w:rPr>
        <w:rFonts w:ascii="Symbol" w:hAnsi="Symbol" w:hint="default"/>
      </w:rPr>
    </w:lvl>
    <w:lvl w:ilvl="4" w:tplc="04260003" w:tentative="1">
      <w:start w:val="1"/>
      <w:numFmt w:val="bullet"/>
      <w:lvlText w:val="o"/>
      <w:lvlJc w:val="left"/>
      <w:pPr>
        <w:tabs>
          <w:tab w:val="num" w:pos="3600"/>
        </w:tabs>
        <w:ind w:left="3600" w:hanging="360"/>
      </w:pPr>
      <w:rPr>
        <w:rFonts w:ascii="Courier New" w:hAnsi="Courier New" w:cs="Courier New" w:hint="default"/>
      </w:rPr>
    </w:lvl>
    <w:lvl w:ilvl="5" w:tplc="04260005" w:tentative="1">
      <w:start w:val="1"/>
      <w:numFmt w:val="bullet"/>
      <w:lvlText w:val=""/>
      <w:lvlJc w:val="left"/>
      <w:pPr>
        <w:tabs>
          <w:tab w:val="num" w:pos="4320"/>
        </w:tabs>
        <w:ind w:left="4320" w:hanging="360"/>
      </w:pPr>
      <w:rPr>
        <w:rFonts w:ascii="Wingdings" w:hAnsi="Wingdings" w:hint="default"/>
      </w:rPr>
    </w:lvl>
    <w:lvl w:ilvl="6" w:tplc="04260001" w:tentative="1">
      <w:start w:val="1"/>
      <w:numFmt w:val="bullet"/>
      <w:lvlText w:val=""/>
      <w:lvlJc w:val="left"/>
      <w:pPr>
        <w:tabs>
          <w:tab w:val="num" w:pos="5040"/>
        </w:tabs>
        <w:ind w:left="5040" w:hanging="360"/>
      </w:pPr>
      <w:rPr>
        <w:rFonts w:ascii="Symbol" w:hAnsi="Symbol" w:hint="default"/>
      </w:rPr>
    </w:lvl>
    <w:lvl w:ilvl="7" w:tplc="04260003" w:tentative="1">
      <w:start w:val="1"/>
      <w:numFmt w:val="bullet"/>
      <w:lvlText w:val="o"/>
      <w:lvlJc w:val="left"/>
      <w:pPr>
        <w:tabs>
          <w:tab w:val="num" w:pos="5760"/>
        </w:tabs>
        <w:ind w:left="5760" w:hanging="360"/>
      </w:pPr>
      <w:rPr>
        <w:rFonts w:ascii="Courier New" w:hAnsi="Courier New" w:cs="Courier New" w:hint="default"/>
      </w:rPr>
    </w:lvl>
    <w:lvl w:ilvl="8" w:tplc="04260005" w:tentative="1">
      <w:start w:val="1"/>
      <w:numFmt w:val="bullet"/>
      <w:lvlText w:val=""/>
      <w:lvlJc w:val="left"/>
      <w:pPr>
        <w:tabs>
          <w:tab w:val="num" w:pos="6480"/>
        </w:tabs>
        <w:ind w:left="6480" w:hanging="360"/>
      </w:pPr>
      <w:rPr>
        <w:rFonts w:ascii="Wingdings" w:hAnsi="Wingdings" w:hint="default"/>
      </w:rPr>
    </w:lvl>
  </w:abstractNum>
  <w:abstractNum w:abstractNumId="94" w15:restartNumberingAfterBreak="0">
    <w:nsid w:val="7CE22BAA"/>
    <w:multiLevelType w:val="hybridMultilevel"/>
    <w:tmpl w:val="A8D20798"/>
    <w:lvl w:ilvl="0" w:tplc="0426000F">
      <w:start w:val="1"/>
      <w:numFmt w:val="decimal"/>
      <w:lvlText w:val="%1."/>
      <w:lvlJc w:val="left"/>
      <w:pPr>
        <w:tabs>
          <w:tab w:val="num" w:pos="720"/>
        </w:tabs>
        <w:ind w:left="720" w:hanging="360"/>
      </w:pPr>
    </w:lvl>
    <w:lvl w:ilvl="1" w:tplc="04260019" w:tentative="1">
      <w:start w:val="1"/>
      <w:numFmt w:val="lowerLetter"/>
      <w:lvlText w:val="%2."/>
      <w:lvlJc w:val="left"/>
      <w:pPr>
        <w:tabs>
          <w:tab w:val="num" w:pos="1440"/>
        </w:tabs>
        <w:ind w:left="1440" w:hanging="360"/>
      </w:pPr>
    </w:lvl>
    <w:lvl w:ilvl="2" w:tplc="0426001B" w:tentative="1">
      <w:start w:val="1"/>
      <w:numFmt w:val="lowerRoman"/>
      <w:lvlText w:val="%3."/>
      <w:lvlJc w:val="right"/>
      <w:pPr>
        <w:tabs>
          <w:tab w:val="num" w:pos="2160"/>
        </w:tabs>
        <w:ind w:left="2160" w:hanging="180"/>
      </w:pPr>
    </w:lvl>
    <w:lvl w:ilvl="3" w:tplc="0426000F" w:tentative="1">
      <w:start w:val="1"/>
      <w:numFmt w:val="decimal"/>
      <w:lvlText w:val="%4."/>
      <w:lvlJc w:val="left"/>
      <w:pPr>
        <w:tabs>
          <w:tab w:val="num" w:pos="2880"/>
        </w:tabs>
        <w:ind w:left="2880" w:hanging="360"/>
      </w:pPr>
    </w:lvl>
    <w:lvl w:ilvl="4" w:tplc="04260019" w:tentative="1">
      <w:start w:val="1"/>
      <w:numFmt w:val="lowerLetter"/>
      <w:lvlText w:val="%5."/>
      <w:lvlJc w:val="left"/>
      <w:pPr>
        <w:tabs>
          <w:tab w:val="num" w:pos="3600"/>
        </w:tabs>
        <w:ind w:left="3600" w:hanging="360"/>
      </w:pPr>
    </w:lvl>
    <w:lvl w:ilvl="5" w:tplc="0426001B" w:tentative="1">
      <w:start w:val="1"/>
      <w:numFmt w:val="lowerRoman"/>
      <w:lvlText w:val="%6."/>
      <w:lvlJc w:val="right"/>
      <w:pPr>
        <w:tabs>
          <w:tab w:val="num" w:pos="4320"/>
        </w:tabs>
        <w:ind w:left="4320" w:hanging="180"/>
      </w:pPr>
    </w:lvl>
    <w:lvl w:ilvl="6" w:tplc="0426000F" w:tentative="1">
      <w:start w:val="1"/>
      <w:numFmt w:val="decimal"/>
      <w:lvlText w:val="%7."/>
      <w:lvlJc w:val="left"/>
      <w:pPr>
        <w:tabs>
          <w:tab w:val="num" w:pos="5040"/>
        </w:tabs>
        <w:ind w:left="5040" w:hanging="360"/>
      </w:pPr>
    </w:lvl>
    <w:lvl w:ilvl="7" w:tplc="04260019" w:tentative="1">
      <w:start w:val="1"/>
      <w:numFmt w:val="lowerLetter"/>
      <w:lvlText w:val="%8."/>
      <w:lvlJc w:val="left"/>
      <w:pPr>
        <w:tabs>
          <w:tab w:val="num" w:pos="5760"/>
        </w:tabs>
        <w:ind w:left="5760" w:hanging="360"/>
      </w:pPr>
    </w:lvl>
    <w:lvl w:ilvl="8" w:tplc="0426001B" w:tentative="1">
      <w:start w:val="1"/>
      <w:numFmt w:val="lowerRoman"/>
      <w:lvlText w:val="%9."/>
      <w:lvlJc w:val="right"/>
      <w:pPr>
        <w:tabs>
          <w:tab w:val="num" w:pos="6480"/>
        </w:tabs>
        <w:ind w:left="6480" w:hanging="180"/>
      </w:pPr>
    </w:lvl>
  </w:abstractNum>
  <w:abstractNum w:abstractNumId="95" w15:restartNumberingAfterBreak="0">
    <w:nsid w:val="7DC2571B"/>
    <w:multiLevelType w:val="hybridMultilevel"/>
    <w:tmpl w:val="EDF201C4"/>
    <w:lvl w:ilvl="0" w:tplc="0426000F">
      <w:start w:val="1"/>
      <w:numFmt w:val="decimal"/>
      <w:lvlText w:val="%1."/>
      <w:lvlJc w:val="left"/>
      <w:pPr>
        <w:tabs>
          <w:tab w:val="num" w:pos="720"/>
        </w:tabs>
        <w:ind w:left="720" w:hanging="360"/>
      </w:pPr>
    </w:lvl>
    <w:lvl w:ilvl="1" w:tplc="04260019" w:tentative="1">
      <w:start w:val="1"/>
      <w:numFmt w:val="lowerLetter"/>
      <w:lvlText w:val="%2."/>
      <w:lvlJc w:val="left"/>
      <w:pPr>
        <w:tabs>
          <w:tab w:val="num" w:pos="1440"/>
        </w:tabs>
        <w:ind w:left="1440" w:hanging="360"/>
      </w:pPr>
    </w:lvl>
    <w:lvl w:ilvl="2" w:tplc="0426001B" w:tentative="1">
      <w:start w:val="1"/>
      <w:numFmt w:val="lowerRoman"/>
      <w:lvlText w:val="%3."/>
      <w:lvlJc w:val="right"/>
      <w:pPr>
        <w:tabs>
          <w:tab w:val="num" w:pos="2160"/>
        </w:tabs>
        <w:ind w:left="2160" w:hanging="180"/>
      </w:pPr>
    </w:lvl>
    <w:lvl w:ilvl="3" w:tplc="0426000F" w:tentative="1">
      <w:start w:val="1"/>
      <w:numFmt w:val="decimal"/>
      <w:lvlText w:val="%4."/>
      <w:lvlJc w:val="left"/>
      <w:pPr>
        <w:tabs>
          <w:tab w:val="num" w:pos="2880"/>
        </w:tabs>
        <w:ind w:left="2880" w:hanging="360"/>
      </w:pPr>
    </w:lvl>
    <w:lvl w:ilvl="4" w:tplc="04260019" w:tentative="1">
      <w:start w:val="1"/>
      <w:numFmt w:val="lowerLetter"/>
      <w:lvlText w:val="%5."/>
      <w:lvlJc w:val="left"/>
      <w:pPr>
        <w:tabs>
          <w:tab w:val="num" w:pos="3600"/>
        </w:tabs>
        <w:ind w:left="3600" w:hanging="360"/>
      </w:pPr>
    </w:lvl>
    <w:lvl w:ilvl="5" w:tplc="0426001B" w:tentative="1">
      <w:start w:val="1"/>
      <w:numFmt w:val="lowerRoman"/>
      <w:lvlText w:val="%6."/>
      <w:lvlJc w:val="right"/>
      <w:pPr>
        <w:tabs>
          <w:tab w:val="num" w:pos="4320"/>
        </w:tabs>
        <w:ind w:left="4320" w:hanging="180"/>
      </w:pPr>
    </w:lvl>
    <w:lvl w:ilvl="6" w:tplc="0426000F" w:tentative="1">
      <w:start w:val="1"/>
      <w:numFmt w:val="decimal"/>
      <w:lvlText w:val="%7."/>
      <w:lvlJc w:val="left"/>
      <w:pPr>
        <w:tabs>
          <w:tab w:val="num" w:pos="5040"/>
        </w:tabs>
        <w:ind w:left="5040" w:hanging="360"/>
      </w:pPr>
    </w:lvl>
    <w:lvl w:ilvl="7" w:tplc="04260019" w:tentative="1">
      <w:start w:val="1"/>
      <w:numFmt w:val="lowerLetter"/>
      <w:lvlText w:val="%8."/>
      <w:lvlJc w:val="left"/>
      <w:pPr>
        <w:tabs>
          <w:tab w:val="num" w:pos="5760"/>
        </w:tabs>
        <w:ind w:left="5760" w:hanging="360"/>
      </w:pPr>
    </w:lvl>
    <w:lvl w:ilvl="8" w:tplc="0426001B" w:tentative="1">
      <w:start w:val="1"/>
      <w:numFmt w:val="lowerRoman"/>
      <w:lvlText w:val="%9."/>
      <w:lvlJc w:val="right"/>
      <w:pPr>
        <w:tabs>
          <w:tab w:val="num" w:pos="6480"/>
        </w:tabs>
        <w:ind w:left="6480" w:hanging="180"/>
      </w:pPr>
    </w:lvl>
  </w:abstractNum>
  <w:num w:numId="1" w16cid:durableId="72163029">
    <w:abstractNumId w:val="40"/>
  </w:num>
  <w:num w:numId="2" w16cid:durableId="318314982">
    <w:abstractNumId w:val="95"/>
  </w:num>
  <w:num w:numId="3" w16cid:durableId="876700876">
    <w:abstractNumId w:val="94"/>
  </w:num>
  <w:num w:numId="4" w16cid:durableId="1006831798">
    <w:abstractNumId w:val="83"/>
  </w:num>
  <w:num w:numId="5" w16cid:durableId="1820924785">
    <w:abstractNumId w:val="78"/>
  </w:num>
  <w:num w:numId="6" w16cid:durableId="1960644090">
    <w:abstractNumId w:val="23"/>
  </w:num>
  <w:num w:numId="7" w16cid:durableId="1433550413">
    <w:abstractNumId w:val="70"/>
  </w:num>
  <w:num w:numId="8" w16cid:durableId="1575312034">
    <w:abstractNumId w:val="2"/>
  </w:num>
  <w:num w:numId="9" w16cid:durableId="1005476179">
    <w:abstractNumId w:val="5"/>
  </w:num>
  <w:num w:numId="10" w16cid:durableId="227543947">
    <w:abstractNumId w:val="19"/>
  </w:num>
  <w:num w:numId="11" w16cid:durableId="365177590">
    <w:abstractNumId w:val="10"/>
  </w:num>
  <w:num w:numId="12" w16cid:durableId="1567689252">
    <w:abstractNumId w:val="58"/>
  </w:num>
  <w:num w:numId="13" w16cid:durableId="966812509">
    <w:abstractNumId w:val="56"/>
  </w:num>
  <w:num w:numId="14" w16cid:durableId="750154710">
    <w:abstractNumId w:val="65"/>
  </w:num>
  <w:num w:numId="15" w16cid:durableId="643588832">
    <w:abstractNumId w:val="20"/>
  </w:num>
  <w:num w:numId="16" w16cid:durableId="2099212299">
    <w:abstractNumId w:val="53"/>
  </w:num>
  <w:num w:numId="17" w16cid:durableId="501579458">
    <w:abstractNumId w:val="34"/>
  </w:num>
  <w:num w:numId="18" w16cid:durableId="937953979">
    <w:abstractNumId w:val="37"/>
  </w:num>
  <w:num w:numId="19" w16cid:durableId="1614361696">
    <w:abstractNumId w:val="64"/>
  </w:num>
  <w:num w:numId="20" w16cid:durableId="181166638">
    <w:abstractNumId w:val="43"/>
  </w:num>
  <w:num w:numId="21" w16cid:durableId="1103459561">
    <w:abstractNumId w:val="12"/>
  </w:num>
  <w:num w:numId="22" w16cid:durableId="1733044247">
    <w:abstractNumId w:val="7"/>
  </w:num>
  <w:num w:numId="23" w16cid:durableId="830826801">
    <w:abstractNumId w:val="14"/>
  </w:num>
  <w:num w:numId="24" w16cid:durableId="1302735089">
    <w:abstractNumId w:val="33"/>
  </w:num>
  <w:num w:numId="25" w16cid:durableId="1865290432">
    <w:abstractNumId w:val="3"/>
  </w:num>
  <w:num w:numId="26" w16cid:durableId="346293234">
    <w:abstractNumId w:val="24"/>
  </w:num>
  <w:num w:numId="27" w16cid:durableId="119886632">
    <w:abstractNumId w:val="9"/>
  </w:num>
  <w:num w:numId="28" w16cid:durableId="1515220646">
    <w:abstractNumId w:val="93"/>
  </w:num>
  <w:num w:numId="29" w16cid:durableId="454444152">
    <w:abstractNumId w:val="68"/>
  </w:num>
  <w:num w:numId="30" w16cid:durableId="1996294649">
    <w:abstractNumId w:val="27"/>
  </w:num>
  <w:num w:numId="31" w16cid:durableId="1125126631">
    <w:abstractNumId w:val="80"/>
  </w:num>
  <w:num w:numId="32" w16cid:durableId="1886914296">
    <w:abstractNumId w:val="15"/>
  </w:num>
  <w:num w:numId="33" w16cid:durableId="262763587">
    <w:abstractNumId w:val="22"/>
  </w:num>
  <w:num w:numId="34" w16cid:durableId="1875074120">
    <w:abstractNumId w:val="29"/>
  </w:num>
  <w:num w:numId="35" w16cid:durableId="186063365">
    <w:abstractNumId w:val="66"/>
  </w:num>
  <w:num w:numId="36" w16cid:durableId="1902056596">
    <w:abstractNumId w:val="75"/>
  </w:num>
  <w:num w:numId="37" w16cid:durableId="553738437">
    <w:abstractNumId w:val="47"/>
  </w:num>
  <w:num w:numId="38" w16cid:durableId="733241430">
    <w:abstractNumId w:val="51"/>
  </w:num>
  <w:num w:numId="39" w16cid:durableId="473564430">
    <w:abstractNumId w:val="36"/>
  </w:num>
  <w:num w:numId="40" w16cid:durableId="649402965">
    <w:abstractNumId w:val="89"/>
  </w:num>
  <w:num w:numId="41" w16cid:durableId="1800492260">
    <w:abstractNumId w:val="31"/>
  </w:num>
  <w:num w:numId="42" w16cid:durableId="1907258357">
    <w:abstractNumId w:val="45"/>
  </w:num>
  <w:num w:numId="43" w16cid:durableId="1318535483">
    <w:abstractNumId w:val="61"/>
  </w:num>
  <w:num w:numId="44" w16cid:durableId="721976791">
    <w:abstractNumId w:val="44"/>
  </w:num>
  <w:num w:numId="45" w16cid:durableId="1819607944">
    <w:abstractNumId w:val="92"/>
  </w:num>
  <w:num w:numId="46" w16cid:durableId="929504174">
    <w:abstractNumId w:val="13"/>
  </w:num>
  <w:num w:numId="47" w16cid:durableId="278804824">
    <w:abstractNumId w:val="87"/>
  </w:num>
  <w:num w:numId="48" w16cid:durableId="692806806">
    <w:abstractNumId w:val="84"/>
  </w:num>
  <w:num w:numId="49" w16cid:durableId="253052518">
    <w:abstractNumId w:val="50"/>
  </w:num>
  <w:num w:numId="50" w16cid:durableId="1831561917">
    <w:abstractNumId w:val="67"/>
  </w:num>
  <w:num w:numId="51" w16cid:durableId="569660668">
    <w:abstractNumId w:val="11"/>
  </w:num>
  <w:num w:numId="52" w16cid:durableId="65497598">
    <w:abstractNumId w:val="57"/>
  </w:num>
  <w:num w:numId="53" w16cid:durableId="72774876">
    <w:abstractNumId w:val="4"/>
  </w:num>
  <w:num w:numId="54" w16cid:durableId="1803692748">
    <w:abstractNumId w:val="76"/>
  </w:num>
  <w:num w:numId="55" w16cid:durableId="67730913">
    <w:abstractNumId w:val="21"/>
  </w:num>
  <w:num w:numId="56" w16cid:durableId="1758482327">
    <w:abstractNumId w:val="86"/>
  </w:num>
  <w:num w:numId="57" w16cid:durableId="271667852">
    <w:abstractNumId w:val="71"/>
  </w:num>
  <w:num w:numId="58" w16cid:durableId="2140371643">
    <w:abstractNumId w:val="17"/>
  </w:num>
  <w:num w:numId="59" w16cid:durableId="536355966">
    <w:abstractNumId w:val="30"/>
  </w:num>
  <w:num w:numId="60" w16cid:durableId="1103185224">
    <w:abstractNumId w:val="74"/>
  </w:num>
  <w:num w:numId="61" w16cid:durableId="434521367">
    <w:abstractNumId w:val="25"/>
  </w:num>
  <w:num w:numId="62" w16cid:durableId="1309436359">
    <w:abstractNumId w:val="82"/>
  </w:num>
  <w:num w:numId="63" w16cid:durableId="1274827740">
    <w:abstractNumId w:val="8"/>
  </w:num>
  <w:num w:numId="64" w16cid:durableId="1783188584">
    <w:abstractNumId w:val="38"/>
  </w:num>
  <w:num w:numId="65" w16cid:durableId="2126002000">
    <w:abstractNumId w:val="52"/>
  </w:num>
  <w:num w:numId="66" w16cid:durableId="1136948863">
    <w:abstractNumId w:val="69"/>
  </w:num>
  <w:num w:numId="67" w16cid:durableId="1091775675">
    <w:abstractNumId w:val="39"/>
  </w:num>
  <w:num w:numId="68" w16cid:durableId="782304600">
    <w:abstractNumId w:val="85"/>
  </w:num>
  <w:num w:numId="69" w16cid:durableId="647704681">
    <w:abstractNumId w:val="62"/>
  </w:num>
  <w:num w:numId="70" w16cid:durableId="1968780536">
    <w:abstractNumId w:val="28"/>
  </w:num>
  <w:num w:numId="71" w16cid:durableId="1563757849">
    <w:abstractNumId w:val="46"/>
  </w:num>
  <w:num w:numId="72" w16cid:durableId="988364862">
    <w:abstractNumId w:val="79"/>
  </w:num>
  <w:num w:numId="73" w16cid:durableId="1099060681">
    <w:abstractNumId w:val="73"/>
  </w:num>
  <w:num w:numId="74" w16cid:durableId="1076972244">
    <w:abstractNumId w:val="6"/>
  </w:num>
  <w:num w:numId="75" w16cid:durableId="1527060511">
    <w:abstractNumId w:val="72"/>
  </w:num>
  <w:num w:numId="76" w16cid:durableId="433356154">
    <w:abstractNumId w:val="54"/>
  </w:num>
  <w:num w:numId="77" w16cid:durableId="385223694">
    <w:abstractNumId w:val="35"/>
  </w:num>
  <w:num w:numId="78" w16cid:durableId="437454750">
    <w:abstractNumId w:val="48"/>
  </w:num>
  <w:num w:numId="79" w16cid:durableId="1909147736">
    <w:abstractNumId w:val="16"/>
  </w:num>
  <w:num w:numId="80" w16cid:durableId="484980491">
    <w:abstractNumId w:val="41"/>
  </w:num>
  <w:num w:numId="81" w16cid:durableId="1521236181">
    <w:abstractNumId w:val="42"/>
  </w:num>
  <w:num w:numId="82" w16cid:durableId="4095747">
    <w:abstractNumId w:val="90"/>
  </w:num>
  <w:num w:numId="83" w16cid:durableId="1952467324">
    <w:abstractNumId w:val="1"/>
  </w:num>
  <w:num w:numId="84" w16cid:durableId="338700677">
    <w:abstractNumId w:val="18"/>
  </w:num>
  <w:num w:numId="85" w16cid:durableId="1912346849">
    <w:abstractNumId w:val="1"/>
  </w:num>
  <w:num w:numId="86" w16cid:durableId="1063142923">
    <w:abstractNumId w:val="77"/>
  </w:num>
  <w:num w:numId="87" w16cid:durableId="1328366447">
    <w:abstractNumId w:val="49"/>
  </w:num>
  <w:num w:numId="88" w16cid:durableId="1096557665">
    <w:abstractNumId w:val="59"/>
  </w:num>
  <w:num w:numId="89" w16cid:durableId="1941258133">
    <w:abstractNumId w:val="0"/>
  </w:num>
  <w:num w:numId="90" w16cid:durableId="510335173">
    <w:abstractNumId w:val="0"/>
  </w:num>
  <w:num w:numId="91" w16cid:durableId="229004528">
    <w:abstractNumId w:val="60"/>
  </w:num>
  <w:num w:numId="92" w16cid:durableId="1063676550">
    <w:abstractNumId w:val="63"/>
  </w:num>
  <w:num w:numId="93" w16cid:durableId="57096223">
    <w:abstractNumId w:val="88"/>
  </w:num>
  <w:num w:numId="94" w16cid:durableId="1104492654">
    <w:abstractNumId w:val="81"/>
  </w:num>
  <w:num w:numId="95" w16cid:durableId="1623656138">
    <w:abstractNumId w:val="26"/>
  </w:num>
  <w:num w:numId="96" w16cid:durableId="86928712">
    <w:abstractNumId w:val="32"/>
  </w:num>
  <w:num w:numId="97" w16cid:durableId="2051373337">
    <w:abstractNumId w:val="55"/>
  </w:num>
  <w:num w:numId="98" w16cid:durableId="42681361">
    <w:abstractNumId w:val="91"/>
  </w:num>
  <w:numIdMacAtCleanup w:val="8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08A2"/>
    <w:rsid w:val="000057A3"/>
    <w:rsid w:val="00007D25"/>
    <w:rsid w:val="0001610B"/>
    <w:rsid w:val="00016908"/>
    <w:rsid w:val="00017901"/>
    <w:rsid w:val="00017D36"/>
    <w:rsid w:val="00021D68"/>
    <w:rsid w:val="00022F64"/>
    <w:rsid w:val="00024B38"/>
    <w:rsid w:val="000339A4"/>
    <w:rsid w:val="00037A01"/>
    <w:rsid w:val="00042498"/>
    <w:rsid w:val="00042516"/>
    <w:rsid w:val="000511C7"/>
    <w:rsid w:val="00054BF6"/>
    <w:rsid w:val="00055A18"/>
    <w:rsid w:val="00055B40"/>
    <w:rsid w:val="00056569"/>
    <w:rsid w:val="000638AC"/>
    <w:rsid w:val="00066D42"/>
    <w:rsid w:val="00072031"/>
    <w:rsid w:val="00077332"/>
    <w:rsid w:val="000829BD"/>
    <w:rsid w:val="00082D00"/>
    <w:rsid w:val="00087466"/>
    <w:rsid w:val="00090114"/>
    <w:rsid w:val="00090205"/>
    <w:rsid w:val="000937B2"/>
    <w:rsid w:val="000A00E4"/>
    <w:rsid w:val="000A5518"/>
    <w:rsid w:val="000A65D7"/>
    <w:rsid w:val="000A7ABB"/>
    <w:rsid w:val="000B4214"/>
    <w:rsid w:val="000C087E"/>
    <w:rsid w:val="000D0753"/>
    <w:rsid w:val="000D63AD"/>
    <w:rsid w:val="000E00F6"/>
    <w:rsid w:val="000E632B"/>
    <w:rsid w:val="000E6B50"/>
    <w:rsid w:val="000F0D34"/>
    <w:rsid w:val="000F23D8"/>
    <w:rsid w:val="000F42AD"/>
    <w:rsid w:val="00103A0F"/>
    <w:rsid w:val="00110854"/>
    <w:rsid w:val="00115880"/>
    <w:rsid w:val="001159E3"/>
    <w:rsid w:val="00115D99"/>
    <w:rsid w:val="00121EB0"/>
    <w:rsid w:val="00123701"/>
    <w:rsid w:val="00124A6E"/>
    <w:rsid w:val="0012523D"/>
    <w:rsid w:val="00125B79"/>
    <w:rsid w:val="00133F21"/>
    <w:rsid w:val="00141035"/>
    <w:rsid w:val="00143183"/>
    <w:rsid w:val="00147BF3"/>
    <w:rsid w:val="00150D49"/>
    <w:rsid w:val="00155B52"/>
    <w:rsid w:val="00157360"/>
    <w:rsid w:val="00157E69"/>
    <w:rsid w:val="001748A7"/>
    <w:rsid w:val="0017509E"/>
    <w:rsid w:val="00176FFB"/>
    <w:rsid w:val="001923CA"/>
    <w:rsid w:val="00194FA9"/>
    <w:rsid w:val="001A155C"/>
    <w:rsid w:val="001A419B"/>
    <w:rsid w:val="001B5241"/>
    <w:rsid w:val="001C0668"/>
    <w:rsid w:val="001C18E1"/>
    <w:rsid w:val="001D2DCE"/>
    <w:rsid w:val="001E18D9"/>
    <w:rsid w:val="001F3FCB"/>
    <w:rsid w:val="001F41B2"/>
    <w:rsid w:val="002007D0"/>
    <w:rsid w:val="00201533"/>
    <w:rsid w:val="00212008"/>
    <w:rsid w:val="0022244F"/>
    <w:rsid w:val="00222C3E"/>
    <w:rsid w:val="00225991"/>
    <w:rsid w:val="0022611D"/>
    <w:rsid w:val="00233B6F"/>
    <w:rsid w:val="00233D93"/>
    <w:rsid w:val="00234CFD"/>
    <w:rsid w:val="00240377"/>
    <w:rsid w:val="00246912"/>
    <w:rsid w:val="002539F7"/>
    <w:rsid w:val="00262804"/>
    <w:rsid w:val="00267456"/>
    <w:rsid w:val="0027178C"/>
    <w:rsid w:val="00271C4B"/>
    <w:rsid w:val="002810DF"/>
    <w:rsid w:val="00281203"/>
    <w:rsid w:val="002830EA"/>
    <w:rsid w:val="00283320"/>
    <w:rsid w:val="002848DA"/>
    <w:rsid w:val="0029086D"/>
    <w:rsid w:val="0029287F"/>
    <w:rsid w:val="00294CF9"/>
    <w:rsid w:val="00294FEC"/>
    <w:rsid w:val="002A0E26"/>
    <w:rsid w:val="002A13C4"/>
    <w:rsid w:val="002A3AF3"/>
    <w:rsid w:val="002A5349"/>
    <w:rsid w:val="002B2D7E"/>
    <w:rsid w:val="002B3C45"/>
    <w:rsid w:val="002B4BBB"/>
    <w:rsid w:val="002D1A95"/>
    <w:rsid w:val="002D389A"/>
    <w:rsid w:val="002D7F3D"/>
    <w:rsid w:val="002E0C60"/>
    <w:rsid w:val="002E11BF"/>
    <w:rsid w:val="002E6A50"/>
    <w:rsid w:val="002F5C48"/>
    <w:rsid w:val="003046ED"/>
    <w:rsid w:val="00305C1C"/>
    <w:rsid w:val="0031610D"/>
    <w:rsid w:val="003206F9"/>
    <w:rsid w:val="00321CD3"/>
    <w:rsid w:val="00334620"/>
    <w:rsid w:val="0033487A"/>
    <w:rsid w:val="00343851"/>
    <w:rsid w:val="00350590"/>
    <w:rsid w:val="0035349B"/>
    <w:rsid w:val="00355306"/>
    <w:rsid w:val="0035545A"/>
    <w:rsid w:val="00355929"/>
    <w:rsid w:val="00374F18"/>
    <w:rsid w:val="003750BB"/>
    <w:rsid w:val="00377AF8"/>
    <w:rsid w:val="003805F9"/>
    <w:rsid w:val="00382370"/>
    <w:rsid w:val="003865DE"/>
    <w:rsid w:val="003A093C"/>
    <w:rsid w:val="003A2DFE"/>
    <w:rsid w:val="003A7988"/>
    <w:rsid w:val="003B2D65"/>
    <w:rsid w:val="003B4A60"/>
    <w:rsid w:val="003C1302"/>
    <w:rsid w:val="003C3A95"/>
    <w:rsid w:val="003D104C"/>
    <w:rsid w:val="003D389C"/>
    <w:rsid w:val="003D7959"/>
    <w:rsid w:val="003D7DB1"/>
    <w:rsid w:val="003E5C66"/>
    <w:rsid w:val="003F218F"/>
    <w:rsid w:val="003F304D"/>
    <w:rsid w:val="003F38FB"/>
    <w:rsid w:val="003F42FC"/>
    <w:rsid w:val="003F4613"/>
    <w:rsid w:val="003F6DDB"/>
    <w:rsid w:val="00403B43"/>
    <w:rsid w:val="0040401A"/>
    <w:rsid w:val="004058A9"/>
    <w:rsid w:val="00420504"/>
    <w:rsid w:val="00427F19"/>
    <w:rsid w:val="00431D4B"/>
    <w:rsid w:val="0044362A"/>
    <w:rsid w:val="004507C1"/>
    <w:rsid w:val="00451821"/>
    <w:rsid w:val="004533B1"/>
    <w:rsid w:val="00454902"/>
    <w:rsid w:val="00454DD4"/>
    <w:rsid w:val="00455993"/>
    <w:rsid w:val="004627F6"/>
    <w:rsid w:val="00464173"/>
    <w:rsid w:val="00471B06"/>
    <w:rsid w:val="00490D45"/>
    <w:rsid w:val="00491210"/>
    <w:rsid w:val="004A5AA4"/>
    <w:rsid w:val="004B031E"/>
    <w:rsid w:val="004B35FE"/>
    <w:rsid w:val="004B673F"/>
    <w:rsid w:val="004B70AA"/>
    <w:rsid w:val="004C0AF0"/>
    <w:rsid w:val="004C738A"/>
    <w:rsid w:val="004D1F3B"/>
    <w:rsid w:val="004D4816"/>
    <w:rsid w:val="004E31AC"/>
    <w:rsid w:val="004E7F5B"/>
    <w:rsid w:val="004F2214"/>
    <w:rsid w:val="004F41E0"/>
    <w:rsid w:val="0050116F"/>
    <w:rsid w:val="00512768"/>
    <w:rsid w:val="00514125"/>
    <w:rsid w:val="00517E85"/>
    <w:rsid w:val="00523089"/>
    <w:rsid w:val="00524699"/>
    <w:rsid w:val="00524C53"/>
    <w:rsid w:val="00527CB5"/>
    <w:rsid w:val="00536A1D"/>
    <w:rsid w:val="0054103F"/>
    <w:rsid w:val="00545199"/>
    <w:rsid w:val="005474D5"/>
    <w:rsid w:val="00554A5E"/>
    <w:rsid w:val="00557F66"/>
    <w:rsid w:val="0056147E"/>
    <w:rsid w:val="00565B91"/>
    <w:rsid w:val="0056661F"/>
    <w:rsid w:val="005707FD"/>
    <w:rsid w:val="00572EE3"/>
    <w:rsid w:val="005827E2"/>
    <w:rsid w:val="00584B6B"/>
    <w:rsid w:val="005866AC"/>
    <w:rsid w:val="00587352"/>
    <w:rsid w:val="00591D0A"/>
    <w:rsid w:val="00593AF2"/>
    <w:rsid w:val="005951E9"/>
    <w:rsid w:val="00595E79"/>
    <w:rsid w:val="005A12F1"/>
    <w:rsid w:val="005B23EF"/>
    <w:rsid w:val="005B6C9B"/>
    <w:rsid w:val="005C3703"/>
    <w:rsid w:val="005C7E45"/>
    <w:rsid w:val="005D149A"/>
    <w:rsid w:val="005D2A5D"/>
    <w:rsid w:val="005D2C79"/>
    <w:rsid w:val="005D3586"/>
    <w:rsid w:val="005D47DE"/>
    <w:rsid w:val="005D6503"/>
    <w:rsid w:val="005D6E04"/>
    <w:rsid w:val="005D7030"/>
    <w:rsid w:val="005F32AC"/>
    <w:rsid w:val="005F3B42"/>
    <w:rsid w:val="0060275B"/>
    <w:rsid w:val="006115EF"/>
    <w:rsid w:val="00611E74"/>
    <w:rsid w:val="0062168D"/>
    <w:rsid w:val="006239AF"/>
    <w:rsid w:val="00623FE3"/>
    <w:rsid w:val="0062788C"/>
    <w:rsid w:val="00630CB6"/>
    <w:rsid w:val="00633230"/>
    <w:rsid w:val="00633D89"/>
    <w:rsid w:val="006341AC"/>
    <w:rsid w:val="00644533"/>
    <w:rsid w:val="00656920"/>
    <w:rsid w:val="006608A8"/>
    <w:rsid w:val="00661C5C"/>
    <w:rsid w:val="00663A05"/>
    <w:rsid w:val="00665003"/>
    <w:rsid w:val="00671B99"/>
    <w:rsid w:val="00681142"/>
    <w:rsid w:val="00686F65"/>
    <w:rsid w:val="00692A2C"/>
    <w:rsid w:val="006A52BF"/>
    <w:rsid w:val="006C396F"/>
    <w:rsid w:val="006D14F2"/>
    <w:rsid w:val="006D35BD"/>
    <w:rsid w:val="006D4FF7"/>
    <w:rsid w:val="006D7C9B"/>
    <w:rsid w:val="006E43F4"/>
    <w:rsid w:val="006F2A9F"/>
    <w:rsid w:val="006F4CFE"/>
    <w:rsid w:val="007005E6"/>
    <w:rsid w:val="00702106"/>
    <w:rsid w:val="0070416B"/>
    <w:rsid w:val="00710A4F"/>
    <w:rsid w:val="00712058"/>
    <w:rsid w:val="00714665"/>
    <w:rsid w:val="007223AC"/>
    <w:rsid w:val="0072441A"/>
    <w:rsid w:val="00725A51"/>
    <w:rsid w:val="00730884"/>
    <w:rsid w:val="007346A6"/>
    <w:rsid w:val="00740E06"/>
    <w:rsid w:val="007411FF"/>
    <w:rsid w:val="00742ADF"/>
    <w:rsid w:val="00747965"/>
    <w:rsid w:val="0075023B"/>
    <w:rsid w:val="00752957"/>
    <w:rsid w:val="007642C9"/>
    <w:rsid w:val="00770DAE"/>
    <w:rsid w:val="007763D1"/>
    <w:rsid w:val="00786000"/>
    <w:rsid w:val="007978CE"/>
    <w:rsid w:val="007A0261"/>
    <w:rsid w:val="007A5986"/>
    <w:rsid w:val="007B1B9F"/>
    <w:rsid w:val="007B1E91"/>
    <w:rsid w:val="007B30D7"/>
    <w:rsid w:val="007B38E2"/>
    <w:rsid w:val="007B6689"/>
    <w:rsid w:val="007B6F33"/>
    <w:rsid w:val="007C236F"/>
    <w:rsid w:val="007C7716"/>
    <w:rsid w:val="007D1ACC"/>
    <w:rsid w:val="007D3A02"/>
    <w:rsid w:val="007D41FA"/>
    <w:rsid w:val="007D4760"/>
    <w:rsid w:val="007D58E8"/>
    <w:rsid w:val="007D5900"/>
    <w:rsid w:val="007D6955"/>
    <w:rsid w:val="007E004E"/>
    <w:rsid w:val="007E2494"/>
    <w:rsid w:val="007F68CD"/>
    <w:rsid w:val="00800C9F"/>
    <w:rsid w:val="008111BB"/>
    <w:rsid w:val="00813A71"/>
    <w:rsid w:val="00815328"/>
    <w:rsid w:val="0081539B"/>
    <w:rsid w:val="00817EC1"/>
    <w:rsid w:val="00820190"/>
    <w:rsid w:val="00831406"/>
    <w:rsid w:val="008329C6"/>
    <w:rsid w:val="00833E6D"/>
    <w:rsid w:val="008364B1"/>
    <w:rsid w:val="0085498C"/>
    <w:rsid w:val="00867117"/>
    <w:rsid w:val="00875940"/>
    <w:rsid w:val="00881B3B"/>
    <w:rsid w:val="00883A18"/>
    <w:rsid w:val="00895E8A"/>
    <w:rsid w:val="008A26E4"/>
    <w:rsid w:val="008B1AF5"/>
    <w:rsid w:val="008B7FAF"/>
    <w:rsid w:val="008C19C0"/>
    <w:rsid w:val="008C1CE5"/>
    <w:rsid w:val="008D1C75"/>
    <w:rsid w:val="008D30F3"/>
    <w:rsid w:val="008D342D"/>
    <w:rsid w:val="008D3489"/>
    <w:rsid w:val="008D4475"/>
    <w:rsid w:val="008F5BD0"/>
    <w:rsid w:val="008F6594"/>
    <w:rsid w:val="009004F2"/>
    <w:rsid w:val="0090329F"/>
    <w:rsid w:val="00910956"/>
    <w:rsid w:val="00911D22"/>
    <w:rsid w:val="00925220"/>
    <w:rsid w:val="00933B3B"/>
    <w:rsid w:val="009369A4"/>
    <w:rsid w:val="00937B46"/>
    <w:rsid w:val="009517C3"/>
    <w:rsid w:val="0095310A"/>
    <w:rsid w:val="009619E0"/>
    <w:rsid w:val="00976607"/>
    <w:rsid w:val="00985550"/>
    <w:rsid w:val="00990DA1"/>
    <w:rsid w:val="00993047"/>
    <w:rsid w:val="009A72F0"/>
    <w:rsid w:val="009B3428"/>
    <w:rsid w:val="009B69F0"/>
    <w:rsid w:val="009B7B26"/>
    <w:rsid w:val="009D6737"/>
    <w:rsid w:val="009E3E5A"/>
    <w:rsid w:val="009F2532"/>
    <w:rsid w:val="009F31B7"/>
    <w:rsid w:val="00A0038E"/>
    <w:rsid w:val="00A01A04"/>
    <w:rsid w:val="00A15463"/>
    <w:rsid w:val="00A15A3B"/>
    <w:rsid w:val="00A32798"/>
    <w:rsid w:val="00A402E8"/>
    <w:rsid w:val="00A40ED0"/>
    <w:rsid w:val="00A47AE7"/>
    <w:rsid w:val="00A610A5"/>
    <w:rsid w:val="00A64323"/>
    <w:rsid w:val="00A71278"/>
    <w:rsid w:val="00A72237"/>
    <w:rsid w:val="00A75B3A"/>
    <w:rsid w:val="00A821A1"/>
    <w:rsid w:val="00A82257"/>
    <w:rsid w:val="00A842C1"/>
    <w:rsid w:val="00A85383"/>
    <w:rsid w:val="00A92953"/>
    <w:rsid w:val="00A95122"/>
    <w:rsid w:val="00A95E40"/>
    <w:rsid w:val="00A96D7E"/>
    <w:rsid w:val="00AA2314"/>
    <w:rsid w:val="00AA4114"/>
    <w:rsid w:val="00AC2EA5"/>
    <w:rsid w:val="00AC5AD0"/>
    <w:rsid w:val="00AC7A0F"/>
    <w:rsid w:val="00AD03D3"/>
    <w:rsid w:val="00AD0430"/>
    <w:rsid w:val="00AD3FBF"/>
    <w:rsid w:val="00AE10E9"/>
    <w:rsid w:val="00AE2062"/>
    <w:rsid w:val="00AE35F9"/>
    <w:rsid w:val="00AF2405"/>
    <w:rsid w:val="00AF2EB6"/>
    <w:rsid w:val="00B04752"/>
    <w:rsid w:val="00B14C97"/>
    <w:rsid w:val="00B1750E"/>
    <w:rsid w:val="00B20453"/>
    <w:rsid w:val="00B20E45"/>
    <w:rsid w:val="00B224C1"/>
    <w:rsid w:val="00B22BFF"/>
    <w:rsid w:val="00B33A9B"/>
    <w:rsid w:val="00B36815"/>
    <w:rsid w:val="00B43796"/>
    <w:rsid w:val="00B45ED0"/>
    <w:rsid w:val="00B5023C"/>
    <w:rsid w:val="00B559B6"/>
    <w:rsid w:val="00B62D4B"/>
    <w:rsid w:val="00B66C77"/>
    <w:rsid w:val="00B6747E"/>
    <w:rsid w:val="00B708A2"/>
    <w:rsid w:val="00B71DFD"/>
    <w:rsid w:val="00B71ED2"/>
    <w:rsid w:val="00B7399D"/>
    <w:rsid w:val="00B938B8"/>
    <w:rsid w:val="00B93B0F"/>
    <w:rsid w:val="00B956FC"/>
    <w:rsid w:val="00BA1A17"/>
    <w:rsid w:val="00BA3812"/>
    <w:rsid w:val="00BB75F2"/>
    <w:rsid w:val="00BC4341"/>
    <w:rsid w:val="00BC5A6A"/>
    <w:rsid w:val="00BD107B"/>
    <w:rsid w:val="00BD1377"/>
    <w:rsid w:val="00BD55C4"/>
    <w:rsid w:val="00BD6C28"/>
    <w:rsid w:val="00BF21DE"/>
    <w:rsid w:val="00BF25AF"/>
    <w:rsid w:val="00C00048"/>
    <w:rsid w:val="00C0467D"/>
    <w:rsid w:val="00C172D7"/>
    <w:rsid w:val="00C207ED"/>
    <w:rsid w:val="00C219C5"/>
    <w:rsid w:val="00C22D2A"/>
    <w:rsid w:val="00C3021D"/>
    <w:rsid w:val="00C350E4"/>
    <w:rsid w:val="00C356EC"/>
    <w:rsid w:val="00C366F3"/>
    <w:rsid w:val="00C37D41"/>
    <w:rsid w:val="00C4652C"/>
    <w:rsid w:val="00C52C20"/>
    <w:rsid w:val="00C537AD"/>
    <w:rsid w:val="00C64CE2"/>
    <w:rsid w:val="00C660F6"/>
    <w:rsid w:val="00C73EA7"/>
    <w:rsid w:val="00C74773"/>
    <w:rsid w:val="00C760BF"/>
    <w:rsid w:val="00C83E39"/>
    <w:rsid w:val="00C83F46"/>
    <w:rsid w:val="00C841C6"/>
    <w:rsid w:val="00C85E27"/>
    <w:rsid w:val="00C85ECF"/>
    <w:rsid w:val="00C905DE"/>
    <w:rsid w:val="00C912FF"/>
    <w:rsid w:val="00C96042"/>
    <w:rsid w:val="00CA213D"/>
    <w:rsid w:val="00CA22BC"/>
    <w:rsid w:val="00CA2F05"/>
    <w:rsid w:val="00CA54CA"/>
    <w:rsid w:val="00CA5CD5"/>
    <w:rsid w:val="00CA75CE"/>
    <w:rsid w:val="00CB26E4"/>
    <w:rsid w:val="00CB5228"/>
    <w:rsid w:val="00CB6D4C"/>
    <w:rsid w:val="00CC5739"/>
    <w:rsid w:val="00CD0D99"/>
    <w:rsid w:val="00CD2297"/>
    <w:rsid w:val="00CD62BA"/>
    <w:rsid w:val="00CE5990"/>
    <w:rsid w:val="00CF4A53"/>
    <w:rsid w:val="00D0416B"/>
    <w:rsid w:val="00D06D0E"/>
    <w:rsid w:val="00D12B9A"/>
    <w:rsid w:val="00D133B3"/>
    <w:rsid w:val="00D13919"/>
    <w:rsid w:val="00D214C7"/>
    <w:rsid w:val="00D23961"/>
    <w:rsid w:val="00D23A2F"/>
    <w:rsid w:val="00D23BEA"/>
    <w:rsid w:val="00D23F7F"/>
    <w:rsid w:val="00D24925"/>
    <w:rsid w:val="00D3585D"/>
    <w:rsid w:val="00D54C5D"/>
    <w:rsid w:val="00D55439"/>
    <w:rsid w:val="00D601B0"/>
    <w:rsid w:val="00D64651"/>
    <w:rsid w:val="00D73E18"/>
    <w:rsid w:val="00D74ECC"/>
    <w:rsid w:val="00D74FEC"/>
    <w:rsid w:val="00D91473"/>
    <w:rsid w:val="00D971F8"/>
    <w:rsid w:val="00DA002F"/>
    <w:rsid w:val="00DA3FDC"/>
    <w:rsid w:val="00DA5A39"/>
    <w:rsid w:val="00DA7232"/>
    <w:rsid w:val="00DA7DBD"/>
    <w:rsid w:val="00DB08D3"/>
    <w:rsid w:val="00DB238A"/>
    <w:rsid w:val="00DB6917"/>
    <w:rsid w:val="00DB73C0"/>
    <w:rsid w:val="00DB7E03"/>
    <w:rsid w:val="00DD3EDF"/>
    <w:rsid w:val="00DD5852"/>
    <w:rsid w:val="00DD6F14"/>
    <w:rsid w:val="00DE0EE0"/>
    <w:rsid w:val="00DE19A1"/>
    <w:rsid w:val="00DE2BDA"/>
    <w:rsid w:val="00DE5DBD"/>
    <w:rsid w:val="00DF2349"/>
    <w:rsid w:val="00DF3643"/>
    <w:rsid w:val="00E00323"/>
    <w:rsid w:val="00E05903"/>
    <w:rsid w:val="00E13316"/>
    <w:rsid w:val="00E1570B"/>
    <w:rsid w:val="00E15789"/>
    <w:rsid w:val="00E15D0A"/>
    <w:rsid w:val="00E30F3C"/>
    <w:rsid w:val="00E320D2"/>
    <w:rsid w:val="00E33CC3"/>
    <w:rsid w:val="00E34A07"/>
    <w:rsid w:val="00E360CC"/>
    <w:rsid w:val="00E375C5"/>
    <w:rsid w:val="00E50497"/>
    <w:rsid w:val="00E518F8"/>
    <w:rsid w:val="00E527D2"/>
    <w:rsid w:val="00E62066"/>
    <w:rsid w:val="00E667D0"/>
    <w:rsid w:val="00E736B6"/>
    <w:rsid w:val="00E74412"/>
    <w:rsid w:val="00E74D16"/>
    <w:rsid w:val="00E92CEB"/>
    <w:rsid w:val="00E95758"/>
    <w:rsid w:val="00EA0D80"/>
    <w:rsid w:val="00EA348D"/>
    <w:rsid w:val="00EC5824"/>
    <w:rsid w:val="00ED22A9"/>
    <w:rsid w:val="00ED2CF8"/>
    <w:rsid w:val="00ED7A10"/>
    <w:rsid w:val="00EE0489"/>
    <w:rsid w:val="00EE2FB7"/>
    <w:rsid w:val="00EE584D"/>
    <w:rsid w:val="00EF2466"/>
    <w:rsid w:val="00EF28C2"/>
    <w:rsid w:val="00EF29C9"/>
    <w:rsid w:val="00EF66D6"/>
    <w:rsid w:val="00EF6F17"/>
    <w:rsid w:val="00F06DD0"/>
    <w:rsid w:val="00F14494"/>
    <w:rsid w:val="00F25EC2"/>
    <w:rsid w:val="00F340CE"/>
    <w:rsid w:val="00F3583A"/>
    <w:rsid w:val="00F40091"/>
    <w:rsid w:val="00F41762"/>
    <w:rsid w:val="00F43B1F"/>
    <w:rsid w:val="00F46721"/>
    <w:rsid w:val="00F54D14"/>
    <w:rsid w:val="00F6035F"/>
    <w:rsid w:val="00F6361A"/>
    <w:rsid w:val="00F65A0F"/>
    <w:rsid w:val="00F661B2"/>
    <w:rsid w:val="00F6780E"/>
    <w:rsid w:val="00F70687"/>
    <w:rsid w:val="00F776C0"/>
    <w:rsid w:val="00F84B00"/>
    <w:rsid w:val="00F87C77"/>
    <w:rsid w:val="00F90954"/>
    <w:rsid w:val="00F912A5"/>
    <w:rsid w:val="00F9726B"/>
    <w:rsid w:val="00FA0833"/>
    <w:rsid w:val="00FA23CC"/>
    <w:rsid w:val="00FB57A8"/>
    <w:rsid w:val="00FC2A9B"/>
    <w:rsid w:val="00FC2AEE"/>
    <w:rsid w:val="00FC68E3"/>
    <w:rsid w:val="00FE05E8"/>
    <w:rsid w:val="00FE389C"/>
    <w:rsid w:val="00FE6D9C"/>
    <w:rsid w:val="00FF1E16"/>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90C7749"/>
  <w15:chartTrackingRefBased/>
  <w15:docId w15:val="{6E2EF1FD-8FAE-47B9-A2E9-6465C37202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lv-LV" w:eastAsia="lv-LV"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7509E"/>
    <w:pPr>
      <w:spacing w:before="120"/>
      <w:jc w:val="both"/>
    </w:pPr>
    <w:rPr>
      <w:rFonts w:ascii="Calibri" w:hAnsi="Calibri"/>
      <w:sz w:val="24"/>
      <w:szCs w:val="24"/>
    </w:rPr>
  </w:style>
  <w:style w:type="paragraph" w:styleId="Heading1">
    <w:name w:val="heading 1"/>
    <w:basedOn w:val="Normal"/>
    <w:next w:val="Normal"/>
    <w:autoRedefine/>
    <w:qFormat/>
    <w:rsid w:val="001748A7"/>
    <w:pPr>
      <w:keepNext/>
      <w:numPr>
        <w:numId w:val="98"/>
      </w:numPr>
      <w:tabs>
        <w:tab w:val="left" w:pos="1200"/>
      </w:tabs>
      <w:autoSpaceDE w:val="0"/>
      <w:autoSpaceDN w:val="0"/>
      <w:adjustRightInd w:val="0"/>
      <w:spacing w:before="360" w:after="120"/>
      <w:outlineLvl w:val="0"/>
    </w:pPr>
    <w:rPr>
      <w:rFonts w:cs="Arial"/>
      <w:b/>
      <w:bCs/>
      <w:color w:val="4472C4"/>
      <w:sz w:val="32"/>
      <w:szCs w:val="28"/>
    </w:rPr>
  </w:style>
  <w:style w:type="paragraph" w:styleId="Heading2">
    <w:name w:val="heading 2"/>
    <w:basedOn w:val="Normal"/>
    <w:next w:val="Normal"/>
    <w:autoRedefine/>
    <w:qFormat/>
    <w:rsid w:val="000F23D8"/>
    <w:pPr>
      <w:keepNext/>
      <w:numPr>
        <w:ilvl w:val="1"/>
        <w:numId w:val="98"/>
      </w:numPr>
      <w:spacing w:before="360" w:after="120"/>
      <w:outlineLvl w:val="1"/>
    </w:pPr>
    <w:rPr>
      <w:rFonts w:cs="Arial"/>
      <w:b/>
      <w:bCs/>
      <w:iCs/>
      <w:color w:val="4472C4"/>
      <w:sz w:val="26"/>
      <w:szCs w:val="28"/>
    </w:rPr>
  </w:style>
  <w:style w:type="paragraph" w:styleId="Heading3">
    <w:name w:val="heading 3"/>
    <w:basedOn w:val="Normal"/>
    <w:next w:val="Normal"/>
    <w:qFormat/>
    <w:rsid w:val="00FE389C"/>
    <w:pPr>
      <w:keepNext/>
      <w:numPr>
        <w:ilvl w:val="2"/>
        <w:numId w:val="98"/>
      </w:numPr>
      <w:spacing w:before="240" w:after="60"/>
      <w:outlineLvl w:val="2"/>
    </w:pPr>
    <w:rPr>
      <w:rFonts w:cs="Arial"/>
      <w:b/>
      <w:bCs/>
      <w:color w:val="4472C4"/>
      <w:sz w:val="26"/>
      <w:szCs w:val="26"/>
    </w:rPr>
  </w:style>
  <w:style w:type="paragraph" w:styleId="Heading4">
    <w:name w:val="heading 4"/>
    <w:basedOn w:val="Normal"/>
    <w:next w:val="Normal"/>
    <w:qFormat/>
    <w:rsid w:val="00A47AE7"/>
    <w:pPr>
      <w:keepNext/>
      <w:numPr>
        <w:ilvl w:val="3"/>
        <w:numId w:val="98"/>
      </w:numPr>
      <w:spacing w:before="240" w:after="60"/>
      <w:outlineLvl w:val="3"/>
    </w:pPr>
    <w:rPr>
      <w:rFonts w:ascii="Times New Roman" w:hAnsi="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9369A4"/>
    <w:rPr>
      <w:color w:val="0000FF"/>
      <w:u w:val="single"/>
    </w:rPr>
  </w:style>
  <w:style w:type="paragraph" w:customStyle="1" w:styleId="StyleRight006cm">
    <w:name w:val="Style Right:  0.06 cm"/>
    <w:basedOn w:val="Normal"/>
    <w:rsid w:val="00985550"/>
    <w:rPr>
      <w:szCs w:val="20"/>
    </w:rPr>
  </w:style>
  <w:style w:type="character" w:customStyle="1" w:styleId="st">
    <w:name w:val="st"/>
    <w:basedOn w:val="DefaultParagraphFont"/>
    <w:rsid w:val="005D6E04"/>
  </w:style>
  <w:style w:type="paragraph" w:styleId="Header">
    <w:name w:val="header"/>
    <w:basedOn w:val="Normal"/>
    <w:rsid w:val="002A5349"/>
    <w:pPr>
      <w:tabs>
        <w:tab w:val="center" w:pos="4153"/>
        <w:tab w:val="right" w:pos="8306"/>
      </w:tabs>
    </w:pPr>
  </w:style>
  <w:style w:type="paragraph" w:styleId="Footer">
    <w:name w:val="footer"/>
    <w:basedOn w:val="Normal"/>
    <w:rsid w:val="002A5349"/>
    <w:pPr>
      <w:tabs>
        <w:tab w:val="center" w:pos="4153"/>
        <w:tab w:val="right" w:pos="8306"/>
      </w:tabs>
    </w:pPr>
  </w:style>
  <w:style w:type="paragraph" w:styleId="TOC1">
    <w:name w:val="toc 1"/>
    <w:basedOn w:val="Normal"/>
    <w:next w:val="Normal"/>
    <w:autoRedefine/>
    <w:uiPriority w:val="39"/>
    <w:rsid w:val="00DB6917"/>
  </w:style>
  <w:style w:type="paragraph" w:styleId="TOC2">
    <w:name w:val="toc 2"/>
    <w:basedOn w:val="Normal"/>
    <w:next w:val="Normal"/>
    <w:autoRedefine/>
    <w:uiPriority w:val="39"/>
    <w:rsid w:val="00DB6917"/>
    <w:pPr>
      <w:tabs>
        <w:tab w:val="right" w:leader="dot" w:pos="10195"/>
      </w:tabs>
      <w:spacing w:before="60"/>
      <w:ind w:left="238"/>
    </w:pPr>
  </w:style>
  <w:style w:type="paragraph" w:styleId="TOC3">
    <w:name w:val="toc 3"/>
    <w:basedOn w:val="Normal"/>
    <w:next w:val="Normal"/>
    <w:autoRedefine/>
    <w:uiPriority w:val="39"/>
    <w:rsid w:val="00DB6917"/>
    <w:pPr>
      <w:ind w:left="480"/>
    </w:pPr>
  </w:style>
  <w:style w:type="character" w:styleId="CommentReference">
    <w:name w:val="annotation reference"/>
    <w:basedOn w:val="DefaultParagraphFont"/>
    <w:rsid w:val="000F23D8"/>
    <w:rPr>
      <w:sz w:val="16"/>
      <w:szCs w:val="16"/>
    </w:rPr>
  </w:style>
  <w:style w:type="paragraph" w:styleId="CommentText">
    <w:name w:val="annotation text"/>
    <w:basedOn w:val="Normal"/>
    <w:link w:val="CommentTextChar"/>
    <w:rsid w:val="000F23D8"/>
    <w:rPr>
      <w:sz w:val="20"/>
      <w:szCs w:val="20"/>
    </w:rPr>
  </w:style>
  <w:style w:type="character" w:customStyle="1" w:styleId="CommentTextChar">
    <w:name w:val="Comment Text Char"/>
    <w:basedOn w:val="DefaultParagraphFont"/>
    <w:link w:val="CommentText"/>
    <w:rsid w:val="000F23D8"/>
    <w:rPr>
      <w:rFonts w:ascii="Calibri" w:hAnsi="Calibri"/>
    </w:rPr>
  </w:style>
  <w:style w:type="paragraph" w:styleId="CommentSubject">
    <w:name w:val="annotation subject"/>
    <w:basedOn w:val="CommentText"/>
    <w:next w:val="CommentText"/>
    <w:link w:val="CommentSubjectChar"/>
    <w:rsid w:val="000F23D8"/>
    <w:rPr>
      <w:b/>
      <w:bCs/>
    </w:rPr>
  </w:style>
  <w:style w:type="character" w:customStyle="1" w:styleId="CommentSubjectChar">
    <w:name w:val="Comment Subject Char"/>
    <w:basedOn w:val="CommentTextChar"/>
    <w:link w:val="CommentSubject"/>
    <w:rsid w:val="000F23D8"/>
    <w:rPr>
      <w:rFonts w:ascii="Calibri" w:hAnsi="Calibri"/>
      <w:b/>
      <w:bCs/>
    </w:rPr>
  </w:style>
  <w:style w:type="paragraph" w:styleId="ListBullet">
    <w:name w:val="List Bullet"/>
    <w:basedOn w:val="ListParagraph"/>
    <w:autoRedefine/>
    <w:rsid w:val="000F23D8"/>
    <w:pPr>
      <w:numPr>
        <w:numId w:val="85"/>
      </w:numPr>
      <w:contextualSpacing/>
    </w:pPr>
  </w:style>
  <w:style w:type="paragraph" w:styleId="ListParagraph">
    <w:name w:val="List Paragraph"/>
    <w:basedOn w:val="Normal"/>
    <w:uiPriority w:val="34"/>
    <w:qFormat/>
    <w:rsid w:val="000F23D8"/>
    <w:pPr>
      <w:ind w:left="720"/>
    </w:pPr>
  </w:style>
  <w:style w:type="paragraph" w:customStyle="1" w:styleId="Style1">
    <w:name w:val="Style1"/>
    <w:basedOn w:val="Normal"/>
    <w:autoRedefine/>
    <w:qFormat/>
    <w:rsid w:val="0017509E"/>
    <w:pPr>
      <w:numPr>
        <w:numId w:val="96"/>
      </w:numPr>
      <w:spacing w:before="0"/>
    </w:pPr>
  </w:style>
  <w:style w:type="paragraph" w:styleId="ListBullet2">
    <w:name w:val="List Bullet 2"/>
    <w:basedOn w:val="ListParagraph"/>
    <w:autoRedefine/>
    <w:rsid w:val="0017509E"/>
    <w:pPr>
      <w:numPr>
        <w:numId w:val="90"/>
      </w:numPr>
      <w:spacing w:before="0"/>
      <w:ind w:left="641" w:hanging="357"/>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3156182">
      <w:bodyDiv w:val="1"/>
      <w:marLeft w:val="0"/>
      <w:marRight w:val="0"/>
      <w:marTop w:val="0"/>
      <w:marBottom w:val="0"/>
      <w:divBdr>
        <w:top w:val="none" w:sz="0" w:space="0" w:color="auto"/>
        <w:left w:val="none" w:sz="0" w:space="0" w:color="auto"/>
        <w:bottom w:val="none" w:sz="0" w:space="0" w:color="auto"/>
        <w:right w:val="none" w:sz="0" w:space="0" w:color="auto"/>
      </w:divBdr>
    </w:div>
    <w:div w:id="1159734117">
      <w:bodyDiv w:val="1"/>
      <w:marLeft w:val="0"/>
      <w:marRight w:val="0"/>
      <w:marTop w:val="0"/>
      <w:marBottom w:val="0"/>
      <w:divBdr>
        <w:top w:val="none" w:sz="0" w:space="0" w:color="auto"/>
        <w:left w:val="none" w:sz="0" w:space="0" w:color="auto"/>
        <w:bottom w:val="none" w:sz="0" w:space="0" w:color="auto"/>
        <w:right w:val="none" w:sz="0" w:space="0" w:color="auto"/>
      </w:divBdr>
    </w:div>
    <w:div w:id="1610505570">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7"/>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aivars.ik@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36</Pages>
  <Words>56019</Words>
  <Characters>31931</Characters>
  <Application>Microsoft Office Word</Application>
  <DocSecurity>0</DocSecurity>
  <Lines>266</Lines>
  <Paragraphs>175</Paragraphs>
  <ScaleCrop>false</ScaleCrop>
  <HeadingPairs>
    <vt:vector size="2" baseType="variant">
      <vt:variant>
        <vt:lpstr>Title</vt:lpstr>
      </vt:variant>
      <vt:variant>
        <vt:i4>1</vt:i4>
      </vt:variant>
    </vt:vector>
  </HeadingPairs>
  <TitlesOfParts>
    <vt:vector size="1" baseType="lpstr">
      <vt:lpstr> </vt:lpstr>
    </vt:vector>
  </TitlesOfParts>
  <Company>Microsoft Corporation</Company>
  <LinksUpToDate>false</LinksUpToDate>
  <CharactersWithSpaces>87775</CharactersWithSpaces>
  <SharedDoc>false</SharedDoc>
  <HLinks>
    <vt:vector size="852" baseType="variant">
      <vt:variant>
        <vt:i4>21365043</vt:i4>
      </vt:variant>
      <vt:variant>
        <vt:i4>654</vt:i4>
      </vt:variant>
      <vt:variant>
        <vt:i4>0</vt:i4>
      </vt:variant>
      <vt:variant>
        <vt:i4>5</vt:i4>
      </vt:variant>
      <vt:variant>
        <vt:lpwstr/>
      </vt:variant>
      <vt:variant>
        <vt:lpwstr>_Paziņojums_par_fiziskajām</vt:lpwstr>
      </vt:variant>
      <vt:variant>
        <vt:i4>21364810</vt:i4>
      </vt:variant>
      <vt:variant>
        <vt:i4>651</vt:i4>
      </vt:variant>
      <vt:variant>
        <vt:i4>0</vt:i4>
      </vt:variant>
      <vt:variant>
        <vt:i4>5</vt:i4>
      </vt:variant>
      <vt:variant>
        <vt:lpwstr/>
      </vt:variant>
      <vt:variant>
        <vt:lpwstr>_Ziņojums_par_VSAOI</vt:lpwstr>
      </vt:variant>
      <vt:variant>
        <vt:i4>20578357</vt:i4>
      </vt:variant>
      <vt:variant>
        <vt:i4>648</vt:i4>
      </vt:variant>
      <vt:variant>
        <vt:i4>0</vt:i4>
      </vt:variant>
      <vt:variant>
        <vt:i4>5</vt:i4>
      </vt:variant>
      <vt:variant>
        <vt:lpwstr/>
      </vt:variant>
      <vt:variant>
        <vt:lpwstr>_Ziņas_par_darba</vt:lpwstr>
      </vt:variant>
      <vt:variant>
        <vt:i4>7143509</vt:i4>
      </vt:variant>
      <vt:variant>
        <vt:i4>645</vt:i4>
      </vt:variant>
      <vt:variant>
        <vt:i4>0</vt:i4>
      </vt:variant>
      <vt:variant>
        <vt:i4>5</vt:i4>
      </vt:variant>
      <vt:variant>
        <vt:lpwstr/>
      </vt:variant>
      <vt:variant>
        <vt:lpwstr>_Bankas</vt:lpwstr>
      </vt:variant>
      <vt:variant>
        <vt:i4>18874440</vt:i4>
      </vt:variant>
      <vt:variant>
        <vt:i4>642</vt:i4>
      </vt:variant>
      <vt:variant>
        <vt:i4>0</vt:i4>
      </vt:variant>
      <vt:variant>
        <vt:i4>5</vt:i4>
      </vt:variant>
      <vt:variant>
        <vt:lpwstr/>
      </vt:variant>
      <vt:variant>
        <vt:lpwstr>_Svētku_dienas</vt:lpwstr>
      </vt:variant>
      <vt:variant>
        <vt:i4>6226212</vt:i4>
      </vt:variant>
      <vt:variant>
        <vt:i4>639</vt:i4>
      </vt:variant>
      <vt:variant>
        <vt:i4>0</vt:i4>
      </vt:variant>
      <vt:variant>
        <vt:i4>5</vt:i4>
      </vt:variant>
      <vt:variant>
        <vt:lpwstr/>
      </vt:variant>
      <vt:variant>
        <vt:lpwstr>_Ienākumu_veidi</vt:lpwstr>
      </vt:variant>
      <vt:variant>
        <vt:i4>23396428</vt:i4>
      </vt:variant>
      <vt:variant>
        <vt:i4>636</vt:i4>
      </vt:variant>
      <vt:variant>
        <vt:i4>0</vt:i4>
      </vt:variant>
      <vt:variant>
        <vt:i4>5</vt:i4>
      </vt:variant>
      <vt:variant>
        <vt:lpwstr/>
      </vt:variant>
      <vt:variant>
        <vt:lpwstr>_Ziņu_kodi</vt:lpwstr>
      </vt:variant>
      <vt:variant>
        <vt:i4>24182809</vt:i4>
      </vt:variant>
      <vt:variant>
        <vt:i4>633</vt:i4>
      </vt:variant>
      <vt:variant>
        <vt:i4>0</vt:i4>
      </vt:variant>
      <vt:variant>
        <vt:i4>5</vt:i4>
      </vt:variant>
      <vt:variant>
        <vt:lpwstr/>
      </vt:variant>
      <vt:variant>
        <vt:lpwstr>_Profesiju_klasifikātors</vt:lpwstr>
      </vt:variant>
      <vt:variant>
        <vt:i4>3342383</vt:i4>
      </vt:variant>
      <vt:variant>
        <vt:i4>630</vt:i4>
      </vt:variant>
      <vt:variant>
        <vt:i4>0</vt:i4>
      </vt:variant>
      <vt:variant>
        <vt:i4>5</vt:i4>
      </vt:variant>
      <vt:variant>
        <vt:lpwstr/>
      </vt:variant>
      <vt:variant>
        <vt:lpwstr>_Teritoriju_kodi</vt:lpwstr>
      </vt:variant>
      <vt:variant>
        <vt:i4>6422619</vt:i4>
      </vt:variant>
      <vt:variant>
        <vt:i4>627</vt:i4>
      </vt:variant>
      <vt:variant>
        <vt:i4>0</vt:i4>
      </vt:variant>
      <vt:variant>
        <vt:i4>5</vt:i4>
      </vt:variant>
      <vt:variant>
        <vt:lpwstr/>
      </vt:variant>
      <vt:variant>
        <vt:lpwstr>_Likmes</vt:lpwstr>
      </vt:variant>
      <vt:variant>
        <vt:i4>5177452</vt:i4>
      </vt:variant>
      <vt:variant>
        <vt:i4>624</vt:i4>
      </vt:variant>
      <vt:variant>
        <vt:i4>0</vt:i4>
      </vt:variant>
      <vt:variant>
        <vt:i4>5</vt:i4>
      </vt:variant>
      <vt:variant>
        <vt:lpwstr/>
      </vt:variant>
      <vt:variant>
        <vt:lpwstr>_Papildus_notikumu_kodi</vt:lpwstr>
      </vt:variant>
      <vt:variant>
        <vt:i4>20971873</vt:i4>
      </vt:variant>
      <vt:variant>
        <vt:i4>621</vt:i4>
      </vt:variant>
      <vt:variant>
        <vt:i4>0</vt:i4>
      </vt:variant>
      <vt:variant>
        <vt:i4>5</vt:i4>
      </vt:variant>
      <vt:variant>
        <vt:lpwstr/>
      </vt:variant>
      <vt:variant>
        <vt:lpwstr>_Maksājumu_saraksti_fiziskām</vt:lpwstr>
      </vt:variant>
      <vt:variant>
        <vt:i4>393279</vt:i4>
      </vt:variant>
      <vt:variant>
        <vt:i4>618</vt:i4>
      </vt:variant>
      <vt:variant>
        <vt:i4>0</vt:i4>
      </vt:variant>
      <vt:variant>
        <vt:i4>5</vt:i4>
      </vt:variant>
      <vt:variant>
        <vt:lpwstr/>
      </vt:variant>
      <vt:variant>
        <vt:lpwstr>_Fizisko_personu_saraksts</vt:lpwstr>
      </vt:variant>
      <vt:variant>
        <vt:i4>23789593</vt:i4>
      </vt:variant>
      <vt:variant>
        <vt:i4>615</vt:i4>
      </vt:variant>
      <vt:variant>
        <vt:i4>0</vt:i4>
      </vt:variant>
      <vt:variant>
        <vt:i4>5</vt:i4>
      </vt:variant>
      <vt:variant>
        <vt:lpwstr/>
      </vt:variant>
      <vt:variant>
        <vt:lpwstr>_Daļēji_apmaksātie_algas</vt:lpwstr>
      </vt:variant>
      <vt:variant>
        <vt:i4>6881561</vt:i4>
      </vt:variant>
      <vt:variant>
        <vt:i4>612</vt:i4>
      </vt:variant>
      <vt:variant>
        <vt:i4>0</vt:i4>
      </vt:variant>
      <vt:variant>
        <vt:i4>5</vt:i4>
      </vt:variant>
      <vt:variant>
        <vt:lpwstr/>
      </vt:variant>
      <vt:variant>
        <vt:lpwstr>_Izmaksātie_algas_aprēķini</vt:lpwstr>
      </vt:variant>
      <vt:variant>
        <vt:i4>196936</vt:i4>
      </vt:variant>
      <vt:variant>
        <vt:i4>609</vt:i4>
      </vt:variant>
      <vt:variant>
        <vt:i4>0</vt:i4>
      </vt:variant>
      <vt:variant>
        <vt:i4>5</vt:i4>
      </vt:variant>
      <vt:variant>
        <vt:lpwstr/>
      </vt:variant>
      <vt:variant>
        <vt:lpwstr>_Izveidot_jaunu_maksājumu</vt:lpwstr>
      </vt:variant>
      <vt:variant>
        <vt:i4>18415718</vt:i4>
      </vt:variant>
      <vt:variant>
        <vt:i4>606</vt:i4>
      </vt:variant>
      <vt:variant>
        <vt:i4>0</vt:i4>
      </vt:variant>
      <vt:variant>
        <vt:i4>5</vt:i4>
      </vt:variant>
      <vt:variant>
        <vt:lpwstr/>
      </vt:variant>
      <vt:variant>
        <vt:lpwstr>_Maksājumu_saraksti</vt:lpwstr>
      </vt:variant>
      <vt:variant>
        <vt:i4>21102597</vt:i4>
      </vt:variant>
      <vt:variant>
        <vt:i4>603</vt:i4>
      </vt:variant>
      <vt:variant>
        <vt:i4>0</vt:i4>
      </vt:variant>
      <vt:variant>
        <vt:i4>5</vt:i4>
      </vt:variant>
      <vt:variant>
        <vt:lpwstr/>
      </vt:variant>
      <vt:variant>
        <vt:lpwstr>_Maksājumu_sarakstu_sagataves</vt:lpwstr>
      </vt:variant>
      <vt:variant>
        <vt:i4>22741104</vt:i4>
      </vt:variant>
      <vt:variant>
        <vt:i4>600</vt:i4>
      </vt:variant>
      <vt:variant>
        <vt:i4>0</vt:i4>
      </vt:variant>
      <vt:variant>
        <vt:i4>5</vt:i4>
      </vt:variant>
      <vt:variant>
        <vt:lpwstr/>
      </vt:variant>
      <vt:variant>
        <vt:lpwstr>_Gabaldarbu_kataloga_struktūra</vt:lpwstr>
      </vt:variant>
      <vt:variant>
        <vt:i4>2687016</vt:i4>
      </vt:variant>
      <vt:variant>
        <vt:i4>597</vt:i4>
      </vt:variant>
      <vt:variant>
        <vt:i4>0</vt:i4>
      </vt:variant>
      <vt:variant>
        <vt:i4>5</vt:i4>
      </vt:variant>
      <vt:variant>
        <vt:lpwstr/>
      </vt:variant>
      <vt:variant>
        <vt:lpwstr>_Gabaldarbu_katalogs</vt:lpwstr>
      </vt:variant>
      <vt:variant>
        <vt:i4>2621499</vt:i4>
      </vt:variant>
      <vt:variant>
        <vt:i4>594</vt:i4>
      </vt:variant>
      <vt:variant>
        <vt:i4>0</vt:i4>
      </vt:variant>
      <vt:variant>
        <vt:i4>5</vt:i4>
      </vt:variant>
      <vt:variant>
        <vt:lpwstr/>
      </vt:variant>
      <vt:variant>
        <vt:lpwstr>_Gabaldarba_uzskaite</vt:lpwstr>
      </vt:variant>
      <vt:variant>
        <vt:i4>22151497</vt:i4>
      </vt:variant>
      <vt:variant>
        <vt:i4>591</vt:i4>
      </vt:variant>
      <vt:variant>
        <vt:i4>0</vt:i4>
      </vt:variant>
      <vt:variant>
        <vt:i4>5</vt:i4>
      </vt:variant>
      <vt:variant>
        <vt:lpwstr/>
      </vt:variant>
      <vt:variant>
        <vt:lpwstr>_Rediģēt_darba_laika</vt:lpwstr>
      </vt:variant>
      <vt:variant>
        <vt:i4>8323161</vt:i4>
      </vt:variant>
      <vt:variant>
        <vt:i4>588</vt:i4>
      </vt:variant>
      <vt:variant>
        <vt:i4>0</vt:i4>
      </vt:variant>
      <vt:variant>
        <vt:i4>5</vt:i4>
      </vt:variant>
      <vt:variant>
        <vt:lpwstr/>
      </vt:variant>
      <vt:variant>
        <vt:lpwstr>_Jauns_darba_laika</vt:lpwstr>
      </vt:variant>
      <vt:variant>
        <vt:i4>7143513</vt:i4>
      </vt:variant>
      <vt:variant>
        <vt:i4>585</vt:i4>
      </vt:variant>
      <vt:variant>
        <vt:i4>0</vt:i4>
      </vt:variant>
      <vt:variant>
        <vt:i4>5</vt:i4>
      </vt:variant>
      <vt:variant>
        <vt:lpwstr/>
      </vt:variant>
      <vt:variant>
        <vt:lpwstr>_Jauna_darba_laika</vt:lpwstr>
      </vt:variant>
      <vt:variant>
        <vt:i4>4259860</vt:i4>
      </vt:variant>
      <vt:variant>
        <vt:i4>582</vt:i4>
      </vt:variant>
      <vt:variant>
        <vt:i4>0</vt:i4>
      </vt:variant>
      <vt:variant>
        <vt:i4>5</vt:i4>
      </vt:variant>
      <vt:variant>
        <vt:lpwstr/>
      </vt:variant>
      <vt:variant>
        <vt:lpwstr>_Darba_laika_uzskaites_2</vt:lpwstr>
      </vt:variant>
      <vt:variant>
        <vt:i4>4325396</vt:i4>
      </vt:variant>
      <vt:variant>
        <vt:i4>579</vt:i4>
      </vt:variant>
      <vt:variant>
        <vt:i4>0</vt:i4>
      </vt:variant>
      <vt:variant>
        <vt:i4>5</vt:i4>
      </vt:variant>
      <vt:variant>
        <vt:lpwstr/>
      </vt:variant>
      <vt:variant>
        <vt:lpwstr>_Darba_laika_uzskaites_1</vt:lpwstr>
      </vt:variant>
      <vt:variant>
        <vt:i4>7536715</vt:i4>
      </vt:variant>
      <vt:variant>
        <vt:i4>576</vt:i4>
      </vt:variant>
      <vt:variant>
        <vt:i4>0</vt:i4>
      </vt:variant>
      <vt:variant>
        <vt:i4>5</vt:i4>
      </vt:variant>
      <vt:variant>
        <vt:lpwstr/>
      </vt:variant>
      <vt:variant>
        <vt:lpwstr>_Darba_laika_uzskaites_</vt:lpwstr>
      </vt:variant>
      <vt:variant>
        <vt:i4>655688</vt:i4>
      </vt:variant>
      <vt:variant>
        <vt:i4>573</vt:i4>
      </vt:variant>
      <vt:variant>
        <vt:i4>0</vt:i4>
      </vt:variant>
      <vt:variant>
        <vt:i4>5</vt:i4>
      </vt:variant>
      <vt:variant>
        <vt:lpwstr/>
      </vt:variant>
      <vt:variant>
        <vt:lpwstr>_Darba_laika_kopplāns</vt:lpwstr>
      </vt:variant>
      <vt:variant>
        <vt:i4>7536715</vt:i4>
      </vt:variant>
      <vt:variant>
        <vt:i4>570</vt:i4>
      </vt:variant>
      <vt:variant>
        <vt:i4>0</vt:i4>
      </vt:variant>
      <vt:variant>
        <vt:i4>5</vt:i4>
      </vt:variant>
      <vt:variant>
        <vt:lpwstr/>
      </vt:variant>
      <vt:variant>
        <vt:lpwstr>_Darba_laika_uzskaites</vt:lpwstr>
      </vt:variant>
      <vt:variant>
        <vt:i4>16973891</vt:i4>
      </vt:variant>
      <vt:variant>
        <vt:i4>567</vt:i4>
      </vt:variant>
      <vt:variant>
        <vt:i4>0</vt:i4>
      </vt:variant>
      <vt:variant>
        <vt:i4>5</vt:i4>
      </vt:variant>
      <vt:variant>
        <vt:lpwstr/>
      </vt:variant>
      <vt:variant>
        <vt:lpwstr>_Aprēķina_izklāsts</vt:lpwstr>
      </vt:variant>
      <vt:variant>
        <vt:i4>21299529</vt:i4>
      </vt:variant>
      <vt:variant>
        <vt:i4>564</vt:i4>
      </vt:variant>
      <vt:variant>
        <vt:i4>0</vt:i4>
      </vt:variant>
      <vt:variant>
        <vt:i4>5</vt:i4>
      </vt:variant>
      <vt:variant>
        <vt:lpwstr/>
      </vt:variant>
      <vt:variant>
        <vt:lpwstr>_Darba_samaksas_aprēķins</vt:lpwstr>
      </vt:variant>
      <vt:variant>
        <vt:i4>2162713</vt:i4>
      </vt:variant>
      <vt:variant>
        <vt:i4>561</vt:i4>
      </vt:variant>
      <vt:variant>
        <vt:i4>0</vt:i4>
      </vt:variant>
      <vt:variant>
        <vt:i4>5</vt:i4>
      </vt:variant>
      <vt:variant>
        <vt:lpwstr/>
      </vt:variant>
      <vt:variant>
        <vt:lpwstr>_Atvaļinājuma_naudas_aprēķins</vt:lpwstr>
      </vt:variant>
      <vt:variant>
        <vt:i4>3342688</vt:i4>
      </vt:variant>
      <vt:variant>
        <vt:i4>558</vt:i4>
      </vt:variant>
      <vt:variant>
        <vt:i4>0</vt:i4>
      </vt:variant>
      <vt:variant>
        <vt:i4>5</vt:i4>
      </vt:variant>
      <vt:variant>
        <vt:lpwstr/>
      </vt:variant>
      <vt:variant>
        <vt:lpwstr>_Slimības_naudas_aprēķins</vt:lpwstr>
      </vt:variant>
      <vt:variant>
        <vt:i4>6881307</vt:i4>
      </vt:variant>
      <vt:variant>
        <vt:i4>555</vt:i4>
      </vt:variant>
      <vt:variant>
        <vt:i4>0</vt:i4>
      </vt:variant>
      <vt:variant>
        <vt:i4>5</vt:i4>
      </vt:variant>
      <vt:variant>
        <vt:lpwstr/>
      </vt:variant>
      <vt:variant>
        <vt:lpwstr>_Vidējās_izpeļņas_aprēķins</vt:lpwstr>
      </vt:variant>
      <vt:variant>
        <vt:i4>21037399</vt:i4>
      </vt:variant>
      <vt:variant>
        <vt:i4>552</vt:i4>
      </vt:variant>
      <vt:variant>
        <vt:i4>0</vt:i4>
      </vt:variant>
      <vt:variant>
        <vt:i4>5</vt:i4>
      </vt:variant>
      <vt:variant>
        <vt:lpwstr/>
      </vt:variant>
      <vt:variant>
        <vt:lpwstr>_Jauna_algas_aprēķinu</vt:lpwstr>
      </vt:variant>
      <vt:variant>
        <vt:i4>18874636</vt:i4>
      </vt:variant>
      <vt:variant>
        <vt:i4>549</vt:i4>
      </vt:variant>
      <vt:variant>
        <vt:i4>0</vt:i4>
      </vt:variant>
      <vt:variant>
        <vt:i4>5</vt:i4>
      </vt:variant>
      <vt:variant>
        <vt:lpwstr/>
      </vt:variant>
      <vt:variant>
        <vt:lpwstr>_Algu_aprēķins</vt:lpwstr>
      </vt:variant>
      <vt:variant>
        <vt:i4>23069038</vt:i4>
      </vt:variant>
      <vt:variant>
        <vt:i4>546</vt:i4>
      </vt:variant>
      <vt:variant>
        <vt:i4>0</vt:i4>
      </vt:variant>
      <vt:variant>
        <vt:i4>5</vt:i4>
      </vt:variant>
      <vt:variant>
        <vt:lpwstr/>
      </vt:variant>
      <vt:variant>
        <vt:lpwstr>_Algas_aprēķinu_lapas</vt:lpwstr>
      </vt:variant>
      <vt:variant>
        <vt:i4>24379770</vt:i4>
      </vt:variant>
      <vt:variant>
        <vt:i4>543</vt:i4>
      </vt:variant>
      <vt:variant>
        <vt:i4>0</vt:i4>
      </vt:variant>
      <vt:variant>
        <vt:i4>5</vt:i4>
      </vt:variant>
      <vt:variant>
        <vt:lpwstr/>
      </vt:variant>
      <vt:variant>
        <vt:lpwstr>_Algas_aprēķina_lapu</vt:lpwstr>
      </vt:variant>
      <vt:variant>
        <vt:i4>18743379</vt:i4>
      </vt:variant>
      <vt:variant>
        <vt:i4>540</vt:i4>
      </vt:variant>
      <vt:variant>
        <vt:i4>0</vt:i4>
      </vt:variant>
      <vt:variant>
        <vt:i4>5</vt:i4>
      </vt:variant>
      <vt:variant>
        <vt:lpwstr/>
      </vt:variant>
      <vt:variant>
        <vt:lpwstr>_Summētais_darba_laiks</vt:lpwstr>
      </vt:variant>
      <vt:variant>
        <vt:i4>4391020</vt:i4>
      </vt:variant>
      <vt:variant>
        <vt:i4>537</vt:i4>
      </vt:variant>
      <vt:variant>
        <vt:i4>0</vt:i4>
      </vt:variant>
      <vt:variant>
        <vt:i4>5</vt:i4>
      </vt:variant>
      <vt:variant>
        <vt:lpwstr/>
      </vt:variant>
      <vt:variant>
        <vt:lpwstr>topic_CitiNotikumi</vt:lpwstr>
      </vt:variant>
      <vt:variant>
        <vt:i4>4784245</vt:i4>
      </vt:variant>
      <vt:variant>
        <vt:i4>534</vt:i4>
      </vt:variant>
      <vt:variant>
        <vt:i4>0</vt:i4>
      </vt:variant>
      <vt:variant>
        <vt:i4>5</vt:i4>
      </vt:variant>
      <vt:variant>
        <vt:lpwstr/>
      </vt:variant>
      <vt:variant>
        <vt:lpwstr>topic_Slimibas</vt:lpwstr>
      </vt:variant>
      <vt:variant>
        <vt:i4>5767285</vt:i4>
      </vt:variant>
      <vt:variant>
        <vt:i4>531</vt:i4>
      </vt:variant>
      <vt:variant>
        <vt:i4>0</vt:i4>
      </vt:variant>
      <vt:variant>
        <vt:i4>5</vt:i4>
      </vt:variant>
      <vt:variant>
        <vt:lpwstr/>
      </vt:variant>
      <vt:variant>
        <vt:lpwstr>topic_Atvalinajumi</vt:lpwstr>
      </vt:variant>
      <vt:variant>
        <vt:i4>4718708</vt:i4>
      </vt:variant>
      <vt:variant>
        <vt:i4>528</vt:i4>
      </vt:variant>
      <vt:variant>
        <vt:i4>0</vt:i4>
      </vt:variant>
      <vt:variant>
        <vt:i4>5</vt:i4>
      </vt:variant>
      <vt:variant>
        <vt:lpwstr/>
      </vt:variant>
      <vt:variant>
        <vt:lpwstr>topic_PienemtsAtlaiists</vt:lpwstr>
      </vt:variant>
      <vt:variant>
        <vt:i4>6750276</vt:i4>
      </vt:variant>
      <vt:variant>
        <vt:i4>525</vt:i4>
      </vt:variant>
      <vt:variant>
        <vt:i4>0</vt:i4>
      </vt:variant>
      <vt:variant>
        <vt:i4>5</vt:i4>
      </vt:variant>
      <vt:variant>
        <vt:lpwstr/>
      </vt:variant>
      <vt:variant>
        <vt:lpwstr>_Atvilkumi</vt:lpwstr>
      </vt:variant>
      <vt:variant>
        <vt:i4>7602257</vt:i4>
      </vt:variant>
      <vt:variant>
        <vt:i4>522</vt:i4>
      </vt:variant>
      <vt:variant>
        <vt:i4>0</vt:i4>
      </vt:variant>
      <vt:variant>
        <vt:i4>5</vt:i4>
      </vt:variant>
      <vt:variant>
        <vt:lpwstr/>
      </vt:variant>
      <vt:variant>
        <vt:lpwstr>_Piemaksas</vt:lpwstr>
      </vt:variant>
      <vt:variant>
        <vt:i4>1638456</vt:i4>
      </vt:variant>
      <vt:variant>
        <vt:i4>519</vt:i4>
      </vt:variant>
      <vt:variant>
        <vt:i4>0</vt:i4>
      </vt:variant>
      <vt:variant>
        <vt:i4>5</vt:i4>
      </vt:variant>
      <vt:variant>
        <vt:lpwstr/>
      </vt:variant>
      <vt:variant>
        <vt:lpwstr>_Dati_par_periodu</vt:lpwstr>
      </vt:variant>
      <vt:variant>
        <vt:i4>5767229</vt:i4>
      </vt:variant>
      <vt:variant>
        <vt:i4>516</vt:i4>
      </vt:variant>
      <vt:variant>
        <vt:i4>0</vt:i4>
      </vt:variant>
      <vt:variant>
        <vt:i4>5</vt:i4>
      </vt:variant>
      <vt:variant>
        <vt:lpwstr/>
      </vt:variant>
      <vt:variant>
        <vt:lpwstr>_Struktūrvienības</vt:lpwstr>
      </vt:variant>
      <vt:variant>
        <vt:i4>3932488</vt:i4>
      </vt:variant>
      <vt:variant>
        <vt:i4>513</vt:i4>
      </vt:variant>
      <vt:variant>
        <vt:i4>0</vt:i4>
      </vt:variant>
      <vt:variant>
        <vt:i4>5</vt:i4>
      </vt:variant>
      <vt:variant>
        <vt:lpwstr/>
      </vt:variant>
      <vt:variant>
        <vt:lpwstr>_Neizmantotās_atvaļinājuma_dienas</vt:lpwstr>
      </vt:variant>
      <vt:variant>
        <vt:i4>5570862</vt:i4>
      </vt:variant>
      <vt:variant>
        <vt:i4>510</vt:i4>
      </vt:variant>
      <vt:variant>
        <vt:i4>0</vt:i4>
      </vt:variant>
      <vt:variant>
        <vt:i4>5</vt:i4>
      </vt:variant>
      <vt:variant>
        <vt:lpwstr/>
      </vt:variant>
      <vt:variant>
        <vt:lpwstr>_Notikumu_izklāsts</vt:lpwstr>
      </vt:variant>
      <vt:variant>
        <vt:i4>2228284</vt:i4>
      </vt:variant>
      <vt:variant>
        <vt:i4>507</vt:i4>
      </vt:variant>
      <vt:variant>
        <vt:i4>0</vt:i4>
      </vt:variant>
      <vt:variant>
        <vt:i4>5</vt:i4>
      </vt:variant>
      <vt:variant>
        <vt:lpwstr/>
      </vt:variant>
      <vt:variant>
        <vt:lpwstr>_Darbinieku_saraksts</vt:lpwstr>
      </vt:variant>
      <vt:variant>
        <vt:i4>2752562</vt:i4>
      </vt:variant>
      <vt:variant>
        <vt:i4>504</vt:i4>
      </vt:variant>
      <vt:variant>
        <vt:i4>0</vt:i4>
      </vt:variant>
      <vt:variant>
        <vt:i4>5</vt:i4>
      </vt:variant>
      <vt:variant>
        <vt:lpwstr/>
      </vt:variant>
      <vt:variant>
        <vt:lpwstr>_Darbinieku_dati</vt:lpwstr>
      </vt:variant>
      <vt:variant>
        <vt:i4>5308522</vt:i4>
      </vt:variant>
      <vt:variant>
        <vt:i4>501</vt:i4>
      </vt:variant>
      <vt:variant>
        <vt:i4>0</vt:i4>
      </vt:variant>
      <vt:variant>
        <vt:i4>5</vt:i4>
      </vt:variant>
      <vt:variant>
        <vt:lpwstr/>
      </vt:variant>
      <vt:variant>
        <vt:lpwstr>topic_Klonafailusistema</vt:lpwstr>
      </vt:variant>
      <vt:variant>
        <vt:i4>5308522</vt:i4>
      </vt:variant>
      <vt:variant>
        <vt:i4>498</vt:i4>
      </vt:variant>
      <vt:variant>
        <vt:i4>0</vt:i4>
      </vt:variant>
      <vt:variant>
        <vt:i4>5</vt:i4>
      </vt:variant>
      <vt:variant>
        <vt:lpwstr/>
      </vt:variant>
      <vt:variant>
        <vt:lpwstr>topic_Klonafailusistema</vt:lpwstr>
      </vt:variant>
      <vt:variant>
        <vt:i4>21037058</vt:i4>
      </vt:variant>
      <vt:variant>
        <vt:i4>495</vt:i4>
      </vt:variant>
      <vt:variant>
        <vt:i4>0</vt:i4>
      </vt:variant>
      <vt:variant>
        <vt:i4>5</vt:i4>
      </vt:variant>
      <vt:variant>
        <vt:lpwstr/>
      </vt:variant>
      <vt:variant>
        <vt:lpwstr>_Labot_datu_bāzu</vt:lpwstr>
      </vt:variant>
      <vt:variant>
        <vt:i4>2359301</vt:i4>
      </vt:variant>
      <vt:variant>
        <vt:i4>492</vt:i4>
      </vt:variant>
      <vt:variant>
        <vt:i4>0</vt:i4>
      </vt:variant>
      <vt:variant>
        <vt:i4>5</vt:i4>
      </vt:variant>
      <vt:variant>
        <vt:lpwstr/>
      </vt:variant>
      <vt:variant>
        <vt:lpwstr>_Dzēst_datu_bāzi</vt:lpwstr>
      </vt:variant>
      <vt:variant>
        <vt:i4>5308513</vt:i4>
      </vt:variant>
      <vt:variant>
        <vt:i4>489</vt:i4>
      </vt:variant>
      <vt:variant>
        <vt:i4>0</vt:i4>
      </vt:variant>
      <vt:variant>
        <vt:i4>5</vt:i4>
      </vt:variant>
      <vt:variant>
        <vt:lpwstr/>
      </vt:variant>
      <vt:variant>
        <vt:lpwstr>topic_Izveidotjaunudatubazi</vt:lpwstr>
      </vt:variant>
      <vt:variant>
        <vt:i4>5374054</vt:i4>
      </vt:variant>
      <vt:variant>
        <vt:i4>486</vt:i4>
      </vt:variant>
      <vt:variant>
        <vt:i4>0</vt:i4>
      </vt:variant>
      <vt:variant>
        <vt:i4>5</vt:i4>
      </vt:variant>
      <vt:variant>
        <vt:lpwstr/>
      </vt:variant>
      <vt:variant>
        <vt:lpwstr>topic_Pieslegtcitudatubazi</vt:lpwstr>
      </vt:variant>
      <vt:variant>
        <vt:i4>24576327</vt:i4>
      </vt:variant>
      <vt:variant>
        <vt:i4>483</vt:i4>
      </vt:variant>
      <vt:variant>
        <vt:i4>0</vt:i4>
      </vt:variant>
      <vt:variant>
        <vt:i4>5</vt:i4>
      </vt:variant>
      <vt:variant>
        <vt:lpwstr/>
      </vt:variant>
      <vt:variant>
        <vt:lpwstr>_Datu_bāzes_lietotāji</vt:lpwstr>
      </vt:variant>
      <vt:variant>
        <vt:i4>131114</vt:i4>
      </vt:variant>
      <vt:variant>
        <vt:i4>480</vt:i4>
      </vt:variant>
      <vt:variant>
        <vt:i4>0</vt:i4>
      </vt:variant>
      <vt:variant>
        <vt:i4>5</vt:i4>
      </vt:variant>
      <vt:variant>
        <vt:lpwstr/>
      </vt:variant>
      <vt:variant>
        <vt:lpwstr>_Izveidot_jaunu_datu</vt:lpwstr>
      </vt:variant>
      <vt:variant>
        <vt:i4>5046539</vt:i4>
      </vt:variant>
      <vt:variant>
        <vt:i4>477</vt:i4>
      </vt:variant>
      <vt:variant>
        <vt:i4>0</vt:i4>
      </vt:variant>
      <vt:variant>
        <vt:i4>5</vt:i4>
      </vt:variant>
      <vt:variant>
        <vt:lpwstr/>
      </vt:variant>
      <vt:variant>
        <vt:lpwstr>_Pieslēgt_citu_datu</vt:lpwstr>
      </vt:variant>
      <vt:variant>
        <vt:i4>17694764</vt:i4>
      </vt:variant>
      <vt:variant>
        <vt:i4>474</vt:i4>
      </vt:variant>
      <vt:variant>
        <vt:i4>0</vt:i4>
      </vt:variant>
      <vt:variant>
        <vt:i4>5</vt:i4>
      </vt:variant>
      <vt:variant>
        <vt:lpwstr/>
      </vt:variant>
      <vt:variant>
        <vt:lpwstr>_Rādīt_pēdējās_kļūdas</vt:lpwstr>
      </vt:variant>
      <vt:variant>
        <vt:i4>1442085</vt:i4>
      </vt:variant>
      <vt:variant>
        <vt:i4>471</vt:i4>
      </vt:variant>
      <vt:variant>
        <vt:i4>0</vt:i4>
      </vt:variant>
      <vt:variant>
        <vt:i4>5</vt:i4>
      </vt:variant>
      <vt:variant>
        <vt:lpwstr/>
      </vt:variant>
      <vt:variant>
        <vt:lpwstr>_Kā_strādāsim?</vt:lpwstr>
      </vt:variant>
      <vt:variant>
        <vt:i4>24772977</vt:i4>
      </vt:variant>
      <vt:variant>
        <vt:i4>468</vt:i4>
      </vt:variant>
      <vt:variant>
        <vt:i4>0</vt:i4>
      </vt:variant>
      <vt:variant>
        <vt:i4>5</vt:i4>
      </vt:variant>
      <vt:variant>
        <vt:lpwstr/>
      </vt:variant>
      <vt:variant>
        <vt:lpwstr>_Nomainīt_saimniecību</vt:lpwstr>
      </vt:variant>
      <vt:variant>
        <vt:i4>4849736</vt:i4>
      </vt:variant>
      <vt:variant>
        <vt:i4>465</vt:i4>
      </vt:variant>
      <vt:variant>
        <vt:i4>0</vt:i4>
      </vt:variant>
      <vt:variant>
        <vt:i4>5</vt:i4>
      </vt:variant>
      <vt:variant>
        <vt:lpwstr>http://www.microsoft.com/en-us/download/details.aspx?id=17718</vt:lpwstr>
      </vt:variant>
      <vt:variant>
        <vt:lpwstr/>
      </vt:variant>
      <vt:variant>
        <vt:i4>2883684</vt:i4>
      </vt:variant>
      <vt:variant>
        <vt:i4>462</vt:i4>
      </vt:variant>
      <vt:variant>
        <vt:i4>0</vt:i4>
      </vt:variant>
      <vt:variant>
        <vt:i4>5</vt:i4>
      </vt:variant>
      <vt:variant>
        <vt:lpwstr>http://klons.id.lv/klonsa.html</vt:lpwstr>
      </vt:variant>
      <vt:variant>
        <vt:lpwstr/>
      </vt:variant>
      <vt:variant>
        <vt:i4>1572924</vt:i4>
      </vt:variant>
      <vt:variant>
        <vt:i4>455</vt:i4>
      </vt:variant>
      <vt:variant>
        <vt:i4>0</vt:i4>
      </vt:variant>
      <vt:variant>
        <vt:i4>5</vt:i4>
      </vt:variant>
      <vt:variant>
        <vt:lpwstr/>
      </vt:variant>
      <vt:variant>
        <vt:lpwstr>_Toc483391250</vt:lpwstr>
      </vt:variant>
      <vt:variant>
        <vt:i4>1638460</vt:i4>
      </vt:variant>
      <vt:variant>
        <vt:i4>449</vt:i4>
      </vt:variant>
      <vt:variant>
        <vt:i4>0</vt:i4>
      </vt:variant>
      <vt:variant>
        <vt:i4>5</vt:i4>
      </vt:variant>
      <vt:variant>
        <vt:lpwstr/>
      </vt:variant>
      <vt:variant>
        <vt:lpwstr>_Toc483391249</vt:lpwstr>
      </vt:variant>
      <vt:variant>
        <vt:i4>1638460</vt:i4>
      </vt:variant>
      <vt:variant>
        <vt:i4>443</vt:i4>
      </vt:variant>
      <vt:variant>
        <vt:i4>0</vt:i4>
      </vt:variant>
      <vt:variant>
        <vt:i4>5</vt:i4>
      </vt:variant>
      <vt:variant>
        <vt:lpwstr/>
      </vt:variant>
      <vt:variant>
        <vt:lpwstr>_Toc483391248</vt:lpwstr>
      </vt:variant>
      <vt:variant>
        <vt:i4>1638460</vt:i4>
      </vt:variant>
      <vt:variant>
        <vt:i4>437</vt:i4>
      </vt:variant>
      <vt:variant>
        <vt:i4>0</vt:i4>
      </vt:variant>
      <vt:variant>
        <vt:i4>5</vt:i4>
      </vt:variant>
      <vt:variant>
        <vt:lpwstr/>
      </vt:variant>
      <vt:variant>
        <vt:lpwstr>_Toc483391247</vt:lpwstr>
      </vt:variant>
      <vt:variant>
        <vt:i4>1638460</vt:i4>
      </vt:variant>
      <vt:variant>
        <vt:i4>431</vt:i4>
      </vt:variant>
      <vt:variant>
        <vt:i4>0</vt:i4>
      </vt:variant>
      <vt:variant>
        <vt:i4>5</vt:i4>
      </vt:variant>
      <vt:variant>
        <vt:lpwstr/>
      </vt:variant>
      <vt:variant>
        <vt:lpwstr>_Toc483391246</vt:lpwstr>
      </vt:variant>
      <vt:variant>
        <vt:i4>1638460</vt:i4>
      </vt:variant>
      <vt:variant>
        <vt:i4>425</vt:i4>
      </vt:variant>
      <vt:variant>
        <vt:i4>0</vt:i4>
      </vt:variant>
      <vt:variant>
        <vt:i4>5</vt:i4>
      </vt:variant>
      <vt:variant>
        <vt:lpwstr/>
      </vt:variant>
      <vt:variant>
        <vt:lpwstr>_Toc483391245</vt:lpwstr>
      </vt:variant>
      <vt:variant>
        <vt:i4>1638460</vt:i4>
      </vt:variant>
      <vt:variant>
        <vt:i4>419</vt:i4>
      </vt:variant>
      <vt:variant>
        <vt:i4>0</vt:i4>
      </vt:variant>
      <vt:variant>
        <vt:i4>5</vt:i4>
      </vt:variant>
      <vt:variant>
        <vt:lpwstr/>
      </vt:variant>
      <vt:variant>
        <vt:lpwstr>_Toc483391244</vt:lpwstr>
      </vt:variant>
      <vt:variant>
        <vt:i4>1638460</vt:i4>
      </vt:variant>
      <vt:variant>
        <vt:i4>413</vt:i4>
      </vt:variant>
      <vt:variant>
        <vt:i4>0</vt:i4>
      </vt:variant>
      <vt:variant>
        <vt:i4>5</vt:i4>
      </vt:variant>
      <vt:variant>
        <vt:lpwstr/>
      </vt:variant>
      <vt:variant>
        <vt:lpwstr>_Toc483391243</vt:lpwstr>
      </vt:variant>
      <vt:variant>
        <vt:i4>1638460</vt:i4>
      </vt:variant>
      <vt:variant>
        <vt:i4>407</vt:i4>
      </vt:variant>
      <vt:variant>
        <vt:i4>0</vt:i4>
      </vt:variant>
      <vt:variant>
        <vt:i4>5</vt:i4>
      </vt:variant>
      <vt:variant>
        <vt:lpwstr/>
      </vt:variant>
      <vt:variant>
        <vt:lpwstr>_Toc483391242</vt:lpwstr>
      </vt:variant>
      <vt:variant>
        <vt:i4>1638460</vt:i4>
      </vt:variant>
      <vt:variant>
        <vt:i4>401</vt:i4>
      </vt:variant>
      <vt:variant>
        <vt:i4>0</vt:i4>
      </vt:variant>
      <vt:variant>
        <vt:i4>5</vt:i4>
      </vt:variant>
      <vt:variant>
        <vt:lpwstr/>
      </vt:variant>
      <vt:variant>
        <vt:lpwstr>_Toc483391241</vt:lpwstr>
      </vt:variant>
      <vt:variant>
        <vt:i4>1638460</vt:i4>
      </vt:variant>
      <vt:variant>
        <vt:i4>395</vt:i4>
      </vt:variant>
      <vt:variant>
        <vt:i4>0</vt:i4>
      </vt:variant>
      <vt:variant>
        <vt:i4>5</vt:i4>
      </vt:variant>
      <vt:variant>
        <vt:lpwstr/>
      </vt:variant>
      <vt:variant>
        <vt:lpwstr>_Toc483391240</vt:lpwstr>
      </vt:variant>
      <vt:variant>
        <vt:i4>1966140</vt:i4>
      </vt:variant>
      <vt:variant>
        <vt:i4>389</vt:i4>
      </vt:variant>
      <vt:variant>
        <vt:i4>0</vt:i4>
      </vt:variant>
      <vt:variant>
        <vt:i4>5</vt:i4>
      </vt:variant>
      <vt:variant>
        <vt:lpwstr/>
      </vt:variant>
      <vt:variant>
        <vt:lpwstr>_Toc483391239</vt:lpwstr>
      </vt:variant>
      <vt:variant>
        <vt:i4>1966140</vt:i4>
      </vt:variant>
      <vt:variant>
        <vt:i4>383</vt:i4>
      </vt:variant>
      <vt:variant>
        <vt:i4>0</vt:i4>
      </vt:variant>
      <vt:variant>
        <vt:i4>5</vt:i4>
      </vt:variant>
      <vt:variant>
        <vt:lpwstr/>
      </vt:variant>
      <vt:variant>
        <vt:lpwstr>_Toc483391238</vt:lpwstr>
      </vt:variant>
      <vt:variant>
        <vt:i4>1966140</vt:i4>
      </vt:variant>
      <vt:variant>
        <vt:i4>377</vt:i4>
      </vt:variant>
      <vt:variant>
        <vt:i4>0</vt:i4>
      </vt:variant>
      <vt:variant>
        <vt:i4>5</vt:i4>
      </vt:variant>
      <vt:variant>
        <vt:lpwstr/>
      </vt:variant>
      <vt:variant>
        <vt:lpwstr>_Toc483391237</vt:lpwstr>
      </vt:variant>
      <vt:variant>
        <vt:i4>1966140</vt:i4>
      </vt:variant>
      <vt:variant>
        <vt:i4>371</vt:i4>
      </vt:variant>
      <vt:variant>
        <vt:i4>0</vt:i4>
      </vt:variant>
      <vt:variant>
        <vt:i4>5</vt:i4>
      </vt:variant>
      <vt:variant>
        <vt:lpwstr/>
      </vt:variant>
      <vt:variant>
        <vt:lpwstr>_Toc483391236</vt:lpwstr>
      </vt:variant>
      <vt:variant>
        <vt:i4>1966140</vt:i4>
      </vt:variant>
      <vt:variant>
        <vt:i4>365</vt:i4>
      </vt:variant>
      <vt:variant>
        <vt:i4>0</vt:i4>
      </vt:variant>
      <vt:variant>
        <vt:i4>5</vt:i4>
      </vt:variant>
      <vt:variant>
        <vt:lpwstr/>
      </vt:variant>
      <vt:variant>
        <vt:lpwstr>_Toc483391235</vt:lpwstr>
      </vt:variant>
      <vt:variant>
        <vt:i4>1966140</vt:i4>
      </vt:variant>
      <vt:variant>
        <vt:i4>359</vt:i4>
      </vt:variant>
      <vt:variant>
        <vt:i4>0</vt:i4>
      </vt:variant>
      <vt:variant>
        <vt:i4>5</vt:i4>
      </vt:variant>
      <vt:variant>
        <vt:lpwstr/>
      </vt:variant>
      <vt:variant>
        <vt:lpwstr>_Toc483391234</vt:lpwstr>
      </vt:variant>
      <vt:variant>
        <vt:i4>1966140</vt:i4>
      </vt:variant>
      <vt:variant>
        <vt:i4>353</vt:i4>
      </vt:variant>
      <vt:variant>
        <vt:i4>0</vt:i4>
      </vt:variant>
      <vt:variant>
        <vt:i4>5</vt:i4>
      </vt:variant>
      <vt:variant>
        <vt:lpwstr/>
      </vt:variant>
      <vt:variant>
        <vt:lpwstr>_Toc483391233</vt:lpwstr>
      </vt:variant>
      <vt:variant>
        <vt:i4>1966140</vt:i4>
      </vt:variant>
      <vt:variant>
        <vt:i4>347</vt:i4>
      </vt:variant>
      <vt:variant>
        <vt:i4>0</vt:i4>
      </vt:variant>
      <vt:variant>
        <vt:i4>5</vt:i4>
      </vt:variant>
      <vt:variant>
        <vt:lpwstr/>
      </vt:variant>
      <vt:variant>
        <vt:lpwstr>_Toc483391232</vt:lpwstr>
      </vt:variant>
      <vt:variant>
        <vt:i4>1966140</vt:i4>
      </vt:variant>
      <vt:variant>
        <vt:i4>341</vt:i4>
      </vt:variant>
      <vt:variant>
        <vt:i4>0</vt:i4>
      </vt:variant>
      <vt:variant>
        <vt:i4>5</vt:i4>
      </vt:variant>
      <vt:variant>
        <vt:lpwstr/>
      </vt:variant>
      <vt:variant>
        <vt:lpwstr>_Toc483391231</vt:lpwstr>
      </vt:variant>
      <vt:variant>
        <vt:i4>1966140</vt:i4>
      </vt:variant>
      <vt:variant>
        <vt:i4>335</vt:i4>
      </vt:variant>
      <vt:variant>
        <vt:i4>0</vt:i4>
      </vt:variant>
      <vt:variant>
        <vt:i4>5</vt:i4>
      </vt:variant>
      <vt:variant>
        <vt:lpwstr/>
      </vt:variant>
      <vt:variant>
        <vt:lpwstr>_Toc483391230</vt:lpwstr>
      </vt:variant>
      <vt:variant>
        <vt:i4>2031676</vt:i4>
      </vt:variant>
      <vt:variant>
        <vt:i4>329</vt:i4>
      </vt:variant>
      <vt:variant>
        <vt:i4>0</vt:i4>
      </vt:variant>
      <vt:variant>
        <vt:i4>5</vt:i4>
      </vt:variant>
      <vt:variant>
        <vt:lpwstr/>
      </vt:variant>
      <vt:variant>
        <vt:lpwstr>_Toc483391229</vt:lpwstr>
      </vt:variant>
      <vt:variant>
        <vt:i4>2031676</vt:i4>
      </vt:variant>
      <vt:variant>
        <vt:i4>323</vt:i4>
      </vt:variant>
      <vt:variant>
        <vt:i4>0</vt:i4>
      </vt:variant>
      <vt:variant>
        <vt:i4>5</vt:i4>
      </vt:variant>
      <vt:variant>
        <vt:lpwstr/>
      </vt:variant>
      <vt:variant>
        <vt:lpwstr>_Toc483391228</vt:lpwstr>
      </vt:variant>
      <vt:variant>
        <vt:i4>2031676</vt:i4>
      </vt:variant>
      <vt:variant>
        <vt:i4>317</vt:i4>
      </vt:variant>
      <vt:variant>
        <vt:i4>0</vt:i4>
      </vt:variant>
      <vt:variant>
        <vt:i4>5</vt:i4>
      </vt:variant>
      <vt:variant>
        <vt:lpwstr/>
      </vt:variant>
      <vt:variant>
        <vt:lpwstr>_Toc483391227</vt:lpwstr>
      </vt:variant>
      <vt:variant>
        <vt:i4>2031676</vt:i4>
      </vt:variant>
      <vt:variant>
        <vt:i4>311</vt:i4>
      </vt:variant>
      <vt:variant>
        <vt:i4>0</vt:i4>
      </vt:variant>
      <vt:variant>
        <vt:i4>5</vt:i4>
      </vt:variant>
      <vt:variant>
        <vt:lpwstr/>
      </vt:variant>
      <vt:variant>
        <vt:lpwstr>_Toc483391226</vt:lpwstr>
      </vt:variant>
      <vt:variant>
        <vt:i4>2031676</vt:i4>
      </vt:variant>
      <vt:variant>
        <vt:i4>305</vt:i4>
      </vt:variant>
      <vt:variant>
        <vt:i4>0</vt:i4>
      </vt:variant>
      <vt:variant>
        <vt:i4>5</vt:i4>
      </vt:variant>
      <vt:variant>
        <vt:lpwstr/>
      </vt:variant>
      <vt:variant>
        <vt:lpwstr>_Toc483391225</vt:lpwstr>
      </vt:variant>
      <vt:variant>
        <vt:i4>2031676</vt:i4>
      </vt:variant>
      <vt:variant>
        <vt:i4>299</vt:i4>
      </vt:variant>
      <vt:variant>
        <vt:i4>0</vt:i4>
      </vt:variant>
      <vt:variant>
        <vt:i4>5</vt:i4>
      </vt:variant>
      <vt:variant>
        <vt:lpwstr/>
      </vt:variant>
      <vt:variant>
        <vt:lpwstr>_Toc483391224</vt:lpwstr>
      </vt:variant>
      <vt:variant>
        <vt:i4>2031676</vt:i4>
      </vt:variant>
      <vt:variant>
        <vt:i4>293</vt:i4>
      </vt:variant>
      <vt:variant>
        <vt:i4>0</vt:i4>
      </vt:variant>
      <vt:variant>
        <vt:i4>5</vt:i4>
      </vt:variant>
      <vt:variant>
        <vt:lpwstr/>
      </vt:variant>
      <vt:variant>
        <vt:lpwstr>_Toc483391223</vt:lpwstr>
      </vt:variant>
      <vt:variant>
        <vt:i4>2031676</vt:i4>
      </vt:variant>
      <vt:variant>
        <vt:i4>287</vt:i4>
      </vt:variant>
      <vt:variant>
        <vt:i4>0</vt:i4>
      </vt:variant>
      <vt:variant>
        <vt:i4>5</vt:i4>
      </vt:variant>
      <vt:variant>
        <vt:lpwstr/>
      </vt:variant>
      <vt:variant>
        <vt:lpwstr>_Toc483391222</vt:lpwstr>
      </vt:variant>
      <vt:variant>
        <vt:i4>2031676</vt:i4>
      </vt:variant>
      <vt:variant>
        <vt:i4>281</vt:i4>
      </vt:variant>
      <vt:variant>
        <vt:i4>0</vt:i4>
      </vt:variant>
      <vt:variant>
        <vt:i4>5</vt:i4>
      </vt:variant>
      <vt:variant>
        <vt:lpwstr/>
      </vt:variant>
      <vt:variant>
        <vt:lpwstr>_Toc483391221</vt:lpwstr>
      </vt:variant>
      <vt:variant>
        <vt:i4>2031676</vt:i4>
      </vt:variant>
      <vt:variant>
        <vt:i4>275</vt:i4>
      </vt:variant>
      <vt:variant>
        <vt:i4>0</vt:i4>
      </vt:variant>
      <vt:variant>
        <vt:i4>5</vt:i4>
      </vt:variant>
      <vt:variant>
        <vt:lpwstr/>
      </vt:variant>
      <vt:variant>
        <vt:lpwstr>_Toc483391220</vt:lpwstr>
      </vt:variant>
      <vt:variant>
        <vt:i4>1835068</vt:i4>
      </vt:variant>
      <vt:variant>
        <vt:i4>269</vt:i4>
      </vt:variant>
      <vt:variant>
        <vt:i4>0</vt:i4>
      </vt:variant>
      <vt:variant>
        <vt:i4>5</vt:i4>
      </vt:variant>
      <vt:variant>
        <vt:lpwstr/>
      </vt:variant>
      <vt:variant>
        <vt:lpwstr>_Toc483391219</vt:lpwstr>
      </vt:variant>
      <vt:variant>
        <vt:i4>1835068</vt:i4>
      </vt:variant>
      <vt:variant>
        <vt:i4>263</vt:i4>
      </vt:variant>
      <vt:variant>
        <vt:i4>0</vt:i4>
      </vt:variant>
      <vt:variant>
        <vt:i4>5</vt:i4>
      </vt:variant>
      <vt:variant>
        <vt:lpwstr/>
      </vt:variant>
      <vt:variant>
        <vt:lpwstr>_Toc483391218</vt:lpwstr>
      </vt:variant>
      <vt:variant>
        <vt:i4>1835068</vt:i4>
      </vt:variant>
      <vt:variant>
        <vt:i4>257</vt:i4>
      </vt:variant>
      <vt:variant>
        <vt:i4>0</vt:i4>
      </vt:variant>
      <vt:variant>
        <vt:i4>5</vt:i4>
      </vt:variant>
      <vt:variant>
        <vt:lpwstr/>
      </vt:variant>
      <vt:variant>
        <vt:lpwstr>_Toc483391217</vt:lpwstr>
      </vt:variant>
      <vt:variant>
        <vt:i4>1835068</vt:i4>
      </vt:variant>
      <vt:variant>
        <vt:i4>251</vt:i4>
      </vt:variant>
      <vt:variant>
        <vt:i4>0</vt:i4>
      </vt:variant>
      <vt:variant>
        <vt:i4>5</vt:i4>
      </vt:variant>
      <vt:variant>
        <vt:lpwstr/>
      </vt:variant>
      <vt:variant>
        <vt:lpwstr>_Toc483391216</vt:lpwstr>
      </vt:variant>
      <vt:variant>
        <vt:i4>1835068</vt:i4>
      </vt:variant>
      <vt:variant>
        <vt:i4>245</vt:i4>
      </vt:variant>
      <vt:variant>
        <vt:i4>0</vt:i4>
      </vt:variant>
      <vt:variant>
        <vt:i4>5</vt:i4>
      </vt:variant>
      <vt:variant>
        <vt:lpwstr/>
      </vt:variant>
      <vt:variant>
        <vt:lpwstr>_Toc483391215</vt:lpwstr>
      </vt:variant>
      <vt:variant>
        <vt:i4>1835068</vt:i4>
      </vt:variant>
      <vt:variant>
        <vt:i4>239</vt:i4>
      </vt:variant>
      <vt:variant>
        <vt:i4>0</vt:i4>
      </vt:variant>
      <vt:variant>
        <vt:i4>5</vt:i4>
      </vt:variant>
      <vt:variant>
        <vt:lpwstr/>
      </vt:variant>
      <vt:variant>
        <vt:lpwstr>_Toc483391214</vt:lpwstr>
      </vt:variant>
      <vt:variant>
        <vt:i4>1835068</vt:i4>
      </vt:variant>
      <vt:variant>
        <vt:i4>233</vt:i4>
      </vt:variant>
      <vt:variant>
        <vt:i4>0</vt:i4>
      </vt:variant>
      <vt:variant>
        <vt:i4>5</vt:i4>
      </vt:variant>
      <vt:variant>
        <vt:lpwstr/>
      </vt:variant>
      <vt:variant>
        <vt:lpwstr>_Toc483391213</vt:lpwstr>
      </vt:variant>
      <vt:variant>
        <vt:i4>1835068</vt:i4>
      </vt:variant>
      <vt:variant>
        <vt:i4>227</vt:i4>
      </vt:variant>
      <vt:variant>
        <vt:i4>0</vt:i4>
      </vt:variant>
      <vt:variant>
        <vt:i4>5</vt:i4>
      </vt:variant>
      <vt:variant>
        <vt:lpwstr/>
      </vt:variant>
      <vt:variant>
        <vt:lpwstr>_Toc483391212</vt:lpwstr>
      </vt:variant>
      <vt:variant>
        <vt:i4>1835068</vt:i4>
      </vt:variant>
      <vt:variant>
        <vt:i4>221</vt:i4>
      </vt:variant>
      <vt:variant>
        <vt:i4>0</vt:i4>
      </vt:variant>
      <vt:variant>
        <vt:i4>5</vt:i4>
      </vt:variant>
      <vt:variant>
        <vt:lpwstr/>
      </vt:variant>
      <vt:variant>
        <vt:lpwstr>_Toc483391211</vt:lpwstr>
      </vt:variant>
      <vt:variant>
        <vt:i4>1835068</vt:i4>
      </vt:variant>
      <vt:variant>
        <vt:i4>215</vt:i4>
      </vt:variant>
      <vt:variant>
        <vt:i4>0</vt:i4>
      </vt:variant>
      <vt:variant>
        <vt:i4>5</vt:i4>
      </vt:variant>
      <vt:variant>
        <vt:lpwstr/>
      </vt:variant>
      <vt:variant>
        <vt:lpwstr>_Toc483391210</vt:lpwstr>
      </vt:variant>
      <vt:variant>
        <vt:i4>1900604</vt:i4>
      </vt:variant>
      <vt:variant>
        <vt:i4>209</vt:i4>
      </vt:variant>
      <vt:variant>
        <vt:i4>0</vt:i4>
      </vt:variant>
      <vt:variant>
        <vt:i4>5</vt:i4>
      </vt:variant>
      <vt:variant>
        <vt:lpwstr/>
      </vt:variant>
      <vt:variant>
        <vt:lpwstr>_Toc483391209</vt:lpwstr>
      </vt:variant>
      <vt:variant>
        <vt:i4>1900604</vt:i4>
      </vt:variant>
      <vt:variant>
        <vt:i4>203</vt:i4>
      </vt:variant>
      <vt:variant>
        <vt:i4>0</vt:i4>
      </vt:variant>
      <vt:variant>
        <vt:i4>5</vt:i4>
      </vt:variant>
      <vt:variant>
        <vt:lpwstr/>
      </vt:variant>
      <vt:variant>
        <vt:lpwstr>_Toc483391208</vt:lpwstr>
      </vt:variant>
      <vt:variant>
        <vt:i4>1900604</vt:i4>
      </vt:variant>
      <vt:variant>
        <vt:i4>197</vt:i4>
      </vt:variant>
      <vt:variant>
        <vt:i4>0</vt:i4>
      </vt:variant>
      <vt:variant>
        <vt:i4>5</vt:i4>
      </vt:variant>
      <vt:variant>
        <vt:lpwstr/>
      </vt:variant>
      <vt:variant>
        <vt:lpwstr>_Toc483391207</vt:lpwstr>
      </vt:variant>
      <vt:variant>
        <vt:i4>1900604</vt:i4>
      </vt:variant>
      <vt:variant>
        <vt:i4>191</vt:i4>
      </vt:variant>
      <vt:variant>
        <vt:i4>0</vt:i4>
      </vt:variant>
      <vt:variant>
        <vt:i4>5</vt:i4>
      </vt:variant>
      <vt:variant>
        <vt:lpwstr/>
      </vt:variant>
      <vt:variant>
        <vt:lpwstr>_Toc483391206</vt:lpwstr>
      </vt:variant>
      <vt:variant>
        <vt:i4>1900604</vt:i4>
      </vt:variant>
      <vt:variant>
        <vt:i4>185</vt:i4>
      </vt:variant>
      <vt:variant>
        <vt:i4>0</vt:i4>
      </vt:variant>
      <vt:variant>
        <vt:i4>5</vt:i4>
      </vt:variant>
      <vt:variant>
        <vt:lpwstr/>
      </vt:variant>
      <vt:variant>
        <vt:lpwstr>_Toc483391205</vt:lpwstr>
      </vt:variant>
      <vt:variant>
        <vt:i4>1900604</vt:i4>
      </vt:variant>
      <vt:variant>
        <vt:i4>179</vt:i4>
      </vt:variant>
      <vt:variant>
        <vt:i4>0</vt:i4>
      </vt:variant>
      <vt:variant>
        <vt:i4>5</vt:i4>
      </vt:variant>
      <vt:variant>
        <vt:lpwstr/>
      </vt:variant>
      <vt:variant>
        <vt:lpwstr>_Toc483391204</vt:lpwstr>
      </vt:variant>
      <vt:variant>
        <vt:i4>1900604</vt:i4>
      </vt:variant>
      <vt:variant>
        <vt:i4>173</vt:i4>
      </vt:variant>
      <vt:variant>
        <vt:i4>0</vt:i4>
      </vt:variant>
      <vt:variant>
        <vt:i4>5</vt:i4>
      </vt:variant>
      <vt:variant>
        <vt:lpwstr/>
      </vt:variant>
      <vt:variant>
        <vt:lpwstr>_Toc483391203</vt:lpwstr>
      </vt:variant>
      <vt:variant>
        <vt:i4>1900604</vt:i4>
      </vt:variant>
      <vt:variant>
        <vt:i4>167</vt:i4>
      </vt:variant>
      <vt:variant>
        <vt:i4>0</vt:i4>
      </vt:variant>
      <vt:variant>
        <vt:i4>5</vt:i4>
      </vt:variant>
      <vt:variant>
        <vt:lpwstr/>
      </vt:variant>
      <vt:variant>
        <vt:lpwstr>_Toc483391202</vt:lpwstr>
      </vt:variant>
      <vt:variant>
        <vt:i4>1900604</vt:i4>
      </vt:variant>
      <vt:variant>
        <vt:i4>161</vt:i4>
      </vt:variant>
      <vt:variant>
        <vt:i4>0</vt:i4>
      </vt:variant>
      <vt:variant>
        <vt:i4>5</vt:i4>
      </vt:variant>
      <vt:variant>
        <vt:lpwstr/>
      </vt:variant>
      <vt:variant>
        <vt:lpwstr>_Toc483391201</vt:lpwstr>
      </vt:variant>
      <vt:variant>
        <vt:i4>1900604</vt:i4>
      </vt:variant>
      <vt:variant>
        <vt:i4>155</vt:i4>
      </vt:variant>
      <vt:variant>
        <vt:i4>0</vt:i4>
      </vt:variant>
      <vt:variant>
        <vt:i4>5</vt:i4>
      </vt:variant>
      <vt:variant>
        <vt:lpwstr/>
      </vt:variant>
      <vt:variant>
        <vt:lpwstr>_Toc483391200</vt:lpwstr>
      </vt:variant>
      <vt:variant>
        <vt:i4>1310783</vt:i4>
      </vt:variant>
      <vt:variant>
        <vt:i4>149</vt:i4>
      </vt:variant>
      <vt:variant>
        <vt:i4>0</vt:i4>
      </vt:variant>
      <vt:variant>
        <vt:i4>5</vt:i4>
      </vt:variant>
      <vt:variant>
        <vt:lpwstr/>
      </vt:variant>
      <vt:variant>
        <vt:lpwstr>_Toc483391199</vt:lpwstr>
      </vt:variant>
      <vt:variant>
        <vt:i4>1310783</vt:i4>
      </vt:variant>
      <vt:variant>
        <vt:i4>143</vt:i4>
      </vt:variant>
      <vt:variant>
        <vt:i4>0</vt:i4>
      </vt:variant>
      <vt:variant>
        <vt:i4>5</vt:i4>
      </vt:variant>
      <vt:variant>
        <vt:lpwstr/>
      </vt:variant>
      <vt:variant>
        <vt:lpwstr>_Toc483391198</vt:lpwstr>
      </vt:variant>
      <vt:variant>
        <vt:i4>1310783</vt:i4>
      </vt:variant>
      <vt:variant>
        <vt:i4>137</vt:i4>
      </vt:variant>
      <vt:variant>
        <vt:i4>0</vt:i4>
      </vt:variant>
      <vt:variant>
        <vt:i4>5</vt:i4>
      </vt:variant>
      <vt:variant>
        <vt:lpwstr/>
      </vt:variant>
      <vt:variant>
        <vt:lpwstr>_Toc483391197</vt:lpwstr>
      </vt:variant>
      <vt:variant>
        <vt:i4>1310783</vt:i4>
      </vt:variant>
      <vt:variant>
        <vt:i4>131</vt:i4>
      </vt:variant>
      <vt:variant>
        <vt:i4>0</vt:i4>
      </vt:variant>
      <vt:variant>
        <vt:i4>5</vt:i4>
      </vt:variant>
      <vt:variant>
        <vt:lpwstr/>
      </vt:variant>
      <vt:variant>
        <vt:lpwstr>_Toc483391196</vt:lpwstr>
      </vt:variant>
      <vt:variant>
        <vt:i4>1310783</vt:i4>
      </vt:variant>
      <vt:variant>
        <vt:i4>125</vt:i4>
      </vt:variant>
      <vt:variant>
        <vt:i4>0</vt:i4>
      </vt:variant>
      <vt:variant>
        <vt:i4>5</vt:i4>
      </vt:variant>
      <vt:variant>
        <vt:lpwstr/>
      </vt:variant>
      <vt:variant>
        <vt:lpwstr>_Toc483391195</vt:lpwstr>
      </vt:variant>
      <vt:variant>
        <vt:i4>1310783</vt:i4>
      </vt:variant>
      <vt:variant>
        <vt:i4>119</vt:i4>
      </vt:variant>
      <vt:variant>
        <vt:i4>0</vt:i4>
      </vt:variant>
      <vt:variant>
        <vt:i4>5</vt:i4>
      </vt:variant>
      <vt:variant>
        <vt:lpwstr/>
      </vt:variant>
      <vt:variant>
        <vt:lpwstr>_Toc483391194</vt:lpwstr>
      </vt:variant>
      <vt:variant>
        <vt:i4>1310783</vt:i4>
      </vt:variant>
      <vt:variant>
        <vt:i4>113</vt:i4>
      </vt:variant>
      <vt:variant>
        <vt:i4>0</vt:i4>
      </vt:variant>
      <vt:variant>
        <vt:i4>5</vt:i4>
      </vt:variant>
      <vt:variant>
        <vt:lpwstr/>
      </vt:variant>
      <vt:variant>
        <vt:lpwstr>_Toc483391193</vt:lpwstr>
      </vt:variant>
      <vt:variant>
        <vt:i4>1310783</vt:i4>
      </vt:variant>
      <vt:variant>
        <vt:i4>107</vt:i4>
      </vt:variant>
      <vt:variant>
        <vt:i4>0</vt:i4>
      </vt:variant>
      <vt:variant>
        <vt:i4>5</vt:i4>
      </vt:variant>
      <vt:variant>
        <vt:lpwstr/>
      </vt:variant>
      <vt:variant>
        <vt:lpwstr>_Toc483391192</vt:lpwstr>
      </vt:variant>
      <vt:variant>
        <vt:i4>1310783</vt:i4>
      </vt:variant>
      <vt:variant>
        <vt:i4>101</vt:i4>
      </vt:variant>
      <vt:variant>
        <vt:i4>0</vt:i4>
      </vt:variant>
      <vt:variant>
        <vt:i4>5</vt:i4>
      </vt:variant>
      <vt:variant>
        <vt:lpwstr/>
      </vt:variant>
      <vt:variant>
        <vt:lpwstr>_Toc483391191</vt:lpwstr>
      </vt:variant>
      <vt:variant>
        <vt:i4>1310783</vt:i4>
      </vt:variant>
      <vt:variant>
        <vt:i4>95</vt:i4>
      </vt:variant>
      <vt:variant>
        <vt:i4>0</vt:i4>
      </vt:variant>
      <vt:variant>
        <vt:i4>5</vt:i4>
      </vt:variant>
      <vt:variant>
        <vt:lpwstr/>
      </vt:variant>
      <vt:variant>
        <vt:lpwstr>_Toc483391190</vt:lpwstr>
      </vt:variant>
      <vt:variant>
        <vt:i4>1376319</vt:i4>
      </vt:variant>
      <vt:variant>
        <vt:i4>89</vt:i4>
      </vt:variant>
      <vt:variant>
        <vt:i4>0</vt:i4>
      </vt:variant>
      <vt:variant>
        <vt:i4>5</vt:i4>
      </vt:variant>
      <vt:variant>
        <vt:lpwstr/>
      </vt:variant>
      <vt:variant>
        <vt:lpwstr>_Toc483391189</vt:lpwstr>
      </vt:variant>
      <vt:variant>
        <vt:i4>1376319</vt:i4>
      </vt:variant>
      <vt:variant>
        <vt:i4>83</vt:i4>
      </vt:variant>
      <vt:variant>
        <vt:i4>0</vt:i4>
      </vt:variant>
      <vt:variant>
        <vt:i4>5</vt:i4>
      </vt:variant>
      <vt:variant>
        <vt:lpwstr/>
      </vt:variant>
      <vt:variant>
        <vt:lpwstr>_Toc483391188</vt:lpwstr>
      </vt:variant>
      <vt:variant>
        <vt:i4>1376319</vt:i4>
      </vt:variant>
      <vt:variant>
        <vt:i4>77</vt:i4>
      </vt:variant>
      <vt:variant>
        <vt:i4>0</vt:i4>
      </vt:variant>
      <vt:variant>
        <vt:i4>5</vt:i4>
      </vt:variant>
      <vt:variant>
        <vt:lpwstr/>
      </vt:variant>
      <vt:variant>
        <vt:lpwstr>_Toc483391187</vt:lpwstr>
      </vt:variant>
      <vt:variant>
        <vt:i4>1376319</vt:i4>
      </vt:variant>
      <vt:variant>
        <vt:i4>71</vt:i4>
      </vt:variant>
      <vt:variant>
        <vt:i4>0</vt:i4>
      </vt:variant>
      <vt:variant>
        <vt:i4>5</vt:i4>
      </vt:variant>
      <vt:variant>
        <vt:lpwstr/>
      </vt:variant>
      <vt:variant>
        <vt:lpwstr>_Toc483391186</vt:lpwstr>
      </vt:variant>
      <vt:variant>
        <vt:i4>1376319</vt:i4>
      </vt:variant>
      <vt:variant>
        <vt:i4>65</vt:i4>
      </vt:variant>
      <vt:variant>
        <vt:i4>0</vt:i4>
      </vt:variant>
      <vt:variant>
        <vt:i4>5</vt:i4>
      </vt:variant>
      <vt:variant>
        <vt:lpwstr/>
      </vt:variant>
      <vt:variant>
        <vt:lpwstr>_Toc483391185</vt:lpwstr>
      </vt:variant>
      <vt:variant>
        <vt:i4>1376319</vt:i4>
      </vt:variant>
      <vt:variant>
        <vt:i4>59</vt:i4>
      </vt:variant>
      <vt:variant>
        <vt:i4>0</vt:i4>
      </vt:variant>
      <vt:variant>
        <vt:i4>5</vt:i4>
      </vt:variant>
      <vt:variant>
        <vt:lpwstr/>
      </vt:variant>
      <vt:variant>
        <vt:lpwstr>_Toc483391184</vt:lpwstr>
      </vt:variant>
      <vt:variant>
        <vt:i4>1376319</vt:i4>
      </vt:variant>
      <vt:variant>
        <vt:i4>53</vt:i4>
      </vt:variant>
      <vt:variant>
        <vt:i4>0</vt:i4>
      </vt:variant>
      <vt:variant>
        <vt:i4>5</vt:i4>
      </vt:variant>
      <vt:variant>
        <vt:lpwstr/>
      </vt:variant>
      <vt:variant>
        <vt:lpwstr>_Toc483391183</vt:lpwstr>
      </vt:variant>
      <vt:variant>
        <vt:i4>1376319</vt:i4>
      </vt:variant>
      <vt:variant>
        <vt:i4>47</vt:i4>
      </vt:variant>
      <vt:variant>
        <vt:i4>0</vt:i4>
      </vt:variant>
      <vt:variant>
        <vt:i4>5</vt:i4>
      </vt:variant>
      <vt:variant>
        <vt:lpwstr/>
      </vt:variant>
      <vt:variant>
        <vt:lpwstr>_Toc483391182</vt:lpwstr>
      </vt:variant>
      <vt:variant>
        <vt:i4>1376319</vt:i4>
      </vt:variant>
      <vt:variant>
        <vt:i4>41</vt:i4>
      </vt:variant>
      <vt:variant>
        <vt:i4>0</vt:i4>
      </vt:variant>
      <vt:variant>
        <vt:i4>5</vt:i4>
      </vt:variant>
      <vt:variant>
        <vt:lpwstr/>
      </vt:variant>
      <vt:variant>
        <vt:lpwstr>_Toc483391181</vt:lpwstr>
      </vt:variant>
      <vt:variant>
        <vt:i4>1376319</vt:i4>
      </vt:variant>
      <vt:variant>
        <vt:i4>35</vt:i4>
      </vt:variant>
      <vt:variant>
        <vt:i4>0</vt:i4>
      </vt:variant>
      <vt:variant>
        <vt:i4>5</vt:i4>
      </vt:variant>
      <vt:variant>
        <vt:lpwstr/>
      </vt:variant>
      <vt:variant>
        <vt:lpwstr>_Toc483391180</vt:lpwstr>
      </vt:variant>
      <vt:variant>
        <vt:i4>1703999</vt:i4>
      </vt:variant>
      <vt:variant>
        <vt:i4>29</vt:i4>
      </vt:variant>
      <vt:variant>
        <vt:i4>0</vt:i4>
      </vt:variant>
      <vt:variant>
        <vt:i4>5</vt:i4>
      </vt:variant>
      <vt:variant>
        <vt:lpwstr/>
      </vt:variant>
      <vt:variant>
        <vt:lpwstr>_Toc483391179</vt:lpwstr>
      </vt:variant>
      <vt:variant>
        <vt:i4>1703999</vt:i4>
      </vt:variant>
      <vt:variant>
        <vt:i4>23</vt:i4>
      </vt:variant>
      <vt:variant>
        <vt:i4>0</vt:i4>
      </vt:variant>
      <vt:variant>
        <vt:i4>5</vt:i4>
      </vt:variant>
      <vt:variant>
        <vt:lpwstr/>
      </vt:variant>
      <vt:variant>
        <vt:lpwstr>_Toc483391178</vt:lpwstr>
      </vt:variant>
      <vt:variant>
        <vt:i4>1703999</vt:i4>
      </vt:variant>
      <vt:variant>
        <vt:i4>17</vt:i4>
      </vt:variant>
      <vt:variant>
        <vt:i4>0</vt:i4>
      </vt:variant>
      <vt:variant>
        <vt:i4>5</vt:i4>
      </vt:variant>
      <vt:variant>
        <vt:lpwstr/>
      </vt:variant>
      <vt:variant>
        <vt:lpwstr>_Toc483391177</vt:lpwstr>
      </vt:variant>
      <vt:variant>
        <vt:i4>1703999</vt:i4>
      </vt:variant>
      <vt:variant>
        <vt:i4>11</vt:i4>
      </vt:variant>
      <vt:variant>
        <vt:i4>0</vt:i4>
      </vt:variant>
      <vt:variant>
        <vt:i4>5</vt:i4>
      </vt:variant>
      <vt:variant>
        <vt:lpwstr/>
      </vt:variant>
      <vt:variant>
        <vt:lpwstr>_Toc483391176</vt:lpwstr>
      </vt:variant>
      <vt:variant>
        <vt:i4>1703999</vt:i4>
      </vt:variant>
      <vt:variant>
        <vt:i4>5</vt:i4>
      </vt:variant>
      <vt:variant>
        <vt:i4>0</vt:i4>
      </vt:variant>
      <vt:variant>
        <vt:i4>5</vt:i4>
      </vt:variant>
      <vt:variant>
        <vt:lpwstr/>
      </vt:variant>
      <vt:variant>
        <vt:lpwstr>_Toc483391175</vt:lpwstr>
      </vt:variant>
      <vt:variant>
        <vt:i4>2490461</vt:i4>
      </vt:variant>
      <vt:variant>
        <vt:i4>0</vt:i4>
      </vt:variant>
      <vt:variant>
        <vt:i4>0</vt:i4>
      </vt:variant>
      <vt:variant>
        <vt:i4>5</vt:i4>
      </vt:variant>
      <vt:variant>
        <vt:lpwstr>mailto:aivars.ik@gmail.com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mini</dc:creator>
  <cp:keywords/>
  <dc:description/>
  <cp:lastModifiedBy>Aivars</cp:lastModifiedBy>
  <cp:revision>11</cp:revision>
  <dcterms:created xsi:type="dcterms:W3CDTF">2023-05-18T15:58:00Z</dcterms:created>
  <dcterms:modified xsi:type="dcterms:W3CDTF">2023-05-26T09:23:00Z</dcterms:modified>
</cp:coreProperties>
</file>