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C67" w:rsidRDefault="00033C67" w:rsidP="00033C67">
      <w:pPr>
        <w:shd w:val="clear" w:color="auto" w:fill="FFFFFF"/>
        <w:rPr>
          <w:rFonts w:ascii="Segoe UI" w:hAnsi="Segoe UI" w:cs="Segoe UI"/>
          <w:b/>
          <w:bCs/>
          <w:color w:val="24292E"/>
          <w:sz w:val="48"/>
          <w:szCs w:val="48"/>
          <w:lang w:val="en"/>
        </w:rPr>
      </w:pPr>
      <w:r>
        <w:rPr>
          <w:rFonts w:ascii="Segoe UI" w:hAnsi="Segoe UI" w:cs="Segoe UI"/>
          <w:b/>
          <w:bCs/>
          <w:color w:val="24292E"/>
          <w:sz w:val="48"/>
          <w:szCs w:val="48"/>
          <w:lang w:val="en"/>
        </w:rPr>
        <w:t>BNP Data Scientist Technical Exam</w:t>
      </w:r>
    </w:p>
    <w:p w:rsidR="00033C67" w:rsidRDefault="00033C67" w:rsidP="00033C67">
      <w:pPr>
        <w:shd w:val="clear" w:color="auto" w:fill="FFFFFF"/>
        <w:rPr>
          <w:rFonts w:ascii="Segoe UI" w:hAnsi="Segoe UI" w:cs="Segoe UI"/>
          <w:b/>
          <w:bCs/>
          <w:color w:val="24292E"/>
          <w:sz w:val="36"/>
          <w:szCs w:val="36"/>
          <w:lang w:val="en"/>
        </w:rPr>
      </w:pPr>
      <w:r>
        <w:rPr>
          <w:rFonts w:ascii="Segoe UI" w:hAnsi="Segoe UI" w:cs="Segoe UI"/>
          <w:b/>
          <w:bCs/>
          <w:color w:val="24292E"/>
          <w:sz w:val="36"/>
          <w:szCs w:val="36"/>
          <w:lang w:val="en"/>
        </w:rPr>
        <w:t>Getting Started</w:t>
      </w:r>
    </w:p>
    <w:p w:rsidR="00033C67" w:rsidRDefault="00033C67" w:rsidP="00033C67">
      <w:pPr>
        <w:numPr>
          <w:ilvl w:val="0"/>
          <w:numId w:val="1"/>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Set up </w:t>
      </w:r>
      <w:hyperlink r:id="rId8" w:history="1">
        <w:r>
          <w:rPr>
            <w:rStyle w:val="Hyperlink"/>
            <w:rFonts w:ascii="Segoe UI" w:eastAsia="Times New Roman" w:hAnsi="Segoe UI" w:cs="Segoe UI"/>
            <w:color w:val="0366D6"/>
            <w:sz w:val="21"/>
            <w:szCs w:val="21"/>
            <w:u w:val="none"/>
            <w:lang w:val="en"/>
          </w:rPr>
          <w:t>git</w:t>
        </w:r>
      </w:hyperlink>
      <w:r>
        <w:rPr>
          <w:rFonts w:ascii="Segoe UI" w:eastAsia="Times New Roman" w:hAnsi="Segoe UI" w:cs="Segoe UI"/>
          <w:color w:val="24292E"/>
          <w:sz w:val="21"/>
          <w:szCs w:val="21"/>
          <w:lang w:val="en"/>
        </w:rPr>
        <w:t xml:space="preserve"> and create a repository. We'll leave the details for you to work out.</w:t>
      </w:r>
    </w:p>
    <w:p w:rsidR="00033C67" w:rsidRDefault="00033C67" w:rsidP="00033C67">
      <w:pPr>
        <w:numPr>
          <w:ilvl w:val="0"/>
          <w:numId w:val="1"/>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Work on your solution to the problem below locally.</w:t>
      </w:r>
    </w:p>
    <w:p w:rsidR="00033C67" w:rsidRDefault="00033C67" w:rsidP="00033C67">
      <w:pPr>
        <w:numPr>
          <w:ilvl w:val="0"/>
          <w:numId w:val="1"/>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When you are satisfied with your results, email </w:t>
      </w:r>
      <w:hyperlink r:id="rId9" w:history="1">
        <w:r w:rsidR="00DD24DD" w:rsidRPr="00D1319E">
          <w:rPr>
            <w:rStyle w:val="Hyperlink"/>
            <w:rFonts w:ascii="Segoe UI" w:eastAsia="Times New Roman" w:hAnsi="Segoe UI" w:cs="Segoe UI"/>
            <w:sz w:val="21"/>
            <w:szCs w:val="21"/>
            <w:lang w:val="en"/>
          </w:rPr>
          <w:t>Nelson.Claros@us.bnpparibas.com</w:t>
        </w:r>
      </w:hyperlink>
      <w:r w:rsidR="00DD24DD">
        <w:rPr>
          <w:rFonts w:ascii="Segoe UI" w:eastAsia="Times New Roman" w:hAnsi="Segoe UI" w:cs="Segoe UI"/>
          <w:sz w:val="21"/>
          <w:szCs w:val="21"/>
          <w:lang w:val="en"/>
        </w:rPr>
        <w:t xml:space="preserve"> </w:t>
      </w:r>
      <w:r>
        <w:rPr>
          <w:rFonts w:ascii="Segoe UI" w:eastAsia="Times New Roman" w:hAnsi="Segoe UI" w:cs="Segoe UI"/>
          <w:color w:val="24292E"/>
          <w:sz w:val="21"/>
          <w:szCs w:val="21"/>
          <w:lang w:val="en"/>
        </w:rPr>
        <w:t xml:space="preserve"> with a zipped copy of your cloned repo. </w:t>
      </w:r>
      <w:r>
        <w:rPr>
          <w:rFonts w:ascii="Segoe UI" w:eastAsia="Times New Roman" w:hAnsi="Segoe UI" w:cs="Segoe UI"/>
          <w:b/>
          <w:bCs/>
          <w:color w:val="24292E"/>
          <w:sz w:val="21"/>
          <w:szCs w:val="21"/>
          <w:lang w:val="en"/>
        </w:rPr>
        <w:t>Don't include any files generated by your solution</w:t>
      </w:r>
      <w:r>
        <w:rPr>
          <w:rFonts w:ascii="Segoe UI" w:eastAsia="Times New Roman" w:hAnsi="Segoe UI" w:cs="Segoe UI"/>
          <w:color w:val="24292E"/>
          <w:sz w:val="21"/>
          <w:szCs w:val="21"/>
          <w:lang w:val="en"/>
        </w:rPr>
        <w:t>. We should be able to run any scripts you submit that generate additional files.</w:t>
      </w:r>
    </w:p>
    <w:p w:rsidR="00033C67" w:rsidRDefault="00033C67" w:rsidP="00033C67">
      <w:pPr>
        <w:shd w:val="clear" w:color="auto" w:fill="FFFFFF"/>
        <w:rPr>
          <w:rFonts w:ascii="Segoe UI" w:hAnsi="Segoe UI" w:cs="Segoe UI"/>
          <w:b/>
          <w:bCs/>
          <w:color w:val="24292E"/>
          <w:sz w:val="36"/>
          <w:szCs w:val="36"/>
          <w:lang w:val="en"/>
        </w:rPr>
      </w:pPr>
      <w:r>
        <w:rPr>
          <w:rFonts w:ascii="Segoe UI" w:hAnsi="Segoe UI" w:cs="Segoe UI"/>
          <w:b/>
          <w:bCs/>
          <w:color w:val="24292E"/>
          <w:sz w:val="36"/>
          <w:szCs w:val="36"/>
          <w:lang w:val="en"/>
        </w:rPr>
        <w:t>Compose a Data Summarization Script</w:t>
      </w:r>
    </w:p>
    <w:p w:rsidR="00033C67" w:rsidRDefault="00033C67" w:rsidP="00033C67">
      <w:pPr>
        <w:shd w:val="clear" w:color="auto" w:fill="FFFFFF"/>
        <w:spacing w:after="150"/>
        <w:rPr>
          <w:rFonts w:ascii="Segoe UI" w:hAnsi="Segoe UI" w:cs="Segoe UI"/>
          <w:color w:val="24292E"/>
          <w:sz w:val="21"/>
          <w:szCs w:val="21"/>
          <w:lang w:val="en"/>
        </w:rPr>
      </w:pPr>
      <w:r>
        <w:rPr>
          <w:rFonts w:ascii="Segoe UI" w:hAnsi="Segoe UI" w:cs="Segoe UI"/>
          <w:color w:val="24292E"/>
          <w:sz w:val="21"/>
          <w:szCs w:val="21"/>
          <w:lang w:val="en"/>
        </w:rPr>
        <w:t>You have to write this script in Python.</w:t>
      </w:r>
    </w:p>
    <w:p w:rsidR="00033C67" w:rsidRDefault="00033C67" w:rsidP="00033C67">
      <w:pPr>
        <w:shd w:val="clear" w:color="auto" w:fill="FFFFFF"/>
        <w:spacing w:after="150"/>
        <w:rPr>
          <w:rFonts w:ascii="Segoe UI" w:hAnsi="Segoe UI" w:cs="Segoe UI"/>
          <w:color w:val="24292E"/>
          <w:sz w:val="21"/>
          <w:szCs w:val="21"/>
          <w:lang w:val="en"/>
        </w:rPr>
      </w:pPr>
      <w:r>
        <w:rPr>
          <w:rFonts w:ascii="Segoe UI" w:hAnsi="Segoe UI" w:cs="Segoe UI"/>
          <w:color w:val="24292E"/>
          <w:sz w:val="21"/>
          <w:szCs w:val="21"/>
          <w:lang w:val="en"/>
        </w:rPr>
        <w:t>Please create a script “summarize-enron.py” that can be run from the [Unix] command line in the format:</w:t>
      </w:r>
    </w:p>
    <w:p w:rsidR="00033C67" w:rsidRDefault="00033C67" w:rsidP="00033C67">
      <w:pPr>
        <w:shd w:val="clear" w:color="auto" w:fill="FFFFFF"/>
        <w:rPr>
          <w:rFonts w:ascii="Consolas" w:hAnsi="Consolas" w:cs="Consolas"/>
          <w:color w:val="24292E"/>
          <w:sz w:val="18"/>
          <w:szCs w:val="18"/>
          <w:lang w:val="en"/>
        </w:rPr>
      </w:pPr>
      <w:r>
        <w:rPr>
          <w:rFonts w:ascii="Consolas" w:hAnsi="Consolas" w:cs="Consolas"/>
          <w:color w:val="24292E"/>
          <w:sz w:val="18"/>
          <w:szCs w:val="18"/>
          <w:lang w:val="en"/>
        </w:rPr>
        <w:t>&gt; python summarize-enron.py enron-event-history-all.csv</w:t>
      </w:r>
    </w:p>
    <w:p w:rsidR="00033C67" w:rsidRDefault="00033C67" w:rsidP="00033C67">
      <w:pPr>
        <w:shd w:val="clear" w:color="auto" w:fill="FFFFFF"/>
        <w:spacing w:after="150"/>
        <w:rPr>
          <w:rFonts w:ascii="Segoe UI" w:hAnsi="Segoe UI" w:cs="Segoe UI"/>
          <w:color w:val="24292E"/>
          <w:sz w:val="21"/>
          <w:szCs w:val="21"/>
          <w:lang w:val="en"/>
        </w:rPr>
      </w:pPr>
      <w:r>
        <w:rPr>
          <w:rFonts w:ascii="Segoe UI" w:hAnsi="Segoe UI" w:cs="Segoe UI"/>
          <w:color w:val="24292E"/>
          <w:sz w:val="21"/>
          <w:szCs w:val="21"/>
          <w:lang w:val="en"/>
        </w:rPr>
        <w:t>The Enron event history (.csv, adapted from the widely-used publicly available data set) is attached to this email. The columns contain:</w:t>
      </w:r>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time</w:t>
      </w:r>
      <w:r>
        <w:rPr>
          <w:rFonts w:ascii="Segoe UI" w:eastAsia="Times New Roman" w:hAnsi="Segoe UI" w:cs="Segoe UI"/>
          <w:color w:val="24292E"/>
          <w:sz w:val="21"/>
          <w:szCs w:val="21"/>
          <w:lang w:val="en"/>
        </w:rPr>
        <w:t xml:space="preserve"> - time is Unix time (in milliseconds)</w:t>
      </w:r>
      <w:bookmarkStart w:id="0" w:name="_GoBack"/>
      <w:bookmarkEnd w:id="0"/>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message identifier</w:t>
      </w:r>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sender</w:t>
      </w:r>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recipients</w:t>
      </w:r>
      <w:r>
        <w:rPr>
          <w:rFonts w:ascii="Segoe UI" w:eastAsia="Times New Roman" w:hAnsi="Segoe UI" w:cs="Segoe UI"/>
          <w:color w:val="24292E"/>
          <w:sz w:val="21"/>
          <w:szCs w:val="21"/>
          <w:lang w:val="en"/>
        </w:rPr>
        <w:t xml:space="preserve"> - pipe-separated list of email recipients</w:t>
      </w:r>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topic</w:t>
      </w:r>
      <w:r>
        <w:rPr>
          <w:rFonts w:ascii="Segoe UI" w:eastAsia="Times New Roman" w:hAnsi="Segoe UI" w:cs="Segoe UI"/>
          <w:color w:val="24292E"/>
          <w:sz w:val="21"/>
          <w:szCs w:val="21"/>
          <w:lang w:val="en"/>
        </w:rPr>
        <w:t xml:space="preserve"> - always empty</w:t>
      </w:r>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mode</w:t>
      </w:r>
      <w:r>
        <w:rPr>
          <w:rFonts w:ascii="Segoe UI" w:eastAsia="Times New Roman" w:hAnsi="Segoe UI" w:cs="Segoe UI"/>
          <w:color w:val="24292E"/>
          <w:sz w:val="21"/>
          <w:szCs w:val="21"/>
          <w:lang w:val="en"/>
        </w:rPr>
        <w:t xml:space="preserve"> - always "email"</w:t>
      </w:r>
    </w:p>
    <w:p w:rsidR="00033C67" w:rsidRDefault="00033C67" w:rsidP="00033C67">
      <w:pPr>
        <w:shd w:val="clear" w:color="auto" w:fill="FFFFFF"/>
        <w:spacing w:after="150"/>
        <w:rPr>
          <w:rFonts w:ascii="Segoe UI" w:hAnsi="Segoe UI" w:cs="Segoe UI"/>
          <w:color w:val="24292E"/>
          <w:sz w:val="21"/>
          <w:szCs w:val="21"/>
          <w:lang w:val="en"/>
        </w:rPr>
      </w:pPr>
      <w:r>
        <w:rPr>
          <w:rFonts w:ascii="Segoe UI" w:hAnsi="Segoe UI" w:cs="Segoe UI"/>
          <w:color w:val="24292E"/>
          <w:sz w:val="21"/>
          <w:szCs w:val="21"/>
          <w:lang w:val="en"/>
        </w:rPr>
        <w:t>Your script should produce three outputs:</w:t>
      </w:r>
    </w:p>
    <w:p w:rsidR="00033C67" w:rsidRDefault="00033C67" w:rsidP="00033C67">
      <w:pPr>
        <w:numPr>
          <w:ilvl w:val="0"/>
          <w:numId w:val="3"/>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A .csv file with three columns---"person", "sent", "received"---where the final two columns contain the number of emails that person sent or received in the data set. This file should be sorted by the number of emails sent.</w:t>
      </w:r>
    </w:p>
    <w:p w:rsidR="00033C67" w:rsidRDefault="00033C67" w:rsidP="00033C67">
      <w:pPr>
        <w:numPr>
          <w:ilvl w:val="0"/>
          <w:numId w:val="3"/>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A PNG image visualizing the number of emails sent over time by some of the most prolific senders in (1). There are no specific guidelines regarding the format and specific content of the visualization---you can choose which and how many senders to include, and the type of plot---but you should strive to make it as clear and informative as possible, making sure to represent time in some meaningful way.</w:t>
      </w:r>
    </w:p>
    <w:p w:rsidR="00033C67" w:rsidRDefault="00033C67" w:rsidP="00033C67">
      <w:pPr>
        <w:numPr>
          <w:ilvl w:val="0"/>
          <w:numId w:val="3"/>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A visualization that shows, for the same people, the number of unique people/email addresses who contacted them over the same time period. The raw number of unique </w:t>
      </w:r>
      <w:r>
        <w:rPr>
          <w:rFonts w:ascii="Segoe UI" w:eastAsia="Times New Roman" w:hAnsi="Segoe UI" w:cs="Segoe UI"/>
          <w:color w:val="24292E"/>
          <w:sz w:val="21"/>
          <w:szCs w:val="21"/>
          <w:lang w:val="en"/>
        </w:rPr>
        <w:lastRenderedPageBreak/>
        <w:t>incoming contacts is not quite as important as the relative numbers (compared across the individuals from (2) ) and how they change over time.</w:t>
      </w:r>
    </w:p>
    <w:p w:rsidR="00033C67" w:rsidRDefault="00033C67" w:rsidP="00033C67">
      <w:pPr>
        <w:shd w:val="clear" w:color="auto" w:fill="FFFFFF"/>
        <w:rPr>
          <w:rFonts w:ascii="Segoe UI" w:hAnsi="Segoe UI" w:cs="Segoe UI"/>
          <w:b/>
          <w:bCs/>
          <w:color w:val="24292E"/>
          <w:sz w:val="36"/>
          <w:szCs w:val="36"/>
          <w:lang w:val="en"/>
        </w:rPr>
      </w:pPr>
      <w:r>
        <w:rPr>
          <w:rFonts w:ascii="Segoe UI" w:hAnsi="Segoe UI" w:cs="Segoe UI"/>
          <w:b/>
          <w:bCs/>
          <w:color w:val="24292E"/>
          <w:sz w:val="36"/>
          <w:szCs w:val="36"/>
          <w:lang w:val="en"/>
        </w:rPr>
        <w:t>Assessment</w:t>
      </w:r>
    </w:p>
    <w:p w:rsidR="00033C67" w:rsidRDefault="00033C67" w:rsidP="00033C67">
      <w:pPr>
        <w:shd w:val="clear" w:color="auto" w:fill="FFFFFF"/>
        <w:spacing w:after="150"/>
        <w:rPr>
          <w:rFonts w:ascii="Segoe UI" w:hAnsi="Segoe UI" w:cs="Segoe UI"/>
          <w:color w:val="24292E"/>
          <w:sz w:val="21"/>
          <w:szCs w:val="21"/>
          <w:lang w:val="en"/>
        </w:rPr>
      </w:pPr>
      <w:r>
        <w:rPr>
          <w:rFonts w:ascii="Segoe UI" w:hAnsi="Segoe UI" w:cs="Segoe UI"/>
          <w:color w:val="24292E"/>
          <w:sz w:val="21"/>
          <w:szCs w:val="21"/>
          <w:lang w:val="en"/>
        </w:rPr>
        <w:t>Your solution will be assessed based on:</w:t>
      </w:r>
    </w:p>
    <w:p w:rsidR="00033C67" w:rsidRDefault="00033C67" w:rsidP="00033C6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attention to detail</w:t>
      </w:r>
    </w:p>
    <w:p w:rsidR="00033C67" w:rsidRDefault="00033C67" w:rsidP="00033C6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completion of the tasks</w:t>
      </w:r>
    </w:p>
    <w:p w:rsidR="00033C67" w:rsidRDefault="00033C67" w:rsidP="00033C6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algorithm efficiency</w:t>
      </w:r>
    </w:p>
    <w:p w:rsidR="00033C67" w:rsidRDefault="00033C67" w:rsidP="00033C6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code readability</w:t>
      </w:r>
    </w:p>
    <w:p w:rsidR="00033C67" w:rsidRDefault="00033C67" w:rsidP="00033C6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adherence to common coding practices that best enable sharing, re-using, and extending the code.</w:t>
      </w:r>
    </w:p>
    <w:p w:rsidR="00A53BAA" w:rsidRDefault="00DD24DD"/>
    <w:sectPr w:rsidR="00A53BAA" w:rsidSect="00033C6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A14" w:rsidRDefault="00626A14" w:rsidP="00033C67">
      <w:pPr>
        <w:spacing w:after="0" w:line="240" w:lineRule="auto"/>
      </w:pPr>
      <w:r>
        <w:separator/>
      </w:r>
    </w:p>
  </w:endnote>
  <w:endnote w:type="continuationSeparator" w:id="0">
    <w:p w:rsidR="00626A14" w:rsidRDefault="00626A14" w:rsidP="00033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DD24DD" w:rsidP="00DD24DD">
    <w:pPr>
      <w:pStyle w:val="Footer"/>
      <w:rPr>
        <w:color w:val="000000"/>
        <w:sz w:val="17"/>
      </w:rPr>
    </w:pPr>
    <w:bookmarkStart w:id="1" w:name="TITUS1FooterEvenPages"/>
    <w:r>
      <w:rPr>
        <w:color w:val="000000"/>
        <w:sz w:val="17"/>
      </w:rPr>
      <w:t> </w:t>
    </w:r>
  </w:p>
  <w:bookmarkEnd w:id="1"/>
  <w:p w:rsidR="00033C67" w:rsidRDefault="00033C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DD24DD" w:rsidP="00DD24DD">
    <w:pPr>
      <w:pStyle w:val="Footer"/>
      <w:rPr>
        <w:color w:val="000000"/>
        <w:sz w:val="17"/>
      </w:rPr>
    </w:pPr>
    <w:bookmarkStart w:id="2" w:name="TITUS1FooterPrimary"/>
    <w:r>
      <w:rPr>
        <w:color w:val="000000"/>
        <w:sz w:val="17"/>
      </w:rPr>
      <w:t> </w:t>
    </w:r>
  </w:p>
  <w:bookmarkEnd w:id="2"/>
  <w:p w:rsidR="00033C67" w:rsidRDefault="00033C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DD24DD" w:rsidP="00DD24DD">
    <w:pPr>
      <w:pStyle w:val="Footer"/>
      <w:rPr>
        <w:color w:val="000000"/>
        <w:sz w:val="17"/>
      </w:rPr>
    </w:pPr>
    <w:bookmarkStart w:id="3" w:name="TITUS1FooterFirstPage"/>
    <w:r>
      <w:rPr>
        <w:color w:val="000000"/>
        <w:sz w:val="17"/>
      </w:rPr>
      <w:t> </w:t>
    </w:r>
  </w:p>
  <w:bookmarkEnd w:id="3"/>
  <w:p w:rsidR="00033C67" w:rsidRDefault="00033C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A14" w:rsidRDefault="00626A14" w:rsidP="00033C67">
      <w:pPr>
        <w:spacing w:after="0" w:line="240" w:lineRule="auto"/>
      </w:pPr>
      <w:r>
        <w:separator/>
      </w:r>
    </w:p>
  </w:footnote>
  <w:footnote w:type="continuationSeparator" w:id="0">
    <w:p w:rsidR="00626A14" w:rsidRDefault="00626A14" w:rsidP="00033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033C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033C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033C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53723"/>
    <w:multiLevelType w:val="multilevel"/>
    <w:tmpl w:val="CEB8E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A4E30C9"/>
    <w:multiLevelType w:val="multilevel"/>
    <w:tmpl w:val="A9E69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B714323"/>
    <w:multiLevelType w:val="multilevel"/>
    <w:tmpl w:val="B8CC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6E8D64C4"/>
    <w:multiLevelType w:val="multilevel"/>
    <w:tmpl w:val="F42286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C67"/>
    <w:rsid w:val="00033C67"/>
    <w:rsid w:val="00403502"/>
    <w:rsid w:val="005A4ED1"/>
    <w:rsid w:val="00626A14"/>
    <w:rsid w:val="00A2036F"/>
    <w:rsid w:val="00DD2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C67"/>
    <w:rPr>
      <w:color w:val="0000FF"/>
      <w:u w:val="single"/>
    </w:rPr>
  </w:style>
  <w:style w:type="paragraph" w:styleId="Header">
    <w:name w:val="header"/>
    <w:basedOn w:val="Normal"/>
    <w:link w:val="HeaderChar"/>
    <w:uiPriority w:val="99"/>
    <w:unhideWhenUsed/>
    <w:rsid w:val="00033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C67"/>
  </w:style>
  <w:style w:type="paragraph" w:styleId="Footer">
    <w:name w:val="footer"/>
    <w:basedOn w:val="Normal"/>
    <w:link w:val="FooterChar"/>
    <w:uiPriority w:val="99"/>
    <w:unhideWhenUsed/>
    <w:rsid w:val="00033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C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C67"/>
    <w:rPr>
      <w:color w:val="0000FF"/>
      <w:u w:val="single"/>
    </w:rPr>
  </w:style>
  <w:style w:type="paragraph" w:styleId="Header">
    <w:name w:val="header"/>
    <w:basedOn w:val="Normal"/>
    <w:link w:val="HeaderChar"/>
    <w:uiPriority w:val="99"/>
    <w:unhideWhenUsed/>
    <w:rsid w:val="00033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C67"/>
  </w:style>
  <w:style w:type="paragraph" w:styleId="Footer">
    <w:name w:val="footer"/>
    <w:basedOn w:val="Normal"/>
    <w:link w:val="FooterChar"/>
    <w:uiPriority w:val="99"/>
    <w:unhideWhenUsed/>
    <w:rsid w:val="00033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63398">
      <w:bodyDiv w:val="1"/>
      <w:marLeft w:val="0"/>
      <w:marRight w:val="0"/>
      <w:marTop w:val="0"/>
      <w:marBottom w:val="0"/>
      <w:divBdr>
        <w:top w:val="none" w:sz="0" w:space="0" w:color="auto"/>
        <w:left w:val="none" w:sz="0" w:space="0" w:color="auto"/>
        <w:bottom w:val="none" w:sz="0" w:space="0" w:color="auto"/>
        <w:right w:val="none" w:sz="0" w:space="0" w:color="auto"/>
      </w:divBdr>
    </w:div>
    <w:div w:id="67943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github.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elson.Claros@us.bnpparibas.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1858</Characters>
  <Application>Microsoft Office Word</Application>
  <DocSecurity>0</DocSecurity>
  <Lines>41</Lines>
  <Paragraphs>27</Paragraphs>
  <ScaleCrop>false</ScaleCrop>
  <Company>BNP Paribas</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Subodh TIWASKAR</dc:creator>
  <cp:keywords>Classification=Public</cp:keywords>
  <cp:lastModifiedBy>Nelson Claros</cp:lastModifiedBy>
  <cp:revision>3</cp:revision>
  <dcterms:created xsi:type="dcterms:W3CDTF">2019-10-17T13:40:00Z</dcterms:created>
  <dcterms:modified xsi:type="dcterms:W3CDTF">2019-10-17T13:40:00Z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47affaf5-cb08-48eb-bd9e-dc7cde0ecac3</vt:lpwstr>
  </property>
  <property fmtid="{D5CDD505-2E9C-101B-9397-08002B2CF9AE}" pid="3" name="Classification">
    <vt:lpwstr>Public</vt:lpwstr>
  </property>
  <property fmtid="{D5CDD505-2E9C-101B-9397-08002B2CF9AE}" pid="4" name="ApplyVisualMarking">
    <vt:lpwstr>None</vt:lpwstr>
  </property>
</Properties>
</file>