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6CFC02" wp14:paraId="181A5C44" wp14:textId="015A5BD0">
      <w:pPr>
        <w:ind w:left="708" w:hanging="708"/>
        <w:jc w:val="righ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96CFC02" w:rsidR="678B449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096CFC02" w:rsidR="678B449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096CFC02" w:rsidR="678B449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Analysis</w:t>
      </w:r>
    </w:p>
    <w:p xmlns:wp14="http://schemas.microsoft.com/office/word/2010/wordml" w:rsidP="096CFC02" wp14:paraId="0FE63E53" wp14:textId="7B56A2DB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E97132" w:themeColor="accent2" w:themeTint="FF" w:themeShade="FF"/>
          <w:sz w:val="24"/>
          <w:szCs w:val="24"/>
          <w:lang w:val="es-ES"/>
        </w:rPr>
      </w:pPr>
      <w:r w:rsidRPr="096CFC02" w:rsidR="5E9117F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Bibliography</w:t>
      </w:r>
      <w:r w:rsidRPr="096CFC02" w:rsidR="5E9117F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C000"/>
          <w:sz w:val="24"/>
          <w:szCs w:val="24"/>
          <w:lang w:val="es-ES"/>
        </w:rPr>
        <w:t xml:space="preserve">  </w:t>
      </w:r>
      <w:r w:rsidRPr="096CFC02" w:rsidR="5E9117F6">
        <w:rPr>
          <w:rFonts w:ascii="Calibri" w:hAnsi="Calibri" w:eastAsia="Calibri" w:cs="Calibri"/>
          <w:i w:val="0"/>
          <w:iCs w:val="0"/>
          <w:noProof w:val="0"/>
          <w:color w:val="E97132" w:themeColor="accent2" w:themeTint="FF" w:themeShade="FF"/>
          <w:sz w:val="24"/>
          <w:szCs w:val="24"/>
          <w:lang w:val="es-ES"/>
        </w:rPr>
        <w:t>(posiblemente se añada más bibliografía conforme se desarrolle la EE</w:t>
      </w:r>
      <w:r w:rsidRPr="096CFC02" w:rsidR="5E9117F6">
        <w:rPr>
          <w:rFonts w:ascii="Calibri" w:hAnsi="Calibri" w:eastAsia="Calibri" w:cs="Calibri"/>
          <w:i w:val="0"/>
          <w:iCs w:val="0"/>
          <w:noProof w:val="0"/>
          <w:color w:val="E97132" w:themeColor="accent2" w:themeTint="FF" w:themeShade="FF"/>
          <w:sz w:val="24"/>
          <w:szCs w:val="24"/>
          <w:lang w:val="es-ES"/>
        </w:rPr>
        <w:t>)</w:t>
      </w:r>
    </w:p>
    <w:p xmlns:wp14="http://schemas.microsoft.com/office/word/2010/wordml" w:rsidP="096CFC02" wp14:paraId="27BDECEB" wp14:textId="42DDF9CC">
      <w:pPr>
        <w:ind w:left="708" w:hanging="708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96CFC02" w:rsidR="5E9117F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</w:t>
      </w:r>
      <w:r w:rsidRPr="096CFC02" w:rsidR="782DAE3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asics</w:t>
      </w:r>
    </w:p>
    <w:p xmlns:wp14="http://schemas.microsoft.com/office/word/2010/wordml" w:rsidP="6A13DF18" wp14:paraId="756675FA" wp14:textId="7E2142A9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Alsaawi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A. (2016)</w:t>
      </w:r>
      <w:r w:rsidRPr="6A13DF18" w:rsidR="505A58DB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Written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Analysis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its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Application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English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Language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Teaching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Arab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World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English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Journal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, 7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(2), 244-254. </w:t>
      </w:r>
      <w:hyperlink r:id="Re1c3d28ee81d43d5">
        <w:r w:rsidRPr="6A13DF18" w:rsidR="5E9117F6">
          <w:rPr>
            <w:rStyle w:val="Hyperlink"/>
            <w:rFonts w:ascii="Calibri" w:hAnsi="Calibri" w:eastAsia="Calibri" w:cs="Calibri"/>
            <w:i w:val="0"/>
            <w:iCs w:val="0"/>
            <w:noProof w:val="0"/>
            <w:sz w:val="24"/>
            <w:szCs w:val="24"/>
            <w:lang w:val="es-ES"/>
          </w:rPr>
          <w:t>https://papers.ssrn.com/sol3/papers.cfm?abstract_id=2814821</w:t>
        </w:r>
      </w:hyperlink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xmlns:wp14="http://schemas.microsoft.com/office/word/2010/wordml" w:rsidP="6A13DF18" wp14:paraId="2544D6E7" wp14:textId="28FC6AE5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Alsoraihi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M. (2019).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Bridging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Gap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between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Analysis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Language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Classroom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Practice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English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Language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Teaching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, 12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(8), 79-88. </w:t>
      </w:r>
      <w:hyperlink r:id="R7e48e67879c748ac">
        <w:r w:rsidRPr="6A13DF18" w:rsidR="7A5C1DF1">
          <w:rPr>
            <w:rStyle w:val="Hyperlink"/>
            <w:rFonts w:ascii="Calibri" w:hAnsi="Calibri" w:eastAsia="Calibri" w:cs="Calibri"/>
            <w:i w:val="0"/>
            <w:iCs w:val="0"/>
            <w:noProof w:val="0"/>
            <w:sz w:val="24"/>
            <w:szCs w:val="24"/>
            <w:lang w:val="es-ES"/>
          </w:rPr>
          <w:t>https://eric.ed.gov/?id=EJ1222308</w:t>
        </w:r>
      </w:hyperlink>
      <w:r w:rsidRPr="6A13DF18" w:rsidR="7A5C1DF1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6A13DF18" wp14:paraId="3CF065C5" wp14:textId="7B03C10D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Bondayi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A. (2019).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Discourse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Analysis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Language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Pedagogy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A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Review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Journal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Teacher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Education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for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Sustainability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, 21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(1), 128-136. </w:t>
      </w:r>
      <w:hyperlink r:id="R17b2eaa04e2f4e55">
        <w:r w:rsidRPr="6A13DF18" w:rsidR="5EC753F1">
          <w:rPr>
            <w:rStyle w:val="Hyperlink"/>
            <w:rFonts w:ascii="Calibri" w:hAnsi="Calibri" w:eastAsia="Calibri" w:cs="Calibri"/>
            <w:i w:val="0"/>
            <w:iCs w:val="0"/>
            <w:noProof w:val="0"/>
            <w:sz w:val="24"/>
            <w:szCs w:val="24"/>
            <w:lang w:val="en-US"/>
          </w:rPr>
          <w:t>https://sciendo.com/pdf/10.2478/jtes-2019-0010</w:t>
        </w:r>
      </w:hyperlink>
      <w:r w:rsidRPr="6A13DF18" w:rsidR="5EC753F1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6A13DF18" wp14:paraId="2A72084A" wp14:textId="5181E656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McCarthy, M. (1991).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analysis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language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teachers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Cambridge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University</w:t>
      </w:r>
      <w:r w:rsidRPr="6A13DF18" w:rsidR="04F3CA45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Press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 </w:t>
      </w:r>
    </w:p>
    <w:p xmlns:wp14="http://schemas.microsoft.com/office/word/2010/wordml" w:rsidP="6A13DF18" wp14:paraId="4C9712EF" wp14:textId="63FE19D9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McCarthy, M. &amp; Carter, R. (1994).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Language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as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Perspectives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language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teaching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 Longman.</w:t>
      </w:r>
    </w:p>
    <w:p xmlns:wp14="http://schemas.microsoft.com/office/word/2010/wordml" w:rsidP="6A13DF18" wp14:paraId="1A293E33" wp14:textId="5B28461D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Paltridge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B. (2012).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analysis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An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introduction</w:t>
      </w:r>
      <w:r w:rsidRPr="6A13DF18" w:rsidR="56974219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6974219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(2nd ed.).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Continuum.</w:t>
      </w:r>
      <w:r w:rsidRPr="6A13DF18" w:rsidR="2473151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hyperlink r:id="R8ce15d40924a4a2b">
        <w:r w:rsidRPr="6A13DF18" w:rsidR="2473151D">
          <w:rPr>
            <w:rStyle w:val="Hyperlink"/>
            <w:rFonts w:ascii="Calibri" w:hAnsi="Calibri" w:eastAsia="Calibri" w:cs="Calibri"/>
            <w:i w:val="0"/>
            <w:iCs w:val="0"/>
            <w:noProof w:val="0"/>
            <w:sz w:val="24"/>
            <w:szCs w:val="24"/>
            <w:lang w:val="es-ES"/>
          </w:rPr>
          <w:t>https://www.cur.ac.rw/mis/main/library/documents/book_file/digital-65c9d9b5378d54.30332884.pdf</w:t>
        </w:r>
      </w:hyperlink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6A13DF18" wp14:paraId="7C2F8386" wp14:textId="4D539350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Purwandari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J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13DF18" w:rsidR="1E046734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(2021).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Roles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Move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Effect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Classroom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Interaction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Journal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EPISTEMA, 2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(1). 51-58. </w:t>
      </w:r>
      <w:hyperlink r:id="R0db190ccbfea49c1">
        <w:r w:rsidRPr="6A13DF18" w:rsidR="5E9117F6">
          <w:rPr>
            <w:rStyle w:val="Hyperlink"/>
            <w:rFonts w:ascii="Calibri" w:hAnsi="Calibri" w:eastAsia="Calibri" w:cs="Calibri"/>
            <w:i w:val="0"/>
            <w:iCs w:val="0"/>
            <w:noProof w:val="0"/>
            <w:sz w:val="24"/>
            <w:szCs w:val="24"/>
            <w:lang w:val="en-US"/>
          </w:rPr>
          <w:t>https://journal.uny.ac.id/index.php/epistema/article/view/40512/pdf</w:t>
        </w:r>
      </w:hyperlink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6A13DF18" wp14:paraId="590B65E1" wp14:textId="6458D486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Quang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H.</w:t>
      </w:r>
      <w:r w:rsidRPr="6A13DF18" w:rsidR="53E0B9EC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T. (2021).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Analysis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EFL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Students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’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Attitudes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Social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Interactions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Towards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Virtual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Classroom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Advances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in Social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Science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Humanities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Research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, 533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72-79. </w:t>
      </w:r>
      <w:hyperlink r:id="R7baa77567ab9464c">
        <w:r w:rsidRPr="6A13DF18" w:rsidR="5E9117F6">
          <w:rPr>
            <w:rStyle w:val="Hyperlink"/>
            <w:rFonts w:ascii="Calibri" w:hAnsi="Calibri" w:eastAsia="Calibri" w:cs="Calibri"/>
            <w:i w:val="0"/>
            <w:iCs w:val="0"/>
            <w:noProof w:val="0"/>
            <w:sz w:val="24"/>
            <w:szCs w:val="24"/>
            <w:lang w:val="es-ES"/>
          </w:rPr>
          <w:t>https://doi.org/10.2991/assehr.k.210226.009</w:t>
        </w:r>
      </w:hyperlink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63680D5F" w:rsidP="6A13DF18" w:rsidRDefault="63680D5F" w14:paraId="74679FFC" w14:textId="3D7B0CB4">
      <w:pPr>
        <w:ind w:left="708" w:hanging="708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A13DF18" w:rsidR="63680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Riggenbach, H. (1999). Discourse Analysis in the Language Classroom: Volume 1. The Spoken Language. </w:t>
      </w:r>
      <w:r w:rsidRPr="6A13DF18" w:rsidR="0621D3A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The Electronic Journal for English as a Second Language</w:t>
      </w:r>
      <w:r w:rsidRPr="6A13DF18" w:rsidR="63680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, </w:t>
      </w:r>
      <w:r w:rsidRPr="6A13DF18" w:rsidR="63680D5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s-ES"/>
        </w:rPr>
        <w:t>4</w:t>
      </w:r>
      <w:r w:rsidRPr="6A13DF18" w:rsidR="63680D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(2).</w:t>
      </w:r>
    </w:p>
    <w:p xmlns:wp14="http://schemas.microsoft.com/office/word/2010/wordml" w:rsidP="6A13DF18" wp14:paraId="166F77CB" wp14:textId="4E660840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Susanto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D.</w:t>
      </w:r>
      <w:r w:rsidRPr="6A13DF18" w:rsidR="00E58052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A.,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Oktavia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M. &amp;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Sembiring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L.</w:t>
      </w:r>
      <w:r w:rsidRPr="6A13DF18" w:rsidR="4F545B93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A13DF18" w:rsidR="4633D9B0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2021).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Students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’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Understanding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Spoken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Discourse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Context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English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Language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Teaching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(ELT) at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University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Eralingua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Jurnal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Pendidkan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Bahasa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Asing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dan Sastra, 5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(1), 265-274. </w:t>
      </w:r>
      <w:hyperlink r:id="R1191147660034a1f">
        <w:r w:rsidRPr="6A13DF18" w:rsidR="5E9117F6">
          <w:rPr>
            <w:rStyle w:val="Hyperlink"/>
            <w:rFonts w:ascii="Calibri" w:hAnsi="Calibri" w:eastAsia="Calibri" w:cs="Calibri"/>
            <w:i w:val="0"/>
            <w:iCs w:val="0"/>
            <w:noProof w:val="0"/>
            <w:sz w:val="24"/>
            <w:szCs w:val="24"/>
            <w:lang w:val="en-US"/>
          </w:rPr>
          <w:t>https://ojs.unm.ac.id/eralingua/article/view/18780</w:t>
        </w:r>
      </w:hyperlink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70795AD" w:rsidP="6A13DF18" w:rsidRDefault="370795AD" w14:paraId="66FBB213" w14:textId="6E65FC96">
      <w:pPr>
        <w:ind w:left="708" w:hanging="708"/>
        <w:rPr>
          <w:rFonts w:ascii="Calibri" w:hAnsi="Calibri" w:eastAsia="Calibri" w:cs="Calibri"/>
          <w:noProof w:val="0"/>
          <w:sz w:val="24"/>
          <w:szCs w:val="24"/>
          <w:lang w:val="es-ES"/>
        </w:rPr>
      </w:pPr>
      <w:r w:rsidRPr="6A13DF18" w:rsidR="370795A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Vitta, J. P. (2021). The Functions and Features of ELT Textbooks and Textbook Analysis: A Concise Review. </w:t>
      </w:r>
      <w:r w:rsidRPr="6A13DF18" w:rsidR="370795A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ES"/>
        </w:rPr>
        <w:t>RELC Journal</w:t>
      </w:r>
      <w:r w:rsidRPr="6A13DF18" w:rsidR="370795A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, </w:t>
      </w:r>
      <w:r w:rsidRPr="6A13DF18" w:rsidR="370795A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s-ES"/>
        </w:rPr>
        <w:t>54</w:t>
      </w:r>
      <w:r w:rsidRPr="6A13DF18" w:rsidR="370795A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(3), 856-863. </w:t>
      </w:r>
      <w:hyperlink r:id="Rf74bf52d3c1841b1">
        <w:r w:rsidRPr="6A13DF18" w:rsidR="370795A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https://doi.org/10.1177/00336882211035826</w:t>
        </w:r>
      </w:hyperlink>
      <w:r w:rsidRPr="6A13DF18" w:rsidR="370795AD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(Original work published 2023)</w:t>
      </w:r>
    </w:p>
    <w:p xmlns:wp14="http://schemas.microsoft.com/office/word/2010/wordml" w:rsidP="6A13DF18" wp14:paraId="15F759B3" wp14:textId="0D74EE4D">
      <w:pPr>
        <w:ind w:left="708" w:hanging="708"/>
        <w:rPr>
          <w:rFonts w:ascii="Calibri" w:hAnsi="Calibri" w:eastAsia="Calibri" w:cs="Calibri"/>
          <w:sz w:val="24"/>
          <w:szCs w:val="24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Zaki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M.</w:t>
      </w:r>
      <w:r w:rsidRPr="6A13DF18" w:rsidR="6FE05340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S. (2021).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scourse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alys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che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Stu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dents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Pre-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Inte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rmediate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glish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Class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European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Journal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Language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Literature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Studies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, 7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(1), 28-36. </w:t>
      </w:r>
      <w:hyperlink r:id="R5e58d5b0ddeb4e5a">
        <w:r w:rsidRPr="6A13DF18" w:rsidR="6D0E5C7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s-ES"/>
          </w:rPr>
          <w:t>https://scholar.archive.org/work/4vjec4tcvzbnfmfmlttuvgroky/access/wayback/https://revistia.org/files/articles/ejls_v7_i1_21/Zaki.pdf</w:t>
        </w:r>
      </w:hyperlink>
    </w:p>
    <w:p xmlns:wp14="http://schemas.microsoft.com/office/word/2010/wordml" w:rsidP="6A13DF18" wp14:paraId="61E0FC22" wp14:textId="33854E7E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96CFC02" wp14:paraId="754D568E" wp14:textId="60536D94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96CFC02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096CFC02" wp14:paraId="3B0B383E" wp14:textId="5337EFA8">
      <w:pPr>
        <w:ind w:left="708" w:hanging="708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6CFC02" w:rsidR="5E9117F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Complementar</w:t>
      </w:r>
      <w:r w:rsidRPr="096CFC02" w:rsidR="1086023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</w:p>
    <w:p xmlns:wp14="http://schemas.microsoft.com/office/word/2010/wordml" w:rsidP="6A13DF18" wp14:paraId="691AB438" wp14:textId="2AABDB77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Celce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-Murcia,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M,.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&amp;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Olshtain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E. (2000).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Discourse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context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language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teaching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Cambridge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University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Press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A13DF18" wp14:paraId="0023085D" wp14:textId="0187F8E0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Hatch, E. (1992).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language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education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Cambridge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University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Press</w:t>
      </w:r>
    </w:p>
    <w:p xmlns:wp14="http://schemas.microsoft.com/office/word/2010/wordml" w:rsidP="6A13DF18" wp14:paraId="188B774A" wp14:textId="6DF35B2C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Hyland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K. (2009).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Academic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Discourse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. English in a Global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Context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 Continuum.</w:t>
      </w:r>
    </w:p>
    <w:p xmlns:wp14="http://schemas.microsoft.com/office/word/2010/wordml" w:rsidP="6A13DF18" wp14:paraId="1AFCA732" wp14:textId="6B39EC8B">
      <w:pPr>
        <w:ind w:left="708" w:hanging="708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Thornbury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S. (2005).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Beyond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6A13DF18" w:rsidR="5E9117F6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sentence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Macmillan 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Education</w:t>
      </w:r>
      <w:r w:rsidRPr="6A13DF18" w:rsidR="5E9117F6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096CFC02" wp14:paraId="5C1A07E2" wp14:textId="1971F606">
      <w:pPr>
        <w:ind w:left="708" w:hanging="708"/>
        <w:rPr>
          <w:rFonts w:ascii="Calibri" w:hAnsi="Calibri" w:eastAsia="Calibri" w:cs="Calibri"/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ECE86"/>
    <w:rsid w:val="006B7090"/>
    <w:rsid w:val="00E58052"/>
    <w:rsid w:val="04F3CA45"/>
    <w:rsid w:val="0621D3A0"/>
    <w:rsid w:val="096CFC02"/>
    <w:rsid w:val="0CE0C6C4"/>
    <w:rsid w:val="10860230"/>
    <w:rsid w:val="1A964A2A"/>
    <w:rsid w:val="1BAD9158"/>
    <w:rsid w:val="1E046734"/>
    <w:rsid w:val="225E6787"/>
    <w:rsid w:val="233F822E"/>
    <w:rsid w:val="2473151D"/>
    <w:rsid w:val="25D3A91A"/>
    <w:rsid w:val="2BDE4F49"/>
    <w:rsid w:val="35E6B9C3"/>
    <w:rsid w:val="370795AD"/>
    <w:rsid w:val="38CB8CB7"/>
    <w:rsid w:val="39376B72"/>
    <w:rsid w:val="3FB3AF45"/>
    <w:rsid w:val="406B6502"/>
    <w:rsid w:val="44124817"/>
    <w:rsid w:val="4633D9B0"/>
    <w:rsid w:val="466C73DB"/>
    <w:rsid w:val="481AA9FD"/>
    <w:rsid w:val="4B61D7F6"/>
    <w:rsid w:val="4E9A54B0"/>
    <w:rsid w:val="4F545B93"/>
    <w:rsid w:val="501BAEA7"/>
    <w:rsid w:val="505A58DB"/>
    <w:rsid w:val="511A2551"/>
    <w:rsid w:val="53E0B9EC"/>
    <w:rsid w:val="56974219"/>
    <w:rsid w:val="5AAF1A49"/>
    <w:rsid w:val="5B2DEC78"/>
    <w:rsid w:val="5E9117F6"/>
    <w:rsid w:val="5EC753F1"/>
    <w:rsid w:val="5F6C7070"/>
    <w:rsid w:val="5FB1EF54"/>
    <w:rsid w:val="600781D3"/>
    <w:rsid w:val="60F39463"/>
    <w:rsid w:val="63680D5F"/>
    <w:rsid w:val="649A0F75"/>
    <w:rsid w:val="678B4495"/>
    <w:rsid w:val="698ECE86"/>
    <w:rsid w:val="6A13DF18"/>
    <w:rsid w:val="6D0E5C70"/>
    <w:rsid w:val="6D355E25"/>
    <w:rsid w:val="6FE05340"/>
    <w:rsid w:val="7223D236"/>
    <w:rsid w:val="782DAE3E"/>
    <w:rsid w:val="7A5C1DF1"/>
    <w:rsid w:val="7E12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E86"/>
  <w15:chartTrackingRefBased/>
  <w15:docId w15:val="{48786EB2-BE1F-4B04-A4D6-5FD6E04E83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7b2eaa04e2f4e55" Type="http://schemas.openxmlformats.org/officeDocument/2006/relationships/hyperlink" Target="https://sciendo.com/pdf/10.2478/jtes-2019-0010" TargetMode="External"/><Relationship Id="R1191147660034a1f" Type="http://schemas.openxmlformats.org/officeDocument/2006/relationships/hyperlink" Target="https://ojs.unm.ac.id/eralingua/article/view/18780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74bf52d3c1841b1" Type="http://schemas.openxmlformats.org/officeDocument/2006/relationships/hyperlink" Target="https://doi.org/10.1177/00336882211035826" TargetMode="External"/><Relationship Id="rId1" Type="http://schemas.openxmlformats.org/officeDocument/2006/relationships/styles" Target="styles.xml"/><Relationship Id="R8ce15d40924a4a2b" Type="http://schemas.openxmlformats.org/officeDocument/2006/relationships/hyperlink" Target="https://www.cur.ac.rw/mis/main/library/documents/book_file/digital-65c9d9b5378d54.30332884.pdf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1c3d28ee81d43d5" Type="http://schemas.openxmlformats.org/officeDocument/2006/relationships/hyperlink" Target="https://papers.ssrn.com/sol3/papers.cfm?abstract_id=2814821" TargetMode="External"/><Relationship Id="R7e48e67879c748ac" Type="http://schemas.openxmlformats.org/officeDocument/2006/relationships/hyperlink" Target="https://eric.ed.gov/?id=EJ1222308" TargetMode="External"/><Relationship Id="R0db190ccbfea49c1" Type="http://schemas.openxmlformats.org/officeDocument/2006/relationships/hyperlink" Target="https://journal.uny.ac.id/index.php/epistema/article/view/40512/pdf" TargetMode="External"/><Relationship Id="R7baa77567ab9464c" Type="http://schemas.openxmlformats.org/officeDocument/2006/relationships/hyperlink" Target="https://doi.org/10.2991/assehr.k.210226.009" TargetMode="External"/><Relationship Id="R5e58d5b0ddeb4e5a" Type="http://schemas.openxmlformats.org/officeDocument/2006/relationships/hyperlink" Target="https://scholar.archive.org/work/4vjec4tcvzbnfmfmlttuvgroky/access/wayback/https://revistia.org/files/articles/ejls_v7_i1_21/Zaki.pdf" TargetMode="Externa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0E78AA-6C08-465D-BEAA-61F0AEC0BC46}"/>
</file>

<file path=customXml/itemProps2.xml><?xml version="1.0" encoding="utf-8"?>
<ds:datastoreItem xmlns:ds="http://schemas.openxmlformats.org/officeDocument/2006/customXml" ds:itemID="{FBEF6E42-A806-4B20-9603-EAFEF9BEEA7E}"/>
</file>

<file path=customXml/itemProps3.xml><?xml version="1.0" encoding="utf-8"?>
<ds:datastoreItem xmlns:ds="http://schemas.openxmlformats.org/officeDocument/2006/customXml" ds:itemID="{A2844717-71A0-4AED-8ADF-849D1BD632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Marin Luis Enrique</dc:creator>
  <cp:keywords/>
  <dc:description/>
  <cp:lastModifiedBy>Ortega Marin Luis Enrique</cp:lastModifiedBy>
  <dcterms:created xsi:type="dcterms:W3CDTF">2025-08-28T19:04:43Z</dcterms:created>
  <dcterms:modified xsi:type="dcterms:W3CDTF">2025-08-28T23:15:15Z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