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6BAE056" w:rsidR="00A325D0" w:rsidRPr="006B4954" w:rsidRDefault="00492895"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2F3DA230"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DF0F3F">
        <w:rPr>
          <w:rFonts w:asciiTheme="majorHAnsi" w:hAnsiTheme="majorHAnsi" w:cstheme="majorHAnsi"/>
          <w:szCs w:val="22"/>
        </w:rPr>
        <w:t>1</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bookmarkStart w:id="1" w:name="_qfria26xxkxs" w:colFirst="0" w:colLast="0"/>
    <w:bookmarkEnd w:id="1"/>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2" w:name="_Toc115077319"/>
      <w:r w:rsidRPr="006B4954">
        <w:rPr>
          <w:rFonts w:asciiTheme="majorHAnsi" w:hAnsiTheme="majorHAnsi" w:cstheme="majorHAnsi"/>
          <w:u w:val="single"/>
        </w:rPr>
        <w:t>Document Revision History</w:t>
      </w:r>
      <w:bookmarkEnd w:id="2"/>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4AB1308B" w:rsidR="00A325D0" w:rsidRPr="006B4954" w:rsidRDefault="00FB5602" w:rsidP="006B4954">
            <w:pPr>
              <w:suppressAutoHyphens/>
              <w:contextualSpacing/>
              <w:jc w:val="center"/>
              <w:rPr>
                <w:rFonts w:asciiTheme="majorHAnsi" w:hAnsiTheme="majorHAnsi" w:cstheme="majorHAnsi"/>
                <w:szCs w:val="22"/>
              </w:rPr>
            </w:pPr>
            <w:r>
              <w:rPr>
                <w:rFonts w:asciiTheme="majorHAnsi" w:hAnsiTheme="majorHAnsi" w:cstheme="majorHAnsi"/>
                <w:szCs w:val="22"/>
              </w:rPr>
              <w:t>2</w:t>
            </w:r>
            <w:r w:rsidR="00730BFB" w:rsidRPr="006B4954">
              <w:rPr>
                <w:rFonts w:asciiTheme="majorHAnsi" w:hAnsiTheme="majorHAnsi" w:cstheme="majorHAnsi"/>
                <w:szCs w:val="22"/>
              </w:rPr>
              <w:t>.0</w:t>
            </w:r>
          </w:p>
        </w:tc>
        <w:tc>
          <w:tcPr>
            <w:tcW w:w="1530" w:type="dxa"/>
          </w:tcPr>
          <w:p w14:paraId="59616A6E" w14:textId="68CCAC95" w:rsidR="00A325D0" w:rsidRPr="006B4954" w:rsidRDefault="00F03E4D" w:rsidP="006B4954">
            <w:pPr>
              <w:suppressAutoHyphens/>
              <w:contextualSpacing/>
              <w:rPr>
                <w:rFonts w:asciiTheme="majorHAnsi" w:hAnsiTheme="majorHAnsi" w:cstheme="majorHAnsi"/>
                <w:szCs w:val="22"/>
              </w:rPr>
            </w:pPr>
            <w:r>
              <w:rPr>
                <w:rFonts w:asciiTheme="majorHAnsi" w:hAnsiTheme="majorHAnsi" w:cstheme="majorHAnsi"/>
                <w:szCs w:val="22"/>
              </w:rPr>
              <w:t>10</w:t>
            </w:r>
            <w:r w:rsidR="00730BFB" w:rsidRPr="006B4954">
              <w:rPr>
                <w:rFonts w:asciiTheme="majorHAnsi" w:hAnsiTheme="majorHAnsi" w:cstheme="majorHAnsi"/>
                <w:szCs w:val="22"/>
              </w:rPr>
              <w:t>/</w:t>
            </w:r>
            <w:r w:rsidR="00380A5B">
              <w:rPr>
                <w:rFonts w:asciiTheme="majorHAnsi" w:hAnsiTheme="majorHAnsi" w:cstheme="majorHAnsi"/>
                <w:szCs w:val="22"/>
              </w:rPr>
              <w:t>15</w:t>
            </w:r>
            <w:r>
              <w:rPr>
                <w:rFonts w:asciiTheme="majorHAnsi" w:hAnsiTheme="majorHAnsi" w:cstheme="majorHAnsi"/>
                <w:szCs w:val="22"/>
              </w:rPr>
              <w:t>/2</w:t>
            </w:r>
            <w:r w:rsidR="0051525A">
              <w:rPr>
                <w:rFonts w:asciiTheme="majorHAnsi" w:hAnsiTheme="majorHAnsi" w:cstheme="majorHAnsi"/>
                <w:szCs w:val="22"/>
              </w:rPr>
              <w:t>6</w:t>
            </w:r>
            <w:r w:rsidRPr="006B4954">
              <w:rPr>
                <w:rFonts w:asciiTheme="majorHAnsi" w:hAnsiTheme="majorHAnsi" w:cstheme="majorHAnsi"/>
                <w:szCs w:val="22"/>
              </w:rPr>
              <w:t xml:space="preserve"> </w:t>
            </w:r>
          </w:p>
        </w:tc>
        <w:tc>
          <w:tcPr>
            <w:tcW w:w="1725" w:type="dxa"/>
          </w:tcPr>
          <w:p w14:paraId="093CD81A" w14:textId="560B9C91" w:rsidR="00A325D0" w:rsidRPr="006B4954" w:rsidRDefault="0051525A" w:rsidP="006B4954">
            <w:pPr>
              <w:suppressAutoHyphens/>
              <w:contextualSpacing/>
              <w:rPr>
                <w:rFonts w:asciiTheme="majorHAnsi" w:hAnsiTheme="majorHAnsi" w:cstheme="majorHAnsi"/>
                <w:szCs w:val="22"/>
              </w:rPr>
            </w:pPr>
            <w:r>
              <w:rPr>
                <w:rFonts w:asciiTheme="majorHAnsi" w:hAnsiTheme="majorHAnsi" w:cstheme="majorHAnsi"/>
                <w:szCs w:val="22"/>
              </w:rPr>
              <w:t>Camera Agnew</w:t>
            </w:r>
          </w:p>
        </w:tc>
        <w:tc>
          <w:tcPr>
            <w:tcW w:w="5109" w:type="dxa"/>
          </w:tcPr>
          <w:p w14:paraId="7E3B24A0" w14:textId="0AB3C396" w:rsidR="00A325D0" w:rsidRPr="00873FA0" w:rsidRDefault="00FF1591" w:rsidP="006B4954">
            <w:pPr>
              <w:suppressAutoHyphens/>
              <w:contextualSpacing/>
              <w:rPr>
                <w:rFonts w:asciiTheme="majorHAnsi" w:hAnsiTheme="majorHAnsi" w:cstheme="majorHAnsi"/>
                <w:i/>
                <w:iCs/>
                <w:szCs w:val="22"/>
              </w:rPr>
            </w:pPr>
            <w:r>
              <w:rPr>
                <w:rFonts w:asciiTheme="majorHAnsi" w:hAnsiTheme="majorHAnsi" w:cstheme="majorHAnsi"/>
                <w:szCs w:val="22"/>
              </w:rPr>
              <w:t>Completion of Project 2</w:t>
            </w:r>
            <w:r w:rsidR="001112CF">
              <w:rPr>
                <w:rFonts w:asciiTheme="majorHAnsi" w:hAnsiTheme="majorHAnsi" w:cstheme="majorHAnsi"/>
                <w:szCs w:val="22"/>
              </w:rPr>
              <w:t xml:space="preserve"> Platform Evaluation Matrix. Analyzed and documented server-side deployment methods, OS lice</w:t>
            </w:r>
            <w:r w:rsidR="008030C7">
              <w:rPr>
                <w:rFonts w:asciiTheme="majorHAnsi" w:hAnsiTheme="majorHAnsi" w:cstheme="majorHAnsi"/>
                <w:szCs w:val="22"/>
              </w:rPr>
              <w:t>nsing costs, client-side browser compatibility requirements, development tools</w:t>
            </w:r>
            <w:r w:rsidR="00EB1581">
              <w:rPr>
                <w:rFonts w:asciiTheme="majorHAnsi" w:hAnsiTheme="majorHAnsi" w:cstheme="majorHAnsi"/>
                <w:szCs w:val="22"/>
              </w:rPr>
              <w:t>, and team resource impact across Mac, Linux, Windows</w:t>
            </w:r>
            <w:r w:rsidR="00FB5602">
              <w:rPr>
                <w:rFonts w:asciiTheme="majorHAnsi" w:hAnsiTheme="majorHAnsi" w:cstheme="majorHAnsi"/>
                <w:szCs w:val="22"/>
              </w:rPr>
              <w:t>, and mobile devices.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3" w:name="_3znysh7" w:colFirst="0" w:colLast="0"/>
    <w:bookmarkEnd w:id="3"/>
    <w:p w14:paraId="6D7EB3B3" w14:textId="66C42182" w:rsidR="00ED2918" w:rsidRPr="006B4954" w:rsidRDefault="00730BFB" w:rsidP="00ED2918">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4" w:name="_Toc115077320"/>
      <w:r w:rsidRPr="006B4954">
        <w:rPr>
          <w:rFonts w:asciiTheme="majorHAnsi" w:hAnsiTheme="majorHAnsi" w:cstheme="majorHAnsi"/>
          <w:u w:val="single"/>
        </w:rPr>
        <w:t>Executive Summary</w:t>
      </w:r>
      <w:bookmarkEnd w:id="4"/>
      <w:r w:rsidRPr="006B4954">
        <w:rPr>
          <w:rFonts w:asciiTheme="majorHAnsi" w:hAnsiTheme="majorHAnsi" w:cstheme="majorHAnsi"/>
          <w:u w:val="single"/>
        </w:rPr>
        <w:fldChar w:fldCharType="end"/>
      </w:r>
      <w:bookmarkStart w:id="5" w:name="_Toc115077318"/>
      <w:r w:rsidR="00ED2918" w:rsidRPr="00ED2918">
        <w:rPr>
          <w:rFonts w:asciiTheme="majorHAnsi" w:hAnsiTheme="majorHAnsi" w:cstheme="majorHAnsi"/>
        </w:rPr>
        <w:t xml:space="preserve"> </w:t>
      </w:r>
      <w:r w:rsidR="00ED2918" w:rsidRPr="006B4954">
        <w:rPr>
          <w:rFonts w:asciiTheme="majorHAnsi" w:hAnsiTheme="majorHAnsi" w:cstheme="majorHAnsi"/>
        </w:rPr>
        <w:t>Table of Contents</w:t>
      </w:r>
      <w:bookmarkEnd w:id="5"/>
    </w:p>
    <w:p w14:paraId="30C0CBB2" w14:textId="77777777" w:rsidR="00ED2918" w:rsidRPr="006B4954" w:rsidRDefault="00ED2918" w:rsidP="00ED2918">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6F533444" w14:textId="77777777" w:rsidR="00ED2918" w:rsidRDefault="00ED2918" w:rsidP="00ED2918">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Pr="00B21C91">
              <w:rPr>
                <w:rStyle w:val="Hyperlink"/>
                <w:rFonts w:asciiTheme="majorHAnsi" w:hAnsiTheme="majorHAnsi" w:cstheme="majorHAnsi"/>
                <w:b/>
                <w:noProof/>
              </w:rPr>
              <w:t>CS 230 Project Software Design Template</w:t>
            </w:r>
            <w:r>
              <w:rPr>
                <w:noProof/>
                <w:webHidden/>
              </w:rPr>
              <w:tab/>
            </w:r>
            <w:r>
              <w:rPr>
                <w:noProof/>
                <w:webHidden/>
              </w:rPr>
              <w:fldChar w:fldCharType="begin"/>
            </w:r>
            <w:r>
              <w:rPr>
                <w:noProof/>
                <w:webHidden/>
              </w:rPr>
              <w:instrText xml:space="preserve"> PAGEREF _Toc115077317 \h </w:instrText>
            </w:r>
            <w:r>
              <w:rPr>
                <w:noProof/>
                <w:webHidden/>
              </w:rPr>
            </w:r>
            <w:r>
              <w:rPr>
                <w:noProof/>
                <w:webHidden/>
              </w:rPr>
              <w:fldChar w:fldCharType="separate"/>
            </w:r>
            <w:r>
              <w:rPr>
                <w:noProof/>
                <w:webHidden/>
              </w:rPr>
              <w:t>1</w:t>
            </w:r>
            <w:r>
              <w:rPr>
                <w:noProof/>
                <w:webHidden/>
              </w:rPr>
              <w:fldChar w:fldCharType="end"/>
            </w:r>
          </w:hyperlink>
        </w:p>
        <w:p w14:paraId="66091547" w14:textId="77777777" w:rsidR="00ED2918" w:rsidRPr="00B902AF" w:rsidRDefault="00ED2918" w:rsidP="00ED2918">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0582394F" w14:textId="77777777" w:rsidR="00ED2918" w:rsidRPr="00B902AF" w:rsidRDefault="00ED2918" w:rsidP="00ED2918">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6FDD507B" w14:textId="77777777" w:rsidR="00ED2918" w:rsidRPr="00B902AF" w:rsidRDefault="00ED2918" w:rsidP="00ED2918">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8657526" w14:textId="77777777" w:rsidR="00ED2918" w:rsidRPr="00B902AF" w:rsidRDefault="00ED2918" w:rsidP="00ED2918">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074BED07" w14:textId="77777777" w:rsidR="00ED2918" w:rsidRPr="00B902AF" w:rsidRDefault="00ED2918" w:rsidP="00ED2918">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06D0DE31" w14:textId="77777777" w:rsidR="00ED2918" w:rsidRPr="00B902AF" w:rsidRDefault="00ED2918" w:rsidP="00ED2918">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5E8BD91" w14:textId="77777777" w:rsidR="00ED2918" w:rsidRPr="00B902AF" w:rsidRDefault="00ED2918" w:rsidP="00ED2918">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CBD2D42" w14:textId="77777777" w:rsidR="00ED2918" w:rsidRPr="00B902AF" w:rsidRDefault="00ED2918" w:rsidP="00ED2918">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207DFEB1" w14:textId="77777777" w:rsidR="00ED2918" w:rsidRPr="00B902AF" w:rsidRDefault="00ED2918" w:rsidP="00ED2918">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1CA08B3E" w14:textId="77777777" w:rsidR="00ED2918" w:rsidRPr="006B4954" w:rsidRDefault="00ED2918" w:rsidP="00ED2918">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560A932D" w14:textId="77777777" w:rsidR="00ED2918" w:rsidRPr="006B4954" w:rsidRDefault="00ED2918" w:rsidP="00ED2918">
      <w:pPr>
        <w:suppressAutoHyphens/>
        <w:contextualSpacing/>
        <w:rPr>
          <w:rFonts w:asciiTheme="majorHAnsi" w:hAnsiTheme="majorHAnsi" w:cstheme="majorHAnsi"/>
          <w:szCs w:val="22"/>
        </w:rPr>
      </w:pPr>
      <w:bookmarkStart w:id="6" w:name="_kouix0dw4u3m" w:colFirst="0" w:colLast="0"/>
      <w:bookmarkStart w:id="7" w:name="_w7g7r3nym5qe" w:colFirst="0" w:colLast="0"/>
      <w:bookmarkEnd w:id="6"/>
      <w:bookmarkEnd w:id="7"/>
    </w:p>
    <w:p w14:paraId="16824E87" w14:textId="6EBD1464" w:rsidR="00A325D0" w:rsidRPr="006B4954" w:rsidRDefault="00A325D0" w:rsidP="006B4954">
      <w:pPr>
        <w:pStyle w:val="Heading2"/>
        <w:suppressAutoHyphens/>
        <w:contextualSpacing/>
        <w:rPr>
          <w:rFonts w:asciiTheme="majorHAnsi" w:hAnsiTheme="majorHAnsi" w:cstheme="majorHAnsi"/>
        </w:rPr>
      </w:pP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1858FEE2" w:rsidR="007B28D2" w:rsidRDefault="003F5ED5" w:rsidP="00987146">
      <w:r w:rsidRPr="003F5ED5">
        <w:t xml:space="preserve">The Gaming Room requires </w:t>
      </w:r>
      <w:r>
        <w:t>changing</w:t>
      </w:r>
      <w:r w:rsidRPr="003F5ED5">
        <w:t xml:space="preserve"> its existing single-player desktop game, </w:t>
      </w:r>
      <w:r w:rsidRPr="003F5ED5">
        <w:rPr>
          <w:i/>
          <w:iCs/>
        </w:rPr>
        <w:t>Draw It or Lose It</w:t>
      </w:r>
      <w:r w:rsidRPr="003F5ED5">
        <w:t xml:space="preserve">, into a scalable, multi-player, web-based distributed platform. The core software design problem </w:t>
      </w:r>
      <w:r w:rsidR="00485A21">
        <w:t xml:space="preserve">consists of </w:t>
      </w:r>
      <w:r w:rsidRPr="003F5ED5">
        <w:t>enabling multiple concurrent game sessions, teams, and players across disparate client devices while ensuring data integrity, state synchronization, and uniqueness across game, team, and player names.</w:t>
      </w:r>
    </w:p>
    <w:p w14:paraId="38ED6F72" w14:textId="77777777" w:rsidR="003A582B" w:rsidRDefault="003A582B" w:rsidP="00987146"/>
    <w:p w14:paraId="33FDB2BA" w14:textId="4F313081" w:rsidR="003A582B" w:rsidRDefault="00B32172" w:rsidP="00987146">
      <w:r>
        <w:t xml:space="preserve">We propose an object-oriented architecture </w:t>
      </w:r>
      <w:r w:rsidR="00400CA7">
        <w:t>built on top of a centralized state manager</w:t>
      </w:r>
      <w:r w:rsidR="00FB45FC">
        <w:t xml:space="preserve"> </w:t>
      </w:r>
      <w:r w:rsidR="00400CA7">
        <w:t>(</w:t>
      </w:r>
      <w:proofErr w:type="spellStart"/>
      <w:r w:rsidR="00400CA7">
        <w:t>Gam</w:t>
      </w:r>
      <w:r w:rsidR="00FB45FC">
        <w:t>eService</w:t>
      </w:r>
      <w:proofErr w:type="spellEnd"/>
      <w:r w:rsidR="00FB45FC">
        <w:t>). Information for the client</w:t>
      </w:r>
      <w:r w:rsidR="001E5E53">
        <w:t xml:space="preserve"> before proceedings includes:</w:t>
      </w:r>
    </w:p>
    <w:p w14:paraId="09879EE7" w14:textId="77777777" w:rsidR="001E5E53" w:rsidRDefault="001E5E53" w:rsidP="00987146"/>
    <w:p w14:paraId="6247D327" w14:textId="4A0D1C68" w:rsidR="001E5E53" w:rsidRDefault="00BE39DD" w:rsidP="00987146">
      <w:r w:rsidRPr="00BE39DD">
        <w:rPr>
          <w:b/>
          <w:bCs/>
        </w:rPr>
        <w:t>Centralized Service Enforcement:</w:t>
      </w:r>
      <w:r w:rsidRPr="00BE39DD">
        <w:t xml:space="preserve"> All game entity creations must </w:t>
      </w:r>
      <w:r w:rsidR="004051F6">
        <w:t>go</w:t>
      </w:r>
      <w:r w:rsidRPr="00BE39DD">
        <w:t xml:space="preserve"> strictly through the centralized </w:t>
      </w:r>
      <w:proofErr w:type="spellStart"/>
      <w:r w:rsidRPr="00BE39DD">
        <w:t>GameService</w:t>
      </w:r>
      <w:proofErr w:type="spellEnd"/>
      <w:r w:rsidRPr="00BE39DD">
        <w:t xml:space="preserve"> using established software design patterns (Singleton and Iterator) to guarantee uniqueness and prevent identifier </w:t>
      </w:r>
      <w:r w:rsidR="00FD47F3">
        <w:t>run ins.</w:t>
      </w:r>
    </w:p>
    <w:p w14:paraId="0F68553F" w14:textId="77777777" w:rsidR="00BE39DD" w:rsidRDefault="00BE39DD" w:rsidP="00987146"/>
    <w:p w14:paraId="49656D36" w14:textId="18A4D3C3" w:rsidR="00BE39DD" w:rsidRDefault="004051F6" w:rsidP="00987146">
      <w:r w:rsidRPr="004051F6">
        <w:rPr>
          <w:b/>
          <w:bCs/>
        </w:rPr>
        <w:t>Infrastructure Requirements:</w:t>
      </w:r>
      <w:r w:rsidRPr="004051F6">
        <w:t xml:space="preserve"> </w:t>
      </w:r>
      <w:r w:rsidR="00B32BC7" w:rsidRPr="00B32BC7">
        <w:t>Migrating to a web</w:t>
      </w:r>
      <w:r w:rsidR="00B32BC7" w:rsidRPr="00B32BC7">
        <w:noBreakHyphen/>
        <w:t>based distributed application requires replacing local in</w:t>
      </w:r>
      <w:r w:rsidR="00B32BC7" w:rsidRPr="00B32BC7">
        <w:noBreakHyphen/>
        <w:t>memory storage with a scalable server architecture that uses a persistent database and a cloud deployment platform.</w:t>
      </w:r>
    </w:p>
    <w:p w14:paraId="3700C4A5" w14:textId="77777777" w:rsidR="00E26A51" w:rsidRDefault="00E26A51"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160C4A6B" w:rsidR="007B28D2" w:rsidRDefault="00D45B2B" w:rsidP="007B28D2">
      <w:pPr>
        <w:rPr>
          <w:szCs w:val="22"/>
        </w:rPr>
      </w:pPr>
      <w:r>
        <w:rPr>
          <w:szCs w:val="22"/>
        </w:rPr>
        <w:t xml:space="preserve">Multi-Platform Access: Expand the game reach beyond </w:t>
      </w:r>
      <w:r w:rsidR="00A35F20">
        <w:rPr>
          <w:szCs w:val="22"/>
        </w:rPr>
        <w:t>desktop systems to support mobile devices and web browsers</w:t>
      </w:r>
      <w:r w:rsidR="006B01AE">
        <w:rPr>
          <w:szCs w:val="22"/>
        </w:rPr>
        <w:t>.</w:t>
      </w:r>
    </w:p>
    <w:p w14:paraId="517B3C57" w14:textId="77777777" w:rsidR="006B01AE" w:rsidRDefault="006B01AE" w:rsidP="007B28D2">
      <w:pPr>
        <w:rPr>
          <w:szCs w:val="22"/>
        </w:rPr>
      </w:pPr>
    </w:p>
    <w:p w14:paraId="0775D55C" w14:textId="5F010C58" w:rsidR="006B01AE" w:rsidRDefault="006B01AE" w:rsidP="007B28D2">
      <w:pPr>
        <w:rPr>
          <w:szCs w:val="22"/>
        </w:rPr>
      </w:pPr>
      <w:r>
        <w:rPr>
          <w:szCs w:val="22"/>
        </w:rPr>
        <w:t xml:space="preserve">Multiplayer Support: Enable </w:t>
      </w:r>
      <w:r w:rsidR="004170DF">
        <w:rPr>
          <w:szCs w:val="22"/>
        </w:rPr>
        <w:t>multiple teams and players to participate at the same time in game sessions.</w:t>
      </w:r>
    </w:p>
    <w:p w14:paraId="2215CE57" w14:textId="77777777" w:rsidR="004170DF" w:rsidRDefault="004170DF" w:rsidP="007B28D2">
      <w:pPr>
        <w:rPr>
          <w:szCs w:val="22"/>
        </w:rPr>
      </w:pPr>
    </w:p>
    <w:p w14:paraId="55BD4681" w14:textId="7E570EAF" w:rsidR="004170DF" w:rsidRDefault="008D1DC8" w:rsidP="007B28D2">
      <w:pPr>
        <w:rPr>
          <w:szCs w:val="22"/>
        </w:rPr>
      </w:pPr>
      <w:r>
        <w:rPr>
          <w:szCs w:val="22"/>
        </w:rPr>
        <w:t xml:space="preserve">Scalability &amp; Maintenance: </w:t>
      </w:r>
      <w:r w:rsidR="00373CC5" w:rsidRPr="00373CC5">
        <w:rPr>
          <w:szCs w:val="22"/>
        </w:rPr>
        <w:t>Refactor the application codebase using established object</w:t>
      </w:r>
      <w:r w:rsidR="00373CC5" w:rsidRPr="00373CC5">
        <w:rPr>
          <w:szCs w:val="22"/>
        </w:rPr>
        <w:noBreakHyphen/>
        <w:t>oriented design patterns to support efficient future enhancements while keeping refactoring costs low.</w:t>
      </w:r>
    </w:p>
    <w:p w14:paraId="4E669464" w14:textId="77777777" w:rsidR="00A551F6" w:rsidRDefault="00A551F6" w:rsidP="007B28D2">
      <w:pPr>
        <w:rPr>
          <w:szCs w:val="22"/>
        </w:rPr>
      </w:pPr>
    </w:p>
    <w:p w14:paraId="4BD37484" w14:textId="5D4CB684" w:rsidR="00A551F6" w:rsidRPr="00522D19" w:rsidRDefault="00A551F6" w:rsidP="007B28D2">
      <w:pPr>
        <w:rPr>
          <w:szCs w:val="22"/>
        </w:rPr>
      </w:pPr>
      <w:r w:rsidRPr="00A551F6">
        <w:rPr>
          <w:szCs w:val="22"/>
        </w:rPr>
        <w:t xml:space="preserve">Brand Integrity &amp; Uniqueness: Ensure that game names and team names are unique across active sessions to </w:t>
      </w:r>
      <w:r w:rsidR="001E2F73">
        <w:rPr>
          <w:szCs w:val="22"/>
        </w:rPr>
        <w:t>prevent</w:t>
      </w:r>
      <w:r w:rsidRPr="00A551F6">
        <w:rPr>
          <w:szCs w:val="22"/>
        </w:rPr>
        <w:t xml:space="preserve"> user confusion.</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E087B25" w14:textId="77777777" w:rsidR="00A605F9" w:rsidRPr="00A605F9" w:rsidRDefault="00A605F9" w:rsidP="00A605F9">
      <w:pPr>
        <w:suppressAutoHyphens/>
        <w:contextualSpacing/>
        <w:rPr>
          <w:rFonts w:asciiTheme="majorHAnsi" w:hAnsiTheme="majorHAnsi" w:cstheme="majorHAnsi"/>
          <w:szCs w:val="22"/>
        </w:rPr>
      </w:pPr>
      <w:r w:rsidRPr="00A605F9">
        <w:rPr>
          <w:rFonts w:asciiTheme="majorHAnsi" w:hAnsiTheme="majorHAnsi" w:cstheme="majorHAnsi"/>
          <w:b/>
          <w:bCs/>
          <w:szCs w:val="22"/>
        </w:rPr>
        <w:lastRenderedPageBreak/>
        <w:t>Distributed State Synchronization:</w:t>
      </w:r>
      <w:r w:rsidRPr="00A605F9">
        <w:rPr>
          <w:rFonts w:asciiTheme="majorHAnsi" w:hAnsiTheme="majorHAnsi" w:cstheme="majorHAnsi"/>
          <w:szCs w:val="22"/>
        </w:rPr>
        <w:t xml:space="preserve"> Because clients in a multi</w:t>
      </w:r>
      <w:r w:rsidRPr="00A605F9">
        <w:rPr>
          <w:rFonts w:asciiTheme="majorHAnsi" w:hAnsiTheme="majorHAnsi" w:cstheme="majorHAnsi"/>
          <w:szCs w:val="22"/>
        </w:rPr>
        <w:noBreakHyphen/>
        <w:t>tenant web environment do not share local memory, simultaneous requests—such as two users registering a team or game at the same moment—can reach the server concurrently. The server must safely coordinate name</w:t>
      </w:r>
      <w:r w:rsidRPr="00A605F9">
        <w:rPr>
          <w:rFonts w:asciiTheme="majorHAnsi" w:hAnsiTheme="majorHAnsi" w:cstheme="majorHAnsi"/>
          <w:szCs w:val="22"/>
        </w:rPr>
        <w:noBreakHyphen/>
        <w:t>availability checks and the incrementing of entity identifiers (</w:t>
      </w:r>
      <w:proofErr w:type="spellStart"/>
      <w:r w:rsidRPr="00A605F9">
        <w:rPr>
          <w:rFonts w:asciiTheme="majorHAnsi" w:hAnsiTheme="majorHAnsi" w:cstheme="majorHAnsi"/>
          <w:szCs w:val="22"/>
        </w:rPr>
        <w:t>nextGameId</w:t>
      </w:r>
      <w:proofErr w:type="spellEnd"/>
      <w:r w:rsidRPr="00A605F9">
        <w:rPr>
          <w:rFonts w:asciiTheme="majorHAnsi" w:hAnsiTheme="majorHAnsi" w:cstheme="majorHAnsi"/>
          <w:szCs w:val="22"/>
        </w:rPr>
        <w:t xml:space="preserve">, </w:t>
      </w:r>
      <w:proofErr w:type="spellStart"/>
      <w:r w:rsidRPr="00A605F9">
        <w:rPr>
          <w:rFonts w:asciiTheme="majorHAnsi" w:hAnsiTheme="majorHAnsi" w:cstheme="majorHAnsi"/>
          <w:szCs w:val="22"/>
        </w:rPr>
        <w:t>nextTeamId</w:t>
      </w:r>
      <w:proofErr w:type="spellEnd"/>
      <w:r w:rsidRPr="00A605F9">
        <w:rPr>
          <w:rFonts w:asciiTheme="majorHAnsi" w:hAnsiTheme="majorHAnsi" w:cstheme="majorHAnsi"/>
          <w:szCs w:val="22"/>
        </w:rPr>
        <w:t xml:space="preserve">, </w:t>
      </w:r>
      <w:proofErr w:type="spellStart"/>
      <w:r w:rsidRPr="00A605F9">
        <w:rPr>
          <w:rFonts w:asciiTheme="majorHAnsi" w:hAnsiTheme="majorHAnsi" w:cstheme="majorHAnsi"/>
          <w:szCs w:val="22"/>
        </w:rPr>
        <w:t>nextPlayerId</w:t>
      </w:r>
      <w:proofErr w:type="spellEnd"/>
      <w:r w:rsidRPr="00A605F9">
        <w:rPr>
          <w:rFonts w:asciiTheme="majorHAnsi" w:hAnsiTheme="majorHAnsi" w:cstheme="majorHAnsi"/>
          <w:szCs w:val="22"/>
        </w:rPr>
        <w:t>).</w:t>
      </w:r>
    </w:p>
    <w:p w14:paraId="56692E94" w14:textId="77777777" w:rsidR="00A605F9" w:rsidRPr="00A605F9" w:rsidRDefault="00A605F9" w:rsidP="00A605F9">
      <w:pPr>
        <w:suppressAutoHyphens/>
        <w:contextualSpacing/>
        <w:rPr>
          <w:rFonts w:asciiTheme="majorHAnsi" w:hAnsiTheme="majorHAnsi" w:cstheme="majorHAnsi"/>
          <w:szCs w:val="22"/>
        </w:rPr>
      </w:pPr>
      <w:r w:rsidRPr="00A605F9">
        <w:rPr>
          <w:rFonts w:asciiTheme="majorHAnsi" w:hAnsiTheme="majorHAnsi" w:cstheme="majorHAnsi"/>
          <w:b/>
          <w:bCs/>
          <w:szCs w:val="22"/>
        </w:rPr>
        <w:t>Concurrency and Thread Safety:</w:t>
      </w:r>
      <w:r w:rsidRPr="00A605F9">
        <w:rPr>
          <w:rFonts w:asciiTheme="majorHAnsi" w:hAnsiTheme="majorHAnsi" w:cstheme="majorHAnsi"/>
          <w:szCs w:val="22"/>
        </w:rPr>
        <w:t xml:space="preserve"> A single </w:t>
      </w:r>
      <w:proofErr w:type="spellStart"/>
      <w:r w:rsidRPr="00A605F9">
        <w:rPr>
          <w:rFonts w:asciiTheme="majorHAnsi" w:hAnsiTheme="majorHAnsi" w:cstheme="majorHAnsi"/>
          <w:szCs w:val="22"/>
        </w:rPr>
        <w:t>GameService</w:t>
      </w:r>
      <w:proofErr w:type="spellEnd"/>
      <w:r w:rsidRPr="00A605F9">
        <w:rPr>
          <w:rFonts w:asciiTheme="majorHAnsi" w:hAnsiTheme="majorHAnsi" w:cstheme="majorHAnsi"/>
          <w:szCs w:val="22"/>
        </w:rPr>
        <w:t xml:space="preserve"> instance will handle multiple HTTP requests across parallel worker threads. All in</w:t>
      </w:r>
      <w:r w:rsidRPr="00A605F9">
        <w:rPr>
          <w:rFonts w:asciiTheme="majorHAnsi" w:hAnsiTheme="majorHAnsi" w:cstheme="majorHAnsi"/>
          <w:szCs w:val="22"/>
        </w:rPr>
        <w:noBreakHyphen/>
        <w:t>memory collections (List&lt;Game&gt;, List&lt;Team&gt;, List&lt;Player&gt;) must be synchronized or made thread</w:t>
      </w:r>
      <w:r w:rsidRPr="00A605F9">
        <w:rPr>
          <w:rFonts w:asciiTheme="majorHAnsi" w:hAnsiTheme="majorHAnsi" w:cstheme="majorHAnsi"/>
          <w:szCs w:val="22"/>
        </w:rPr>
        <w:noBreakHyphen/>
        <w:t>safe to avoid race conditions and iteration errors such as ConcurrentModificationException.</w:t>
      </w:r>
    </w:p>
    <w:p w14:paraId="1C2CD296" w14:textId="77777777" w:rsidR="00A605F9" w:rsidRPr="00A605F9" w:rsidRDefault="00A605F9" w:rsidP="00A605F9">
      <w:pPr>
        <w:suppressAutoHyphens/>
        <w:contextualSpacing/>
        <w:rPr>
          <w:rFonts w:asciiTheme="majorHAnsi" w:hAnsiTheme="majorHAnsi" w:cstheme="majorHAnsi"/>
          <w:szCs w:val="22"/>
        </w:rPr>
      </w:pPr>
      <w:r w:rsidRPr="00A605F9">
        <w:rPr>
          <w:rFonts w:asciiTheme="majorHAnsi" w:hAnsiTheme="majorHAnsi" w:cstheme="majorHAnsi"/>
          <w:b/>
          <w:bCs/>
          <w:szCs w:val="22"/>
        </w:rPr>
        <w:t>Stateless HTTP Constraints:</w:t>
      </w:r>
      <w:r w:rsidRPr="00A605F9">
        <w:rPr>
          <w:rFonts w:asciiTheme="majorHAnsi" w:hAnsiTheme="majorHAnsi" w:cstheme="majorHAnsi"/>
          <w:szCs w:val="22"/>
        </w:rPr>
        <w:t xml:space="preserve"> Since browser communication is inherently stateless, maintaining live game state—like drawing actions or real</w:t>
      </w:r>
      <w:r w:rsidRPr="00A605F9">
        <w:rPr>
          <w:rFonts w:asciiTheme="majorHAnsi" w:hAnsiTheme="majorHAnsi" w:cstheme="majorHAnsi"/>
          <w:szCs w:val="22"/>
        </w:rPr>
        <w:noBreakHyphen/>
        <w:t xml:space="preserve">time score updates—requires a bidirectional communication layer (e.g., </w:t>
      </w:r>
      <w:proofErr w:type="spellStart"/>
      <w:r w:rsidRPr="00A605F9">
        <w:rPr>
          <w:rFonts w:asciiTheme="majorHAnsi" w:hAnsiTheme="majorHAnsi" w:cstheme="majorHAnsi"/>
          <w:szCs w:val="22"/>
        </w:rPr>
        <w:t>WebSockets</w:t>
      </w:r>
      <w:proofErr w:type="spellEnd"/>
      <w:r w:rsidRPr="00A605F9">
        <w:rPr>
          <w:rFonts w:asciiTheme="majorHAnsi" w:hAnsiTheme="majorHAnsi" w:cstheme="majorHAnsi"/>
          <w:szCs w:val="22"/>
        </w:rPr>
        <w:t>) rather than traditional polling.</w:t>
      </w:r>
    </w:p>
    <w:p w14:paraId="7E9790C4" w14:textId="77777777" w:rsidR="00A605F9" w:rsidRPr="00A605F9" w:rsidRDefault="00A605F9" w:rsidP="00A605F9">
      <w:pPr>
        <w:suppressAutoHyphens/>
        <w:contextualSpacing/>
        <w:rPr>
          <w:rFonts w:asciiTheme="majorHAnsi" w:hAnsiTheme="majorHAnsi" w:cstheme="majorHAnsi"/>
          <w:szCs w:val="22"/>
        </w:rPr>
      </w:pPr>
      <w:r w:rsidRPr="00A605F9">
        <w:rPr>
          <w:rFonts w:asciiTheme="majorHAnsi" w:hAnsiTheme="majorHAnsi" w:cstheme="majorHAnsi"/>
          <w:b/>
          <w:bCs/>
          <w:szCs w:val="22"/>
        </w:rPr>
        <w:t>Network Latency and Bandwidth:</w:t>
      </w:r>
      <w:r w:rsidRPr="00A605F9">
        <w:rPr>
          <w:rFonts w:asciiTheme="majorHAnsi" w:hAnsiTheme="majorHAnsi" w:cstheme="majorHAnsi"/>
          <w:szCs w:val="22"/>
        </w:rPr>
        <w:t xml:space="preserve"> Distributed clients depend on network reliability. High latency can disrupt the real</w:t>
      </w:r>
      <w:r w:rsidRPr="00A605F9">
        <w:rPr>
          <w:rFonts w:asciiTheme="majorHAnsi" w:hAnsiTheme="majorHAnsi" w:cstheme="majorHAnsi"/>
          <w:szCs w:val="22"/>
        </w:rPr>
        <w:noBreakHyphen/>
        <w:t xml:space="preserve">time experience of </w:t>
      </w:r>
      <w:r w:rsidRPr="00A605F9">
        <w:rPr>
          <w:rFonts w:asciiTheme="majorHAnsi" w:hAnsiTheme="majorHAnsi" w:cstheme="majorHAnsi"/>
          <w:i/>
          <w:iCs/>
          <w:szCs w:val="22"/>
        </w:rPr>
        <w:t>Draw It or Lose It</w:t>
      </w:r>
      <w:r w:rsidRPr="00A605F9">
        <w:rPr>
          <w:rFonts w:asciiTheme="majorHAnsi" w:hAnsiTheme="majorHAnsi" w:cstheme="majorHAnsi"/>
          <w:szCs w:val="22"/>
        </w:rPr>
        <w:t>, so the application must minimize payload size and transmit lightweight JSON messages instead of large objects.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03144C9E" w14:textId="36FF9DB6" w:rsidR="0018765C" w:rsidRDefault="00964303" w:rsidP="0018765C">
      <w:r w:rsidRPr="00964303">
        <w:t xml:space="preserve">The UML Class Diagram illustrates the domain structure and key structural patterns for </w:t>
      </w:r>
      <w:r w:rsidRPr="00964303">
        <w:rPr>
          <w:b/>
          <w:bCs/>
        </w:rPr>
        <w:t>The Gaming Room</w:t>
      </w:r>
      <w:r w:rsidRPr="00964303">
        <w:t xml:space="preserve"> application (Draw It or Lose It). The model organizes entities into an object hierarchy managed by a centralized service and tested by driver classes.</w:t>
      </w:r>
    </w:p>
    <w:p w14:paraId="6BA5FBAF" w14:textId="47119F5C" w:rsidR="00737DA9" w:rsidRDefault="00737DA9" w:rsidP="0018765C"/>
    <w:p w14:paraId="569F5BFD" w14:textId="20FD1EDB" w:rsidR="00737DA9" w:rsidRDefault="00737DA9" w:rsidP="0018765C">
      <w:r>
        <w:t>Classes &amp; Class Relationships</w:t>
      </w:r>
    </w:p>
    <w:p w14:paraId="69620C95" w14:textId="77777777" w:rsidR="007520BA" w:rsidRPr="007520BA" w:rsidRDefault="007520BA" w:rsidP="007520BA">
      <w:r w:rsidRPr="007520BA">
        <w:rPr>
          <w:b/>
          <w:bCs/>
        </w:rPr>
        <w:t>Entity (Base Class):</w:t>
      </w:r>
    </w:p>
    <w:p w14:paraId="718992F5" w14:textId="0BC4078F" w:rsidR="007520BA" w:rsidRDefault="00D72173" w:rsidP="00775BF7">
      <w:r w:rsidRPr="00D72173">
        <w:t xml:space="preserve">The Entity base class encapsulates shared attributes private id: long and private name: String. It provides methods </w:t>
      </w:r>
      <w:proofErr w:type="gramStart"/>
      <w:r w:rsidRPr="00D72173">
        <w:t>Entity(</w:t>
      </w:r>
      <w:proofErr w:type="gramEnd"/>
      <w:r w:rsidRPr="00D72173">
        <w:t xml:space="preserve">id: long, name: String), </w:t>
      </w:r>
      <w:proofErr w:type="spellStart"/>
      <w:proofErr w:type="gramStart"/>
      <w:r w:rsidRPr="00D72173">
        <w:t>getId</w:t>
      </w:r>
      <w:proofErr w:type="spellEnd"/>
      <w:r w:rsidRPr="00D72173">
        <w:t>(</w:t>
      </w:r>
      <w:proofErr w:type="gramEnd"/>
      <w:r w:rsidRPr="00D72173">
        <w:t xml:space="preserve">): long, </w:t>
      </w:r>
      <w:proofErr w:type="spellStart"/>
      <w:proofErr w:type="gramStart"/>
      <w:r w:rsidRPr="00D72173">
        <w:t>getName</w:t>
      </w:r>
      <w:proofErr w:type="spellEnd"/>
      <w:r w:rsidRPr="00D72173">
        <w:t>(</w:t>
      </w:r>
      <w:proofErr w:type="gramEnd"/>
      <w:r w:rsidRPr="00D72173">
        <w:t xml:space="preserve">): String, and </w:t>
      </w:r>
      <w:proofErr w:type="spellStart"/>
      <w:proofErr w:type="gramStart"/>
      <w:r w:rsidRPr="00D72173">
        <w:t>toString</w:t>
      </w:r>
      <w:proofErr w:type="spellEnd"/>
      <w:r w:rsidRPr="00D72173">
        <w:t>(</w:t>
      </w:r>
      <w:proofErr w:type="gramEnd"/>
      <w:r w:rsidRPr="00D72173">
        <w:t>): String.</w:t>
      </w:r>
    </w:p>
    <w:p w14:paraId="4155A2A3" w14:textId="77777777" w:rsidR="00050620" w:rsidRDefault="00050620" w:rsidP="00775BF7"/>
    <w:p w14:paraId="0F76BBE5" w14:textId="1127DCFD" w:rsidR="00050620" w:rsidRDefault="00050620" w:rsidP="00775BF7">
      <w:r w:rsidRPr="00050620">
        <w:t>Game, Team, and Player derive from Entity through inheritance. Game maintains private teams: List&lt;Team&gt; (</w:t>
      </w:r>
      <w:proofErr w:type="gramStart"/>
      <w:r w:rsidRPr="00050620">
        <w:t>0..</w:t>
      </w:r>
      <w:proofErr w:type="gramEnd"/>
      <w:r w:rsidRPr="00050620">
        <w:t xml:space="preserve">* multiplicity) and methods </w:t>
      </w:r>
      <w:proofErr w:type="gramStart"/>
      <w:r w:rsidRPr="00050620">
        <w:t>Game(</w:t>
      </w:r>
      <w:proofErr w:type="gramEnd"/>
      <w:r w:rsidRPr="00050620">
        <w:t xml:space="preserve">id: long, name: String), </w:t>
      </w:r>
      <w:proofErr w:type="spellStart"/>
      <w:proofErr w:type="gramStart"/>
      <w:r w:rsidRPr="00050620">
        <w:t>addTeam</w:t>
      </w:r>
      <w:proofErr w:type="spellEnd"/>
      <w:r w:rsidRPr="00050620">
        <w:t>(</w:t>
      </w:r>
      <w:proofErr w:type="gramEnd"/>
      <w:r w:rsidRPr="00050620">
        <w:t xml:space="preserve">name: String): Team, and </w:t>
      </w:r>
      <w:proofErr w:type="spellStart"/>
      <w:proofErr w:type="gramStart"/>
      <w:r w:rsidRPr="00050620">
        <w:t>toString</w:t>
      </w:r>
      <w:proofErr w:type="spellEnd"/>
      <w:r w:rsidRPr="00050620">
        <w:t>(</w:t>
      </w:r>
      <w:proofErr w:type="gramEnd"/>
      <w:r w:rsidRPr="00050620">
        <w:t>): String. Team maintains private players: List&lt;Player&gt; (</w:t>
      </w:r>
      <w:proofErr w:type="gramStart"/>
      <w:r w:rsidRPr="00050620">
        <w:t>0..</w:t>
      </w:r>
      <w:proofErr w:type="gramEnd"/>
      <w:r w:rsidRPr="00050620">
        <w:t xml:space="preserve">* multiplicity) and methods </w:t>
      </w:r>
      <w:proofErr w:type="gramStart"/>
      <w:r w:rsidRPr="00050620">
        <w:t>Team(</w:t>
      </w:r>
      <w:proofErr w:type="gramEnd"/>
      <w:r w:rsidRPr="00050620">
        <w:t xml:space="preserve">id: long, name: String), </w:t>
      </w:r>
      <w:proofErr w:type="spellStart"/>
      <w:proofErr w:type="gramStart"/>
      <w:r w:rsidRPr="00050620">
        <w:t>addPlayer</w:t>
      </w:r>
      <w:proofErr w:type="spellEnd"/>
      <w:r w:rsidRPr="00050620">
        <w:t>(</w:t>
      </w:r>
      <w:proofErr w:type="gramEnd"/>
      <w:r w:rsidRPr="00050620">
        <w:t xml:space="preserve">name: String): Player, and </w:t>
      </w:r>
      <w:proofErr w:type="spellStart"/>
      <w:proofErr w:type="gramStart"/>
      <w:r w:rsidRPr="00050620">
        <w:t>toString</w:t>
      </w:r>
      <w:proofErr w:type="spellEnd"/>
      <w:r w:rsidRPr="00050620">
        <w:t>(</w:t>
      </w:r>
      <w:proofErr w:type="gramEnd"/>
      <w:r w:rsidRPr="00050620">
        <w:t xml:space="preserve">): String. Player provides </w:t>
      </w:r>
      <w:proofErr w:type="gramStart"/>
      <w:r w:rsidRPr="00050620">
        <w:t>Player(</w:t>
      </w:r>
      <w:proofErr w:type="gramEnd"/>
      <w:r w:rsidRPr="00050620">
        <w:t xml:space="preserve">id: long, name: String) and </w:t>
      </w:r>
      <w:proofErr w:type="spellStart"/>
      <w:proofErr w:type="gramStart"/>
      <w:r w:rsidRPr="00050620">
        <w:t>toString</w:t>
      </w:r>
      <w:proofErr w:type="spellEnd"/>
      <w:r w:rsidRPr="00050620">
        <w:t>(</w:t>
      </w:r>
      <w:proofErr w:type="gramEnd"/>
      <w:r w:rsidRPr="00050620">
        <w:t>): String, inheriting identity attributes from Entity.</w:t>
      </w:r>
    </w:p>
    <w:p w14:paraId="62F9E7C2" w14:textId="77777777" w:rsidR="00050620" w:rsidRDefault="00050620" w:rsidP="00775BF7"/>
    <w:p w14:paraId="410BD0E0" w14:textId="6B4BE51A" w:rsidR="00050620" w:rsidRDefault="002E6C61" w:rsidP="00775BF7">
      <w:proofErr w:type="spellStart"/>
      <w:r w:rsidRPr="002E6C61">
        <w:t>GameService</w:t>
      </w:r>
      <w:proofErr w:type="spellEnd"/>
      <w:r w:rsidRPr="002E6C61">
        <w:t xml:space="preserve"> acts as the central controller with attributes private static games: List&lt;Game&gt;, </w:t>
      </w:r>
      <w:proofErr w:type="spellStart"/>
      <w:r w:rsidRPr="002E6C61">
        <w:t>nextGameId</w:t>
      </w:r>
      <w:proofErr w:type="spellEnd"/>
      <w:r w:rsidRPr="002E6C61">
        <w:t xml:space="preserve">: long, </w:t>
      </w:r>
      <w:proofErr w:type="spellStart"/>
      <w:r w:rsidRPr="002E6C61">
        <w:t>nextPlayerId</w:t>
      </w:r>
      <w:proofErr w:type="spellEnd"/>
      <w:r w:rsidRPr="002E6C61">
        <w:t xml:space="preserve">: long, </w:t>
      </w:r>
      <w:proofErr w:type="spellStart"/>
      <w:r w:rsidRPr="002E6C61">
        <w:t>nextTeamId</w:t>
      </w:r>
      <w:proofErr w:type="spellEnd"/>
      <w:r w:rsidRPr="002E6C61">
        <w:t xml:space="preserve">: long, and service: </w:t>
      </w:r>
      <w:proofErr w:type="spellStart"/>
      <w:r w:rsidRPr="002E6C61">
        <w:t>GameService</w:t>
      </w:r>
      <w:proofErr w:type="spellEnd"/>
      <w:r w:rsidRPr="002E6C61">
        <w:t xml:space="preserve">. It provides </w:t>
      </w:r>
      <w:proofErr w:type="spellStart"/>
      <w:proofErr w:type="gramStart"/>
      <w:r w:rsidRPr="002E6C61">
        <w:t>getInstance</w:t>
      </w:r>
      <w:proofErr w:type="spellEnd"/>
      <w:r w:rsidRPr="002E6C61">
        <w:t>(</w:t>
      </w:r>
      <w:proofErr w:type="gramEnd"/>
      <w:r w:rsidRPr="002E6C61">
        <w:t xml:space="preserve">): </w:t>
      </w:r>
      <w:proofErr w:type="spellStart"/>
      <w:r w:rsidRPr="002E6C61">
        <w:t>GameService</w:t>
      </w:r>
      <w:proofErr w:type="spellEnd"/>
      <w:r w:rsidRPr="002E6C61">
        <w:t xml:space="preserve">, </w:t>
      </w:r>
      <w:proofErr w:type="spellStart"/>
      <w:proofErr w:type="gramStart"/>
      <w:r w:rsidRPr="002E6C61">
        <w:t>addGame</w:t>
      </w:r>
      <w:proofErr w:type="spellEnd"/>
      <w:r w:rsidRPr="002E6C61">
        <w:t>(</w:t>
      </w:r>
      <w:proofErr w:type="gramEnd"/>
      <w:r w:rsidRPr="002E6C61">
        <w:t xml:space="preserve">name: String): Game, </w:t>
      </w:r>
      <w:proofErr w:type="spellStart"/>
      <w:proofErr w:type="gramStart"/>
      <w:r w:rsidRPr="002E6C61">
        <w:t>getGame</w:t>
      </w:r>
      <w:proofErr w:type="spellEnd"/>
      <w:r w:rsidRPr="002E6C61">
        <w:t>(</w:t>
      </w:r>
      <w:proofErr w:type="gramEnd"/>
      <w:r w:rsidRPr="002E6C61">
        <w:t xml:space="preserve">id: long): Game, </w:t>
      </w:r>
      <w:proofErr w:type="spellStart"/>
      <w:proofErr w:type="gramStart"/>
      <w:r w:rsidRPr="002E6C61">
        <w:t>getGame</w:t>
      </w:r>
      <w:proofErr w:type="spellEnd"/>
      <w:r w:rsidRPr="002E6C61">
        <w:t>(</w:t>
      </w:r>
      <w:proofErr w:type="gramEnd"/>
      <w:r w:rsidRPr="002E6C61">
        <w:t xml:space="preserve">name: String): Game, </w:t>
      </w:r>
      <w:proofErr w:type="spellStart"/>
      <w:proofErr w:type="gramStart"/>
      <w:r w:rsidRPr="002E6C61">
        <w:t>getGameCount</w:t>
      </w:r>
      <w:proofErr w:type="spellEnd"/>
      <w:r w:rsidRPr="002E6C61">
        <w:t>(</w:t>
      </w:r>
      <w:proofErr w:type="gramEnd"/>
      <w:r w:rsidRPr="002E6C61">
        <w:t xml:space="preserve">): int, </w:t>
      </w:r>
      <w:proofErr w:type="spellStart"/>
      <w:proofErr w:type="gramStart"/>
      <w:r w:rsidRPr="002E6C61">
        <w:t>getNextPlayerId</w:t>
      </w:r>
      <w:proofErr w:type="spellEnd"/>
      <w:r w:rsidRPr="002E6C61">
        <w:t>(</w:t>
      </w:r>
      <w:proofErr w:type="gramEnd"/>
      <w:r w:rsidRPr="002E6C61">
        <w:t xml:space="preserve">): long, and </w:t>
      </w:r>
      <w:proofErr w:type="spellStart"/>
      <w:proofErr w:type="gramStart"/>
      <w:r w:rsidRPr="002E6C61">
        <w:t>getNextTeamId</w:t>
      </w:r>
      <w:proofErr w:type="spellEnd"/>
      <w:r w:rsidRPr="002E6C61">
        <w:t>(</w:t>
      </w:r>
      <w:proofErr w:type="gramEnd"/>
      <w:r w:rsidRPr="002E6C61">
        <w:t>): long.</w:t>
      </w:r>
    </w:p>
    <w:p w14:paraId="77331AAA" w14:textId="77777777" w:rsidR="002E6C61" w:rsidRDefault="002E6C61" w:rsidP="00775BF7"/>
    <w:p w14:paraId="63C10191" w14:textId="20305ADD" w:rsidR="002E6C61" w:rsidRDefault="002E6C61" w:rsidP="00775BF7">
      <w:r w:rsidRPr="002E6C61">
        <w:t xml:space="preserve">Inheritance is shown by Game, Team, and Player extending Entity, eliminating duplicate code for ID and name handling. Encapsulation is enforced by keeping all attributes private and restricting access to public methods. Composition models </w:t>
      </w:r>
      <w:proofErr w:type="gramStart"/>
      <w:r w:rsidRPr="002E6C61">
        <w:t>the</w:t>
      </w:r>
      <w:proofErr w:type="gramEnd"/>
      <w:r w:rsidRPr="002E6C61">
        <w:t xml:space="preserve"> domain hierarchy where games contain teams and teams contain players.</w:t>
      </w:r>
    </w:p>
    <w:p w14:paraId="76E70615" w14:textId="77777777" w:rsidR="002E6C61" w:rsidRDefault="002E6C61" w:rsidP="00775BF7"/>
    <w:p w14:paraId="39F268C8" w14:textId="622D65C5" w:rsidR="002E6C61" w:rsidRPr="007520BA" w:rsidRDefault="00C15D42" w:rsidP="00775BF7">
      <w:r w:rsidRPr="00C15D42">
        <w:lastRenderedPageBreak/>
        <w:t xml:space="preserve">The Singleton pattern is enforced in </w:t>
      </w:r>
      <w:proofErr w:type="spellStart"/>
      <w:r w:rsidRPr="00C15D42">
        <w:t>GameService</w:t>
      </w:r>
      <w:proofErr w:type="spellEnd"/>
      <w:r w:rsidRPr="00C15D42">
        <w:t xml:space="preserve"> via a private constructor and </w:t>
      </w:r>
      <w:proofErr w:type="spellStart"/>
      <w:proofErr w:type="gramStart"/>
      <w:r w:rsidRPr="00C15D42">
        <w:t>getInstance</w:t>
      </w:r>
      <w:proofErr w:type="spellEnd"/>
      <w:r w:rsidRPr="00C15D42">
        <w:t>(</w:t>
      </w:r>
      <w:proofErr w:type="gramEnd"/>
      <w:r w:rsidRPr="00C15D42">
        <w:t xml:space="preserve">), ensuring a single instance manages state and unique IDs. The Iterator pattern is used in </w:t>
      </w:r>
      <w:proofErr w:type="spellStart"/>
      <w:proofErr w:type="gramStart"/>
      <w:r w:rsidRPr="00C15D42">
        <w:t>addGame</w:t>
      </w:r>
      <w:proofErr w:type="spellEnd"/>
      <w:r w:rsidRPr="00C15D42">
        <w:t>(</w:t>
      </w:r>
      <w:proofErr w:type="gramEnd"/>
      <w:r w:rsidRPr="00C15D42">
        <w:t xml:space="preserve">), </w:t>
      </w:r>
      <w:proofErr w:type="spellStart"/>
      <w:proofErr w:type="gramStart"/>
      <w:r w:rsidRPr="00C15D42">
        <w:t>addTeam</w:t>
      </w:r>
      <w:proofErr w:type="spellEnd"/>
      <w:r w:rsidRPr="00C15D42">
        <w:t>(</w:t>
      </w:r>
      <w:proofErr w:type="gramEnd"/>
      <w:r w:rsidRPr="00C15D42">
        <w:t xml:space="preserve">), and </w:t>
      </w:r>
      <w:proofErr w:type="spellStart"/>
      <w:proofErr w:type="gramStart"/>
      <w:r w:rsidRPr="00C15D42">
        <w:t>addPlayer</w:t>
      </w:r>
      <w:proofErr w:type="spellEnd"/>
      <w:r w:rsidRPr="00C15D42">
        <w:t>(</w:t>
      </w:r>
      <w:proofErr w:type="gramEnd"/>
      <w:r w:rsidRPr="00C15D42">
        <w:t>) to traverse collections and enforce name uniqueness before creating new entities.</w:t>
      </w:r>
    </w:p>
    <w:p w14:paraId="6E4D48DC" w14:textId="77777777" w:rsidR="007520BA" w:rsidRDefault="007520BA" w:rsidP="0018765C"/>
    <w:p w14:paraId="78BC6E87" w14:textId="77777777" w:rsidR="0018765C" w:rsidRPr="0018765C" w:rsidRDefault="0018765C" w:rsidP="0018765C"/>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4C176A63" w:rsidR="00A325D0" w:rsidRPr="006B4954" w:rsidRDefault="00472B88" w:rsidP="006B4954">
            <w:pPr>
              <w:suppressAutoHyphens/>
              <w:contextualSpacing/>
              <w:rPr>
                <w:rFonts w:asciiTheme="majorHAnsi" w:hAnsiTheme="majorHAnsi" w:cstheme="majorHAnsi"/>
                <w:szCs w:val="22"/>
              </w:rPr>
            </w:pPr>
            <w:r w:rsidRPr="00472B88">
              <w:rPr>
                <w:rFonts w:asciiTheme="majorHAnsi" w:hAnsiTheme="majorHAnsi" w:cstheme="majorHAnsi"/>
                <w:szCs w:val="22"/>
              </w:rPr>
              <w:t>Mac offers a stable, POSIX-compliant environment ideal for local testing, but high hardware costs, vendor lock-in, and licensing limits make it unviable for enterprise web hosting.</w:t>
            </w:r>
            <w:r w:rsidR="00EA7386">
              <w:rPr>
                <w:rFonts w:asciiTheme="majorHAnsi" w:hAnsiTheme="majorHAnsi" w:cstheme="majorHAnsi"/>
                <w:szCs w:val="22"/>
              </w:rPr>
              <w:t xml:space="preserve"> While macOS technically offers a server-based deployment method via local Apache/Nginx web server configurations, Apple no longer builds dedicated rack-mount server hardware. Because deployment is legally restricted to proprietary Apple hardware, it is very impractical for hosting a production website scaling to thousands of concurrent players. There are no OS licensing costs, but the hardware restriction makes it cost-prohibitive.</w:t>
            </w:r>
          </w:p>
        </w:tc>
        <w:tc>
          <w:tcPr>
            <w:tcW w:w="1890" w:type="dxa"/>
            <w:tcMar>
              <w:top w:w="0" w:type="dxa"/>
              <w:left w:w="115" w:type="dxa"/>
              <w:bottom w:w="0" w:type="dxa"/>
              <w:right w:w="115" w:type="dxa"/>
            </w:tcMar>
          </w:tcPr>
          <w:p w14:paraId="26FEAA67" w14:textId="0B2F4963" w:rsidR="00A325D0" w:rsidRPr="006B4954" w:rsidRDefault="00D10CB9" w:rsidP="006B4954">
            <w:pPr>
              <w:suppressAutoHyphens/>
              <w:contextualSpacing/>
              <w:rPr>
                <w:rFonts w:asciiTheme="majorHAnsi" w:hAnsiTheme="majorHAnsi" w:cstheme="majorHAnsi"/>
                <w:szCs w:val="22"/>
              </w:rPr>
            </w:pPr>
            <w:r w:rsidRPr="00D10CB9">
              <w:rPr>
                <w:rFonts w:asciiTheme="majorHAnsi" w:hAnsiTheme="majorHAnsi" w:cstheme="majorHAnsi"/>
                <w:szCs w:val="22"/>
              </w:rPr>
              <w:t>Linux is the industry standard for web hosting, delivering unmatched cost efficiency, minimal resource overhead, native container support, and universal cloud availability, with its only drawback being command-line complexity.</w:t>
            </w:r>
            <w:r w:rsidR="00EA7386">
              <w:rPr>
                <w:rFonts w:asciiTheme="majorHAnsi" w:hAnsiTheme="majorHAnsi" w:cstheme="majorHAnsi"/>
                <w:szCs w:val="22"/>
              </w:rPr>
              <w:t xml:space="preserve"> </w:t>
            </w:r>
            <w:r w:rsidR="00EA7386" w:rsidRPr="00EA7386">
              <w:rPr>
                <w:rFonts w:asciiTheme="majorHAnsi" w:hAnsiTheme="majorHAnsi" w:cstheme="majorHAnsi"/>
                <w:szCs w:val="22"/>
              </w:rPr>
              <w:t xml:space="preserve">It provides an optimized server-based deployment method designed specifically to scale high-concurrency web applications </w:t>
            </w:r>
            <w:r w:rsidR="00EA7386">
              <w:rPr>
                <w:rFonts w:asciiTheme="majorHAnsi" w:hAnsiTheme="majorHAnsi" w:cstheme="majorHAnsi"/>
                <w:szCs w:val="22"/>
              </w:rPr>
              <w:t>effort</w:t>
            </w:r>
            <w:r w:rsidR="00EA7386" w:rsidRPr="00EA7386">
              <w:rPr>
                <w:rFonts w:asciiTheme="majorHAnsi" w:hAnsiTheme="majorHAnsi" w:cstheme="majorHAnsi"/>
                <w:szCs w:val="22"/>
              </w:rPr>
              <w:t xml:space="preserve">lessly. Because mainstream distributions like Ubuntu Server or Rocky Linux are open source, there are </w:t>
            </w:r>
            <w:r w:rsidR="00EA7386">
              <w:rPr>
                <w:rFonts w:asciiTheme="majorHAnsi" w:hAnsiTheme="majorHAnsi" w:cstheme="majorHAnsi"/>
                <w:szCs w:val="22"/>
              </w:rPr>
              <w:t>no</w:t>
            </w:r>
            <w:r w:rsidR="00EA7386" w:rsidRPr="00EA7386">
              <w:rPr>
                <w:rFonts w:asciiTheme="majorHAnsi" w:hAnsiTheme="majorHAnsi" w:cstheme="majorHAnsi"/>
                <w:szCs w:val="22"/>
              </w:rPr>
              <w:t xml:space="preserve"> OS licensing costs for The Gaming Room, </w:t>
            </w:r>
            <w:r w:rsidR="00EA7386">
              <w:rPr>
                <w:rFonts w:asciiTheme="majorHAnsi" w:hAnsiTheme="majorHAnsi" w:cstheme="majorHAnsi"/>
                <w:szCs w:val="22"/>
              </w:rPr>
              <w:t>increas</w:t>
            </w:r>
            <w:r w:rsidR="00EA7386" w:rsidRPr="00EA7386">
              <w:rPr>
                <w:rFonts w:asciiTheme="majorHAnsi" w:hAnsiTheme="majorHAnsi" w:cstheme="majorHAnsi"/>
                <w:szCs w:val="22"/>
              </w:rPr>
              <w:t>ing profits while easily serving thousands of concurrent players.</w:t>
            </w:r>
          </w:p>
        </w:tc>
        <w:tc>
          <w:tcPr>
            <w:tcW w:w="1890" w:type="dxa"/>
            <w:tcMar>
              <w:top w:w="0" w:type="dxa"/>
              <w:left w:w="115" w:type="dxa"/>
              <w:bottom w:w="0" w:type="dxa"/>
              <w:right w:w="115" w:type="dxa"/>
            </w:tcMar>
          </w:tcPr>
          <w:p w14:paraId="12DBF5D5" w14:textId="6D908D79" w:rsidR="00A325D0" w:rsidRPr="006B4954" w:rsidRDefault="007E3D2B" w:rsidP="006B4954">
            <w:pPr>
              <w:suppressAutoHyphens/>
              <w:contextualSpacing/>
              <w:rPr>
                <w:rFonts w:asciiTheme="majorHAnsi" w:hAnsiTheme="majorHAnsi" w:cstheme="majorHAnsi"/>
                <w:szCs w:val="22"/>
              </w:rPr>
            </w:pPr>
            <w:r w:rsidRPr="007E3D2B">
              <w:rPr>
                <w:rFonts w:asciiTheme="majorHAnsi" w:hAnsiTheme="majorHAnsi" w:cstheme="majorHAnsi"/>
                <w:szCs w:val="22"/>
              </w:rPr>
              <w:t>Windows Server provides easy GUI management and seamless Microsoft ecosystem integration, but higher per-core licensing fees, heavier memory overhead, and slower container execution hinder lightweight web scaling.</w:t>
            </w:r>
            <w:r w:rsidR="00EA7386">
              <w:rPr>
                <w:rFonts w:asciiTheme="majorHAnsi" w:hAnsiTheme="majorHAnsi" w:cstheme="majorHAnsi"/>
                <w:szCs w:val="22"/>
              </w:rPr>
              <w:t xml:space="preserve"> </w:t>
            </w:r>
            <w:r w:rsidR="00EA7386" w:rsidRPr="00EA7386">
              <w:rPr>
                <w:rFonts w:asciiTheme="majorHAnsi" w:hAnsiTheme="majorHAnsi" w:cstheme="majorHAnsi"/>
                <w:szCs w:val="22"/>
              </w:rPr>
              <w:t xml:space="preserve">It offers a commercial server-based deployment method via Internet Information Services (IIS). However, it introduces </w:t>
            </w:r>
            <w:r w:rsidR="00CA1E63">
              <w:rPr>
                <w:rFonts w:asciiTheme="majorHAnsi" w:hAnsiTheme="majorHAnsi" w:cstheme="majorHAnsi"/>
                <w:szCs w:val="22"/>
              </w:rPr>
              <w:t>costly</w:t>
            </w:r>
            <w:r w:rsidR="00EA7386" w:rsidRPr="00EA7386">
              <w:rPr>
                <w:rFonts w:asciiTheme="majorHAnsi" w:hAnsiTheme="majorHAnsi" w:cstheme="majorHAnsi"/>
                <w:szCs w:val="22"/>
              </w:rPr>
              <w:t xml:space="preserve"> commercial licensing fees calculated on a per-core model, which will expand the client's infrastructure budget while background graphical processes consume system memory.</w:t>
            </w:r>
          </w:p>
        </w:tc>
        <w:tc>
          <w:tcPr>
            <w:tcW w:w="2080" w:type="dxa"/>
            <w:tcMar>
              <w:top w:w="0" w:type="dxa"/>
              <w:left w:w="115" w:type="dxa"/>
              <w:bottom w:w="0" w:type="dxa"/>
              <w:right w:w="115" w:type="dxa"/>
            </w:tcMar>
          </w:tcPr>
          <w:p w14:paraId="1B7299A3" w14:textId="21048454" w:rsidR="00A325D0" w:rsidRPr="006B4954" w:rsidRDefault="007001D2" w:rsidP="006B4954">
            <w:pPr>
              <w:suppressAutoHyphens/>
              <w:contextualSpacing/>
              <w:rPr>
                <w:rFonts w:asciiTheme="majorHAnsi" w:hAnsiTheme="majorHAnsi" w:cstheme="majorHAnsi"/>
                <w:szCs w:val="22"/>
              </w:rPr>
            </w:pPr>
            <w:r w:rsidRPr="007001D2">
              <w:rPr>
                <w:rFonts w:asciiTheme="majorHAnsi" w:hAnsiTheme="majorHAnsi" w:cstheme="majorHAnsi"/>
                <w:szCs w:val="22"/>
              </w:rPr>
              <w:t>Mobile devices are unusable as application servers due to strict OS background process limits, battery constraints, thermal throttling, dynamic IP routing, and unstable wireless connectivity.</w:t>
            </w:r>
            <w:r w:rsidR="00CA1E63">
              <w:rPr>
                <w:rFonts w:asciiTheme="majorHAnsi" w:hAnsiTheme="majorHAnsi" w:cstheme="majorHAnsi"/>
                <w:szCs w:val="22"/>
              </w:rPr>
              <w:t xml:space="preserve"> Unlike desktop platforms, mobile operating systems don’t offer any form of server-based deployment method and can’t host a backend website. There are no server OS licensing costs, as their architectural utility is limited to client-side data consumption.</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5336DE64" w:rsidR="00A325D0" w:rsidRPr="006B4954" w:rsidRDefault="005A71CC" w:rsidP="006B4954">
            <w:pPr>
              <w:suppressAutoHyphens/>
              <w:contextualSpacing/>
              <w:rPr>
                <w:rFonts w:asciiTheme="majorHAnsi" w:hAnsiTheme="majorHAnsi" w:cstheme="majorHAnsi"/>
                <w:szCs w:val="22"/>
              </w:rPr>
            </w:pPr>
            <w:r w:rsidRPr="005A71CC">
              <w:rPr>
                <w:rFonts w:asciiTheme="majorHAnsi" w:hAnsiTheme="majorHAnsi" w:cstheme="majorHAnsi"/>
                <w:szCs w:val="22"/>
              </w:rPr>
              <w:t>Mac client support requires low cost and standard web expertise, as users access the game via browsers like Safari or Chrome. Time is spent verifying Safari WebKit rendering parity, with costs limited to acquiring Apple hardware for internal testing.</w:t>
            </w:r>
            <w:r w:rsidR="00DC7A4F">
              <w:rPr>
                <w:rFonts w:asciiTheme="majorHAnsi" w:hAnsiTheme="majorHAnsi" w:cstheme="majorHAnsi"/>
                <w:szCs w:val="22"/>
              </w:rPr>
              <w:t xml:space="preserve"> </w:t>
            </w:r>
            <w:r w:rsidR="00DC7A4F" w:rsidRPr="00DC7A4F">
              <w:rPr>
                <w:rFonts w:asciiTheme="majorHAnsi" w:hAnsiTheme="majorHAnsi" w:cstheme="majorHAnsi"/>
                <w:szCs w:val="22"/>
              </w:rPr>
              <w:t>The application development process must feature cross-browser validation to ensure the responsive HTML layout renders identically on Mac browser versions without broken elements, utilizing responsive CSS grids to adjust to desktop sizes.</w:t>
            </w:r>
          </w:p>
        </w:tc>
        <w:tc>
          <w:tcPr>
            <w:tcW w:w="1890" w:type="dxa"/>
            <w:tcMar>
              <w:top w:w="0" w:type="dxa"/>
              <w:left w:w="115" w:type="dxa"/>
              <w:bottom w:w="0" w:type="dxa"/>
              <w:right w:w="115" w:type="dxa"/>
            </w:tcMar>
          </w:tcPr>
          <w:p w14:paraId="71F419DD" w14:textId="17AB602D" w:rsidR="00A325D0" w:rsidRPr="006B4954" w:rsidRDefault="005A71CC" w:rsidP="006B4954">
            <w:pPr>
              <w:suppressAutoHyphens/>
              <w:contextualSpacing/>
              <w:rPr>
                <w:rFonts w:asciiTheme="majorHAnsi" w:hAnsiTheme="majorHAnsi" w:cstheme="majorHAnsi"/>
                <w:szCs w:val="22"/>
              </w:rPr>
            </w:pPr>
            <w:r w:rsidRPr="005A71CC">
              <w:rPr>
                <w:rFonts w:asciiTheme="majorHAnsi" w:hAnsiTheme="majorHAnsi" w:cstheme="majorHAnsi"/>
                <w:szCs w:val="22"/>
              </w:rPr>
              <w:t>Linux client support needs minimal expense since web apps run sandboxed in browsers like Firefox or Chrome. Effort focuses on ensuring UI layout consistency across desktop environments (GNOME/KDE) and display configurations, tested cheaply via virtual machines.</w:t>
            </w:r>
            <w:r w:rsidR="00D3436F">
              <w:rPr>
                <w:rFonts w:asciiTheme="majorHAnsi" w:hAnsiTheme="majorHAnsi" w:cstheme="majorHAnsi"/>
                <w:szCs w:val="22"/>
              </w:rPr>
              <w:t xml:space="preserve"> </w:t>
            </w:r>
            <w:r w:rsidR="00D3436F" w:rsidRPr="00D3436F">
              <w:rPr>
                <w:rFonts w:asciiTheme="majorHAnsi" w:hAnsiTheme="majorHAnsi" w:cstheme="majorHAnsi"/>
                <w:szCs w:val="22"/>
              </w:rPr>
              <w:t xml:space="preserve">The development process must </w:t>
            </w:r>
            <w:r w:rsidR="00224C5E">
              <w:rPr>
                <w:rFonts w:asciiTheme="majorHAnsi" w:hAnsiTheme="majorHAnsi" w:cstheme="majorHAnsi"/>
                <w:szCs w:val="22"/>
              </w:rPr>
              <w:t>ensure</w:t>
            </w:r>
            <w:r w:rsidR="008162A3">
              <w:rPr>
                <w:rFonts w:asciiTheme="majorHAnsi" w:hAnsiTheme="majorHAnsi" w:cstheme="majorHAnsi"/>
                <w:szCs w:val="22"/>
              </w:rPr>
              <w:t xml:space="preserve"> it complies</w:t>
            </w:r>
            <w:r w:rsidR="00D3436F" w:rsidRPr="00D3436F">
              <w:rPr>
                <w:rFonts w:asciiTheme="majorHAnsi" w:hAnsiTheme="majorHAnsi" w:cstheme="majorHAnsi"/>
                <w:szCs w:val="22"/>
              </w:rPr>
              <w:t xml:space="preserve"> with the open-source Gecko and Blink browser engines, requiring no custom desktop wrappers or specialized native Linux engineering expertise.</w:t>
            </w:r>
          </w:p>
        </w:tc>
        <w:tc>
          <w:tcPr>
            <w:tcW w:w="1890" w:type="dxa"/>
            <w:tcMar>
              <w:top w:w="0" w:type="dxa"/>
              <w:left w:w="115" w:type="dxa"/>
              <w:bottom w:w="0" w:type="dxa"/>
              <w:right w:w="115" w:type="dxa"/>
            </w:tcMar>
          </w:tcPr>
          <w:p w14:paraId="3C911584" w14:textId="19596D54" w:rsidR="00A325D0" w:rsidRPr="006B4954" w:rsidRDefault="00696CE8" w:rsidP="006B4954">
            <w:pPr>
              <w:suppressAutoHyphens/>
              <w:contextualSpacing/>
              <w:rPr>
                <w:rFonts w:asciiTheme="majorHAnsi" w:hAnsiTheme="majorHAnsi" w:cstheme="majorHAnsi"/>
                <w:szCs w:val="22"/>
              </w:rPr>
            </w:pPr>
            <w:r w:rsidRPr="00696CE8">
              <w:rPr>
                <w:rFonts w:asciiTheme="majorHAnsi" w:hAnsiTheme="majorHAnsi" w:cstheme="majorHAnsi"/>
                <w:szCs w:val="22"/>
              </w:rPr>
              <w:t>Windows client support involves low cost, fast timelines, and standard browser expertise via Edge or Chrome. Focus is on responsive testing across diverse resolutions and legacy hardware without requiring OS-level refactoring.</w:t>
            </w:r>
            <w:r w:rsidR="00017A2D">
              <w:rPr>
                <w:rFonts w:asciiTheme="majorHAnsi" w:hAnsiTheme="majorHAnsi" w:cstheme="majorHAnsi"/>
                <w:szCs w:val="22"/>
              </w:rPr>
              <w:t xml:space="preserve"> </w:t>
            </w:r>
            <w:r w:rsidR="00017A2D" w:rsidRPr="00017A2D">
              <w:rPr>
                <w:rFonts w:asciiTheme="majorHAnsi" w:hAnsiTheme="majorHAnsi" w:cstheme="majorHAnsi"/>
                <w:szCs w:val="22"/>
              </w:rPr>
              <w:t>Because Windows represents the dominant desktop market share, the development process ensures compatibility across Chromium-based Blink engines, eliminating desktop software builds completely and dramatically reducing deployment time.</w:t>
            </w:r>
          </w:p>
        </w:tc>
        <w:tc>
          <w:tcPr>
            <w:tcW w:w="2080" w:type="dxa"/>
            <w:tcMar>
              <w:top w:w="0" w:type="dxa"/>
              <w:left w:w="115" w:type="dxa"/>
              <w:bottom w:w="0" w:type="dxa"/>
              <w:right w:w="115" w:type="dxa"/>
            </w:tcMar>
          </w:tcPr>
          <w:p w14:paraId="24F347E4" w14:textId="14328494" w:rsidR="00A325D0" w:rsidRPr="006B4954" w:rsidRDefault="00857B63" w:rsidP="006B4954">
            <w:pPr>
              <w:suppressAutoHyphens/>
              <w:contextualSpacing/>
              <w:rPr>
                <w:rFonts w:asciiTheme="majorHAnsi" w:hAnsiTheme="majorHAnsi" w:cstheme="majorHAnsi"/>
                <w:szCs w:val="22"/>
              </w:rPr>
            </w:pPr>
            <w:r w:rsidRPr="00857B63">
              <w:rPr>
                <w:rFonts w:asciiTheme="majorHAnsi" w:hAnsiTheme="majorHAnsi" w:cstheme="majorHAnsi"/>
                <w:szCs w:val="22"/>
              </w:rPr>
              <w:t>Mobile client support demands higher costs, longer timelines, and specialized mobile UX expertise. Effort goes into designing responsive touch layouts, handling aspect ratio fragmentation, optimizing network payloads for battery life, and testing across iOS Safari and Android Chrome.</w:t>
            </w:r>
            <w:r w:rsidR="00243943">
              <w:rPr>
                <w:rFonts w:asciiTheme="majorHAnsi" w:hAnsiTheme="majorHAnsi" w:cstheme="majorHAnsi"/>
                <w:szCs w:val="22"/>
              </w:rPr>
              <w:t xml:space="preserve"> </w:t>
            </w:r>
            <w:r w:rsidR="00243943" w:rsidRPr="00243943">
              <w:rPr>
                <w:rFonts w:asciiTheme="majorHAnsi" w:hAnsiTheme="majorHAnsi" w:cstheme="majorHAnsi"/>
                <w:szCs w:val="22"/>
              </w:rPr>
              <w:t>To ensure full compatibility with screen boundaries, the application development process must wrap the unified HTML5 interface inside cross-platform wrappers (like Capacitor or PWA tools) to handle touch mechanics and mobile aspect ratios natively.</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ED9C9AF" w:rsidR="00A325D0" w:rsidRPr="006B4954" w:rsidRDefault="00857B63" w:rsidP="006B4954">
            <w:pPr>
              <w:suppressAutoHyphens/>
              <w:contextualSpacing/>
              <w:rPr>
                <w:rFonts w:asciiTheme="majorHAnsi" w:hAnsiTheme="majorHAnsi" w:cstheme="majorHAnsi"/>
                <w:szCs w:val="22"/>
              </w:rPr>
            </w:pPr>
            <w:r w:rsidRPr="00857B63">
              <w:rPr>
                <w:rFonts w:asciiTheme="majorHAnsi" w:hAnsiTheme="majorHAnsi" w:cstheme="majorHAnsi"/>
                <w:szCs w:val="22"/>
              </w:rPr>
              <w:t>Development leverages Java, JavaScript, HTML5, and CSS3 using IDEs like IntelliJ IDEA, Eclipse, and VS Code. Key tools include the macOS POSIX terminal, Xcode command-line utilities, Git, and Docker Desktop for containerized builds.</w:t>
            </w:r>
            <w:r w:rsidR="00490A8B">
              <w:rPr>
                <w:rFonts w:asciiTheme="majorHAnsi" w:hAnsiTheme="majorHAnsi" w:cstheme="majorHAnsi"/>
                <w:szCs w:val="22"/>
              </w:rPr>
              <w:t xml:space="preserve"> </w:t>
            </w:r>
            <w:r w:rsidR="00490A8B" w:rsidRPr="00490A8B">
              <w:rPr>
                <w:rFonts w:asciiTheme="majorHAnsi" w:hAnsiTheme="majorHAnsi" w:cstheme="majorHAnsi"/>
                <w:szCs w:val="22"/>
              </w:rPr>
              <w:t>Open-source tools like VS Code have no licensing costs, but premium versions of tools like IntelliJ carry commercial fees. This allows a single front-end web team to manage the pipeline, though a physical Mac workstation investment is required.</w:t>
            </w:r>
          </w:p>
        </w:tc>
        <w:tc>
          <w:tcPr>
            <w:tcW w:w="1890" w:type="dxa"/>
            <w:tcMar>
              <w:top w:w="0" w:type="dxa"/>
              <w:left w:w="115" w:type="dxa"/>
              <w:bottom w:w="0" w:type="dxa"/>
              <w:right w:w="115" w:type="dxa"/>
            </w:tcMar>
          </w:tcPr>
          <w:p w14:paraId="3466B885" w14:textId="31F55403" w:rsidR="00A325D0" w:rsidRPr="006B4954" w:rsidRDefault="00043AA0" w:rsidP="006B4954">
            <w:pPr>
              <w:suppressAutoHyphens/>
              <w:contextualSpacing/>
              <w:rPr>
                <w:rFonts w:asciiTheme="majorHAnsi" w:hAnsiTheme="majorHAnsi" w:cstheme="majorHAnsi"/>
                <w:szCs w:val="22"/>
              </w:rPr>
            </w:pPr>
            <w:r w:rsidRPr="00043AA0">
              <w:rPr>
                <w:rFonts w:asciiTheme="majorHAnsi" w:hAnsiTheme="majorHAnsi" w:cstheme="majorHAnsi"/>
                <w:szCs w:val="22"/>
              </w:rPr>
              <w:t>Development uses Java, JavaScript, HTML5, and CSS3 with IDEs like IntelliJ IDEA, Eclipse, and VS Code. Core tools include OpenJDK, command-line package managers (APT/YUM), build tools (Maven/Gradle), and native Docker for deployment.</w:t>
            </w:r>
            <w:r w:rsidR="00C062D3">
              <w:rPr>
                <w:rFonts w:asciiTheme="majorHAnsi" w:hAnsiTheme="majorHAnsi" w:cstheme="majorHAnsi"/>
                <w:szCs w:val="22"/>
              </w:rPr>
              <w:t xml:space="preserve"> </w:t>
            </w:r>
            <w:r w:rsidR="00C062D3" w:rsidRPr="00C062D3">
              <w:rPr>
                <w:rFonts w:asciiTheme="majorHAnsi" w:hAnsiTheme="majorHAnsi" w:cstheme="majorHAnsi"/>
                <w:szCs w:val="22"/>
              </w:rPr>
              <w:t xml:space="preserve">The tools within this stack are entirely open-source, carrying </w:t>
            </w:r>
            <w:r w:rsidR="005A2B93">
              <w:rPr>
                <w:rFonts w:asciiTheme="majorHAnsi" w:hAnsiTheme="majorHAnsi" w:cstheme="majorHAnsi"/>
                <w:szCs w:val="22"/>
              </w:rPr>
              <w:t>no</w:t>
            </w:r>
            <w:r w:rsidR="00C062D3" w:rsidRPr="00C062D3">
              <w:rPr>
                <w:rFonts w:asciiTheme="majorHAnsi" w:hAnsiTheme="majorHAnsi" w:cstheme="majorHAnsi"/>
                <w:szCs w:val="22"/>
              </w:rPr>
              <w:t xml:space="preserve"> development tool licensing costs for The Gaming Room. A single development team can use these utilities to build and containerize the application without financial friction.</w:t>
            </w:r>
          </w:p>
        </w:tc>
        <w:tc>
          <w:tcPr>
            <w:tcW w:w="1890" w:type="dxa"/>
            <w:tcMar>
              <w:top w:w="0" w:type="dxa"/>
              <w:left w:w="115" w:type="dxa"/>
              <w:bottom w:w="0" w:type="dxa"/>
              <w:right w:w="115" w:type="dxa"/>
            </w:tcMar>
          </w:tcPr>
          <w:p w14:paraId="63C1A493" w14:textId="62873580" w:rsidR="00A325D0" w:rsidRPr="006B4954" w:rsidRDefault="00740817" w:rsidP="006B4954">
            <w:pPr>
              <w:suppressAutoHyphens/>
              <w:contextualSpacing/>
              <w:rPr>
                <w:rFonts w:asciiTheme="majorHAnsi" w:hAnsiTheme="majorHAnsi" w:cstheme="majorHAnsi"/>
                <w:szCs w:val="22"/>
              </w:rPr>
            </w:pPr>
            <w:r w:rsidRPr="00740817">
              <w:rPr>
                <w:rFonts w:asciiTheme="majorHAnsi" w:hAnsiTheme="majorHAnsi" w:cstheme="majorHAnsi"/>
                <w:szCs w:val="22"/>
              </w:rPr>
              <w:t>Development uses Java, JavaScript, HTML5, and CSS3 within IDEs like IntelliJ IDEA, Eclipse, and VS Code. Key tools include Windows Subsystem for Linux (WSL2), Docker Desktop, Git, and browser developer tools in Edge and Chrome.</w:t>
            </w:r>
            <w:r w:rsidR="00176434" w:rsidRPr="00176434">
              <w:t xml:space="preserve"> </w:t>
            </w:r>
            <w:r w:rsidR="00176434" w:rsidRPr="00176434">
              <w:rPr>
                <w:rFonts w:asciiTheme="majorHAnsi" w:hAnsiTheme="majorHAnsi" w:cstheme="majorHAnsi"/>
                <w:szCs w:val="22"/>
              </w:rPr>
              <w:t>While enterprise editions of IDEs like Microsoft Visual Studio require commercial licensing fees, the engineering team can completely eliminate IDE costs by utilizing the free Community edition or open-source VS Code, keeping tool overhead at zero.</w:t>
            </w:r>
            <w:r w:rsidR="00176434">
              <w:rPr>
                <w:rFonts w:asciiTheme="majorHAnsi" w:hAnsiTheme="majorHAnsi" w:cstheme="majorHAnsi"/>
                <w:szCs w:val="22"/>
              </w:rPr>
              <w:t xml:space="preserve"> </w:t>
            </w:r>
          </w:p>
        </w:tc>
        <w:tc>
          <w:tcPr>
            <w:tcW w:w="2080" w:type="dxa"/>
            <w:tcMar>
              <w:top w:w="0" w:type="dxa"/>
              <w:left w:w="115" w:type="dxa"/>
              <w:bottom w:w="0" w:type="dxa"/>
              <w:right w:w="115" w:type="dxa"/>
            </w:tcMar>
          </w:tcPr>
          <w:p w14:paraId="16D38893" w14:textId="18953857" w:rsidR="00A325D0" w:rsidRPr="006B4954" w:rsidRDefault="00537975" w:rsidP="006B4954">
            <w:pPr>
              <w:suppressAutoHyphens/>
              <w:contextualSpacing/>
              <w:rPr>
                <w:rFonts w:asciiTheme="majorHAnsi" w:hAnsiTheme="majorHAnsi" w:cstheme="majorHAnsi"/>
                <w:szCs w:val="22"/>
              </w:rPr>
            </w:pPr>
            <w:r w:rsidRPr="00537975">
              <w:rPr>
                <w:rFonts w:asciiTheme="majorHAnsi" w:hAnsiTheme="majorHAnsi" w:cstheme="majorHAnsi"/>
                <w:szCs w:val="22"/>
              </w:rPr>
              <w:t>Mobile development uses JavaScript, HTML5, and CSS3 alongside native languages like Java/Kotlin (Android) or Swift (iOS). Primary IDEs include Android Studio, Xcode, and VS Code, supported by device emulators and Chrome/Safari remote debugging tools.</w:t>
            </w:r>
            <w:r w:rsidR="0042400E" w:rsidRPr="0042400E">
              <w:t xml:space="preserve"> </w:t>
            </w:r>
            <w:r w:rsidR="0042400E" w:rsidRPr="0042400E">
              <w:rPr>
                <w:rFonts w:asciiTheme="majorHAnsi" w:hAnsiTheme="majorHAnsi" w:cstheme="majorHAnsi"/>
                <w:szCs w:val="22"/>
              </w:rPr>
              <w:t>While the IDE software tools are free, deploying to iOS introduces a mandatory $99/year Apple Developer Program subscription fee. By leveraging cross-platform wrappers, The Gaming Room requires only one web development team, completely preventing the financial strain of hiring separate, native iOS and Android engineering branches.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289B7F08" w:rsidR="00A325D0" w:rsidRPr="006B4954" w:rsidRDefault="00730BFB" w:rsidP="00FD2C32">
      <w:pPr>
        <w:pStyle w:val="List"/>
      </w:pPr>
      <w:r w:rsidRPr="006B4954">
        <w:rPr>
          <w:b/>
        </w:rPr>
        <w:t>Operating Platform</w:t>
      </w:r>
      <w:r w:rsidRPr="006B4954">
        <w:t xml:space="preserve">: </w:t>
      </w:r>
      <w:r w:rsidR="00D10205" w:rsidRPr="00D10205">
        <w:rPr>
          <w:b/>
          <w:bCs/>
        </w:rPr>
        <w:t>Linux</w:t>
      </w:r>
      <w:r w:rsidR="00D10205" w:rsidRPr="00D10205">
        <w:t xml:space="preserve"> </w:t>
      </w:r>
      <w:r w:rsidR="00DB76DD" w:rsidRPr="00DB76DD">
        <w:t>To broaden Draw It or Lose It across multiple environments, Ubuntu Server on Linux is the ideal backend platform. It provides strong stability, low resource usage, and built</w:t>
      </w:r>
      <w:r w:rsidR="00DB76DD" w:rsidRPr="00DB76DD">
        <w:noBreakHyphen/>
        <w:t>in support for container tools like Docker and Kubernetes, keeping cloud deployment costs low. The backend pairs with an HTML5/JavaScript/WebSocket client so players can access the game directly through any modern browser on Windows, macOS, Linux, iOS, or Android—without maintaining separate native apps.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4B3B3D61" w:rsidR="00A325D0" w:rsidRPr="006B4954" w:rsidRDefault="00730BFB" w:rsidP="00FD2C32">
      <w:pPr>
        <w:pStyle w:val="List"/>
      </w:pPr>
      <w:r w:rsidRPr="006B4954">
        <w:rPr>
          <w:b/>
        </w:rPr>
        <w:t>Operating Systems Architectures</w:t>
      </w:r>
      <w:r w:rsidR="00C22B8D" w:rsidRPr="00C22B8D">
        <w:rPr>
          <w:rFonts w:ascii="Calibri" w:hAnsi="Calibri" w:cs="Calibri"/>
          <w:szCs w:val="24"/>
        </w:rPr>
        <w:t xml:space="preserve"> </w:t>
      </w:r>
      <w:r w:rsidR="00C22B8D" w:rsidRPr="00C22B8D">
        <w:rPr>
          <w:bCs/>
        </w:rPr>
        <w:t>Ubuntu Server’s modular monolithic kernel keeps critical system operations separate from application processes to ensure high availability. Core tasks—scheduling, memory, and networking—run in protected Kernel Space, while the Draw It or Lose It Java service runs safely in User Space. This separation prevents application crashes from affecting the OS. Linux also isolates processes, allowing each game session to run independently so player activity or failures never disrupt other sessions</w:t>
      </w:r>
      <w:r w:rsidR="00C22B8D" w:rsidRPr="00C22B8D">
        <w:rPr>
          <w:b/>
        </w:rPr>
        <w:t>.</w:t>
      </w:r>
    </w:p>
    <w:p w14:paraId="35C78786" w14:textId="77777777" w:rsidR="00A325D0" w:rsidRPr="006B4954" w:rsidRDefault="00A325D0" w:rsidP="006B4954">
      <w:pPr>
        <w:suppressAutoHyphens/>
        <w:contextualSpacing/>
        <w:rPr>
          <w:rFonts w:asciiTheme="majorHAnsi" w:hAnsiTheme="majorHAnsi" w:cstheme="majorHAnsi"/>
          <w:szCs w:val="22"/>
        </w:rPr>
      </w:pPr>
    </w:p>
    <w:p w14:paraId="018CF676" w14:textId="217299A7" w:rsidR="009C33BC" w:rsidRPr="006B4954" w:rsidRDefault="00730BFB" w:rsidP="009C33BC">
      <w:pPr>
        <w:pStyle w:val="List"/>
      </w:pPr>
      <w:r w:rsidRPr="006B4954">
        <w:rPr>
          <w:b/>
        </w:rPr>
        <w:t>Storage Management</w:t>
      </w:r>
      <w:r w:rsidR="003E3EEE">
        <w:rPr>
          <w:b/>
        </w:rPr>
        <w:t xml:space="preserve"> </w:t>
      </w:r>
      <w:r w:rsidR="003E3EEE" w:rsidRPr="003E3EEE">
        <w:rPr>
          <w:bCs/>
        </w:rPr>
        <w:t>To support both long</w:t>
      </w:r>
      <w:r w:rsidR="003E3EEE" w:rsidRPr="003E3EEE">
        <w:rPr>
          <w:rFonts w:ascii="Cambria Math" w:hAnsi="Cambria Math" w:cs="Cambria Math"/>
          <w:bCs/>
        </w:rPr>
        <w:t>‑</w:t>
      </w:r>
      <w:r w:rsidR="003E3EEE" w:rsidRPr="003E3EEE">
        <w:rPr>
          <w:bCs/>
        </w:rPr>
        <w:t>term records and fast</w:t>
      </w:r>
      <w:r w:rsidR="003E3EEE" w:rsidRPr="003E3EEE">
        <w:rPr>
          <w:rFonts w:ascii="Cambria Math" w:hAnsi="Cambria Math" w:cs="Cambria Math"/>
          <w:bCs/>
        </w:rPr>
        <w:t>‑</w:t>
      </w:r>
      <w:r w:rsidR="003E3EEE" w:rsidRPr="003E3EEE">
        <w:rPr>
          <w:bCs/>
        </w:rPr>
        <w:t>changing game data, a hybrid storage model using PostgreSQL and Redis is recommended. PostgreSQL provides a reliable relational engine with full ACID guarantees, making it ideal for storing persistent information such as user accounts, player stats, and match history. Redis complements it by serving as an in</w:t>
      </w:r>
      <w:r w:rsidR="003E3EEE" w:rsidRPr="003E3EEE">
        <w:rPr>
          <w:rFonts w:ascii="Cambria Math" w:hAnsi="Cambria Math" w:cs="Cambria Math"/>
          <w:bCs/>
        </w:rPr>
        <w:t>‑</w:t>
      </w:r>
      <w:r w:rsidR="003E3EEE" w:rsidRPr="003E3EEE">
        <w:rPr>
          <w:bCs/>
        </w:rPr>
        <w:t>memory data store that delivers sub</w:t>
      </w:r>
      <w:r w:rsidR="003E3EEE" w:rsidRPr="003E3EEE">
        <w:rPr>
          <w:rFonts w:ascii="Cambria Math" w:hAnsi="Cambria Math" w:cs="Cambria Math"/>
          <w:bCs/>
        </w:rPr>
        <w:t>‑</w:t>
      </w:r>
      <w:r w:rsidR="003E3EEE" w:rsidRPr="003E3EEE">
        <w:rPr>
          <w:bCs/>
        </w:rPr>
        <w:t>millisecond access times, enabling rapid updates to volatile game states, live session data, and active multiplayer lobbies</w:t>
      </w:r>
      <w:r w:rsidR="003E3EEE" w:rsidRPr="003E3EEE">
        <w:rPr>
          <w:b/>
        </w:rPr>
        <w: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0244C937" w:rsidR="00A325D0" w:rsidRPr="006B4954" w:rsidRDefault="00730BFB" w:rsidP="00FD2C32">
      <w:pPr>
        <w:pStyle w:val="List"/>
      </w:pPr>
      <w:r w:rsidRPr="006B4954">
        <w:rPr>
          <w:b/>
        </w:rPr>
        <w:t>Memory Management</w:t>
      </w:r>
      <w:r w:rsidRPr="006B4954">
        <w:t>:</w:t>
      </w:r>
      <w:r w:rsidR="003E3EEE">
        <w:t xml:space="preserve"> </w:t>
      </w:r>
      <w:r w:rsidR="0074644A" w:rsidRPr="0074644A">
        <w:t>Linux assigns the JVM its own virtual address space through page</w:t>
      </w:r>
      <w:r w:rsidR="0074644A" w:rsidRPr="0074644A">
        <w:rPr>
          <w:rFonts w:ascii="Cambria Math" w:hAnsi="Cambria Math" w:cs="Cambria Math"/>
        </w:rPr>
        <w:t>‑</w:t>
      </w:r>
      <w:r w:rsidR="0074644A" w:rsidRPr="0074644A">
        <w:t>mapped Virtual Memory, allowing the platform to manage memory safely and efficiently. Inside that space, the JVM uses stack memory for active thread execution and short</w:t>
      </w:r>
      <w:r w:rsidR="0074644A" w:rsidRPr="0074644A">
        <w:rPr>
          <w:rFonts w:ascii="Cambria Math" w:hAnsi="Cambria Math" w:cs="Cambria Math"/>
        </w:rPr>
        <w:t>‑</w:t>
      </w:r>
      <w:r w:rsidR="0074644A" w:rsidRPr="0074644A">
        <w:t>lived variables, while heap memory stores long</w:t>
      </w:r>
      <w:r w:rsidR="0074644A" w:rsidRPr="0074644A">
        <w:rPr>
          <w:rFonts w:ascii="Cambria Math" w:hAnsi="Cambria Math" w:cs="Cambria Math"/>
        </w:rPr>
        <w:t>‑</w:t>
      </w:r>
      <w:r w:rsidR="0074644A" w:rsidRPr="0074644A">
        <w:t xml:space="preserve">lived objects such as Game, Team, Player, and the </w:t>
      </w:r>
      <w:proofErr w:type="spellStart"/>
      <w:r w:rsidR="0074644A" w:rsidRPr="0074644A">
        <w:t>GameService</w:t>
      </w:r>
      <w:proofErr w:type="spellEnd"/>
      <w:r w:rsidR="0074644A" w:rsidRPr="0074644A">
        <w:t xml:space="preserve"> manager. Continuous garbage collection clears unused objects automatically, preventing leaks and keeping performance stable during heavy gameplay.</w:t>
      </w:r>
    </w:p>
    <w:p w14:paraId="2635872A" w14:textId="77777777" w:rsidR="00A325D0" w:rsidRPr="006B4954" w:rsidRDefault="00A325D0" w:rsidP="006B4954">
      <w:pPr>
        <w:suppressAutoHyphens/>
        <w:contextualSpacing/>
        <w:rPr>
          <w:rFonts w:asciiTheme="majorHAnsi" w:hAnsiTheme="majorHAnsi" w:cstheme="majorHAnsi"/>
          <w:szCs w:val="22"/>
        </w:rPr>
      </w:pPr>
    </w:p>
    <w:p w14:paraId="49904591" w14:textId="137DAEB5" w:rsidR="0092405B" w:rsidRDefault="00730BFB" w:rsidP="00DA644E">
      <w:pPr>
        <w:pStyle w:val="List"/>
      </w:pPr>
      <w:r w:rsidRPr="002C33CC">
        <w:rPr>
          <w:b/>
        </w:rPr>
        <w:t>Distributed Systems and Networks</w:t>
      </w:r>
      <w:r w:rsidR="002C33CC">
        <w:t xml:space="preserve"> </w:t>
      </w:r>
      <w:r w:rsidR="009F6AA8" w:rsidRPr="009F6AA8">
        <w:t>To support real</w:t>
      </w:r>
      <w:r w:rsidR="009F6AA8" w:rsidRPr="009F6AA8">
        <w:rPr>
          <w:rFonts w:ascii="Cambria Math" w:hAnsi="Cambria Math" w:cs="Cambria Math"/>
        </w:rPr>
        <w:t>‑</w:t>
      </w:r>
      <w:r w:rsidR="009F6AA8" w:rsidRPr="009F6AA8">
        <w:t>time communication across all client platforms, the system uses a dual</w:t>
      </w:r>
      <w:r w:rsidR="009F6AA8" w:rsidRPr="009F6AA8">
        <w:rPr>
          <w:rFonts w:ascii="Cambria Math" w:hAnsi="Cambria Math" w:cs="Cambria Math"/>
        </w:rPr>
        <w:t>‑</w:t>
      </w:r>
      <w:r w:rsidR="009F6AA8" w:rsidRPr="009F6AA8">
        <w:t xml:space="preserve">protocol design built on the standard TCP/IP stack. Web browsers connect to the Linux server through secure HTTPS for stateless REST operations and through secure </w:t>
      </w:r>
      <w:proofErr w:type="spellStart"/>
      <w:r w:rsidR="009F6AA8" w:rsidRPr="009F6AA8">
        <w:t>WebSockets</w:t>
      </w:r>
      <w:proofErr w:type="spellEnd"/>
      <w:r w:rsidR="009F6AA8" w:rsidRPr="009F6AA8">
        <w:t xml:space="preserve"> for continuous, low</w:t>
      </w:r>
      <w:r w:rsidR="009F6AA8" w:rsidRPr="009F6AA8">
        <w:rPr>
          <w:rFonts w:ascii="Cambria Math" w:hAnsi="Cambria Math" w:cs="Cambria Math"/>
        </w:rPr>
        <w:t>‑</w:t>
      </w:r>
      <w:r w:rsidR="009F6AA8" w:rsidRPr="009F6AA8">
        <w:t xml:space="preserve">latency gameplay updates. REST handles tasks like authentication, lobby actions, and score logging with lightweight JSON, while </w:t>
      </w:r>
      <w:proofErr w:type="spellStart"/>
      <w:r w:rsidR="009F6AA8" w:rsidRPr="009F6AA8">
        <w:t>WebSockets</w:t>
      </w:r>
      <w:proofErr w:type="spellEnd"/>
      <w:r w:rsidR="009F6AA8" w:rsidRPr="009F6AA8">
        <w:t xml:space="preserve"> maintain a persistent bidirectional channel for streaming drawing data and synchronized game states. To handle network instability, clients temporarily cache drawing inputs and use automatic reconnect routines with exponential backoff, ensuring smooth recovery from brief disruptions.</w:t>
      </w:r>
    </w:p>
    <w:p w14:paraId="3BD7316F" w14:textId="77777777" w:rsidR="0092405B" w:rsidRPr="004F3E4C" w:rsidRDefault="0092405B" w:rsidP="0092405B">
      <w:pPr>
        <w:pStyle w:val="List"/>
        <w:numPr>
          <w:ilvl w:val="0"/>
          <w:numId w:val="0"/>
        </w:numPr>
        <w:ind w:left="720"/>
      </w:pPr>
    </w:p>
    <w:p w14:paraId="7FCCC536" w14:textId="29AFCADE" w:rsidR="00B20A2D" w:rsidRPr="00B17158" w:rsidRDefault="00730BFB" w:rsidP="00334709">
      <w:pPr>
        <w:pStyle w:val="List"/>
      </w:pPr>
      <w:r w:rsidRPr="00B17158">
        <w:rPr>
          <w:b/>
        </w:rPr>
        <w:t>Security</w:t>
      </w:r>
      <w:r w:rsidRPr="006B4954">
        <w:t xml:space="preserve">: </w:t>
      </w:r>
      <w:r w:rsidR="00A64891" w:rsidRPr="00A64891">
        <w:t xml:space="preserve">Security is enforced across multiple layers to protect both the system and user data. All HTTP and WebSocket traffic </w:t>
      </w:r>
      <w:proofErr w:type="gramStart"/>
      <w:r w:rsidR="00A64891" w:rsidRPr="00A64891">
        <w:t>is</w:t>
      </w:r>
      <w:proofErr w:type="gramEnd"/>
      <w:r w:rsidR="00A64891" w:rsidRPr="00A64891">
        <w:t xml:space="preserve"> encrypted with TLS, and user sessions rely on securely signed JWTs. Passwords are stored using strong one</w:t>
      </w:r>
      <w:r w:rsidR="00A64891" w:rsidRPr="00A64891">
        <w:rPr>
          <w:rFonts w:ascii="Cambria Math" w:hAnsi="Cambria Math" w:cs="Cambria Math"/>
        </w:rPr>
        <w:t>‑</w:t>
      </w:r>
      <w:r w:rsidR="00A64891" w:rsidRPr="00A64891">
        <w:t xml:space="preserve">way hashing, and all incoming data is sanitized to block SQL injection and XSS attacks. The server environment is hardened through strict firewall </w:t>
      </w:r>
      <w:r w:rsidR="00A64891" w:rsidRPr="00A64891">
        <w:lastRenderedPageBreak/>
        <w:t>rules, disabled root SSH access, and by running all services inside non</w:t>
      </w:r>
      <w:r w:rsidR="00A64891" w:rsidRPr="00A64891">
        <w:rPr>
          <w:rFonts w:ascii="Cambria Math" w:hAnsi="Cambria Math" w:cs="Cambria Math"/>
        </w:rPr>
        <w:t>‑</w:t>
      </w:r>
      <w:r w:rsidR="00A64891" w:rsidRPr="00A64891">
        <w:t>root Docker containers, ensuring a controlled and secure deployment.</w:t>
      </w:r>
    </w:p>
    <w:sectPr w:rsidR="00B20A2D" w:rsidRPr="00B17158">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F0248" w14:textId="77777777" w:rsidR="0006792A" w:rsidRDefault="0006792A">
      <w:r>
        <w:separator/>
      </w:r>
    </w:p>
  </w:endnote>
  <w:endnote w:type="continuationSeparator" w:id="0">
    <w:p w14:paraId="68E8D029" w14:textId="77777777" w:rsidR="0006792A" w:rsidRDefault="00067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5114A" w14:textId="77777777" w:rsidR="0006792A" w:rsidRDefault="0006792A">
      <w:r>
        <w:separator/>
      </w:r>
    </w:p>
  </w:footnote>
  <w:footnote w:type="continuationSeparator" w:id="0">
    <w:p w14:paraId="26D57648" w14:textId="77777777" w:rsidR="0006792A" w:rsidRDefault="000679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A92B78"/>
    <w:multiLevelType w:val="multilevel"/>
    <w:tmpl w:val="C9D6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E34706B"/>
    <w:multiLevelType w:val="multilevel"/>
    <w:tmpl w:val="34CA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121EA"/>
    <w:multiLevelType w:val="multilevel"/>
    <w:tmpl w:val="66E4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BD28D0"/>
    <w:multiLevelType w:val="multilevel"/>
    <w:tmpl w:val="EC6E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D7197"/>
    <w:multiLevelType w:val="multilevel"/>
    <w:tmpl w:val="ECC2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D4851"/>
    <w:multiLevelType w:val="multilevel"/>
    <w:tmpl w:val="FBCA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5E4265"/>
    <w:multiLevelType w:val="multilevel"/>
    <w:tmpl w:val="DD42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6510A2"/>
    <w:multiLevelType w:val="multilevel"/>
    <w:tmpl w:val="B94A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6F6745"/>
    <w:multiLevelType w:val="multilevel"/>
    <w:tmpl w:val="33CC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044407416">
    <w:abstractNumId w:val="15"/>
  </w:num>
  <w:num w:numId="9" w16cid:durableId="1299921908">
    <w:abstractNumId w:val="6"/>
  </w:num>
  <w:num w:numId="10" w16cid:durableId="1302808211">
    <w:abstractNumId w:val="11"/>
  </w:num>
  <w:num w:numId="11" w16cid:durableId="1248032600">
    <w:abstractNumId w:val="10"/>
  </w:num>
  <w:num w:numId="12" w16cid:durableId="253132335">
    <w:abstractNumId w:val="12"/>
  </w:num>
  <w:num w:numId="13" w16cid:durableId="1526865330">
    <w:abstractNumId w:val="8"/>
  </w:num>
  <w:num w:numId="14" w16cid:durableId="432481093">
    <w:abstractNumId w:val="14"/>
  </w:num>
  <w:num w:numId="15" w16cid:durableId="1243174449">
    <w:abstractNumId w:val="13"/>
  </w:num>
  <w:num w:numId="16" w16cid:durableId="211319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17A2D"/>
    <w:rsid w:val="00042423"/>
    <w:rsid w:val="00043AA0"/>
    <w:rsid w:val="00050620"/>
    <w:rsid w:val="00060745"/>
    <w:rsid w:val="0006792A"/>
    <w:rsid w:val="00086FB9"/>
    <w:rsid w:val="000E368B"/>
    <w:rsid w:val="000F5165"/>
    <w:rsid w:val="001112CF"/>
    <w:rsid w:val="00163A96"/>
    <w:rsid w:val="00176434"/>
    <w:rsid w:val="001842DD"/>
    <w:rsid w:val="0018765C"/>
    <w:rsid w:val="001B7DDA"/>
    <w:rsid w:val="001E2F73"/>
    <w:rsid w:val="001E5E53"/>
    <w:rsid w:val="00224C5E"/>
    <w:rsid w:val="00243943"/>
    <w:rsid w:val="002C25EE"/>
    <w:rsid w:val="002C2C0C"/>
    <w:rsid w:val="002C33CC"/>
    <w:rsid w:val="002D1B79"/>
    <w:rsid w:val="002E6C61"/>
    <w:rsid w:val="003416B6"/>
    <w:rsid w:val="003723B7"/>
    <w:rsid w:val="00373CC5"/>
    <w:rsid w:val="00380A5B"/>
    <w:rsid w:val="003A582B"/>
    <w:rsid w:val="003E3EEE"/>
    <w:rsid w:val="003F5ED5"/>
    <w:rsid w:val="00400CA7"/>
    <w:rsid w:val="004051F6"/>
    <w:rsid w:val="004170DF"/>
    <w:rsid w:val="0042400E"/>
    <w:rsid w:val="004269FD"/>
    <w:rsid w:val="0043672B"/>
    <w:rsid w:val="00472B88"/>
    <w:rsid w:val="00485A21"/>
    <w:rsid w:val="00490A8B"/>
    <w:rsid w:val="00492895"/>
    <w:rsid w:val="00493B57"/>
    <w:rsid w:val="004A272D"/>
    <w:rsid w:val="004C1A9A"/>
    <w:rsid w:val="004C5263"/>
    <w:rsid w:val="004D140E"/>
    <w:rsid w:val="004D630E"/>
    <w:rsid w:val="004F3E4C"/>
    <w:rsid w:val="00514A81"/>
    <w:rsid w:val="0051525A"/>
    <w:rsid w:val="00532C67"/>
    <w:rsid w:val="00537975"/>
    <w:rsid w:val="005A2B93"/>
    <w:rsid w:val="005A71CC"/>
    <w:rsid w:val="005C73BF"/>
    <w:rsid w:val="005E3957"/>
    <w:rsid w:val="005F49E3"/>
    <w:rsid w:val="0062648C"/>
    <w:rsid w:val="00636444"/>
    <w:rsid w:val="00691EB9"/>
    <w:rsid w:val="00696CE8"/>
    <w:rsid w:val="006B01AE"/>
    <w:rsid w:val="006B4954"/>
    <w:rsid w:val="007001D2"/>
    <w:rsid w:val="00717FC1"/>
    <w:rsid w:val="00730BFB"/>
    <w:rsid w:val="00737DA9"/>
    <w:rsid w:val="00740817"/>
    <w:rsid w:val="0074644A"/>
    <w:rsid w:val="00747E4A"/>
    <w:rsid w:val="007520BA"/>
    <w:rsid w:val="00754855"/>
    <w:rsid w:val="00775BF7"/>
    <w:rsid w:val="00784909"/>
    <w:rsid w:val="007B28D2"/>
    <w:rsid w:val="007E3D2B"/>
    <w:rsid w:val="007F3498"/>
    <w:rsid w:val="007F3EC1"/>
    <w:rsid w:val="008030C7"/>
    <w:rsid w:val="008162A3"/>
    <w:rsid w:val="00832DD3"/>
    <w:rsid w:val="00857B63"/>
    <w:rsid w:val="0086374E"/>
    <w:rsid w:val="00866529"/>
    <w:rsid w:val="00873FA0"/>
    <w:rsid w:val="0087473C"/>
    <w:rsid w:val="008A485F"/>
    <w:rsid w:val="008B2FFD"/>
    <w:rsid w:val="008D1DC8"/>
    <w:rsid w:val="008E2456"/>
    <w:rsid w:val="008F043E"/>
    <w:rsid w:val="0092405B"/>
    <w:rsid w:val="00964303"/>
    <w:rsid w:val="009649F5"/>
    <w:rsid w:val="00965D0B"/>
    <w:rsid w:val="00982549"/>
    <w:rsid w:val="00987146"/>
    <w:rsid w:val="009C2374"/>
    <w:rsid w:val="009C33BC"/>
    <w:rsid w:val="009F6AA8"/>
    <w:rsid w:val="00A032FF"/>
    <w:rsid w:val="00A325D0"/>
    <w:rsid w:val="00A35F20"/>
    <w:rsid w:val="00A45726"/>
    <w:rsid w:val="00A551F6"/>
    <w:rsid w:val="00A605F9"/>
    <w:rsid w:val="00A64891"/>
    <w:rsid w:val="00A85291"/>
    <w:rsid w:val="00B17158"/>
    <w:rsid w:val="00B20A2D"/>
    <w:rsid w:val="00B32172"/>
    <w:rsid w:val="00B32BC7"/>
    <w:rsid w:val="00B628AD"/>
    <w:rsid w:val="00B7324A"/>
    <w:rsid w:val="00B902AF"/>
    <w:rsid w:val="00BB4494"/>
    <w:rsid w:val="00BB4E68"/>
    <w:rsid w:val="00BE39DD"/>
    <w:rsid w:val="00C062D3"/>
    <w:rsid w:val="00C156DE"/>
    <w:rsid w:val="00C15D42"/>
    <w:rsid w:val="00C22B8D"/>
    <w:rsid w:val="00C267BE"/>
    <w:rsid w:val="00C41985"/>
    <w:rsid w:val="00CA1E63"/>
    <w:rsid w:val="00D10205"/>
    <w:rsid w:val="00D10CB9"/>
    <w:rsid w:val="00D3436F"/>
    <w:rsid w:val="00D45B2B"/>
    <w:rsid w:val="00D72173"/>
    <w:rsid w:val="00D97062"/>
    <w:rsid w:val="00DA2108"/>
    <w:rsid w:val="00DB76DD"/>
    <w:rsid w:val="00DC7A4F"/>
    <w:rsid w:val="00DF0F3F"/>
    <w:rsid w:val="00E0390F"/>
    <w:rsid w:val="00E041A9"/>
    <w:rsid w:val="00E26A51"/>
    <w:rsid w:val="00E3756B"/>
    <w:rsid w:val="00E61BA3"/>
    <w:rsid w:val="00E6447B"/>
    <w:rsid w:val="00E7466D"/>
    <w:rsid w:val="00EA7386"/>
    <w:rsid w:val="00EB1581"/>
    <w:rsid w:val="00ED2918"/>
    <w:rsid w:val="00F03E4D"/>
    <w:rsid w:val="00F355EE"/>
    <w:rsid w:val="00F53DDC"/>
    <w:rsid w:val="00FB45FC"/>
    <w:rsid w:val="00FB5602"/>
    <w:rsid w:val="00FD2C32"/>
    <w:rsid w:val="00FD47F3"/>
    <w:rsid w:val="00FF159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8F04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10</Pages>
  <Words>2584</Words>
  <Characters>14730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Camera Agnew</cp:lastModifiedBy>
  <cp:revision>34</cp:revision>
  <dcterms:created xsi:type="dcterms:W3CDTF">2026-10-15T20:49:00Z</dcterms:created>
  <dcterms:modified xsi:type="dcterms:W3CDTF">2026-10-16T01:06:00Z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