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D01CE" w14:textId="0A19E91D" w:rsidR="005057C7" w:rsidRPr="009A69F3" w:rsidRDefault="00564E3F" w:rsidP="00564E3F">
      <w:pPr>
        <w:spacing w:before="100" w:beforeAutospacing="1" w:after="100" w:afterAutospacing="1"/>
        <w:rPr>
          <w:rFonts w:cs="Arial"/>
          <w:color w:val="000000"/>
          <w:spacing w:val="-6"/>
          <w:kern w:val="2"/>
        </w:rPr>
      </w:pPr>
      <w:r w:rsidRPr="009A69F3">
        <w:rPr>
          <w:rFonts w:cs="Arial"/>
          <w:color w:val="000000"/>
          <w:spacing w:val="-6"/>
          <w:kern w:val="2"/>
        </w:rPr>
        <w:t xml:space="preserve">One of the most unique and sought-after chamber ensembles on the concert stage today, the </w:t>
      </w:r>
      <w:r w:rsidRPr="009A69F3">
        <w:rPr>
          <w:rFonts w:cs="Arial"/>
          <w:b/>
          <w:color w:val="000000"/>
          <w:spacing w:val="-6"/>
          <w:kern w:val="2"/>
        </w:rPr>
        <w:t>Carpe Diem String Quartet</w:t>
      </w:r>
      <w:r w:rsidRPr="009A69F3">
        <w:rPr>
          <w:rFonts w:cs="Arial"/>
          <w:color w:val="000000"/>
          <w:spacing w:val="-6"/>
          <w:kern w:val="2"/>
        </w:rPr>
        <w:t xml:space="preserve"> is a boundary-breaking ensemble that has earned widespread critical </w:t>
      </w:r>
      <w:r>
        <w:rPr>
          <w:rFonts w:cs="Arial"/>
          <w:color w:val="000000"/>
          <w:spacing w:val="-6"/>
          <w:kern w:val="2"/>
        </w:rPr>
        <w:t xml:space="preserve">acclaim. </w:t>
      </w:r>
      <w:r w:rsidRPr="009A69F3">
        <w:rPr>
          <w:rFonts w:cs="Arial"/>
          <w:color w:val="000000"/>
          <w:spacing w:val="-6"/>
          <w:kern w:val="2"/>
        </w:rPr>
        <w:t>Carpe Diem defies easy classification with programming that includes classical, Gypsy, tango, folk, pop, rock, and jazz-inspired music. The quartet appears on traditional concert series (Carnegie Hall, New York NY; Jordan Hall, Boston MA; National Gallery of Art, Washington DC; Chautauqua Institute, Chautauqu</w:t>
      </w:r>
      <w:r>
        <w:rPr>
          <w:rFonts w:cs="Arial"/>
          <w:color w:val="000000"/>
          <w:spacing w:val="-6"/>
          <w:kern w:val="2"/>
        </w:rPr>
        <w:t xml:space="preserve">a NY; </w:t>
      </w:r>
      <w:proofErr w:type="spellStart"/>
      <w:r>
        <w:rPr>
          <w:rFonts w:cs="Arial"/>
          <w:color w:val="000000"/>
          <w:spacing w:val="-6"/>
          <w:kern w:val="2"/>
        </w:rPr>
        <w:t>Asolo</w:t>
      </w:r>
      <w:proofErr w:type="spellEnd"/>
      <w:r>
        <w:rPr>
          <w:rFonts w:cs="Arial"/>
          <w:color w:val="000000"/>
          <w:spacing w:val="-6"/>
          <w:kern w:val="2"/>
        </w:rPr>
        <w:t xml:space="preserve"> Theater, Sarasota FL, Accademia </w:t>
      </w:r>
      <w:proofErr w:type="spellStart"/>
      <w:r>
        <w:rPr>
          <w:rFonts w:cs="Arial"/>
          <w:color w:val="000000"/>
          <w:spacing w:val="-6"/>
          <w:kern w:val="2"/>
        </w:rPr>
        <w:t>Chigiana,Siena</w:t>
      </w:r>
      <w:proofErr w:type="spellEnd"/>
      <w:r>
        <w:rPr>
          <w:rFonts w:cs="Arial"/>
          <w:color w:val="000000"/>
          <w:spacing w:val="-6"/>
          <w:kern w:val="2"/>
        </w:rPr>
        <w:t xml:space="preserve"> Italy, Suntory Hall, Tokyo Japan</w:t>
      </w:r>
      <w:r w:rsidRPr="009A69F3">
        <w:rPr>
          <w:rFonts w:cs="Arial"/>
          <w:color w:val="000000"/>
          <w:spacing w:val="-6"/>
          <w:kern w:val="2"/>
        </w:rPr>
        <w:t xml:space="preserve">) as well as unconventional venues (Poisson Rouge, NYC; Bach Dancing and Dynamite Society, Half-Moon Bay, CA; The Redlands Bowl, Redlands, CA; The Mug &amp; Brush, Columbus, OH). Carpe Diem has been awarded five transformative grants from the PNC Foundation for their community </w:t>
      </w:r>
      <w:r>
        <w:rPr>
          <w:rFonts w:cs="Arial"/>
          <w:color w:val="000000"/>
          <w:spacing w:val="-6"/>
          <w:kern w:val="2"/>
        </w:rPr>
        <w:t>outreach in Central Ohio.</w:t>
      </w:r>
    </w:p>
    <w:p w14:paraId="18E4C995" w14:textId="7DE2EFB4" w:rsidR="00564E3F" w:rsidRPr="008F5C2A" w:rsidRDefault="00564E3F" w:rsidP="00564E3F">
      <w:pPr>
        <w:spacing w:before="100" w:beforeAutospacing="1" w:after="100" w:afterAutospacing="1"/>
        <w:rPr>
          <w:rFonts w:eastAsia="Times New Roman" w:cs="Arial"/>
          <w:color w:val="000000"/>
          <w:spacing w:val="-6"/>
          <w:kern w:val="2"/>
        </w:rPr>
      </w:pPr>
      <w:bookmarkStart w:id="0" w:name="_GoBack"/>
      <w:bookmarkEnd w:id="0"/>
      <w:r w:rsidRPr="009A69F3">
        <w:rPr>
          <w:rFonts w:cs="Arial"/>
          <w:color w:val="000000"/>
          <w:spacing w:val="-6"/>
          <w:kern w:val="2"/>
        </w:rPr>
        <w:t>Carpe Diem’s CD </w:t>
      </w:r>
      <w:r w:rsidRPr="009A69F3">
        <w:rPr>
          <w:rFonts w:cs="Arial"/>
          <w:b/>
          <w:bCs/>
          <w:i/>
          <w:iCs/>
          <w:color w:val="000000"/>
          <w:spacing w:val="-6"/>
          <w:kern w:val="2"/>
        </w:rPr>
        <w:t>“Montana,”</w:t>
      </w:r>
      <w:r w:rsidRPr="009A69F3">
        <w:rPr>
          <w:rFonts w:cs="Arial"/>
          <w:color w:val="000000"/>
          <w:spacing w:val="-6"/>
          <w:kern w:val="2"/>
        </w:rPr>
        <w:t xml:space="preserve"> by composer (and quartet member) Korine Fujiwara, received this rave review in Strings Magazine: Carpe Diem “must be one of the most adventurous groups of its kind.”  Carpe Diem has recorded the complete cycle of the nine string quartets of Sergei </w:t>
      </w:r>
      <w:proofErr w:type="spellStart"/>
      <w:r w:rsidRPr="009A69F3">
        <w:rPr>
          <w:rFonts w:cs="Arial"/>
          <w:color w:val="000000"/>
          <w:spacing w:val="-6"/>
          <w:kern w:val="2"/>
        </w:rPr>
        <w:t>Taneyev</w:t>
      </w:r>
      <w:proofErr w:type="spellEnd"/>
      <w:r w:rsidRPr="009A69F3">
        <w:rPr>
          <w:rFonts w:cs="Arial"/>
          <w:color w:val="000000"/>
          <w:spacing w:val="-6"/>
          <w:kern w:val="2"/>
        </w:rPr>
        <w:t xml:space="preserve"> for Naxos, as well as the complete string quartets of Jonathan </w:t>
      </w:r>
      <w:proofErr w:type="spellStart"/>
      <w:r w:rsidRPr="009A69F3">
        <w:rPr>
          <w:rFonts w:cs="Arial"/>
          <w:color w:val="000000"/>
          <w:spacing w:val="-6"/>
          <w:kern w:val="2"/>
        </w:rPr>
        <w:t>Leshnoff</w:t>
      </w:r>
      <w:proofErr w:type="spellEnd"/>
      <w:r w:rsidRPr="009A69F3">
        <w:rPr>
          <w:rFonts w:cs="Arial"/>
          <w:color w:val="000000"/>
          <w:spacing w:val="-6"/>
          <w:kern w:val="2"/>
        </w:rPr>
        <w:t xml:space="preserve">, Reza Vali’s </w:t>
      </w:r>
      <w:r w:rsidRPr="009A69F3">
        <w:rPr>
          <w:rFonts w:cs="Arial"/>
          <w:i/>
          <w:color w:val="000000"/>
          <w:spacing w:val="-6"/>
          <w:kern w:val="2"/>
        </w:rPr>
        <w:t>The Book of Calligraphy,</w:t>
      </w:r>
      <w:r w:rsidRPr="009A69F3">
        <w:rPr>
          <w:rFonts w:cs="Arial"/>
          <w:color w:val="000000"/>
          <w:spacing w:val="-6"/>
          <w:kern w:val="2"/>
        </w:rPr>
        <w:t xml:space="preserve"> two CDs with singer/guitarist Willy Porter, </w:t>
      </w:r>
      <w:r w:rsidRPr="009A69F3">
        <w:rPr>
          <w:rFonts w:cs="Arial"/>
          <w:i/>
          <w:color w:val="000000"/>
          <w:spacing w:val="-6"/>
          <w:kern w:val="2"/>
        </w:rPr>
        <w:t>Anansi and the Sky God</w:t>
      </w:r>
      <w:r w:rsidRPr="009A69F3">
        <w:rPr>
          <w:rFonts w:cs="Arial"/>
          <w:color w:val="000000"/>
          <w:spacing w:val="-6"/>
          <w:kern w:val="2"/>
        </w:rPr>
        <w:t xml:space="preserve"> with John Gunther, saxophone, the complete string quartets of Richard Jordan Smoot</w:t>
      </w:r>
      <w:r w:rsidRPr="009A69F3">
        <w:rPr>
          <w:rFonts w:cs="Arial"/>
          <w:i/>
          <w:color w:val="000000"/>
          <w:spacing w:val="-6"/>
          <w:kern w:val="2"/>
        </w:rPr>
        <w:t>, Quintets No. 1 and 2 for Mandolin and String Quartet</w:t>
      </w:r>
      <w:r w:rsidRPr="009A69F3">
        <w:rPr>
          <w:rFonts w:cs="Arial"/>
          <w:color w:val="000000"/>
          <w:spacing w:val="-6"/>
          <w:kern w:val="2"/>
        </w:rPr>
        <w:t xml:space="preserve"> by mandolinist Jeff Midkiff, and Bruce </w:t>
      </w:r>
      <w:proofErr w:type="spellStart"/>
      <w:r w:rsidRPr="009A69F3">
        <w:rPr>
          <w:rFonts w:cs="Arial"/>
          <w:color w:val="000000"/>
          <w:spacing w:val="-6"/>
          <w:kern w:val="2"/>
        </w:rPr>
        <w:t>Wolosoff’s</w:t>
      </w:r>
      <w:proofErr w:type="spellEnd"/>
      <w:r w:rsidRPr="009A69F3">
        <w:rPr>
          <w:rFonts w:cs="Arial"/>
          <w:color w:val="000000"/>
          <w:spacing w:val="-6"/>
          <w:kern w:val="2"/>
        </w:rPr>
        <w:t xml:space="preserve"> </w:t>
      </w:r>
      <w:r w:rsidRPr="009A69F3">
        <w:rPr>
          <w:rFonts w:cs="Arial"/>
          <w:i/>
          <w:color w:val="000000"/>
          <w:spacing w:val="-6"/>
          <w:kern w:val="2"/>
        </w:rPr>
        <w:t>Songs without Words.</w:t>
      </w:r>
      <w:r w:rsidR="008F5C2A">
        <w:rPr>
          <w:rFonts w:cs="Arial"/>
          <w:i/>
          <w:color w:val="000000"/>
          <w:spacing w:val="-6"/>
          <w:kern w:val="2"/>
        </w:rPr>
        <w:t xml:space="preserve"> </w:t>
      </w:r>
      <w:r w:rsidR="008F5C2A">
        <w:rPr>
          <w:rFonts w:cs="Arial"/>
          <w:color w:val="000000"/>
          <w:spacing w:val="-6"/>
          <w:kern w:val="2"/>
        </w:rPr>
        <w:t>Recently the CD of Jeff Midkiff’s music was awarded Gold Prize at the Global Music Awards.</w:t>
      </w:r>
    </w:p>
    <w:p w14:paraId="1C1619DF" w14:textId="0612CCBF" w:rsidR="00564E3F" w:rsidRPr="009A69F3" w:rsidRDefault="00564E3F" w:rsidP="00564E3F">
      <w:pPr>
        <w:rPr>
          <w:rFonts w:eastAsia="Times New Roman" w:cs="Arial"/>
          <w:color w:val="000000"/>
          <w:spacing w:val="-6"/>
          <w:kern w:val="2"/>
        </w:rPr>
      </w:pPr>
      <w:r w:rsidRPr="009A69F3">
        <w:rPr>
          <w:rFonts w:eastAsia="Times New Roman" w:cs="Arial"/>
          <w:color w:val="000000"/>
          <w:spacing w:val="-6"/>
          <w:kern w:val="2"/>
        </w:rPr>
        <w:t>Carpe Diem seeks out, and is sought after by, artists from many diffe</w:t>
      </w:r>
      <w:r>
        <w:rPr>
          <w:rFonts w:eastAsia="Times New Roman" w:cs="Arial"/>
          <w:color w:val="000000"/>
          <w:spacing w:val="-6"/>
          <w:kern w:val="2"/>
        </w:rPr>
        <w:t>rent genres for collaborations, including :</w:t>
      </w:r>
      <w:r w:rsidRPr="009A69F3">
        <w:rPr>
          <w:rFonts w:eastAsia="Times New Roman" w:cs="Arial"/>
          <w:color w:val="000000"/>
          <w:spacing w:val="-6"/>
          <w:kern w:val="2"/>
        </w:rPr>
        <w:t xml:space="preserve"> American singer/son</w:t>
      </w:r>
      <w:r>
        <w:rPr>
          <w:rFonts w:eastAsia="Times New Roman" w:cs="Arial"/>
          <w:color w:val="000000"/>
          <w:spacing w:val="-6"/>
          <w:kern w:val="2"/>
        </w:rPr>
        <w:t xml:space="preserve">gwriter/ guitarist Willy Porter, </w:t>
      </w:r>
      <w:r w:rsidRPr="009A69F3">
        <w:rPr>
          <w:rFonts w:eastAsia="Times New Roman" w:cs="Arial"/>
          <w:color w:val="000000"/>
          <w:spacing w:val="-6"/>
          <w:kern w:val="2"/>
        </w:rPr>
        <w:t>Latin Grammy winner/</w:t>
      </w:r>
      <w:proofErr w:type="spellStart"/>
      <w:r w:rsidRPr="009A69F3">
        <w:rPr>
          <w:rFonts w:eastAsia="Times New Roman" w:cs="Arial"/>
          <w:color w:val="000000"/>
          <w:spacing w:val="-6"/>
          <w:kern w:val="2"/>
        </w:rPr>
        <w:t>bandoneón</w:t>
      </w:r>
      <w:proofErr w:type="spellEnd"/>
      <w:r w:rsidRPr="009A69F3">
        <w:rPr>
          <w:rFonts w:eastAsia="Times New Roman" w:cs="Arial"/>
          <w:color w:val="000000"/>
          <w:spacing w:val="-6"/>
          <w:kern w:val="2"/>
        </w:rPr>
        <w:t xml:space="preserve"> player Raul </w:t>
      </w:r>
      <w:proofErr w:type="spellStart"/>
      <w:r w:rsidRPr="009A69F3">
        <w:rPr>
          <w:rFonts w:eastAsia="Times New Roman" w:cs="Arial"/>
          <w:color w:val="000000"/>
          <w:spacing w:val="-6"/>
          <w:kern w:val="2"/>
        </w:rPr>
        <w:t>Juarena</w:t>
      </w:r>
      <w:proofErr w:type="spellEnd"/>
      <w:r w:rsidRPr="009A69F3">
        <w:rPr>
          <w:rFonts w:eastAsia="Times New Roman" w:cs="Arial"/>
          <w:color w:val="000000"/>
          <w:spacing w:val="-6"/>
          <w:kern w:val="2"/>
        </w:rPr>
        <w:t xml:space="preserve">, klezmer clarinetist David Krakauer, cellist </w:t>
      </w:r>
      <w:proofErr w:type="spellStart"/>
      <w:r w:rsidRPr="009A69F3">
        <w:rPr>
          <w:rFonts w:eastAsia="Times New Roman" w:cs="Arial"/>
          <w:color w:val="000000"/>
          <w:spacing w:val="-6"/>
          <w:kern w:val="2"/>
        </w:rPr>
        <w:t>Yo</w:t>
      </w:r>
      <w:proofErr w:type="spellEnd"/>
      <w:r w:rsidRPr="009A69F3">
        <w:rPr>
          <w:rFonts w:eastAsia="Times New Roman" w:cs="Arial"/>
          <w:color w:val="000000"/>
          <w:spacing w:val="-6"/>
          <w:kern w:val="2"/>
        </w:rPr>
        <w:t xml:space="preserve"> </w:t>
      </w:r>
      <w:proofErr w:type="spellStart"/>
      <w:r w:rsidRPr="009A69F3">
        <w:rPr>
          <w:rFonts w:eastAsia="Times New Roman" w:cs="Arial"/>
          <w:color w:val="000000"/>
          <w:spacing w:val="-6"/>
          <w:kern w:val="2"/>
        </w:rPr>
        <w:t>Yo</w:t>
      </w:r>
      <w:proofErr w:type="spellEnd"/>
      <w:r w:rsidRPr="009A69F3">
        <w:rPr>
          <w:rFonts w:eastAsia="Times New Roman" w:cs="Arial"/>
          <w:color w:val="000000"/>
          <w:spacing w:val="-6"/>
          <w:kern w:val="2"/>
        </w:rPr>
        <w:t xml:space="preserve"> Ma, banjo virtuoso Jayme Stone, Shannon Heaton, Celtic flautist, mandolinist Jeff Midkiff, Dixieland trumpeter Tom Battenberg, classical guitarist </w:t>
      </w:r>
      <w:proofErr w:type="spellStart"/>
      <w:r w:rsidRPr="009A69F3">
        <w:rPr>
          <w:rFonts w:eastAsia="Times New Roman" w:cs="Arial"/>
          <w:color w:val="000000"/>
          <w:spacing w:val="-6"/>
          <w:kern w:val="2"/>
        </w:rPr>
        <w:t>Nicolo</w:t>
      </w:r>
      <w:proofErr w:type="spellEnd"/>
      <w:r w:rsidRPr="009A69F3">
        <w:rPr>
          <w:rFonts w:eastAsia="Times New Roman" w:cs="Arial"/>
          <w:color w:val="000000"/>
          <w:spacing w:val="-6"/>
          <w:kern w:val="2"/>
        </w:rPr>
        <w:t xml:space="preserve"> </w:t>
      </w:r>
      <w:proofErr w:type="spellStart"/>
      <w:r w:rsidRPr="009A69F3">
        <w:rPr>
          <w:rFonts w:eastAsia="Times New Roman" w:cs="Arial"/>
          <w:color w:val="000000"/>
          <w:spacing w:val="-6"/>
          <w:kern w:val="2"/>
        </w:rPr>
        <w:t>Spera</w:t>
      </w:r>
      <w:proofErr w:type="spellEnd"/>
      <w:r w:rsidRPr="009A69F3">
        <w:rPr>
          <w:rFonts w:eastAsia="Times New Roman" w:cs="Arial"/>
          <w:color w:val="000000"/>
          <w:spacing w:val="-6"/>
          <w:kern w:val="2"/>
        </w:rPr>
        <w:t xml:space="preserve">, Chinese pipa player Yihan Chen, </w:t>
      </w:r>
      <w:r w:rsidR="008F5C2A">
        <w:rPr>
          <w:rFonts w:eastAsia="Times New Roman" w:cs="Arial"/>
          <w:color w:val="000000"/>
          <w:spacing w:val="-6"/>
          <w:kern w:val="2"/>
        </w:rPr>
        <w:t xml:space="preserve">Jazz Quartet the Whirly Birds, </w:t>
      </w:r>
      <w:r w:rsidRPr="009A69F3">
        <w:rPr>
          <w:rFonts w:eastAsia="Times New Roman" w:cs="Arial"/>
          <w:color w:val="000000"/>
          <w:spacing w:val="-6"/>
          <w:kern w:val="2"/>
        </w:rPr>
        <w:t xml:space="preserve">and world master of the Persian santoor </w:t>
      </w:r>
      <w:proofErr w:type="spellStart"/>
      <w:r w:rsidRPr="009A69F3">
        <w:rPr>
          <w:rFonts w:eastAsia="Times New Roman" w:cs="Arial"/>
          <w:color w:val="000000"/>
          <w:spacing w:val="-6"/>
          <w:kern w:val="2"/>
        </w:rPr>
        <w:t>Dariush</w:t>
      </w:r>
      <w:proofErr w:type="spellEnd"/>
      <w:r w:rsidRPr="009A69F3">
        <w:rPr>
          <w:rFonts w:eastAsia="Times New Roman" w:cs="Arial"/>
          <w:color w:val="000000"/>
          <w:spacing w:val="-6"/>
          <w:kern w:val="2"/>
        </w:rPr>
        <w:t xml:space="preserve"> </w:t>
      </w:r>
      <w:proofErr w:type="spellStart"/>
      <w:r w:rsidRPr="009A69F3">
        <w:rPr>
          <w:rFonts w:eastAsia="Times New Roman" w:cs="Arial"/>
          <w:color w:val="000000"/>
          <w:spacing w:val="-6"/>
          <w:kern w:val="2"/>
        </w:rPr>
        <w:t>Saghafi</w:t>
      </w:r>
      <w:proofErr w:type="spellEnd"/>
      <w:r w:rsidRPr="009A69F3">
        <w:rPr>
          <w:rFonts w:eastAsia="Times New Roman" w:cs="Arial"/>
          <w:color w:val="000000"/>
          <w:spacing w:val="-6"/>
          <w:kern w:val="2"/>
        </w:rPr>
        <w:t xml:space="preserve">. </w:t>
      </w:r>
    </w:p>
    <w:p w14:paraId="16EB3118" w14:textId="77777777" w:rsidR="00564E3F" w:rsidRDefault="00564E3F" w:rsidP="00564E3F">
      <w:pPr>
        <w:spacing w:before="100" w:beforeAutospacing="1" w:after="100" w:afterAutospacing="1"/>
        <w:rPr>
          <w:rFonts w:cs="Arial"/>
          <w:color w:val="000000"/>
          <w:spacing w:val="-6"/>
          <w:kern w:val="2"/>
        </w:rPr>
      </w:pPr>
      <w:r w:rsidRPr="009A69F3">
        <w:rPr>
          <w:rFonts w:cs="Arial"/>
          <w:color w:val="000000"/>
          <w:spacing w:val="-6"/>
          <w:kern w:val="2"/>
        </w:rPr>
        <w:t>The quartet is dedicat</w:t>
      </w:r>
      <w:r>
        <w:rPr>
          <w:rFonts w:cs="Arial"/>
          <w:color w:val="000000"/>
          <w:spacing w:val="-6"/>
          <w:kern w:val="2"/>
        </w:rPr>
        <w:t xml:space="preserve">ed to community engagement, and </w:t>
      </w:r>
      <w:r w:rsidRPr="009A69F3">
        <w:rPr>
          <w:rFonts w:cs="Arial"/>
          <w:color w:val="000000"/>
          <w:spacing w:val="-6"/>
          <w:kern w:val="2"/>
        </w:rPr>
        <w:t>to pushing the limits of the classical string quartet and to changing the concert experience of chamber music. Using innovative programming, thematic concerts, popular music for younger generations, cameras and video to assist in the visual presentation, as well as speaking from the stage to better engage the audience, Carpe Diem is bringing new audiences into the concert hall and revitalizing the chamber music experience.</w:t>
      </w:r>
    </w:p>
    <w:p w14:paraId="0A15B6F2" w14:textId="77777777" w:rsidR="003F4206" w:rsidRDefault="003F4206" w:rsidP="00B92554">
      <w:pPr>
        <w:jc w:val="center"/>
      </w:pPr>
    </w:p>
    <w:sectPr w:rsidR="003F4206" w:rsidSect="00A46F73">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D9DAE" w14:textId="77777777" w:rsidR="00F85F69" w:rsidRDefault="00F85F69" w:rsidP="00A46F73">
      <w:pPr>
        <w:spacing w:after="0" w:line="240" w:lineRule="auto"/>
      </w:pPr>
      <w:r>
        <w:separator/>
      </w:r>
    </w:p>
  </w:endnote>
  <w:endnote w:type="continuationSeparator" w:id="0">
    <w:p w14:paraId="49D6C625" w14:textId="77777777" w:rsidR="00F85F69" w:rsidRDefault="00F85F69" w:rsidP="00A46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BA1F6" w14:textId="77777777" w:rsidR="00B92554" w:rsidRDefault="00B92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41EE4" w14:textId="31D7EB26" w:rsidR="00A46F73" w:rsidRDefault="00B92554" w:rsidP="00A46F73">
    <w:pPr>
      <w:pStyle w:val="Footer"/>
      <w:jc w:val="center"/>
    </w:pPr>
    <w:r>
      <w:t>January 27,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DF07D" w14:textId="77777777" w:rsidR="00B92554" w:rsidRDefault="00B9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58BC9" w14:textId="77777777" w:rsidR="00F85F69" w:rsidRDefault="00F85F69" w:rsidP="00A46F73">
      <w:pPr>
        <w:spacing w:after="0" w:line="240" w:lineRule="auto"/>
      </w:pPr>
      <w:r>
        <w:separator/>
      </w:r>
    </w:p>
  </w:footnote>
  <w:footnote w:type="continuationSeparator" w:id="0">
    <w:p w14:paraId="7192798F" w14:textId="77777777" w:rsidR="00F85F69" w:rsidRDefault="00F85F69" w:rsidP="00A46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99658" w14:textId="77777777" w:rsidR="00B92554" w:rsidRDefault="00B92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00" w14:textId="77777777" w:rsidR="00B92554" w:rsidRDefault="00B92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FA1C0" w14:textId="77777777" w:rsidR="00B92554" w:rsidRDefault="00B925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E3F"/>
    <w:rsid w:val="00087BAE"/>
    <w:rsid w:val="00130B3E"/>
    <w:rsid w:val="001627C7"/>
    <w:rsid w:val="0019714A"/>
    <w:rsid w:val="00243ACB"/>
    <w:rsid w:val="002D7D02"/>
    <w:rsid w:val="003F4206"/>
    <w:rsid w:val="00430F57"/>
    <w:rsid w:val="00483956"/>
    <w:rsid w:val="004C2BD5"/>
    <w:rsid w:val="005057C7"/>
    <w:rsid w:val="00564E3F"/>
    <w:rsid w:val="007051B0"/>
    <w:rsid w:val="007B5A2F"/>
    <w:rsid w:val="008B167C"/>
    <w:rsid w:val="008F5C2A"/>
    <w:rsid w:val="009E2BDF"/>
    <w:rsid w:val="009F39B9"/>
    <w:rsid w:val="00A46F73"/>
    <w:rsid w:val="00B25F1D"/>
    <w:rsid w:val="00B90E67"/>
    <w:rsid w:val="00B92554"/>
    <w:rsid w:val="00F05FFD"/>
    <w:rsid w:val="00F85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B8E16"/>
  <w14:defaultImageDpi w14:val="300"/>
  <w15:docId w15:val="{723BB53E-299B-E24A-B18D-6ADF724E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E3F"/>
    <w:pPr>
      <w:suppressAutoHyphens/>
      <w:spacing w:after="160" w:line="259" w:lineRule="auto"/>
    </w:pPr>
    <w:rPr>
      <w:rFonts w:eastAsiaTheme="minorHAnsi"/>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8B167C"/>
    <w:pPr>
      <w:framePr w:w="7920" w:h="1980" w:hRule="exact" w:hSpace="180" w:wrap="auto" w:hAnchor="page" w:xAlign="center" w:yAlign="bottom"/>
      <w:suppressAutoHyphens w:val="0"/>
      <w:spacing w:after="0" w:line="240" w:lineRule="auto"/>
      <w:ind w:left="2880"/>
    </w:pPr>
    <w:rPr>
      <w:rFonts w:ascii="Cambria" w:eastAsiaTheme="majorEastAsia" w:hAnsi="Cambria" w:cs="Cambria"/>
      <w:caps/>
      <w:color w:val="000000"/>
      <w:sz w:val="24"/>
      <w:szCs w:val="24"/>
    </w:rPr>
  </w:style>
  <w:style w:type="paragraph" w:styleId="Header">
    <w:name w:val="header"/>
    <w:basedOn w:val="Normal"/>
    <w:link w:val="HeaderChar"/>
    <w:uiPriority w:val="99"/>
    <w:unhideWhenUsed/>
    <w:rsid w:val="00A46F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6F73"/>
    <w:rPr>
      <w:rFonts w:eastAsiaTheme="minorHAnsi"/>
      <w:color w:val="00000A"/>
      <w:sz w:val="22"/>
      <w:szCs w:val="22"/>
    </w:rPr>
  </w:style>
  <w:style w:type="paragraph" w:styleId="Footer">
    <w:name w:val="footer"/>
    <w:basedOn w:val="Normal"/>
    <w:link w:val="FooterChar"/>
    <w:uiPriority w:val="99"/>
    <w:unhideWhenUsed/>
    <w:rsid w:val="00A46F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6F73"/>
    <w:rPr>
      <w:rFonts w:eastAsiaTheme="minorHAnsi"/>
      <w:color w:val="00000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578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Korine Fujiwara</dc:creator>
  <cp:keywords/>
  <dc:description/>
  <cp:lastModifiedBy>chris doran</cp:lastModifiedBy>
  <cp:revision>3</cp:revision>
  <dcterms:created xsi:type="dcterms:W3CDTF">2019-01-30T00:42:00Z</dcterms:created>
  <dcterms:modified xsi:type="dcterms:W3CDTF">2019-06-21T21:12:00Z</dcterms:modified>
</cp:coreProperties>
</file>