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D6442" w14:textId="18D1F914" w:rsidR="001E67DF" w:rsidRDefault="00831037">
      <w:pPr>
        <w:spacing w:line="259" w:lineRule="auto"/>
        <w:ind w:left="0" w:firstLine="0"/>
      </w:pPr>
      <w:r>
        <w:rPr>
          <w:b/>
          <w:color w:val="2C3E50"/>
          <w:sz w:val="44"/>
        </w:rPr>
        <w:t>Blue (Metasploit)</w:t>
      </w:r>
      <w:r w:rsidR="000D1B55">
        <w:rPr>
          <w:b/>
          <w:color w:val="2C3E50"/>
          <w:sz w:val="44"/>
        </w:rPr>
        <w:t xml:space="preserve"> - Lab Report</w:t>
      </w:r>
    </w:p>
    <w:p w14:paraId="3DFC132A" w14:textId="77777777" w:rsidR="001E67DF" w:rsidRDefault="00000000">
      <w:pPr>
        <w:spacing w:after="700" w:line="259" w:lineRule="auto"/>
        <w:ind w:left="0" w:right="-60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5A2A5AD9" wp14:editId="25EC158B">
                <wp:extent cx="6120000" cy="19050"/>
                <wp:effectExtent l="0" t="0" r="0" b="0"/>
                <wp:docPr id="1635" name="Group 16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00" cy="19050"/>
                          <a:chOff x="0" y="0"/>
                          <a:chExt cx="6120000" cy="19050"/>
                        </a:xfrm>
                      </wpg:grpSpPr>
                      <wps:wsp>
                        <wps:cNvPr id="1868" name="Shape 1868"/>
                        <wps:cNvSpPr/>
                        <wps:spPr>
                          <a:xfrm>
                            <a:off x="0" y="0"/>
                            <a:ext cx="61200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0" h="19050">
                                <a:moveTo>
                                  <a:pt x="0" y="0"/>
                                </a:moveTo>
                                <a:lnTo>
                                  <a:pt x="6120000" y="0"/>
                                </a:lnTo>
                                <a:lnTo>
                                  <a:pt x="61200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C3E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Shape 9"/>
                        <wps:cNvSpPr/>
                        <wps:spPr>
                          <a:xfrm>
                            <a:off x="0" y="0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C3E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35" style="width:481.89pt;height:1.5pt;mso-position-horizontal-relative:char;mso-position-vertical-relative:line" coordsize="61200,190">
                <v:shape id="Shape 1869" style="position:absolute;width:61200;height:190;left:0;top:0;" coordsize="6120000,19050" path="m0,0l6120000,0l6120000,19050l0,19050l0,0">
                  <v:stroke weight="0pt" endcap="flat" joinstyle="miter" miterlimit="10" on="false" color="#000000" opacity="0"/>
                  <v:fill on="true" color="#2c3e50"/>
                </v:shape>
                <v:shape id="Shape 9" style="position:absolute;width:0;height:0;left:0;top:0;" coordsize="0,0" path="m0,0l0,0x">
                  <v:stroke weight="0pt" endcap="flat" joinstyle="miter" miterlimit="10" on="false" color="#000000" opacity="0"/>
                  <v:fill on="true" color="#2c3e50"/>
                </v:shape>
              </v:group>
            </w:pict>
          </mc:Fallback>
        </mc:AlternateContent>
      </w:r>
    </w:p>
    <w:p w14:paraId="0A780E46" w14:textId="61D51640" w:rsidR="001E67DF" w:rsidRDefault="00000000">
      <w:pPr>
        <w:pBdr>
          <w:left w:val="single" w:sz="30" w:space="0" w:color="3498DB"/>
        </w:pBdr>
        <w:shd w:val="clear" w:color="auto" w:fill="F8F9FA"/>
        <w:spacing w:after="137"/>
        <w:ind w:left="295"/>
      </w:pPr>
      <w:r>
        <w:rPr>
          <w:b/>
        </w:rPr>
        <w:t xml:space="preserve">Date: </w:t>
      </w:r>
      <w:r w:rsidR="00831037">
        <w:rPr>
          <w:b/>
        </w:rPr>
        <w:t>2</w:t>
      </w:r>
      <w:r w:rsidR="000D1B55">
        <w:rPr>
          <w:b/>
        </w:rPr>
        <w:t>9</w:t>
      </w:r>
      <w:r w:rsidR="00D10606">
        <w:rPr>
          <w:b/>
        </w:rPr>
        <w:t>/05/2026</w:t>
      </w:r>
    </w:p>
    <w:p w14:paraId="3AC84901" w14:textId="5ECFBE5E" w:rsidR="001E67DF" w:rsidRDefault="00000000">
      <w:pPr>
        <w:pBdr>
          <w:left w:val="single" w:sz="30" w:space="0" w:color="3498DB"/>
        </w:pBdr>
        <w:shd w:val="clear" w:color="auto" w:fill="F8F9FA"/>
        <w:spacing w:after="137"/>
        <w:ind w:left="295"/>
      </w:pPr>
      <w:r>
        <w:rPr>
          <w:b/>
        </w:rPr>
        <w:t xml:space="preserve">Difficulty: </w:t>
      </w:r>
      <w:r w:rsidR="00831037">
        <w:rPr>
          <w:b/>
        </w:rPr>
        <w:t xml:space="preserve">Easy </w:t>
      </w:r>
    </w:p>
    <w:p w14:paraId="30A58055" w14:textId="6941450E" w:rsidR="001E67DF" w:rsidRDefault="00000000">
      <w:pPr>
        <w:pBdr>
          <w:left w:val="single" w:sz="30" w:space="0" w:color="3498DB"/>
        </w:pBdr>
        <w:shd w:val="clear" w:color="auto" w:fill="F8F9FA"/>
        <w:spacing w:after="137"/>
        <w:ind w:left="295"/>
      </w:pPr>
      <w:r>
        <w:rPr>
          <w:b/>
        </w:rPr>
        <w:t xml:space="preserve">Category: </w:t>
      </w:r>
      <w:r w:rsidR="00831037">
        <w:rPr>
          <w:b/>
        </w:rPr>
        <w:t>Exploitation</w:t>
      </w:r>
    </w:p>
    <w:p w14:paraId="583915F8" w14:textId="77777777" w:rsidR="001E67DF" w:rsidRDefault="00000000">
      <w:pPr>
        <w:pBdr>
          <w:left w:val="single" w:sz="30" w:space="0" w:color="3498DB"/>
        </w:pBdr>
        <w:shd w:val="clear" w:color="auto" w:fill="F8F9FA"/>
        <w:spacing w:after="949"/>
        <w:ind w:left="295"/>
      </w:pPr>
      <w:r>
        <w:rPr>
          <w:b/>
        </w:rPr>
        <w:t xml:space="preserve">Platform: </w:t>
      </w:r>
      <w:proofErr w:type="spellStart"/>
      <w:r>
        <w:rPr>
          <w:b/>
        </w:rPr>
        <w:t>TryHackMe</w:t>
      </w:r>
      <w:proofErr w:type="spellEnd"/>
    </w:p>
    <w:p w14:paraId="210CA3D0" w14:textId="21D3DBF7" w:rsidR="001E67DF" w:rsidRDefault="000D1B55" w:rsidP="004F1182">
      <w:pPr>
        <w:pStyle w:val="Heading1"/>
        <w:numPr>
          <w:ilvl w:val="0"/>
          <w:numId w:val="3"/>
        </w:numPr>
      </w:pPr>
      <w:r>
        <w:t>Overview</w:t>
      </w:r>
    </w:p>
    <w:p w14:paraId="5C1EBA09" w14:textId="77777777" w:rsidR="004F1182" w:rsidRDefault="004F1182" w:rsidP="004F1182"/>
    <w:p w14:paraId="59B5C5EE" w14:textId="7FF0B9E2" w:rsidR="004F1182" w:rsidRPr="004F1182" w:rsidRDefault="004F1182" w:rsidP="004F1182">
      <w:r>
        <w:t xml:space="preserve">This lab </w:t>
      </w:r>
      <w:r w:rsidR="006F19E1">
        <w:t xml:space="preserve">walks through the steps in order of how to successfully use Metasploit to scan, gain access, escalate privileges and crack a user’s password. It looks at the Eternal Blue MS17-010 vulnerability on the target machine. </w:t>
      </w:r>
    </w:p>
    <w:p w14:paraId="7CF5186F" w14:textId="77777777" w:rsidR="001E67DF" w:rsidRDefault="00000000">
      <w:pPr>
        <w:spacing w:after="399" w:line="259" w:lineRule="auto"/>
        <w:ind w:left="0" w:right="-60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6D033FBF" wp14:editId="30B182D1">
                <wp:extent cx="6120000" cy="9525"/>
                <wp:effectExtent l="0" t="0" r="0" b="0"/>
                <wp:docPr id="1636" name="Group 16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00" cy="9525"/>
                          <a:chOff x="0" y="0"/>
                          <a:chExt cx="6120000" cy="9525"/>
                        </a:xfrm>
                      </wpg:grpSpPr>
                      <wps:wsp>
                        <wps:cNvPr id="1870" name="Shape 1870"/>
                        <wps:cNvSpPr/>
                        <wps:spPr>
                          <a:xfrm>
                            <a:off x="0" y="0"/>
                            <a:ext cx="61200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0" h="9525">
                                <a:moveTo>
                                  <a:pt x="0" y="0"/>
                                </a:moveTo>
                                <a:lnTo>
                                  <a:pt x="6120000" y="0"/>
                                </a:lnTo>
                                <a:lnTo>
                                  <a:pt x="61200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36" style="width:481.89pt;height:0.75pt;mso-position-horizontal-relative:char;mso-position-vertical-relative:line" coordsize="61200,95">
                <v:shape id="Shape 1871" style="position:absolute;width:61200;height:95;left:0;top:0;" coordsize="6120000,9525" path="m0,0l6120000,0l6120000,9525l0,9525l0,0">
                  <v:stroke weight="0pt" endcap="flat" joinstyle="miter" miterlimit="10" on="false" color="#000000" opacity="0"/>
                  <v:fill on="true" color="#eeeeee"/>
                </v:shape>
              </v:group>
            </w:pict>
          </mc:Fallback>
        </mc:AlternateContent>
      </w:r>
    </w:p>
    <w:p w14:paraId="4FCB7960" w14:textId="77777777" w:rsidR="001E67DF" w:rsidRDefault="00000000">
      <w:pPr>
        <w:pStyle w:val="Heading1"/>
        <w:ind w:left="-5"/>
      </w:pPr>
      <w:r>
        <w:t>2. Toolset Used</w:t>
      </w:r>
    </w:p>
    <w:p w14:paraId="4BFC4006" w14:textId="77777777" w:rsidR="001E67DF" w:rsidRDefault="00000000">
      <w:pPr>
        <w:spacing w:after="308" w:line="259" w:lineRule="auto"/>
        <w:ind w:left="0" w:right="-60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24F44C4B" wp14:editId="4B1F8DD8">
                <wp:extent cx="6120000" cy="9525"/>
                <wp:effectExtent l="0" t="0" r="0" b="0"/>
                <wp:docPr id="1637" name="Group 16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00" cy="9525"/>
                          <a:chOff x="0" y="0"/>
                          <a:chExt cx="6120000" cy="9525"/>
                        </a:xfrm>
                      </wpg:grpSpPr>
                      <wps:wsp>
                        <wps:cNvPr id="1872" name="Shape 1872"/>
                        <wps:cNvSpPr/>
                        <wps:spPr>
                          <a:xfrm>
                            <a:off x="0" y="0"/>
                            <a:ext cx="61200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0" h="9525">
                                <a:moveTo>
                                  <a:pt x="0" y="0"/>
                                </a:moveTo>
                                <a:lnTo>
                                  <a:pt x="6120000" y="0"/>
                                </a:lnTo>
                                <a:lnTo>
                                  <a:pt x="61200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37" style="width:481.89pt;height:0.75pt;mso-position-horizontal-relative:char;mso-position-vertical-relative:line" coordsize="61200,95">
                <v:shape id="Shape 1873" style="position:absolute;width:61200;height:95;left:0;top:0;" coordsize="6120000,9525" path="m0,0l6120000,0l6120000,9525l0,9525l0,0">
                  <v:stroke weight="0pt" endcap="flat" joinstyle="miter" miterlimit="10" on="false" color="#000000" opacity="0"/>
                  <v:fill on="true" color="#eeeeee"/>
                </v:shape>
              </v:group>
            </w:pict>
          </mc:Fallback>
        </mc:AlternateContent>
      </w:r>
    </w:p>
    <w:tbl>
      <w:tblPr>
        <w:tblStyle w:val="TableGrid"/>
        <w:tblW w:w="9623" w:type="dxa"/>
        <w:tblInd w:w="8" w:type="dxa"/>
        <w:tblCellMar>
          <w:left w:w="158" w:type="dxa"/>
          <w:right w:w="115" w:type="dxa"/>
        </w:tblCellMar>
        <w:tblLook w:val="04A0" w:firstRow="1" w:lastRow="0" w:firstColumn="1" w:lastColumn="0" w:noHBand="0" w:noVBand="1"/>
      </w:tblPr>
      <w:tblGrid>
        <w:gridCol w:w="2398"/>
        <w:gridCol w:w="7225"/>
      </w:tblGrid>
      <w:tr w:rsidR="001E67DF" w14:paraId="5CB602E7" w14:textId="77777777" w:rsidTr="000D1B55">
        <w:trPr>
          <w:trHeight w:val="699"/>
        </w:trPr>
        <w:tc>
          <w:tcPr>
            <w:tcW w:w="239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498DB"/>
            <w:vAlign w:val="center"/>
          </w:tcPr>
          <w:p w14:paraId="27311274" w14:textId="77777777" w:rsidR="001E67DF" w:rsidRDefault="00000000">
            <w:pPr>
              <w:spacing w:line="259" w:lineRule="auto"/>
              <w:ind w:left="0" w:firstLine="0"/>
            </w:pPr>
            <w:r>
              <w:rPr>
                <w:b/>
                <w:color w:val="FFFFFF"/>
              </w:rPr>
              <w:t>Tool</w:t>
            </w:r>
          </w:p>
        </w:tc>
        <w:tc>
          <w:tcPr>
            <w:tcW w:w="72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498DB"/>
            <w:vAlign w:val="center"/>
          </w:tcPr>
          <w:p w14:paraId="209DB1AD" w14:textId="77777777" w:rsidR="001E67DF" w:rsidRDefault="00000000">
            <w:pPr>
              <w:spacing w:line="259" w:lineRule="auto"/>
              <w:ind w:left="0" w:firstLine="0"/>
            </w:pPr>
            <w:r>
              <w:rPr>
                <w:b/>
                <w:color w:val="FFFFFF"/>
              </w:rPr>
              <w:t>Purpose / Function</w:t>
            </w:r>
          </w:p>
        </w:tc>
      </w:tr>
      <w:tr w:rsidR="001E67DF" w14:paraId="7C66F09D" w14:textId="77777777" w:rsidTr="000D1B55">
        <w:trPr>
          <w:trHeight w:val="699"/>
        </w:trPr>
        <w:tc>
          <w:tcPr>
            <w:tcW w:w="239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4D9A3594" w14:textId="1AA3E8D0" w:rsidR="001E67DF" w:rsidRDefault="00850348">
            <w:pPr>
              <w:spacing w:line="259" w:lineRule="auto"/>
              <w:ind w:left="0" w:firstLine="0"/>
            </w:pPr>
            <w:r>
              <w:t>Nmap</w:t>
            </w:r>
          </w:p>
        </w:tc>
        <w:tc>
          <w:tcPr>
            <w:tcW w:w="72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0064A8E" w14:textId="2ADB5159" w:rsidR="001E67DF" w:rsidRDefault="006F19E1">
            <w:pPr>
              <w:spacing w:line="259" w:lineRule="auto"/>
              <w:ind w:left="0" w:firstLine="0"/>
            </w:pPr>
            <w:r>
              <w:t>Port scanner to find open ports and vulnerabilities on the target</w:t>
            </w:r>
          </w:p>
        </w:tc>
      </w:tr>
      <w:tr w:rsidR="00114AC1" w14:paraId="71E4B1B4" w14:textId="77777777" w:rsidTr="000D1B55">
        <w:trPr>
          <w:trHeight w:val="699"/>
        </w:trPr>
        <w:tc>
          <w:tcPr>
            <w:tcW w:w="239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1429BEBC" w14:textId="27299EFA" w:rsidR="00114AC1" w:rsidRDefault="00114AC1" w:rsidP="00114AC1">
            <w:pPr>
              <w:spacing w:line="259" w:lineRule="auto"/>
              <w:ind w:left="0" w:firstLine="0"/>
            </w:pPr>
            <w:r>
              <w:t>Metasploit</w:t>
            </w:r>
          </w:p>
        </w:tc>
        <w:tc>
          <w:tcPr>
            <w:tcW w:w="72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2086E3FA" w14:textId="25B567A0" w:rsidR="00114AC1" w:rsidRDefault="00114AC1" w:rsidP="00114AC1">
            <w:pPr>
              <w:spacing w:line="259" w:lineRule="auto"/>
              <w:ind w:left="0" w:firstLine="0"/>
            </w:pPr>
            <w:r>
              <w:t xml:space="preserve">Exploitation framework which supports all phases of a penetration test to gather information, scan targets, exploit targets and run post-exploitation processes using various built-in tools and techniques. </w:t>
            </w:r>
          </w:p>
        </w:tc>
      </w:tr>
    </w:tbl>
    <w:p w14:paraId="5E6B5F57" w14:textId="77777777" w:rsidR="000D1B55" w:rsidRDefault="000D1B55">
      <w:pPr>
        <w:pStyle w:val="Heading1"/>
        <w:ind w:left="-5"/>
      </w:pPr>
    </w:p>
    <w:p w14:paraId="038BEDE7" w14:textId="77777777" w:rsidR="00F96E69" w:rsidRPr="00F96E69" w:rsidRDefault="00F96E69" w:rsidP="00114AC1">
      <w:pPr>
        <w:ind w:left="0" w:firstLine="0"/>
      </w:pPr>
    </w:p>
    <w:p w14:paraId="22431951" w14:textId="342FFA0A" w:rsidR="001E67DF" w:rsidRDefault="00000000">
      <w:pPr>
        <w:pStyle w:val="Heading1"/>
        <w:ind w:left="-5"/>
      </w:pPr>
      <w:r>
        <w:t xml:space="preserve">3. </w:t>
      </w:r>
      <w:r w:rsidR="000D1B55">
        <w:t xml:space="preserve">What </w:t>
      </w:r>
      <w:r w:rsidR="004F1182">
        <w:t>I did</w:t>
      </w:r>
    </w:p>
    <w:p w14:paraId="7CD6C678" w14:textId="77777777" w:rsidR="004F1182" w:rsidRDefault="004F1182" w:rsidP="004F1182"/>
    <w:p w14:paraId="609C9B11" w14:textId="32AB5F1F" w:rsidR="006752E3" w:rsidRPr="006752E3" w:rsidRDefault="006752E3" w:rsidP="004F1182">
      <w:pPr>
        <w:rPr>
          <w:b/>
          <w:bCs/>
          <w:sz w:val="32"/>
          <w:szCs w:val="32"/>
        </w:rPr>
      </w:pPr>
      <w:r w:rsidRPr="006752E3">
        <w:rPr>
          <w:b/>
          <w:bCs/>
          <w:sz w:val="32"/>
          <w:szCs w:val="32"/>
        </w:rPr>
        <w:t>Scanning</w:t>
      </w:r>
    </w:p>
    <w:p w14:paraId="2D48B053" w14:textId="77777777" w:rsidR="002E668C" w:rsidRDefault="002E668C" w:rsidP="00A80858">
      <w:pPr>
        <w:ind w:left="0" w:firstLine="0"/>
      </w:pPr>
    </w:p>
    <w:p w14:paraId="4B9DBA0F" w14:textId="15A6AF55" w:rsidR="006752E3" w:rsidRDefault="006752E3" w:rsidP="00A80858">
      <w:pPr>
        <w:ind w:left="0" w:firstLine="0"/>
      </w:pPr>
      <w:r>
        <w:t xml:space="preserve">The first step is reconnaissance which involves scanning the target to look for any open ports as a way of entry. To do this, I used Nmap which is a port scanning tool used to find open ports and service versions. </w:t>
      </w:r>
    </w:p>
    <w:p w14:paraId="5A440925" w14:textId="77777777" w:rsidR="00D4227D" w:rsidRDefault="00D4227D" w:rsidP="00A80858">
      <w:pPr>
        <w:ind w:left="0" w:firstLine="0"/>
      </w:pPr>
    </w:p>
    <w:p w14:paraId="7BE8A86E" w14:textId="77777777" w:rsidR="00D4227D" w:rsidRDefault="00D4227D" w:rsidP="00A80858">
      <w:pPr>
        <w:ind w:left="0" w:firstLine="0"/>
      </w:pPr>
    </w:p>
    <w:p w14:paraId="39BA1E75" w14:textId="77777777" w:rsidR="00D4227D" w:rsidRDefault="00D4227D" w:rsidP="00A80858">
      <w:pPr>
        <w:ind w:left="0" w:firstLine="0"/>
      </w:pPr>
    </w:p>
    <w:p w14:paraId="48972672" w14:textId="6ABB870E" w:rsidR="00D4227D" w:rsidRDefault="00D4227D" w:rsidP="00A80858">
      <w:pPr>
        <w:ind w:left="0" w:firstLine="0"/>
      </w:pPr>
      <w:r>
        <w:t xml:space="preserve">The Nmap command I used </w:t>
      </w:r>
      <w:proofErr w:type="gramStart"/>
      <w:r>
        <w:t>was</w:t>
      </w:r>
      <w:proofErr w:type="gramEnd"/>
      <w:r>
        <w:t xml:space="preserve"> “Nmap </w:t>
      </w:r>
      <w:r w:rsidRPr="00D4227D">
        <w:t>-</w:t>
      </w:r>
      <w:proofErr w:type="spellStart"/>
      <w:r w:rsidRPr="00D4227D">
        <w:t>sV</w:t>
      </w:r>
      <w:proofErr w:type="spellEnd"/>
      <w:r w:rsidRPr="00D4227D">
        <w:t xml:space="preserve"> -</w:t>
      </w:r>
      <w:proofErr w:type="spellStart"/>
      <w:r w:rsidRPr="00D4227D">
        <w:t>vv</w:t>
      </w:r>
      <w:proofErr w:type="spellEnd"/>
      <w:r w:rsidRPr="00D4227D">
        <w:t xml:space="preserve"> --script vuln 10.80.163.164</w:t>
      </w:r>
      <w:r>
        <w:t>”</w:t>
      </w:r>
    </w:p>
    <w:p w14:paraId="551FE450" w14:textId="5D4607AA" w:rsidR="00D4227D" w:rsidRDefault="00D4227D" w:rsidP="00A80858">
      <w:pPr>
        <w:ind w:left="0" w:firstLine="0"/>
      </w:pPr>
      <w:r w:rsidRPr="00D4227D">
        <w:drawing>
          <wp:inline distT="0" distB="0" distL="0" distR="0" wp14:anchorId="62A0FA05" wp14:editId="76F40C67">
            <wp:extent cx="6082030" cy="2066290"/>
            <wp:effectExtent l="0" t="0" r="0" b="0"/>
            <wp:docPr id="1445940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9408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82030" cy="206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64625" w14:textId="77777777" w:rsidR="006752E3" w:rsidRDefault="006752E3" w:rsidP="00A80858">
      <w:pPr>
        <w:ind w:left="0" w:firstLine="0"/>
      </w:pPr>
    </w:p>
    <w:p w14:paraId="6B1346F7" w14:textId="6C926146" w:rsidR="006752E3" w:rsidRDefault="00D4227D" w:rsidP="00A80858">
      <w:pPr>
        <w:ind w:left="0" w:firstLine="0"/>
      </w:pPr>
      <w:r>
        <w:t>The scan also showed that the target machine was vulnerable to MS17-010 (Eternal Blue)</w:t>
      </w:r>
    </w:p>
    <w:p w14:paraId="00212A2F" w14:textId="67737F5F" w:rsidR="00D4227D" w:rsidRDefault="00D4227D" w:rsidP="00A80858">
      <w:pPr>
        <w:ind w:left="0" w:firstLine="0"/>
      </w:pPr>
      <w:r w:rsidRPr="00D4227D">
        <w:drawing>
          <wp:inline distT="0" distB="0" distL="0" distR="0" wp14:anchorId="54EA462A" wp14:editId="2DCBD654">
            <wp:extent cx="6082030" cy="1105535"/>
            <wp:effectExtent l="0" t="0" r="0" b="0"/>
            <wp:docPr id="1381563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5636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82030" cy="110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10CB7" w14:textId="13569EFE" w:rsidR="002E668C" w:rsidRDefault="002E668C" w:rsidP="004F1182"/>
    <w:p w14:paraId="1B685166" w14:textId="5938EC35" w:rsidR="00D4227D" w:rsidRPr="00D4227D" w:rsidRDefault="00D4227D" w:rsidP="004F1182">
      <w:pPr>
        <w:rPr>
          <w:b/>
          <w:bCs/>
          <w:sz w:val="32"/>
          <w:szCs w:val="32"/>
        </w:rPr>
      </w:pPr>
      <w:r w:rsidRPr="00D4227D">
        <w:rPr>
          <w:b/>
          <w:bCs/>
          <w:sz w:val="32"/>
          <w:szCs w:val="32"/>
        </w:rPr>
        <w:t>Gaining Access</w:t>
      </w:r>
    </w:p>
    <w:p w14:paraId="323CD7E8" w14:textId="77777777" w:rsidR="00D4227D" w:rsidRDefault="00D4227D" w:rsidP="004F1182"/>
    <w:p w14:paraId="4F71CD0A" w14:textId="53010591" w:rsidR="00D4227D" w:rsidRDefault="00D4227D" w:rsidP="004F1182">
      <w:r>
        <w:t xml:space="preserve">To gain access, I used Metasploit to search for MS17-010 and it returned an exploit to run against the target machine - </w:t>
      </w:r>
      <w:r w:rsidRPr="00D4227D">
        <w:t>exploit/windows/</w:t>
      </w:r>
      <w:proofErr w:type="spellStart"/>
      <w:r w:rsidRPr="00D4227D">
        <w:t>smb</w:t>
      </w:r>
      <w:proofErr w:type="spellEnd"/>
      <w:r w:rsidRPr="00D4227D">
        <w:t>/ms17_010_eternalblue</w:t>
      </w:r>
      <w:r>
        <w:t>. I set the RHOSTS as the target IP address and then set the payload to windows/x64/shell/</w:t>
      </w:r>
      <w:proofErr w:type="spellStart"/>
      <w:r>
        <w:t>reverse_tcp</w:t>
      </w:r>
      <w:proofErr w:type="spellEnd"/>
      <w:r>
        <w:t xml:space="preserve">. </w:t>
      </w:r>
    </w:p>
    <w:p w14:paraId="41513D2D" w14:textId="77777777" w:rsidR="00D4227D" w:rsidRDefault="00D4227D" w:rsidP="004F1182"/>
    <w:p w14:paraId="1E85EC45" w14:textId="49E67E51" w:rsidR="00D4227D" w:rsidRDefault="00D4227D" w:rsidP="004F1182">
      <w:r w:rsidRPr="00D4227D">
        <w:drawing>
          <wp:inline distT="0" distB="0" distL="0" distR="0" wp14:anchorId="2A88B927" wp14:editId="7E22B37D">
            <wp:extent cx="5129530" cy="806543"/>
            <wp:effectExtent l="0" t="0" r="0" b="0"/>
            <wp:docPr id="576861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8611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7085" cy="809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62597" w14:textId="77777777" w:rsidR="0090677F" w:rsidRDefault="0090677F" w:rsidP="004F1182"/>
    <w:p w14:paraId="33FF06D6" w14:textId="013A1551" w:rsidR="0090677F" w:rsidRDefault="0090677F" w:rsidP="004F1182">
      <w:r w:rsidRPr="0090677F">
        <w:drawing>
          <wp:inline distT="0" distB="0" distL="0" distR="0" wp14:anchorId="2C506BEA" wp14:editId="5C5E1940">
            <wp:extent cx="2583179" cy="959626"/>
            <wp:effectExtent l="0" t="0" r="8255" b="0"/>
            <wp:docPr id="1292190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1900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87045" cy="961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C76AE" w14:textId="77777777" w:rsidR="0090677F" w:rsidRDefault="0090677F" w:rsidP="004F1182"/>
    <w:p w14:paraId="08761E64" w14:textId="77777777" w:rsidR="00A751B5" w:rsidRDefault="00A751B5" w:rsidP="004F1182">
      <w:pPr>
        <w:rPr>
          <w:b/>
          <w:bCs/>
          <w:sz w:val="32"/>
          <w:szCs w:val="32"/>
        </w:rPr>
      </w:pPr>
    </w:p>
    <w:p w14:paraId="495765AF" w14:textId="77777777" w:rsidR="00A751B5" w:rsidRDefault="00A751B5" w:rsidP="004F1182">
      <w:pPr>
        <w:rPr>
          <w:b/>
          <w:bCs/>
          <w:sz w:val="32"/>
          <w:szCs w:val="32"/>
        </w:rPr>
      </w:pPr>
    </w:p>
    <w:p w14:paraId="39DA38FE" w14:textId="77777777" w:rsidR="00A751B5" w:rsidRDefault="00A751B5" w:rsidP="004F1182">
      <w:pPr>
        <w:rPr>
          <w:b/>
          <w:bCs/>
          <w:sz w:val="32"/>
          <w:szCs w:val="32"/>
        </w:rPr>
      </w:pPr>
    </w:p>
    <w:p w14:paraId="5AB5274F" w14:textId="77777777" w:rsidR="00A751B5" w:rsidRDefault="00A751B5" w:rsidP="004F1182">
      <w:pPr>
        <w:rPr>
          <w:b/>
          <w:bCs/>
          <w:sz w:val="32"/>
          <w:szCs w:val="32"/>
        </w:rPr>
      </w:pPr>
    </w:p>
    <w:p w14:paraId="2F81A94D" w14:textId="77777777" w:rsidR="00A751B5" w:rsidRDefault="00A751B5" w:rsidP="004F1182">
      <w:pPr>
        <w:rPr>
          <w:b/>
          <w:bCs/>
          <w:sz w:val="32"/>
          <w:szCs w:val="32"/>
        </w:rPr>
      </w:pPr>
    </w:p>
    <w:p w14:paraId="1E128AD4" w14:textId="72B1F144" w:rsidR="0090677F" w:rsidRPr="0090677F" w:rsidRDefault="0090677F" w:rsidP="004F1182">
      <w:pPr>
        <w:rPr>
          <w:b/>
          <w:bCs/>
          <w:sz w:val="32"/>
          <w:szCs w:val="32"/>
        </w:rPr>
      </w:pPr>
      <w:r w:rsidRPr="0090677F">
        <w:rPr>
          <w:b/>
          <w:bCs/>
          <w:sz w:val="32"/>
          <w:szCs w:val="32"/>
        </w:rPr>
        <w:t>Escalation</w:t>
      </w:r>
    </w:p>
    <w:p w14:paraId="6B0CDD4C" w14:textId="77777777" w:rsidR="00D4227D" w:rsidRDefault="00D4227D" w:rsidP="004F1182"/>
    <w:p w14:paraId="7C0032BA" w14:textId="0ACE20CA" w:rsidR="00D4227D" w:rsidRDefault="0090677F" w:rsidP="004F1182">
      <w:r>
        <w:t xml:space="preserve">Firstly, I backgrounded the shell so that I could convert the shell to a </w:t>
      </w:r>
      <w:proofErr w:type="spellStart"/>
      <w:r>
        <w:t>meterpreter</w:t>
      </w:r>
      <w:proofErr w:type="spellEnd"/>
      <w:r>
        <w:t xml:space="preserve"> shell by using the post/multi/manage/</w:t>
      </w:r>
      <w:proofErr w:type="spellStart"/>
      <w:r>
        <w:t>shell_to_meterpreter</w:t>
      </w:r>
      <w:proofErr w:type="spellEnd"/>
      <w:r>
        <w:t xml:space="preserve"> module. I then showed the </w:t>
      </w:r>
      <w:r w:rsidR="00A751B5">
        <w:t>options,</w:t>
      </w:r>
      <w:r>
        <w:t xml:space="preserve"> and I set the session to session 1</w:t>
      </w:r>
      <w:r w:rsidR="00A751B5">
        <w:t xml:space="preserve">. </w:t>
      </w:r>
    </w:p>
    <w:p w14:paraId="6124BDE9" w14:textId="77777777" w:rsidR="00A751B5" w:rsidRDefault="00A751B5" w:rsidP="004F1182"/>
    <w:p w14:paraId="646CFD74" w14:textId="2661786D" w:rsidR="00A751B5" w:rsidRDefault="00A751B5" w:rsidP="004F1182">
      <w:r w:rsidRPr="00A751B5">
        <w:drawing>
          <wp:inline distT="0" distB="0" distL="0" distR="0" wp14:anchorId="0455A1AD" wp14:editId="4E9EC0FF">
            <wp:extent cx="4451350" cy="1568987"/>
            <wp:effectExtent l="0" t="0" r="6350" b="0"/>
            <wp:docPr id="1722731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7317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69380" cy="1575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8D443" w14:textId="77777777" w:rsidR="00A751B5" w:rsidRDefault="00A751B5" w:rsidP="004F1182"/>
    <w:p w14:paraId="4014829F" w14:textId="77777777" w:rsidR="00A751B5" w:rsidRDefault="00A751B5" w:rsidP="004F1182"/>
    <w:p w14:paraId="5A72798A" w14:textId="5BB525F7" w:rsidR="00A751B5" w:rsidRDefault="00A751B5" w:rsidP="004F1182">
      <w:r>
        <w:t>Next, I ran that exploit and selected that session. Now I have escalated to NT AUTHORITY\SYSTEM</w:t>
      </w:r>
    </w:p>
    <w:p w14:paraId="16429EBB" w14:textId="7A789B73" w:rsidR="00A751B5" w:rsidRDefault="00A751B5" w:rsidP="004F1182">
      <w:r w:rsidRPr="00A751B5">
        <w:drawing>
          <wp:inline distT="0" distB="0" distL="0" distR="0" wp14:anchorId="7FF0886E" wp14:editId="49AED554">
            <wp:extent cx="2560542" cy="662997"/>
            <wp:effectExtent l="0" t="0" r="0" b="3810"/>
            <wp:docPr id="1458682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6821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60542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BAD5F" w14:textId="77777777" w:rsidR="00A751B5" w:rsidRDefault="00A751B5" w:rsidP="004F1182"/>
    <w:p w14:paraId="130F3822" w14:textId="6D4ACDD8" w:rsidR="00A751B5" w:rsidRDefault="00A751B5" w:rsidP="004F1182">
      <w:r>
        <w:t xml:space="preserve">The </w:t>
      </w:r>
      <w:proofErr w:type="spellStart"/>
      <w:r>
        <w:t>ps</w:t>
      </w:r>
      <w:proofErr w:type="spellEnd"/>
      <w:r>
        <w:t xml:space="preserve"> command shows all the processes and these ones below are running at NT AUTHORITY\</w:t>
      </w:r>
      <w:r w:rsidR="00305B8E">
        <w:t>SYSTEM, so I migrate to one of them by using the migrate command. I selected Powershell.exe which was PID 3036.</w:t>
      </w:r>
    </w:p>
    <w:p w14:paraId="364FF8B3" w14:textId="299D1A42" w:rsidR="00305B8E" w:rsidRDefault="00305B8E" w:rsidP="004F1182">
      <w:r w:rsidRPr="00305B8E">
        <w:drawing>
          <wp:inline distT="0" distB="0" distL="0" distR="0" wp14:anchorId="0B0524F4" wp14:editId="18A0B166">
            <wp:extent cx="3276598" cy="747772"/>
            <wp:effectExtent l="0" t="0" r="635" b="0"/>
            <wp:docPr id="1521149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1493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93880" cy="751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16AB7" w14:textId="77777777" w:rsidR="00305B8E" w:rsidRDefault="00305B8E" w:rsidP="004F1182"/>
    <w:p w14:paraId="61EEF10A" w14:textId="77777777" w:rsidR="00305B8E" w:rsidRDefault="00305B8E" w:rsidP="004F1182"/>
    <w:p w14:paraId="23BF75C1" w14:textId="42D3A2EC" w:rsidR="00305B8E" w:rsidRPr="00305B8E" w:rsidRDefault="00305B8E" w:rsidP="004F1182">
      <w:pPr>
        <w:rPr>
          <w:b/>
          <w:bCs/>
          <w:sz w:val="32"/>
          <w:szCs w:val="32"/>
        </w:rPr>
      </w:pPr>
      <w:r w:rsidRPr="00305B8E">
        <w:rPr>
          <w:b/>
          <w:bCs/>
          <w:sz w:val="32"/>
          <w:szCs w:val="32"/>
        </w:rPr>
        <w:t>Cracking</w:t>
      </w:r>
    </w:p>
    <w:p w14:paraId="1EABC88C" w14:textId="3AD5E623" w:rsidR="00305B8E" w:rsidRDefault="00305B8E" w:rsidP="00305B8E">
      <w:pPr>
        <w:ind w:left="0" w:firstLine="0"/>
      </w:pPr>
    </w:p>
    <w:p w14:paraId="547504BE" w14:textId="567397A3" w:rsidR="00305B8E" w:rsidRDefault="00305B8E" w:rsidP="00305B8E">
      <w:pPr>
        <w:ind w:left="0" w:firstLine="0"/>
      </w:pPr>
      <w:r>
        <w:t xml:space="preserve">To find the user’s passwords, </w:t>
      </w:r>
      <w:r w:rsidR="00CC7E02">
        <w:t xml:space="preserve">I used the hashdump command in the </w:t>
      </w:r>
      <w:proofErr w:type="spellStart"/>
      <w:r w:rsidR="00CC7E02">
        <w:t>meterpreter</w:t>
      </w:r>
      <w:proofErr w:type="spellEnd"/>
      <w:r w:rsidR="00CC7E02">
        <w:t xml:space="preserve"> shell to view the hashes of the users. </w:t>
      </w:r>
    </w:p>
    <w:p w14:paraId="6290CB8A" w14:textId="77777777" w:rsidR="00CC7E02" w:rsidRDefault="00CC7E02" w:rsidP="00305B8E">
      <w:pPr>
        <w:ind w:left="0" w:firstLine="0"/>
      </w:pPr>
    </w:p>
    <w:p w14:paraId="4FB11964" w14:textId="3B6E4113" w:rsidR="00CC7E02" w:rsidRDefault="00CC7E02" w:rsidP="00305B8E">
      <w:pPr>
        <w:ind w:left="0" w:firstLine="0"/>
      </w:pPr>
      <w:r w:rsidRPr="00CC7E02">
        <w:drawing>
          <wp:inline distT="0" distB="0" distL="0" distR="0" wp14:anchorId="0FC34B40" wp14:editId="5CE8A184">
            <wp:extent cx="6082030" cy="774700"/>
            <wp:effectExtent l="0" t="0" r="0" b="6350"/>
            <wp:docPr id="421945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9457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2030" cy="77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4ED6A" w14:textId="28705F0C" w:rsidR="00CC7E02" w:rsidRDefault="00CC7E02" w:rsidP="00305B8E">
      <w:pPr>
        <w:ind w:left="0" w:firstLine="0"/>
      </w:pPr>
    </w:p>
    <w:p w14:paraId="638BC6FD" w14:textId="51A010B1" w:rsidR="00305B8E" w:rsidRDefault="00CC7E02" w:rsidP="004F1182">
      <w:r>
        <w:t xml:space="preserve">I used </w:t>
      </w:r>
      <w:proofErr w:type="spellStart"/>
      <w:r>
        <w:t>CrackStation</w:t>
      </w:r>
      <w:proofErr w:type="spellEnd"/>
      <w:r>
        <w:t xml:space="preserve"> to crack the hash of the Jon user </w:t>
      </w:r>
    </w:p>
    <w:p w14:paraId="0EDC9A0B" w14:textId="1D61B1C4" w:rsidR="00305B8E" w:rsidRDefault="00CC7E02" w:rsidP="00194D99">
      <w:r w:rsidRPr="00CC7E02">
        <w:lastRenderedPageBreak/>
        <w:drawing>
          <wp:inline distT="0" distB="0" distL="0" distR="0" wp14:anchorId="2DE6E63D" wp14:editId="115B02AA">
            <wp:extent cx="6082030" cy="362585"/>
            <wp:effectExtent l="0" t="0" r="0" b="0"/>
            <wp:docPr id="281781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7812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2030" cy="36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43FAF" w14:textId="77777777" w:rsidR="002E668C" w:rsidRDefault="002E668C" w:rsidP="004F1182"/>
    <w:p w14:paraId="4C7DA805" w14:textId="77777777" w:rsidR="00114AC1" w:rsidRDefault="00114AC1" w:rsidP="004F1182"/>
    <w:p w14:paraId="6BDAAE58" w14:textId="77777777" w:rsidR="00F96E69" w:rsidRDefault="00F96E69" w:rsidP="004F1182"/>
    <w:p w14:paraId="54F83B9A" w14:textId="6510FDEA" w:rsidR="004F1182" w:rsidRDefault="004F1182" w:rsidP="004F1182">
      <w:pPr>
        <w:pStyle w:val="Heading1"/>
      </w:pPr>
      <w:r>
        <w:t>4. What I’ve learned</w:t>
      </w:r>
    </w:p>
    <w:p w14:paraId="44070D79" w14:textId="77777777" w:rsidR="002E668C" w:rsidRDefault="002E668C" w:rsidP="002E668C"/>
    <w:p w14:paraId="6074A068" w14:textId="5E58928A" w:rsidR="002E668C" w:rsidRDefault="00114AC1" w:rsidP="00831037">
      <w:pPr>
        <w:pStyle w:val="ListParagraph"/>
        <w:numPr>
          <w:ilvl w:val="0"/>
          <w:numId w:val="4"/>
        </w:numPr>
      </w:pPr>
      <w:r>
        <w:t>How to exploit the MS17-010 vulnerability</w:t>
      </w:r>
    </w:p>
    <w:p w14:paraId="55AD8FE7" w14:textId="7BB1DB9E" w:rsidR="00114AC1" w:rsidRDefault="00114AC1" w:rsidP="00831037">
      <w:pPr>
        <w:pStyle w:val="ListParagraph"/>
        <w:numPr>
          <w:ilvl w:val="0"/>
          <w:numId w:val="4"/>
        </w:numPr>
      </w:pPr>
      <w:r>
        <w:t>Gain hands on experience of each stage and understand how to do it</w:t>
      </w:r>
    </w:p>
    <w:p w14:paraId="398A47F0" w14:textId="375F45A2" w:rsidR="00114AC1" w:rsidRPr="002E668C" w:rsidRDefault="00114AC1" w:rsidP="00831037">
      <w:pPr>
        <w:pStyle w:val="ListParagraph"/>
        <w:numPr>
          <w:ilvl w:val="0"/>
          <w:numId w:val="4"/>
        </w:numPr>
      </w:pPr>
      <w:r>
        <w:t xml:space="preserve">Navigate around Metasploit </w:t>
      </w:r>
    </w:p>
    <w:p w14:paraId="032F0EF9" w14:textId="77777777" w:rsidR="001E67DF" w:rsidRDefault="00000000">
      <w:pPr>
        <w:spacing w:after="416" w:line="259" w:lineRule="auto"/>
        <w:ind w:left="0" w:right="-60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149184F1" wp14:editId="2DA5D37D">
                <wp:extent cx="6120000" cy="9525"/>
                <wp:effectExtent l="0" t="0" r="0" b="0"/>
                <wp:docPr id="1638" name="Group 16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00" cy="9525"/>
                          <a:chOff x="0" y="0"/>
                          <a:chExt cx="6120000" cy="9525"/>
                        </a:xfrm>
                      </wpg:grpSpPr>
                      <wps:wsp>
                        <wps:cNvPr id="1874" name="Shape 1874"/>
                        <wps:cNvSpPr/>
                        <wps:spPr>
                          <a:xfrm>
                            <a:off x="0" y="0"/>
                            <a:ext cx="61200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0" h="9525">
                                <a:moveTo>
                                  <a:pt x="0" y="0"/>
                                </a:moveTo>
                                <a:lnTo>
                                  <a:pt x="6120000" y="0"/>
                                </a:lnTo>
                                <a:lnTo>
                                  <a:pt x="61200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38" style="width:481.89pt;height:0.75pt;mso-position-horizontal-relative:char;mso-position-vertical-relative:line" coordsize="61200,95">
                <v:shape id="Shape 1875" style="position:absolute;width:61200;height:95;left:0;top:0;" coordsize="6120000,9525" path="m0,0l6120000,0l6120000,9525l0,9525l0,0">
                  <v:stroke weight="0pt" endcap="flat" joinstyle="miter" miterlimit="10" on="false" color="#000000" opacity="0"/>
                  <v:fill on="true" color="#eeeeee"/>
                </v:shape>
              </v:group>
            </w:pict>
          </mc:Fallback>
        </mc:AlternateContent>
      </w:r>
    </w:p>
    <w:p w14:paraId="4EDEF358" w14:textId="7680CCA4" w:rsidR="001E67DF" w:rsidRDefault="001E67DF">
      <w:pPr>
        <w:spacing w:line="259" w:lineRule="auto"/>
        <w:ind w:left="2703" w:firstLine="0"/>
      </w:pPr>
    </w:p>
    <w:sectPr w:rsidR="001E67DF">
      <w:pgSz w:w="11906" w:h="16838"/>
      <w:pgMar w:top="1251" w:right="1194" w:bottom="1321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764EC"/>
    <w:multiLevelType w:val="hybridMultilevel"/>
    <w:tmpl w:val="513849CC"/>
    <w:lvl w:ilvl="0" w:tplc="6FAED7B2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65" w:hanging="360"/>
      </w:pPr>
    </w:lvl>
    <w:lvl w:ilvl="2" w:tplc="0809001B" w:tentative="1">
      <w:start w:val="1"/>
      <w:numFmt w:val="lowerRoman"/>
      <w:lvlText w:val="%3."/>
      <w:lvlJc w:val="right"/>
      <w:pPr>
        <w:ind w:left="1785" w:hanging="180"/>
      </w:pPr>
    </w:lvl>
    <w:lvl w:ilvl="3" w:tplc="0809000F" w:tentative="1">
      <w:start w:val="1"/>
      <w:numFmt w:val="decimal"/>
      <w:lvlText w:val="%4."/>
      <w:lvlJc w:val="left"/>
      <w:pPr>
        <w:ind w:left="2505" w:hanging="360"/>
      </w:pPr>
    </w:lvl>
    <w:lvl w:ilvl="4" w:tplc="08090019" w:tentative="1">
      <w:start w:val="1"/>
      <w:numFmt w:val="lowerLetter"/>
      <w:lvlText w:val="%5."/>
      <w:lvlJc w:val="left"/>
      <w:pPr>
        <w:ind w:left="3225" w:hanging="360"/>
      </w:pPr>
    </w:lvl>
    <w:lvl w:ilvl="5" w:tplc="0809001B" w:tentative="1">
      <w:start w:val="1"/>
      <w:numFmt w:val="lowerRoman"/>
      <w:lvlText w:val="%6."/>
      <w:lvlJc w:val="right"/>
      <w:pPr>
        <w:ind w:left="3945" w:hanging="180"/>
      </w:pPr>
    </w:lvl>
    <w:lvl w:ilvl="6" w:tplc="0809000F" w:tentative="1">
      <w:start w:val="1"/>
      <w:numFmt w:val="decimal"/>
      <w:lvlText w:val="%7."/>
      <w:lvlJc w:val="left"/>
      <w:pPr>
        <w:ind w:left="4665" w:hanging="360"/>
      </w:pPr>
    </w:lvl>
    <w:lvl w:ilvl="7" w:tplc="08090019" w:tentative="1">
      <w:start w:val="1"/>
      <w:numFmt w:val="lowerLetter"/>
      <w:lvlText w:val="%8."/>
      <w:lvlJc w:val="left"/>
      <w:pPr>
        <w:ind w:left="5385" w:hanging="360"/>
      </w:pPr>
    </w:lvl>
    <w:lvl w:ilvl="8" w:tplc="08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1" w15:restartNumberingAfterBreak="0">
    <w:nsid w:val="3A63388A"/>
    <w:multiLevelType w:val="hybridMultilevel"/>
    <w:tmpl w:val="76D666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571BED"/>
    <w:multiLevelType w:val="hybridMultilevel"/>
    <w:tmpl w:val="2ABA7DE8"/>
    <w:lvl w:ilvl="0" w:tplc="923C7A54">
      <w:start w:val="1"/>
      <w:numFmt w:val="bullet"/>
      <w:lvlText w:val="•"/>
      <w:lvlJc w:val="left"/>
      <w:pPr>
        <w:ind w:left="60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4FE72D8">
      <w:start w:val="1"/>
      <w:numFmt w:val="bullet"/>
      <w:lvlText w:val="o"/>
      <w:lvlJc w:val="left"/>
      <w:pPr>
        <w:ind w:left="1529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6D65FB6">
      <w:start w:val="1"/>
      <w:numFmt w:val="bullet"/>
      <w:lvlText w:val="▪"/>
      <w:lvlJc w:val="left"/>
      <w:pPr>
        <w:ind w:left="2249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9202A92">
      <w:start w:val="1"/>
      <w:numFmt w:val="bullet"/>
      <w:lvlText w:val="•"/>
      <w:lvlJc w:val="left"/>
      <w:pPr>
        <w:ind w:left="2969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3C4FD74">
      <w:start w:val="1"/>
      <w:numFmt w:val="bullet"/>
      <w:lvlText w:val="o"/>
      <w:lvlJc w:val="left"/>
      <w:pPr>
        <w:ind w:left="3689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1BCE4AA">
      <w:start w:val="1"/>
      <w:numFmt w:val="bullet"/>
      <w:lvlText w:val="▪"/>
      <w:lvlJc w:val="left"/>
      <w:pPr>
        <w:ind w:left="4409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D20EB42">
      <w:start w:val="1"/>
      <w:numFmt w:val="bullet"/>
      <w:lvlText w:val="•"/>
      <w:lvlJc w:val="left"/>
      <w:pPr>
        <w:ind w:left="5129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8560D22">
      <w:start w:val="1"/>
      <w:numFmt w:val="bullet"/>
      <w:lvlText w:val="o"/>
      <w:lvlJc w:val="left"/>
      <w:pPr>
        <w:ind w:left="5849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5EAFD32">
      <w:start w:val="1"/>
      <w:numFmt w:val="bullet"/>
      <w:lvlText w:val="▪"/>
      <w:lvlJc w:val="left"/>
      <w:pPr>
        <w:ind w:left="6569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FE73217"/>
    <w:multiLevelType w:val="hybridMultilevel"/>
    <w:tmpl w:val="7256B6A6"/>
    <w:lvl w:ilvl="0" w:tplc="A28E9CA2">
      <w:start w:val="1"/>
      <w:numFmt w:val="decimal"/>
      <w:lvlText w:val="%1."/>
      <w:lvlJc w:val="left"/>
      <w:pPr>
        <w:ind w:left="60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2CA3E00">
      <w:start w:val="1"/>
      <w:numFmt w:val="lowerLetter"/>
      <w:lvlText w:val="%2"/>
      <w:lvlJc w:val="left"/>
      <w:pPr>
        <w:ind w:left="1413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B669618">
      <w:start w:val="1"/>
      <w:numFmt w:val="lowerRoman"/>
      <w:lvlText w:val="%3"/>
      <w:lvlJc w:val="left"/>
      <w:pPr>
        <w:ind w:left="2133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A3AE7F8">
      <w:start w:val="1"/>
      <w:numFmt w:val="decimal"/>
      <w:lvlText w:val="%4"/>
      <w:lvlJc w:val="left"/>
      <w:pPr>
        <w:ind w:left="2853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D9EBCAA">
      <w:start w:val="1"/>
      <w:numFmt w:val="lowerLetter"/>
      <w:lvlText w:val="%5"/>
      <w:lvlJc w:val="left"/>
      <w:pPr>
        <w:ind w:left="3573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3847974">
      <w:start w:val="1"/>
      <w:numFmt w:val="lowerRoman"/>
      <w:lvlText w:val="%6"/>
      <w:lvlJc w:val="left"/>
      <w:pPr>
        <w:ind w:left="4293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4087782">
      <w:start w:val="1"/>
      <w:numFmt w:val="decimal"/>
      <w:lvlText w:val="%7"/>
      <w:lvlJc w:val="left"/>
      <w:pPr>
        <w:ind w:left="5013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964B8A4">
      <w:start w:val="1"/>
      <w:numFmt w:val="lowerLetter"/>
      <w:lvlText w:val="%8"/>
      <w:lvlJc w:val="left"/>
      <w:pPr>
        <w:ind w:left="5733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A1AEB22">
      <w:start w:val="1"/>
      <w:numFmt w:val="lowerRoman"/>
      <w:lvlText w:val="%9"/>
      <w:lvlJc w:val="left"/>
      <w:pPr>
        <w:ind w:left="6453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23811405">
    <w:abstractNumId w:val="3"/>
  </w:num>
  <w:num w:numId="2" w16cid:durableId="1402409293">
    <w:abstractNumId w:val="2"/>
  </w:num>
  <w:num w:numId="3" w16cid:durableId="832569701">
    <w:abstractNumId w:val="0"/>
  </w:num>
  <w:num w:numId="4" w16cid:durableId="12642678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67DF"/>
    <w:rsid w:val="000D1B55"/>
    <w:rsid w:val="00114AC1"/>
    <w:rsid w:val="0012638C"/>
    <w:rsid w:val="00194D99"/>
    <w:rsid w:val="001E67DF"/>
    <w:rsid w:val="002E668C"/>
    <w:rsid w:val="00305B8E"/>
    <w:rsid w:val="00345369"/>
    <w:rsid w:val="004F1182"/>
    <w:rsid w:val="006752E3"/>
    <w:rsid w:val="006F19E1"/>
    <w:rsid w:val="007313D5"/>
    <w:rsid w:val="00831037"/>
    <w:rsid w:val="00850348"/>
    <w:rsid w:val="0090677F"/>
    <w:rsid w:val="00916E29"/>
    <w:rsid w:val="00A751B5"/>
    <w:rsid w:val="00A80858"/>
    <w:rsid w:val="00CC7E02"/>
    <w:rsid w:val="00D10606"/>
    <w:rsid w:val="00D4227D"/>
    <w:rsid w:val="00D52052"/>
    <w:rsid w:val="00D93C30"/>
    <w:rsid w:val="00F36B4A"/>
    <w:rsid w:val="00F96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675F6"/>
  <w15:docId w15:val="{42AAC369-5A8D-47E6-8ED9-ED98C8955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65" w:lineRule="auto"/>
      <w:ind w:left="10" w:hanging="10"/>
    </w:pPr>
    <w:rPr>
      <w:rFonts w:ascii="Calibri" w:eastAsia="Calibri" w:hAnsi="Calibri" w:cs="Calibri"/>
      <w:color w:val="333333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2980B9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13" w:line="259" w:lineRule="auto"/>
      <w:ind w:left="10" w:hanging="10"/>
      <w:outlineLvl w:val="1"/>
    </w:pPr>
    <w:rPr>
      <w:rFonts w:ascii="Calibri" w:eastAsia="Calibri" w:hAnsi="Calibri" w:cs="Calibri"/>
      <w:b/>
      <w:color w:val="7F8C8D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7F8C8D"/>
      <w:sz w:val="28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2980B9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8310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4</Pages>
  <Words>339</Words>
  <Characters>1933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Cameron Reid</dc:creator>
  <cp:keywords/>
  <cp:lastModifiedBy>Cameron Reid</cp:lastModifiedBy>
  <cp:revision>13</cp:revision>
  <dcterms:created xsi:type="dcterms:W3CDTF">2026-05-12T16:45:00Z</dcterms:created>
  <dcterms:modified xsi:type="dcterms:W3CDTF">2026-05-29T21:43:00Z</dcterms:modified>
</cp:coreProperties>
</file>