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SkillfullyAware Awareness Quotient (SAAQ)</w:t>
      </w:r>
    </w:p>
    <w:p>
      <w:pPr>
        <w:spacing w:after="20"/>
        <w:jc w:val="center"/>
      </w:pPr>
      <w:r>
        <w:rPr>
          <w:rFonts w:ascii="Calibri" w:cs="Calibri" w:eastAsia="Calibri" w:hAnsi="Calibri"/>
          <w:sz w:val="24"/>
          <w:szCs w:val="24"/>
        </w:rPr>
        <w:t xml:space="preserve">Subject: John doe</w:t>
      </w:r>
    </w:p>
    <w:p>
      <w:pPr>
        <w:spacing w:after="300"/>
        <w:jc w:val="center"/>
      </w:pPr>
      <w:r>
        <w:rPr>
          <w:rFonts w:ascii="Calibri" w:cs="Calibri" w:eastAsia="Calibri" w:hAnsi="Calibri"/>
          <w:sz w:val="24"/>
          <w:szCs w:val="24"/>
        </w:rPr>
        <w:t xml:space="preserve">Report Date: March 08, 2026</w:t>
      </w:r>
    </w:p>
    <w:p>
      <w:pPr>
        <w:pStyle w:val="Heading2"/>
        <w:spacing w:after="120" w:before="240"/>
      </w:pPr>
      <w:r>
        <w:rPr>
          <w:rFonts w:ascii="Calibri" w:cs="Calibri" w:eastAsia="Calibri" w:hAnsi="Calibri"/>
          <w:b/>
          <w:bCs/>
          <w:color w:val="2E75B6"/>
          <w:sz w:val="26"/>
          <w:szCs w:val="26"/>
        </w:rPr>
        <w:t xml:space="preserve">What this is</w:t>
      </w:r>
    </w:p>
    <w:p>
      <w:pPr>
        <w:spacing w:after="120"/>
      </w:pPr>
      <w:r>
        <w:rPr>
          <w:rFonts w:ascii="Calibri" w:cs="Calibri" w:eastAsia="Calibri" w:hAnsi="Calibri"/>
          <w:sz w:val="22"/>
          <w:szCs w:val="22"/>
        </w:rPr>
        <w:t xml:space="preserve">SAAQ is a whole-person snapshot of how you relate to yourself, others, and the world—right now. It is practical, strengths-forward, and action-oriented. You'll see clear language about patterns, leverage points, and next steps—not labels or judgments.</w:t>
      </w:r>
    </w:p>
    <w:p>
      <w:pPr>
        <w:spacing w:after="120"/>
      </w:pPr>
      <w:r>
        <w:rPr>
          <w:rFonts w:ascii="Calibri" w:cs="Calibri" w:eastAsia="Calibri" w:hAnsi="Calibri"/>
          <w:sz w:val="22"/>
          <w:szCs w:val="22"/>
        </w:rPr>
        <w:t xml:space="preserve">This report integrates narrative data to produce a developmental snapshot that is practical, compassionate, and actionable. It synthesizes three lenses: a ten-stage developmental continuum (S1–S10), eight Power Centers where energy and agency flow, and six Core Aptitudes that describe how you express your power.</w:t>
      </w:r>
    </w:p>
    <w:p>
      <w:pPr>
        <w:pStyle w:val="Heading2"/>
        <w:spacing w:after="120" w:before="240"/>
      </w:pPr>
      <w:r>
        <w:rPr>
          <w:rFonts w:ascii="Calibri" w:cs="Calibri" w:eastAsia="Calibri" w:hAnsi="Calibri"/>
          <w:b/>
          <w:bCs/>
          <w:color w:val="2E75B6"/>
          <w:sz w:val="26"/>
          <w:szCs w:val="26"/>
        </w:rPr>
        <w:t xml:space="preserve">The Developmental Stage Model (S1–S10)</w:t>
      </w:r>
    </w:p>
    <w:p>
      <w:pPr>
        <w:spacing w:after="120"/>
      </w:pPr>
      <w:r>
        <w:rPr>
          <w:rFonts w:ascii="Calibri" w:cs="Calibri" w:eastAsia="Calibri" w:hAnsi="Calibri"/>
          <w:sz w:val="22"/>
          <w:szCs w:val="22"/>
        </w:rPr>
        <w:t xml:space="preserve">SAAQ uses a simplified ten-stage continuum (S1–S10) to describe how adults make sense of self, others, and systems. Stages are not labels but lenses; people can access multiple stages depending on context, stress, and support. Most adults operate between S3 and S7.</w:t>
      </w:r>
    </w:p>
    <w:p>
      <w:pPr>
        <w:spacing w:after="120"/>
      </w:pPr>
      <w:r>
        <w:rPr>
          <w:rFonts w:ascii="Calibri" w:cs="Calibri" w:eastAsia="Calibri" w:hAnsi="Calibri"/>
          <w:sz w:val="22"/>
          <w:szCs w:val="22"/>
        </w:rPr>
        <w:t xml:space="preserve">Our stage model is an original synthesis of respected developmental traditions: Piaget's cognitive stages; Loevinger/Cook-Greuter's ego development; Kegan's subject-object theory; Graves/Spiral Dynamics; and insights from contemplative and somatic psychology.</w:t>
      </w:r>
    </w:p>
    <w:p>
      <w:pPr>
        <w:pStyle w:val="Heading2"/>
        <w:spacing w:after="120" w:before="240"/>
      </w:pPr>
      <w:r>
        <w:rPr>
          <w:rFonts w:ascii="Calibri" w:cs="Calibri" w:eastAsia="Calibri" w:hAnsi="Calibri"/>
          <w:b/>
          <w:bCs/>
          <w:color w:val="2E75B6"/>
          <w:sz w:val="26"/>
          <w:szCs w:val="26"/>
        </w:rPr>
        <w:t xml:space="preserve">Other lenses we use</w:t>
      </w:r>
    </w:p>
    <w:p>
      <w:pPr>
        <w:pStyle w:val="ListParagraph"/>
        <w:numPr>
          <w:ilvl w:val="0"/>
          <w:numId w:val="2"/>
        </w:numPr>
        <w:spacing w:after="80"/>
      </w:pPr>
      <w:r>
        <w:rPr>
          <w:rFonts w:ascii="Calibri" w:cs="Calibri" w:eastAsia="Calibri" w:hAnsi="Calibri"/>
          <w:sz w:val="22"/>
          <w:szCs w:val="22"/>
        </w:rPr>
        <w:t xml:space="preserve">Hemispheric Perspective (inspired by Iain McGilchrist): left (analytic/sequencing) ↔ right (relational/holistic) balance.</w:t>
      </w:r>
    </w:p>
    <w:p>
      <w:pPr>
        <w:pStyle w:val="ListParagraph"/>
        <w:numPr>
          <w:ilvl w:val="0"/>
          <w:numId w:val="2"/>
        </w:numPr>
        <w:spacing w:after="80"/>
      </w:pPr>
      <w:r>
        <w:rPr>
          <w:rFonts w:ascii="Calibri" w:cs="Calibri" w:eastAsia="Calibri" w:hAnsi="Calibri"/>
          <w:sz w:val="22"/>
          <w:szCs w:val="22"/>
        </w:rPr>
        <w:t xml:space="preserve">Power Centers: Vital, Emotional, Relational, Social/Leadership, Financial, Creative, Intellectual, Spiritual.</w:t>
      </w:r>
    </w:p>
    <w:p>
      <w:pPr>
        <w:pStyle w:val="ListParagraph"/>
        <w:numPr>
          <w:ilvl w:val="0"/>
          <w:numId w:val="2"/>
        </w:numPr>
        <w:spacing w:after="80"/>
      </w:pPr>
      <w:r>
        <w:rPr>
          <w:rFonts w:ascii="Calibri" w:cs="Calibri" w:eastAsia="Calibri" w:hAnsi="Calibri"/>
          <w:sz w:val="22"/>
          <w:szCs w:val="22"/>
        </w:rPr>
        <w:t xml:space="preserve">Core Aptitudes: Autonomy/Influence, Drive, Perseverance, Achievement, Alignment, Restraint.</w:t>
      </w:r>
    </w:p>
    <w:p>
      <w:pPr>
        <w:pStyle w:val="ListParagraph"/>
        <w:numPr>
          <w:ilvl w:val="0"/>
          <w:numId w:val="2"/>
        </w:numPr>
        <w:spacing w:after="80"/>
      </w:pPr>
      <w:r>
        <w:rPr>
          <w:rFonts w:ascii="Calibri" w:cs="Calibri" w:eastAsia="Calibri" w:hAnsi="Calibri"/>
          <w:sz w:val="22"/>
          <w:szCs w:val="22"/>
        </w:rPr>
        <w:t xml:space="preserve">Trait Tendencies (qualitative): We infer personality tendencies from narrative (aligned with research such as HEXACO) to deepen the picture, while avoiding use of any copyrighted instruments.</w:t>
      </w:r>
    </w:p>
    <w:p>
      <w:pPr>
        <w:pStyle w:val="Heading2"/>
        <w:spacing w:after="120" w:before="240"/>
      </w:pPr>
      <w:r>
        <w:rPr>
          <w:rFonts w:ascii="Calibri" w:cs="Calibri" w:eastAsia="Calibri" w:hAnsi="Calibri"/>
          <w:b/>
          <w:bCs/>
          <w:color w:val="2E75B6"/>
          <w:sz w:val="26"/>
          <w:szCs w:val="26"/>
        </w:rPr>
        <w:t xml:space="preserve">How to use this report</w:t>
      </w:r>
    </w:p>
    <w:p>
      <w:pPr>
        <w:pStyle w:val="ListParagraph"/>
        <w:numPr>
          <w:ilvl w:val="0"/>
          <w:numId w:val="3"/>
        </w:numPr>
        <w:spacing w:after="80"/>
      </w:pPr>
      <w:r>
        <w:rPr>
          <w:rFonts w:ascii="Calibri" w:cs="Calibri" w:eastAsia="Calibri" w:hAnsi="Calibri"/>
          <w:sz w:val="22"/>
          <w:szCs w:val="22"/>
        </w:rPr>
        <w:t xml:space="preserve">Start with the Stage Estimate and Awareness Summary for the big picture.</w:t>
      </w:r>
    </w:p>
    <w:p>
      <w:pPr>
        <w:pStyle w:val="ListParagraph"/>
        <w:numPr>
          <w:ilvl w:val="0"/>
          <w:numId w:val="3"/>
        </w:numPr>
        <w:spacing w:after="80"/>
      </w:pPr>
      <w:r>
        <w:rPr>
          <w:rFonts w:ascii="Calibri" w:cs="Calibri" w:eastAsia="Calibri" w:hAnsi="Calibri"/>
          <w:sz w:val="22"/>
          <w:szCs w:val="22"/>
        </w:rPr>
        <w:t xml:space="preserve">Study Power Centers and Shadow Indicators to locate energy leaks and why they happen.</w:t>
      </w:r>
    </w:p>
    <w:p>
      <w:pPr>
        <w:pStyle w:val="ListParagraph"/>
        <w:numPr>
          <w:ilvl w:val="0"/>
          <w:numId w:val="3"/>
        </w:numPr>
        <w:spacing w:after="80"/>
      </w:pPr>
      <w:r>
        <w:rPr>
          <w:rFonts w:ascii="Calibri" w:cs="Calibri" w:eastAsia="Calibri" w:hAnsi="Calibri"/>
          <w:sz w:val="22"/>
          <w:szCs w:val="22"/>
        </w:rPr>
        <w:t xml:space="preserve">Use the 90-Day Practice Plan and If-Then Protocols to build repeatable habits.</w:t>
      </w:r>
    </w:p>
    <w:p>
      <w:pPr>
        <w:pStyle w:val="ListParagraph"/>
        <w:numPr>
          <w:ilvl w:val="0"/>
          <w:numId w:val="3"/>
        </w:numPr>
        <w:spacing w:after="80"/>
      </w:pPr>
      <w:r>
        <w:rPr>
          <w:rFonts w:ascii="Calibri" w:cs="Calibri" w:eastAsia="Calibri" w:hAnsi="Calibri"/>
          <w:sz w:val="22"/>
          <w:szCs w:val="22"/>
        </w:rPr>
        <w:t xml:space="preserve">Share the Therapist Handoff Page with your therapist/coach to focus sessions quickly.</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1. Developmental Stage Estimate: S5 -&gt; S6 (Skilled Specialist toward Results Driver)</w:t>
      </w:r>
    </w:p>
    <w:p>
      <w:pPr>
        <w:spacing w:after="100"/>
      </w:pPr>
      <w:r>
        <w:rPr>
          <w:rFonts w:ascii="Calibri" w:cs="Calibri" w:eastAsia="Calibri" w:hAnsi="Calibri"/>
          <w:b/>
          <w:bCs/>
          <w:sz w:val="22"/>
          <w:szCs w:val="22"/>
        </w:rPr>
        <w:t xml:space="preserve">Evidence of S5 (Skilled Specialist):</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Practical, task-focused inner voice: 'just get it done or stop overthinking' reflects precision and efficiency orientation typical of S5</w:t>
      </w:r>
    </w:p>
    <w:p>
      <w:pPr>
        <w:pStyle w:val="ListParagraph"/>
        <w:numPr>
          <w:ilvl w:val="0"/>
          <w:numId w:val="4"/>
        </w:numPr>
        <w:spacing w:after="80"/>
      </w:pPr>
      <w:r>
        <w:rPr>
          <w:rFonts w:ascii="Calibri" w:cs="Calibri" w:eastAsia="Calibri" w:hAnsi="Calibri"/>
          <w:sz w:val="22"/>
          <w:szCs w:val="22"/>
        </w:rPr>
        <w:t xml:space="preserve">Handled fender bender with methodical competence: 'stayed calm, exchanged info, and filed the claim' - procedural mastery without emotional overwhelm</w:t>
      </w:r>
    </w:p>
    <w:p>
      <w:pPr>
        <w:pStyle w:val="ListParagraph"/>
        <w:numPr>
          <w:ilvl w:val="0"/>
          <w:numId w:val="4"/>
        </w:numPr>
        <w:spacing w:after="80"/>
      </w:pPr>
      <w:r>
        <w:rPr>
          <w:rFonts w:ascii="Calibri" w:cs="Calibri" w:eastAsia="Calibri" w:hAnsi="Calibri"/>
          <w:sz w:val="22"/>
          <w:szCs w:val="22"/>
        </w:rPr>
        <w:t xml:space="preserve">Financial behavior shows precision and control: 'I budget and save' with careful tracking, characteristic of S5's need for mastery in domains of importance</w:t>
      </w:r>
    </w:p>
    <w:p>
      <w:pPr>
        <w:pStyle w:val="ListParagraph"/>
        <w:numPr>
          <w:ilvl w:val="0"/>
          <w:numId w:val="4"/>
        </w:numPr>
        <w:spacing w:after="80"/>
      </w:pPr>
      <w:r>
        <w:rPr>
          <w:rFonts w:ascii="Calibri" w:cs="Calibri" w:eastAsia="Calibri" w:hAnsi="Calibri"/>
          <w:sz w:val="22"/>
          <w:szCs w:val="22"/>
        </w:rPr>
        <w:t xml:space="preserve">Values consistency and reliability in others: 'I admire people who are consistent and show up when it matters' - reflects S5's emphasis on competence and dependability</w:t>
      </w:r>
    </w:p>
    <w:p>
      <w:pPr>
        <w:spacing w:after="100"/>
      </w:pPr>
      <w:r>
        <w:rPr>
          <w:rFonts w:ascii="Calibri" w:cs="Calibri" w:eastAsia="Calibri" w:hAnsi="Calibri"/>
          <w:b/>
          <w:bCs/>
          <w:sz w:val="22"/>
          <w:szCs w:val="22"/>
        </w:rPr>
        <w:t xml:space="preserve">Evidence of S6 (Results Driver) emerging:</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Strategic compromise on travel: 'I ended up doing a cheaper trip and felt like that was a good middle ground' - pragmatic goal achievement within constraints</w:t>
      </w:r>
    </w:p>
    <w:p>
      <w:pPr>
        <w:pStyle w:val="ListParagraph"/>
        <w:numPr>
          <w:ilvl w:val="0"/>
          <w:numId w:val="4"/>
        </w:numPr>
        <w:spacing w:after="80"/>
      </w:pPr>
      <w:r>
        <w:rPr>
          <w:rFonts w:ascii="Calibri" w:cs="Calibri" w:eastAsia="Calibri" w:hAnsi="Calibri"/>
          <w:sz w:val="22"/>
          <w:szCs w:val="22"/>
        </w:rPr>
        <w:t xml:space="preserve">Behavioral adaptation after feedback: 'I started speaking up more after that' shows willingness to adjust strategy for better outcomes</w:t>
      </w:r>
    </w:p>
    <w:p>
      <w:pPr>
        <w:pStyle w:val="ListParagraph"/>
        <w:numPr>
          <w:ilvl w:val="0"/>
          <w:numId w:val="4"/>
        </w:numPr>
        <w:spacing w:after="80"/>
      </w:pPr>
      <w:r>
        <w:rPr>
          <w:rFonts w:ascii="Calibri" w:cs="Calibri" w:eastAsia="Calibri" w:hAnsi="Calibri"/>
          <w:sz w:val="22"/>
          <w:szCs w:val="22"/>
        </w:rPr>
        <w:t xml:space="preserve">Recognition that others are self-focused: 'most people are too busy worrying about themselves to judge me' indicates perspective-taking that serves strategic positioning</w:t>
      </w:r>
    </w:p>
    <w:p>
      <w:pPr>
        <w:spacing w:after="100"/>
      </w:pPr>
      <w:r>
        <w:rPr>
          <w:rFonts w:ascii="Calibri" w:cs="Calibri" w:eastAsia="Calibri" w:hAnsi="Calibri"/>
          <w:b/>
          <w:bCs/>
          <w:sz w:val="22"/>
          <w:szCs w:val="22"/>
        </w:rPr>
        <w:t xml:space="preserve">Fallbacks under stress:</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S4 rule-following visible in values test: 'A friend wanted me to lie for them and I said no' - clear right/wrong binary without nuance</w:t>
      </w:r>
    </w:p>
    <w:p>
      <w:pPr>
        <w:pStyle w:val="ListParagraph"/>
        <w:numPr>
          <w:ilvl w:val="0"/>
          <w:numId w:val="4"/>
        </w:numPr>
        <w:spacing w:after="80"/>
      </w:pPr>
      <w:r>
        <w:rPr>
          <w:rFonts w:ascii="Calibri" w:cs="Calibri" w:eastAsia="Calibri" w:hAnsi="Calibri"/>
          <w:sz w:val="22"/>
          <w:szCs w:val="22"/>
        </w:rPr>
        <w:t xml:space="preserve">S3 concern about group perception: 'I used to care a lot about what people thought of me' suggests earlier tribal identity patterns</w:t>
      </w:r>
    </w:p>
    <w:p>
      <w:pPr>
        <w:pStyle w:val="ListParagraph"/>
        <w:numPr>
          <w:ilvl w:val="0"/>
          <w:numId w:val="4"/>
        </w:numPr>
        <w:spacing w:after="80"/>
      </w:pPr>
      <w:r>
        <w:rPr>
          <w:rFonts w:ascii="Calibri" w:cs="Calibri" w:eastAsia="Calibri" w:hAnsi="Calibri"/>
          <w:sz w:val="22"/>
          <w:szCs w:val="22"/>
        </w:rPr>
        <w:t xml:space="preserve">Isolation under stress: 'I tend to isolate and scroll my phone until it passes' - withdrawal to regain control rather than strategic engagement</w:t>
      </w:r>
    </w:p>
    <w:p>
      <w:pPr>
        <w:spacing w:after="120"/>
      </w:pPr>
      <w:r>
        <w:rPr>
          <w:rFonts w:ascii="Calibri" w:cs="Calibri" w:eastAsia="Calibri" w:hAnsi="Calibri"/>
          <w:sz w:val="22"/>
          <w:szCs w:val="22"/>
        </w:rPr>
        <w:t xml:space="preserve"/>
      </w:r>
    </w:p>
    <w:p>
      <w:pPr>
        <w:spacing w:after="100"/>
      </w:pPr>
      <w:r>
        <w:rPr>
          <w:rFonts w:ascii="Calibri" w:cs="Calibri" w:eastAsia="Calibri" w:hAnsi="Calibri"/>
          <w:b/>
          <w:bCs/>
          <w:sz w:val="22"/>
          <w:szCs w:val="22"/>
        </w:rPr>
        <w:t xml:space="preserve">Verdict:</w:t>
      </w:r>
      <w:r>
        <w:rPr>
          <w:rFonts w:ascii="Calibri" w:cs="Calibri" w:eastAsia="Calibri" w:hAnsi="Calibri"/>
          <w:sz w:val="22"/>
          <w:szCs w:val="22"/>
        </w:rPr>
        <w:t xml:space="preserve"> John is solidly centered in S5 (Skilled Specialist) with clear emerging S6 capacities. His inner voice prioritizes competence, efficiency, and practical problem-solving. He demonstrates mastery in financial management and procedural navigation (fender bender, budgeting). The shift toward S6 is visible in his strategic compromising, adaptive behavior after misunderstanding, and growing recognition that perception management can serve goals. His primary growth edge is moving from competent execution to strategic influence - from 'handling things well' to 'shaping outcomes proactively.' The wish to be 'more assertive' signals readiness to step into results-oriented leadership rather than remain in the listener role. Fallback to S4 rule-based thinking appears under values pressure, and S3 tribal anxiety surfaces around social judgment, though he reports transcending this.</w:t>
      </w:r>
    </w:p>
    <w:p>
      <w:pPr>
        <w:pStyle w:val="Heading1"/>
        <w:spacing w:after="200" w:before="360"/>
      </w:pPr>
      <w:r>
        <w:rPr>
          <w:rFonts w:ascii="Calibri" w:cs="Calibri" w:eastAsia="Calibri" w:hAnsi="Calibri"/>
          <w:b/>
          <w:bCs/>
          <w:color w:val="1F3864"/>
          <w:sz w:val="30"/>
          <w:szCs w:val="30"/>
        </w:rPr>
        <w:t xml:space="preserve">2. Hemispheric Bias: Left-Dominant (Analytical, Sequential, Controlled)</w:t>
      </w:r>
    </w:p>
    <w:p>
      <w:pPr>
        <w:spacing w:after="120"/>
      </w:pPr>
      <w:r>
        <w:rPr>
          <w:rFonts w:ascii="Calibri" w:cs="Calibri" w:eastAsia="Calibri" w:hAnsi="Calibri"/>
          <w:sz w:val="22"/>
          <w:szCs w:val="22"/>
        </w:rPr>
        <w:t xml:space="preserve">John shows strong left-hemispheric dominance characterized by analytical processing, emotional containment, and sequential problem-solving. His fender bender response was methodical and procedural rather than emotionally expressive. The inner voice is 'pretty practical' and directive ('just get it done'), reflecting left-brain executive function. Emotional processing is delayed and cognitive: 'I hold things in and process later' rather than immediate somatic integration. Financial relationship is structured and rule-based: 'I budget and save' with guilt around non-utilitarian spending. Under stress, he doesn't reach for relational connection or expressive release but instead isolates and engages in repetitive digital scrolling - a numbing strategy that keeps the left hemisphere occupied while avoiding right-hemispheric emotional integration. The clenched jaw and silence indicate somatic holding patterns typical of left-dominant suppression. His acknowledgment that he's 'decent at reading others but I don't always know what to do with what I pick up' reveals right-hemispheric perceptual capacity that isn't integrated with action - he can sense but cannot fluidly respond. Creative expression has atrophied ('I used to draw as a kid but now I mostly just consume content'), suggesting the imaginative, integrative right hemisphere is undernourished. Spiritual connection through nature hints at available right-brain capacity that could be cultivated.</w:t>
      </w:r>
    </w:p>
    <w:p>
      <w:pPr>
        <w:pStyle w:val="Heading1"/>
        <w:spacing w:after="200" w:before="360"/>
      </w:pPr>
      <w:r>
        <w:rPr>
          <w:rFonts w:ascii="Calibri" w:cs="Calibri" w:eastAsia="Calibri" w:hAnsi="Calibri"/>
          <w:b/>
          <w:bCs/>
          <w:color w:val="1F3864"/>
          <w:sz w:val="30"/>
          <w:szCs w:val="30"/>
        </w:rPr>
        <w:t xml:space="preserve">3. Power Center Analysis</w:t>
      </w:r>
    </w:p>
    <w:p>
      <w:pPr>
        <w:spacing w:after="120"/>
      </w:pPr>
      <w:r>
        <w:rPr>
          <w:rFonts w:ascii="Calibri" w:cs="Calibri" w:eastAsia="Calibri" w:hAnsi="Calibri"/>
          <w:sz w:val="22"/>
          <w:szCs w:val="22"/>
        </w:rPr>
        <w:t xml:space="preserve">John doe's energy and agency distribution reflects strengths in practical domains with significant developmental opportunities in emotional, relational, and spiritual 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Power Center</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Assessment</w:t>
            </w:r>
          </w:p>
        </w:tc>
        <w:tc>
          <w:tcPr>
            <w:tcW w:type="dxa" w:w="5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 (from narrative)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Vital (Physical/Sexual)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Underdeveloped</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Energy is 'okay' but lacks vibrancy. 'I sleep enough but I don't exercise much' - awareness of physical needs but inconsistent embodiment. 'I feel better when I'm active but it's hard to stay consistent' shows disconnect between knowing and doing. Somatic stress signature (jaw clenching, going quiet) suggests tension held in body without release. No mention of sexuality, pleasure, or vitality.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Emotional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Contained/Delayed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 hold things in and process later' - intellectual processing rather than feeling-through. Inner voice is 'sometimes harsh' suggesting self-criticism without self-compassion. Stress response is numbing ('scroll my phone until it passes') rather than emotional literacy. Can read others but uncertain about responding, indicating perceptual skill without emotional fluency.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Relational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Receptive but Passive</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'I'm usually the one who listens' and 'people say I'm easygoing' - relational presence is accommodating rather than co-creative. Wishes to be 'more assertive' reveals awareness of imbalance. Handles conflict by adaptation ('I started speaking up more') rather than direct negotiation. Values consistency in others but doesn't articulate what he offers relationally.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Social/Leadership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Emerging/Reluctant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Group role is listener, not leader. Easygoing reputation suggests non-threatening presence but limited influence. After being misunderstood, adapted behavior rather than clarifying intention - reactive rather than proactive. With differing views, 'I'll ask questions but I don't always engage deeply' - curious but not committed to shaping dialogue. Irritation with those who 'talk over others' may project own silenced voice.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Financial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Competent/Controlled</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'I'm pretty careful with money. I budget and save' demonstrates strong mastery and discipline. Successfully navigated values-spending tension with travel compromise. However, 'I sometimes feel guilty spending on myself even when I can afford it' reveals scarcity thinking or worthiness issues that limit enjoyment and abundance.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Creative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Dormant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'Not much honestly. I used to draw as a kid but now I mostly just consume content' - creative expression has atrophied into passive consumption. 'I'd like to create more' shows desire without action. Imagination plays minimal role in current life. This center is the most neglected and represents significant growth potential.</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Intellectual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Functional/Practical</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Inner voice is practical and solution-focused ('just get it done'). Processes emotions cognitively ('process later'). Learning occurs through experience (misunderstanding led to behavioral change). Intellectual center serves practical ends rather than curiosity or abstraction. No evidence of philosophical inquiry or complex systems thinking.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Spiritual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Latent/Informal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 believe there's something out there but I don't practice anything specific' - diffuse belief without structure or practice. 'Nature is probably where I feel most connected' - experiential rather than doctrinal. Spiritual life is passive and occasional rather than intentional. This represents accessible growth area given nature connection already exists.</w:t>
            </w:r>
          </w:p>
        </w:tc>
      </w:tr>
    </w:tbl>
    <w:p>
      <w:pPr>
        <w:pStyle w:val="Heading1"/>
        <w:spacing w:after="200" w:before="360"/>
      </w:pPr>
      <w:r>
        <w:rPr>
          <w:rFonts w:ascii="Calibri" w:cs="Calibri" w:eastAsia="Calibri" w:hAnsi="Calibri"/>
          <w:b/>
          <w:bCs/>
          <w:color w:val="1F3864"/>
          <w:sz w:val="30"/>
          <w:szCs w:val="30"/>
        </w:rPr>
        <w:t xml:space="preserve">Power Center KPIs (90-Day Targets)</w:t>
      </w:r>
    </w:p>
    <w:p>
      <w:pPr>
        <w:spacing w:after="120"/>
      </w:pPr>
      <w:r>
        <w:rPr>
          <w:rFonts w:ascii="Calibri" w:cs="Calibri" w:eastAsia="Calibri" w:hAnsi="Calibri"/>
          <w:sz w:val="22"/>
          <w:szCs w:val="22"/>
        </w:rPr>
        <w:t xml:space="preserve">Gentle, measurable rhythms to stabilize gains without over-controlling. Targets are designed to be realistic for someone navigating retirement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Power Center</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Simple KPI</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Baseline (est.)</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90-Day Target</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Vital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Weekly movement sessions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Inconsistent, 0-1 per week</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3 intentional movement sessions weekly (walk, yoga, gym)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Emotional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Real-time emotional naming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Emotions held and processed later, if at all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Daily emotion check-ins with naming practice, 2x weekly emotional expression (journaling, talking)</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Relational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Assertive requests/boundaries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Passive listener role, rare assertions</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2-3 clear requests or boundary statements per week in personal relationships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Social/Leadership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Proactive contributions in groups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Listener role, speaks when prompted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Initiate 1 idea/question per group meeting, lead 1 small initiative</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Financial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Guilt-free discretionary spending</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Guilt around self-spending despite affordability</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1 intentional pleasure purchase monthly with zero guilt, tracked with reflection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Creative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Creative making 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Consumption only, no creation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60 minutes weekly of hands-on creation (drawing, writing, building, cooking)</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Intellectual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Reflective inquiry practice</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Practical problem-solving only</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Weekly reflection on 1 bigger question (purpose, meaning, pattern recognition)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Spiritual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Nature connection 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Occasional, unstructured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Weekly 30-minute intentional nature time with presence practice (no phone)</w:t>
            </w:r>
          </w:p>
        </w:tc>
      </w:tr>
    </w:tbl>
    <w:p>
      <w:pPr>
        <w:pStyle w:val="Heading1"/>
        <w:spacing w:after="200" w:before="360"/>
      </w:pPr>
      <w:r>
        <w:rPr>
          <w:rFonts w:ascii="Calibri" w:cs="Calibri" w:eastAsia="Calibri" w:hAnsi="Calibri"/>
          <w:b/>
          <w:bCs/>
          <w:color w:val="1F3864"/>
          <w:sz w:val="30"/>
          <w:szCs w:val="30"/>
        </w:rPr>
        <w:t xml:space="preserve">4. Core Aptitudes</w:t>
      </w:r>
    </w:p>
    <w:p>
      <w:pPr>
        <w:spacing w:after="120"/>
      </w:pPr>
      <w:r>
        <w:rPr>
          <w:rFonts w:ascii="Calibri" w:cs="Calibri" w:eastAsia="Calibri" w:hAnsi="Calibri"/>
          <w:sz w:val="22"/>
          <w:szCs w:val="22"/>
        </w:rPr>
        <w:t xml:space="preserve">Assessment reflects observed patterns in John doe's narratives.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Aptitude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Assessment</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Autonomy/Influence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Moderate-Low</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Handles personal challenges independently (fender bender) but plays listener role socially. Wishes to be 'more assertive' indicates awareness that influence is underdeveloped. Adapts to feedback rather than shaping environments.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Drive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Moderate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Inner voice says 'just get it done' showing task completion orientation. Successfully navigates practical challenges. However, creative and physical domains show inconsistency ('it's hard to stay consistent'), suggesting drive is domain-specific rather than generalized.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Perseverance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Moderate-High</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Disciplined financial habits ('I budget and save'). Maintained values boundary despite social awkwardness ('It was awkward for a while but I felt good about it'). Changed behavior after misunderstanding and sustained it. Handles annoyances without derailing ('It was annoying but I handled 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Achievement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Moderate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Achieves practical competence (financial management, procedural tasks) but doesn't articulate larger goals or ambitions. Strategic compromise on travel shows goal pursuit within constraints. No evidence of stretch goals or competitive achievement drive.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Alignment</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Moderate-High</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Clear values demonstration: refused to lie for friend despite social cost. 'I felt good about it' shows values-behavior congruence creates internal satisfaction. Admires those who 'show up when it matters' - consistency between word and deed is core 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Restraint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Strong financial restraint (budgeting, saving, guilt around spending). Emotional restraint: 'I hold things in' and 'get really quiet' under stress. Stays calm in crisis (fender bender). Doesn't engage deeply with opposing views. Restraint may be over-developed, limiting expressiveness and influence.</w:t>
            </w:r>
          </w:p>
        </w:tc>
      </w:tr>
    </w:tbl>
    <w:p>
      <w:pPr>
        <w:pStyle w:val="Heading1"/>
        <w:spacing w:after="200" w:before="360"/>
      </w:pPr>
      <w:r>
        <w:rPr>
          <w:rFonts w:ascii="Calibri" w:cs="Calibri" w:eastAsia="Calibri" w:hAnsi="Calibri"/>
          <w:b/>
          <w:bCs/>
          <w:color w:val="1F3864"/>
          <w:sz w:val="30"/>
          <w:szCs w:val="30"/>
        </w:rPr>
        <w:t xml:space="preserve">5. Shadow Indicators (root ↔ antidote)</w:t>
      </w:r>
    </w:p>
    <w:p>
      <w:pPr>
        <w:spacing w:after="120"/>
      </w:pPr>
      <w:r>
        <w:rPr>
          <w:rFonts w:ascii="Calibri" w:cs="Calibri" w:eastAsia="Calibri" w:hAnsi="Calibri"/>
          <w:sz w:val="22"/>
          <w:szCs w:val="22"/>
        </w:rPr>
        <w:t xml:space="preserve">John doe's narratives reveal recurring stress-loops that can undermine growth if left unattended. These patterns cluster around four root dynamics, each with specific expressions and antidotes.</w:t>
      </w:r>
    </w:p>
    <w:p>
      <w:pPr>
        <w:spacing w:after="120"/>
      </w:pPr>
      <w:r>
        <w:rPr>
          <w:rFonts w:ascii="Calibri" w:cs="Calibri" w:eastAsia="Calibri" w:hAnsi="Calibri"/>
          <w:b/>
          <w:bCs/>
          <w:color w:val="1F3864"/>
          <w:sz w:val="22"/>
          <w:szCs w:val="22"/>
        </w:rPr>
        <w:t xml:space="preserve">Fear of visibility/judgment -&gt; Over-accommodation and silence</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Passive Witness: John positions himself as the listener, the calm one, the easygoing presence - roles that keep him safe from criticism or conflict. Though he reports transcending caring about others' judgment, his behavior suggests otherwise: he goes quiet under stress, doesn't engage deeply with differing views, and wishes he were more assertive but doesn't act. The misunderstanding with his boss (assumed he didn't care because he was quiet) directly demonstrates how silence creates the opposite of his intention. His irritation with people who 'talk over others' may be projection of his own unspoken voice.</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Practice micro-assertions in low-stakes contexts: ordering exactly what you want, offering your opinion first in casual conversations. Before meetings, write down one contribution you will make and deliver it in the first half. Track the gap between 'what I thought' and 'what I said' daily for two weeks to build awareness. Reframe: 'Speaking up is not imposing; silence is withholding my contribution.' Body practice: speak while standing or moving to associate voice with physical presence.</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color w:val="1F3864"/>
          <w:sz w:val="22"/>
          <w:szCs w:val="22"/>
        </w:rPr>
        <w:t xml:space="preserve">Shame around needs/desires -&gt; Guilt and self-denial</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Scarcity Self-Punishment: Despite financial competence and affordability, John feels 'guilty spending on myself even when I can afford it.' This isn't about money - it's about worthiness. The guilt extends beyond finances: he knows exercise makes him feel better but 'it's hard to stay consistent' (denying physical needs), he wants to create but only consumes (denying creative needs), he processes emotions alone rather than seeking support (denying relational needs). The pattern is deprivation disguised as discipline.</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Reframe pleasure and self-care as fuel for contribution, not selfish indulgence. Create a 'Joy Budget' - allocate specific funds monthly that must be spent on personal pleasure, tracked without justification. Practice receiving: let someone buy you coffee, accept a compliment without deflecting, ask for help with something small. Somatic practice: notice where guilt lives in your body (likely chest/throat) and breathe into it while saying 'I am allowed to have needs.' Journal: 'What would I do/have/express if I believed I was worth it?'</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color w:val="1F3864"/>
          <w:sz w:val="22"/>
          <w:szCs w:val="22"/>
        </w:rPr>
        <w:t xml:space="preserve">Avoidance of intensity -&gt; Numbing and withdrawal</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Digital Dissociation: When overwhelmed or afraid, John doesn't reach for connection, expression, or even conscious processing - he isolates and scrolls his phone 'until it passes.' This is a sophisticated avoidance strategy that creates the illusion of doing something while actually numbing. The jaw clenching reveals the body is holding what the mind refuses to feel. 'I hold things in and process later' often means emotions are postponed indefinitely. He's decent at reading others but doesn't know what to do with it - perception without integration, sensing without response.</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Install a 'No Phone When Activated' rule: when jaw clenches or the urge to isolate arises, commit to 10 minutes of something embodied first (walk, push-ups, cold water on face, 4-7-8 breathing). Create an intensity protocol: 'When I notice withdrawal impulse, I will (1) name the feeling out loud, (2) text one person what I'm experiencing, (3) move my body for 5 minutes.' Practice staying with small discomforts (cold shower, holding a plank, sitting with hunger) to build intensity tolerance. Reframe: 'Feelings that aren't felt don't go away - they leak into my body and my choices.'</w:t>
      </w:r>
    </w:p>
    <w:p>
      <w:pPr>
        <w:spacing w:after="120"/>
      </w:pPr>
      <w:r>
        <w:rPr>
          <w:rFonts w:ascii="Calibri" w:cs="Calibri" w:eastAsia="Calibri" w:hAnsi="Calibri"/>
          <w:sz w:val="22"/>
          <w:szCs w:val="22"/>
        </w:rPr>
        <w:t xml:space="preserve"/>
      </w:r>
    </w:p>
    <w:p>
      <w:pPr>
        <w:pStyle w:val="Heading1"/>
        <w:spacing w:after="200" w:before="360"/>
      </w:pPr>
      <w:r>
        <w:rPr>
          <w:rFonts w:ascii="Calibri" w:cs="Calibri" w:eastAsia="Calibri" w:hAnsi="Calibri"/>
          <w:b/>
          <w:bCs/>
          <w:color w:val="1F3864"/>
          <w:sz w:val="30"/>
          <w:szCs w:val="30"/>
        </w:rPr>
        <w:t xml:space="preserve">Somatic Signature Panel</w:t>
      </w:r>
    </w:p>
    <w:p>
      <w:pPr>
        <w:spacing w:after="120"/>
      </w:pPr>
      <w:r>
        <w:rPr>
          <w:rFonts w:ascii="Calibri" w:cs="Calibri" w:eastAsia="Calibri" w:hAnsi="Calibri"/>
          <w:b/>
          <w:bCs/>
          <w:sz w:val="22"/>
          <w:szCs w:val="22"/>
        </w:rPr>
        <w:t xml:space="preserve">Early warnings:</w:t>
      </w:r>
    </w:p>
    <w:p>
      <w:pPr>
        <w:pStyle w:val="ListParagraph"/>
        <w:numPr>
          <w:ilvl w:val="0"/>
          <w:numId w:val="5"/>
        </w:numPr>
        <w:spacing w:after="80"/>
      </w:pPr>
      <w:r>
        <w:rPr>
          <w:rFonts w:ascii="Calibri" w:cs="Calibri" w:eastAsia="Calibri" w:hAnsi="Calibri"/>
          <w:sz w:val="22"/>
          <w:szCs w:val="22"/>
        </w:rPr>
        <w:t xml:space="preserve">Jaw clenching - first sign of overwhelm or fear</w:t>
      </w:r>
    </w:p>
    <w:p>
      <w:pPr>
        <w:pStyle w:val="ListParagraph"/>
        <w:numPr>
          <w:ilvl w:val="0"/>
          <w:numId w:val="5"/>
        </w:numPr>
        <w:spacing w:after="80"/>
      </w:pPr>
      <w:r>
        <w:rPr>
          <w:rFonts w:ascii="Calibri" w:cs="Calibri" w:eastAsia="Calibri" w:hAnsi="Calibri"/>
          <w:sz w:val="22"/>
          <w:szCs w:val="22"/>
        </w:rPr>
        <w:t xml:space="preserve">Going quiet/withdrawing from conversation - shutdown response activating</w:t>
      </w:r>
    </w:p>
    <w:p>
      <w:pPr>
        <w:pStyle w:val="ListParagraph"/>
        <w:numPr>
          <w:ilvl w:val="0"/>
          <w:numId w:val="5"/>
        </w:numPr>
        <w:spacing w:after="80"/>
      </w:pPr>
      <w:r>
        <w:rPr>
          <w:rFonts w:ascii="Calibri" w:cs="Calibri" w:eastAsia="Calibri" w:hAnsi="Calibri"/>
          <w:sz w:val="22"/>
          <w:szCs w:val="22"/>
        </w:rPr>
        <w:t xml:space="preserve">Urge to scroll phone or consume content - numbing impulse emerging</w:t>
      </w:r>
    </w:p>
    <w:p>
      <w:pPr>
        <w:pStyle w:val="ListParagraph"/>
        <w:numPr>
          <w:ilvl w:val="0"/>
          <w:numId w:val="5"/>
        </w:numPr>
        <w:spacing w:after="80"/>
      </w:pPr>
      <w:r>
        <w:rPr>
          <w:rFonts w:ascii="Calibri" w:cs="Calibri" w:eastAsia="Calibri" w:hAnsi="Calibri"/>
          <w:sz w:val="22"/>
          <w:szCs w:val="22"/>
        </w:rPr>
        <w:t xml:space="preserve">Feeling 'should exercise' but not doing it - embodiment avoidance pattern</w:t>
      </w:r>
    </w:p>
    <w:p>
      <w:pPr>
        <w:spacing w:after="120"/>
      </w:pPr>
      <w:r>
        <w:rPr>
          <w:rFonts w:ascii="Calibri" w:cs="Calibri" w:eastAsia="Calibri" w:hAnsi="Calibri"/>
          <w:b/>
          <w:bCs/>
          <w:sz w:val="22"/>
          <w:szCs w:val="22"/>
        </w:rPr>
        <w:t xml:space="preserve">Green lights:</w:t>
      </w:r>
    </w:p>
    <w:p>
      <w:pPr>
        <w:pStyle w:val="ListParagraph"/>
        <w:numPr>
          <w:ilvl w:val="0"/>
          <w:numId w:val="5"/>
        </w:numPr>
        <w:spacing w:after="80"/>
      </w:pPr>
      <w:r>
        <w:rPr>
          <w:rFonts w:ascii="Calibri" w:cs="Calibri" w:eastAsia="Calibri" w:hAnsi="Calibri"/>
          <w:sz w:val="22"/>
          <w:szCs w:val="22"/>
        </w:rPr>
        <w:t xml:space="preserve">Feeling calm and methodical (like fender bender response) - regulated nervous system</w:t>
      </w:r>
    </w:p>
    <w:p>
      <w:pPr>
        <w:pStyle w:val="ListParagraph"/>
        <w:numPr>
          <w:ilvl w:val="0"/>
          <w:numId w:val="5"/>
        </w:numPr>
        <w:spacing w:after="80"/>
      </w:pPr>
      <w:r>
        <w:rPr>
          <w:rFonts w:ascii="Calibri" w:cs="Calibri" w:eastAsia="Calibri" w:hAnsi="Calibri"/>
          <w:sz w:val="22"/>
          <w:szCs w:val="22"/>
        </w:rPr>
        <w:t xml:space="preserve">Physical activity completed - embodied and energized state</w:t>
      </w:r>
    </w:p>
    <w:p>
      <w:pPr>
        <w:pStyle w:val="ListParagraph"/>
        <w:numPr>
          <w:ilvl w:val="0"/>
          <w:numId w:val="5"/>
        </w:numPr>
        <w:spacing w:after="80"/>
      </w:pPr>
      <w:r>
        <w:rPr>
          <w:rFonts w:ascii="Calibri" w:cs="Calibri" w:eastAsia="Calibri" w:hAnsi="Calibri"/>
          <w:sz w:val="22"/>
          <w:szCs w:val="22"/>
        </w:rPr>
        <w:t xml:space="preserve">Speaking up or making requests - voice and agency online</w:t>
      </w:r>
    </w:p>
    <w:p>
      <w:pPr>
        <w:pStyle w:val="ListParagraph"/>
        <w:numPr>
          <w:ilvl w:val="0"/>
          <w:numId w:val="5"/>
        </w:numPr>
        <w:spacing w:after="80"/>
      </w:pPr>
      <w:r>
        <w:rPr>
          <w:rFonts w:ascii="Calibri" w:cs="Calibri" w:eastAsia="Calibri" w:hAnsi="Calibri"/>
          <w:sz w:val="22"/>
          <w:szCs w:val="22"/>
        </w:rPr>
        <w:t xml:space="preserve">Feeling good about a values-aligned choice - internal congruence</w:t>
      </w:r>
    </w:p>
    <w:p>
      <w:pPr>
        <w:spacing w:after="120"/>
      </w:pPr>
      <w:r>
        <w:rPr>
          <w:rFonts w:ascii="Calibri" w:cs="Calibri" w:eastAsia="Calibri" w:hAnsi="Calibri"/>
          <w:b/>
          <w:bCs/>
          <w:sz w:val="22"/>
          <w:szCs w:val="22"/>
        </w:rPr>
        <w:t xml:space="preserve">Reset protocols:</w:t>
      </w:r>
    </w:p>
    <w:p>
      <w:pPr>
        <w:pStyle w:val="ListParagraph"/>
        <w:numPr>
          <w:ilvl w:val="0"/>
          <w:numId w:val="5"/>
        </w:numPr>
        <w:spacing w:after="80"/>
      </w:pPr>
      <w:r>
        <w:rPr>
          <w:rFonts w:ascii="Calibri" w:cs="Calibri" w:eastAsia="Calibri" w:hAnsi="Calibri"/>
          <w:sz w:val="22"/>
          <w:szCs w:val="22"/>
        </w:rPr>
        <w:t xml:space="preserve">4-7-8 Breathing (inhale 4 counts, hold 7, exhale 8) x 4 rounds when jaw clenches - activates parasympathetic nervous system</w:t>
      </w:r>
    </w:p>
    <w:p>
      <w:pPr>
        <w:pStyle w:val="ListParagraph"/>
        <w:numPr>
          <w:ilvl w:val="0"/>
          <w:numId w:val="5"/>
        </w:numPr>
        <w:spacing w:after="80"/>
      </w:pPr>
      <w:r>
        <w:rPr>
          <w:rFonts w:ascii="Calibri" w:cs="Calibri" w:eastAsia="Calibri" w:hAnsi="Calibri"/>
          <w:sz w:val="22"/>
          <w:szCs w:val="22"/>
        </w:rPr>
        <w:t xml:space="preserve">Cold water protocol: splash face or hold ice cube when scrolling urge appears - interrupts dissociation pattern</w:t>
      </w:r>
    </w:p>
    <w:p>
      <w:pPr>
        <w:pStyle w:val="ListParagraph"/>
        <w:numPr>
          <w:ilvl w:val="0"/>
          <w:numId w:val="5"/>
        </w:numPr>
        <w:spacing w:after="80"/>
      </w:pPr>
      <w:r>
        <w:rPr>
          <w:rFonts w:ascii="Calibri" w:cs="Calibri" w:eastAsia="Calibri" w:hAnsi="Calibri"/>
          <w:sz w:val="22"/>
          <w:szCs w:val="22"/>
        </w:rPr>
        <w:t xml:space="preserve">Bilateral walking or tapping: 20-minute walk focusing on alternating steps, or cross-body tapping - integrates hemispheres and metabolizes stress</w:t>
      </w:r>
    </w:p>
    <w:p>
      <w:pPr>
        <w:pStyle w:val="ListParagraph"/>
        <w:numPr>
          <w:ilvl w:val="0"/>
          <w:numId w:val="5"/>
        </w:numPr>
        <w:spacing w:after="80"/>
      </w:pPr>
      <w:r>
        <w:rPr>
          <w:rFonts w:ascii="Calibri" w:cs="Calibri" w:eastAsia="Calibri" w:hAnsi="Calibri"/>
          <w:sz w:val="22"/>
          <w:szCs w:val="22"/>
        </w:rPr>
        <w:t xml:space="preserve">Voice-body connection: hum or make sound while placing hand on chest - reconnects sensation with expression</w:t>
      </w:r>
    </w:p>
    <w:p>
      <w:pPr>
        <w:pStyle w:val="Heading1"/>
        <w:spacing w:after="200" w:before="360"/>
      </w:pPr>
      <w:r>
        <w:rPr>
          <w:rFonts w:ascii="Calibri" w:cs="Calibri" w:eastAsia="Calibri" w:hAnsi="Calibri"/>
          <w:b/>
          <w:bCs/>
          <w:color w:val="1F3864"/>
          <w:sz w:val="30"/>
          <w:szCs w:val="30"/>
        </w:rPr>
        <w:t xml:space="preserve">6. Awareness Quotient Summary</w:t>
      </w:r>
    </w:p>
    <w:p>
      <w:pPr>
        <w:spacing w:after="120"/>
      </w:pPr>
      <w:r>
        <w:rPr>
          <w:rFonts w:ascii="Calibri" w:cs="Calibri" w:eastAsia="Calibri" w:hAnsi="Calibri"/>
          <w:sz w:val="22"/>
          <w:szCs w:val="22"/>
        </w:rPr>
        <w:t xml:space="preserve">John presents as a competent, contained individual operating primarily from S5 (Skilled Specialist) consciousness with emerging S6 capacities. His strengths are clear: financial discipline, procedural competence under pressure, values alignment, and reliability. He has successfully reduced concern about others' judgments and demonstrates learning from experience. However, his development is significantly constrained by over-reliance on left-hemispheric processing - intellectual containment, emotional postponement, and somatic suppression. His body signals distress (clenched jaw, silence) but he responds by numbing (phone scrolling, isolation) rather than integrating. The listener role he inhabits in groups is comfortable but limiting; his wish to be more assertive reveals awareness that passive accommodation is a cage, not a virtue. Creative and vital power centers are dormant, representing untapped life force. The guilt around self-spending despite affordability points to worthiness issues that extend beyond money into pleasure, needs, and full self-expression. His growth edge is clear: moving from competent execution to strategic influence, from holding feelings to metabolizing them, from careful restraint to calibrated assertion. He has built a life that works efficiently but may not deeply satisfy. The nature connection and childhood creativity are doorways to right-hemispheric integration. With intentional practice in embodiment, emotional literacy, and voice, John can evolve from the reliable listener who handles things well to the integrated leader who shapes outcomes and experiences aliveness. The infrastructure of discipline is already in place; what's needed is permission to want, feel, create, and claim space.</w:t>
      </w:r>
    </w:p>
    <w:p>
      <w:pPr>
        <w:spacing w:after="120"/>
      </w:pPr>
      <w:r>
        <w:rPr>
          <w:rFonts w:ascii="Calibri" w:cs="Calibri" w:eastAsia="Calibri" w:hAnsi="Calibri"/>
          <w:b/>
          <w:bCs/>
          <w:sz w:val="22"/>
          <w:szCs w:val="22"/>
        </w:rPr>
        <w:t xml:space="preserve">HEXACO Trait tendencies (qualitative, narrative inference):</w:t>
      </w:r>
    </w:p>
    <w:p>
      <w:pPr>
        <w:pStyle w:val="ListParagraph"/>
        <w:numPr>
          <w:ilvl w:val="0"/>
          <w:numId w:val="6"/>
        </w:numPr>
        <w:spacing w:after="80"/>
      </w:pPr>
      <w:r>
        <w:rPr>
          <w:rFonts w:ascii="Calibri" w:cs="Calibri" w:eastAsia="Calibri" w:hAnsi="Calibri"/>
          <w:sz w:val="22"/>
          <w:szCs w:val="22"/>
        </w:rPr>
        <w:t xml:space="preserve">Honesty-Humility: High — Refused to lie for friend despite social cost. Values consistency and people who 'show up when it matters.' No evidence of manipulation or entitlement. Guilt around self-spending suggests humility, possibly excessive.</w:t>
      </w:r>
    </w:p>
    <w:p>
      <w:pPr>
        <w:pStyle w:val="ListParagraph"/>
        <w:numPr>
          <w:ilvl w:val="0"/>
          <w:numId w:val="6"/>
        </w:numPr>
        <w:spacing w:after="80"/>
      </w:pPr>
      <w:r>
        <w:rPr>
          <w:rFonts w:ascii="Calibri" w:cs="Calibri" w:eastAsia="Calibri" w:hAnsi="Calibri"/>
          <w:sz w:val="22"/>
          <w:szCs w:val="22"/>
        </w:rPr>
        <w:t xml:space="preserve">Emotionality: Moderate — Experiences stress somatically (jaw clenching) but suppresses rather than expresses. 'I hold things in and process later' indicates emotional experience without external display. Not emotionally volatile but also not emotionally expressive.</w:t>
      </w:r>
    </w:p>
    <w:p>
      <w:pPr>
        <w:pStyle w:val="ListParagraph"/>
        <w:numPr>
          <w:ilvl w:val="0"/>
          <w:numId w:val="6"/>
        </w:numPr>
        <w:spacing w:after="80"/>
      </w:pPr>
      <w:r>
        <w:rPr>
          <w:rFonts w:ascii="Calibri" w:cs="Calibri" w:eastAsia="Calibri" w:hAnsi="Calibri"/>
          <w:sz w:val="22"/>
          <w:szCs w:val="22"/>
        </w:rPr>
        <w:t xml:space="preserve">Extraversion: Low-Moderate — 'I'm usually the one who listens' and goes quiet under stress suggests introverted tendencies. However, recognizes need to be more assertive and did adapt to speak up more, indicating some social flexibility. Energy management mentions sleep but not social recharge/drain.</w:t>
      </w:r>
    </w:p>
    <w:p>
      <w:pPr>
        <w:pStyle w:val="ListParagraph"/>
        <w:numPr>
          <w:ilvl w:val="0"/>
          <w:numId w:val="6"/>
        </w:numPr>
        <w:spacing w:after="80"/>
      </w:pPr>
      <w:r>
        <w:rPr>
          <w:rFonts w:ascii="Calibri" w:cs="Calibri" w:eastAsia="Calibri" w:hAnsi="Calibri"/>
          <w:sz w:val="22"/>
          <w:szCs w:val="22"/>
        </w:rPr>
        <w:t xml:space="preserve">Agreeableness: High — Easygoing reputation, listener role, accommodating in groups. However, values test shows boundaries: 'I said no' to lying. Can't stand people who are 'fake or who talk over others' - fairness sensitivity. High agreeableness with emerging healthy boundaries.</w:t>
      </w:r>
    </w:p>
    <w:p>
      <w:pPr>
        <w:pStyle w:val="ListParagraph"/>
        <w:numPr>
          <w:ilvl w:val="0"/>
          <w:numId w:val="6"/>
        </w:numPr>
        <w:spacing w:after="80"/>
      </w:pPr>
      <w:r>
        <w:rPr>
          <w:rFonts w:ascii="Calibri" w:cs="Calibri" w:eastAsia="Calibri" w:hAnsi="Calibri"/>
          <w:sz w:val="22"/>
          <w:szCs w:val="22"/>
        </w:rPr>
        <w:t xml:space="preserve">Conscientiousness: High — Strong budgeting and saving habits. 'Just get it done' inner voice. Handled fender bender methodically. Values consistency and people who show up. Perseverance demonstrated across financial and values domains. Restraint is well-developed.</w:t>
      </w:r>
    </w:p>
    <w:p>
      <w:pPr>
        <w:pStyle w:val="ListParagraph"/>
        <w:numPr>
          <w:ilvl w:val="0"/>
          <w:numId w:val="6"/>
        </w:numPr>
        <w:spacing w:after="80"/>
      </w:pPr>
      <w:r>
        <w:rPr>
          <w:rFonts w:ascii="Calibri" w:cs="Calibri" w:eastAsia="Calibri" w:hAnsi="Calibri"/>
          <w:sz w:val="22"/>
          <w:szCs w:val="22"/>
        </w:rPr>
        <w:t xml:space="preserve">Openness to Experience: Moderate-Low — Creative expression dormant ('mostly just consume content'). Spiritual beliefs diffuse and unpracticed. With differing views, asks questions but doesn't 'engage deeply.' Nature connection shows aesthetic sensitivity. Openness is present but underdeveloped - practical focus dominates.</w:t>
      </w:r>
    </w:p>
    <w:p>
      <w:pPr>
        <w:pStyle w:val="Heading1"/>
        <w:spacing w:after="200" w:before="360"/>
      </w:pPr>
      <w:r>
        <w:rPr>
          <w:rFonts w:ascii="Calibri" w:cs="Calibri" w:eastAsia="Calibri" w:hAnsi="Calibri"/>
          <w:b/>
          <w:bCs/>
          <w:color w:val="1F3864"/>
          <w:sz w:val="30"/>
          <w:szCs w:val="30"/>
        </w:rPr>
        <w:t xml:space="preserve">7. Personalized Recommendations &amp; 90-Day Practice Plan</w:t>
      </w:r>
    </w:p>
    <w:p>
      <w:pPr>
        <w:spacing w:after="100"/>
      </w:pPr>
      <w:r>
        <w:rPr>
          <w:rFonts w:ascii="Calibri" w:cs="Calibri" w:eastAsia="Calibri" w:hAnsi="Calibri"/>
          <w:b/>
          <w:bCs/>
          <w:sz w:val="22"/>
          <w:szCs w:val="22"/>
        </w:rPr>
        <w:t xml:space="preserve">Theme:</w:t>
      </w:r>
      <w:r>
        <w:rPr>
          <w:rFonts w:ascii="Calibri" w:cs="Calibri" w:eastAsia="Calibri" w:hAnsi="Calibri"/>
          <w:sz w:val="22"/>
          <w:szCs w:val="22"/>
        </w:rPr>
        <w:t xml:space="preserve"> Embody Your Voice. Moving from capable observer to engaged participant through integration of body, emotion, and expression.</w:t>
      </w:r>
    </w:p>
    <w:p>
      <w:pPr>
        <w:pStyle w:val="Heading2"/>
        <w:spacing w:after="120" w:before="240"/>
      </w:pPr>
      <w:r>
        <w:rPr>
          <w:rFonts w:ascii="Calibri" w:cs="Calibri" w:eastAsia="Calibri" w:hAnsi="Calibri"/>
          <w:b/>
          <w:bCs/>
          <w:color w:val="2E75B6"/>
          <w:sz w:val="26"/>
          <w:szCs w:val="26"/>
        </w:rPr>
        <w:t xml:space="preserve">A. Weekly cadence (anchors)</w:t>
      </w:r>
    </w:p>
    <w:p>
      <w:pPr>
        <w:pStyle w:val="ListParagraph"/>
        <w:numPr>
          <w:ilvl w:val="0"/>
          <w:numId w:val="7"/>
        </w:numPr>
        <w:spacing w:after="80"/>
      </w:pPr>
      <w:r>
        <w:rPr>
          <w:rFonts w:ascii="Calibri" w:cs="Calibri" w:eastAsia="Calibri" w:hAnsi="Calibri"/>
          <w:sz w:val="22"/>
          <w:szCs w:val="22"/>
        </w:rPr>
        <w:t xml:space="preserve">3 movement sessions (walk, yoga, or gym) - minimum 20 minutes each, scheduled in advance</w:t>
      </w:r>
    </w:p>
    <w:p>
      <w:pPr>
        <w:pStyle w:val="ListParagraph"/>
        <w:numPr>
          <w:ilvl w:val="0"/>
          <w:numId w:val="7"/>
        </w:numPr>
        <w:spacing w:after="80"/>
      </w:pPr>
      <w:r>
        <w:rPr>
          <w:rFonts w:ascii="Calibri" w:cs="Calibri" w:eastAsia="Calibri" w:hAnsi="Calibri"/>
          <w:sz w:val="22"/>
          <w:szCs w:val="22"/>
        </w:rPr>
        <w:t xml:space="preserve">1 creative making session (60 min) - drawing, writing, building, cooking without consuming</w:t>
      </w:r>
    </w:p>
    <w:p>
      <w:pPr>
        <w:pStyle w:val="ListParagraph"/>
        <w:numPr>
          <w:ilvl w:val="0"/>
          <w:numId w:val="7"/>
        </w:numPr>
        <w:spacing w:after="80"/>
      </w:pPr>
      <w:r>
        <w:rPr>
          <w:rFonts w:ascii="Calibri" w:cs="Calibri" w:eastAsia="Calibri" w:hAnsi="Calibri"/>
          <w:sz w:val="22"/>
          <w:szCs w:val="22"/>
        </w:rPr>
        <w:t xml:space="preserve">1 nature presence time (30 min) - phone off, intentional connection to something larger</w:t>
      </w:r>
    </w:p>
    <w:p>
      <w:pPr>
        <w:pStyle w:val="ListParagraph"/>
        <w:numPr>
          <w:ilvl w:val="0"/>
          <w:numId w:val="7"/>
        </w:numPr>
        <w:spacing w:after="80"/>
      </w:pPr>
      <w:r>
        <w:rPr>
          <w:rFonts w:ascii="Calibri" w:cs="Calibri" w:eastAsia="Calibri" w:hAnsi="Calibri"/>
          <w:sz w:val="22"/>
          <w:szCs w:val="22"/>
        </w:rPr>
        <w:t xml:space="preserve">3 assertive acts - requests, boundaries, or unsolicited contributions in meetings/relationships</w:t>
      </w:r>
    </w:p>
    <w:p>
      <w:pPr>
        <w:pStyle w:val="Heading2"/>
        <w:spacing w:after="120" w:before="240"/>
      </w:pPr>
      <w:r>
        <w:rPr>
          <w:rFonts w:ascii="Calibri" w:cs="Calibri" w:eastAsia="Calibri" w:hAnsi="Calibri"/>
          <w:b/>
          <w:bCs/>
          <w:color w:val="2E75B6"/>
          <w:sz w:val="26"/>
          <w:szCs w:val="26"/>
        </w:rPr>
        <w:t xml:space="preserve">B. Daily minimums (the floor)</w:t>
      </w:r>
    </w:p>
    <w:p>
      <w:pPr>
        <w:pStyle w:val="ListParagraph"/>
        <w:numPr>
          <w:ilvl w:val="0"/>
          <w:numId w:val="8"/>
        </w:numPr>
        <w:spacing w:after="80"/>
      </w:pPr>
      <w:r>
        <w:rPr>
          <w:rFonts w:ascii="Calibri" w:cs="Calibri" w:eastAsia="Calibri" w:hAnsi="Calibri"/>
          <w:sz w:val="22"/>
          <w:szCs w:val="22"/>
        </w:rPr>
        <w:t xml:space="preserve">Morning: Name one feeling and one desire before phone/email - 2 minutes</w:t>
      </w:r>
    </w:p>
    <w:p>
      <w:pPr>
        <w:pStyle w:val="ListParagraph"/>
        <w:numPr>
          <w:ilvl w:val="0"/>
          <w:numId w:val="8"/>
        </w:numPr>
        <w:spacing w:after="80"/>
      </w:pPr>
      <w:r>
        <w:rPr>
          <w:rFonts w:ascii="Calibri" w:cs="Calibri" w:eastAsia="Calibri" w:hAnsi="Calibri"/>
          <w:sz w:val="22"/>
          <w:szCs w:val="22"/>
        </w:rPr>
        <w:t xml:space="preserve">Jaw check: 3x daily notice if jaw is clenched, breathe and release - 30 seconds each</w:t>
      </w:r>
    </w:p>
    <w:p>
      <w:pPr>
        <w:pStyle w:val="ListParagraph"/>
        <w:numPr>
          <w:ilvl w:val="0"/>
          <w:numId w:val="8"/>
        </w:numPr>
        <w:spacing w:after="80"/>
      </w:pPr>
      <w:r>
        <w:rPr>
          <w:rFonts w:ascii="Calibri" w:cs="Calibri" w:eastAsia="Calibri" w:hAnsi="Calibri"/>
          <w:sz w:val="22"/>
          <w:szCs w:val="22"/>
        </w:rPr>
        <w:t xml:space="preserve">Before bed: Log 'What I said' vs 'What I didn't say' - identify one silence - 3 minutes</w:t>
      </w:r>
    </w:p>
    <w:p>
      <w:pPr>
        <w:pStyle w:val="ListParagraph"/>
        <w:numPr>
          <w:ilvl w:val="0"/>
          <w:numId w:val="8"/>
        </w:numPr>
        <w:spacing w:after="80"/>
      </w:pPr>
      <w:r>
        <w:rPr>
          <w:rFonts w:ascii="Calibri" w:cs="Calibri" w:eastAsia="Calibri" w:hAnsi="Calibri"/>
          <w:sz w:val="22"/>
          <w:szCs w:val="22"/>
        </w:rPr>
        <w:t xml:space="preserve">When scrolling urge appears: 10 breath cycles or 2-minute movement before allowing phone</w:t>
      </w:r>
    </w:p>
    <w:p>
      <w:pPr>
        <w:pStyle w:val="Heading2"/>
        <w:spacing w:after="120" w:before="240"/>
      </w:pPr>
      <w:r>
        <w:rPr>
          <w:rFonts w:ascii="Calibri" w:cs="Calibri" w:eastAsia="Calibri" w:hAnsi="Calibri"/>
          <w:b/>
          <w:bCs/>
          <w:color w:val="2E75B6"/>
          <w:sz w:val="26"/>
          <w:szCs w:val="26"/>
        </w:rPr>
        <w:t xml:space="preserve">C. Five SkillfullyAware Practices</w:t>
      </w:r>
    </w:p>
    <w:p>
      <w:pPr>
        <w:pStyle w:val="ListParagraph"/>
        <w:numPr>
          <w:ilvl w:val="0"/>
          <w:numId w:val="9"/>
        </w:numPr>
        <w:spacing w:after="80"/>
      </w:pPr>
      <w:r>
        <w:rPr>
          <w:rFonts w:ascii="Calibri" w:cs="Calibri" w:eastAsia="Calibri" w:hAnsi="Calibri"/>
          <w:sz w:val="22"/>
          <w:szCs w:val="22"/>
        </w:rPr>
        <w:t xml:space="preserve">Focus on the Positive → Each evening, write down one moment when you felt physically good (during activity, in nature, when embodied) and one moment when you expressed yourself (spoke up, made a request, created something). This rewires attention from what you restrained to what you activated. Notice the felt sense in your body as you recall these moments.</w:t>
      </w:r>
    </w:p>
    <w:p>
      <w:pPr>
        <w:pStyle w:val="ListParagraph"/>
        <w:numPr>
          <w:ilvl w:val="0"/>
          <w:numId w:val="9"/>
        </w:numPr>
        <w:spacing w:after="80"/>
      </w:pPr>
      <w:r>
        <w:rPr>
          <w:rFonts w:ascii="Calibri" w:cs="Calibri" w:eastAsia="Calibri" w:hAnsi="Calibri"/>
          <w:sz w:val="22"/>
          <w:szCs w:val="22"/>
        </w:rPr>
        <w:t xml:space="preserve">Prime Ahead → Before any meeting or social interaction, spend 90 seconds asking: 'What's one contribution I want to make here?' and 'What do I need to express, not just observe?' Write it down. This shifts identity from passive listener to active participant before the pattern can take over. Before movement/creative sessions, prime with 'This is fuel, not optional.'</w:t>
      </w:r>
    </w:p>
    <w:p>
      <w:pPr>
        <w:pStyle w:val="ListParagraph"/>
        <w:numPr>
          <w:ilvl w:val="0"/>
          <w:numId w:val="9"/>
        </w:numPr>
        <w:spacing w:after="80"/>
      </w:pPr>
      <w:r>
        <w:rPr>
          <w:rFonts w:ascii="Calibri" w:cs="Calibri" w:eastAsia="Calibri" w:hAnsi="Calibri"/>
          <w:sz w:val="22"/>
          <w:szCs w:val="22"/>
        </w:rPr>
        <w:t xml:space="preserve">Name it to Tame it → When jaw clenches, phone scrolling urge arises, or silence descends, pause and complete this sentence out loud or in writing: 'I'm feeling [emotion] because [situation] and my body wants to [impulse].' For example: 'I'm feeling anxious because this conversation is intense and my body wants to withdraw and scroll.' Naming interrupts the automatic numbing response and creates choice.</w:t>
      </w:r>
    </w:p>
    <w:p>
      <w:pPr>
        <w:pStyle w:val="ListParagraph"/>
        <w:numPr>
          <w:ilvl w:val="0"/>
          <w:numId w:val="9"/>
        </w:numPr>
        <w:spacing w:after="80"/>
      </w:pPr>
      <w:r>
        <w:rPr>
          <w:rFonts w:ascii="Calibri" w:cs="Calibri" w:eastAsia="Calibri" w:hAnsi="Calibri"/>
          <w:sz w:val="22"/>
          <w:szCs w:val="22"/>
        </w:rPr>
        <w:t xml:space="preserve">Shift / Open / Stay → When overwhelmed and isolation beckons: SHIFT body position (stand, walk, change rooms), OPEN chest and jaw physically (stretch arms wide, gentle jaw release), STAY with the feeling for 10 breaths before choosing next action. This protocol replaces 'scroll until it passes' with embodied processing. Practice with small discomforts first (hunger, cold, boredom) to build the muscle.</w:t>
      </w:r>
    </w:p>
    <w:p>
      <w:pPr>
        <w:pStyle w:val="ListParagraph"/>
        <w:numPr>
          <w:ilvl w:val="0"/>
          <w:numId w:val="9"/>
        </w:numPr>
        <w:spacing w:after="80"/>
      </w:pPr>
      <w:r>
        <w:rPr>
          <w:rFonts w:ascii="Calibri" w:cs="Calibri" w:eastAsia="Calibri" w:hAnsi="Calibri"/>
          <w:sz w:val="22"/>
          <w:szCs w:val="22"/>
        </w:rPr>
        <w:t xml:space="preserve">Zooming → When guilt arises around spending on yourself, pleasure, or self-expression, zoom out and ask: 'Will this matter in 5 years? What would I advise my best friend in this situation? What does this guilt protect me from feeling?' Then zoom in: 'What does my body actually want right now?' This breaks the worthiness loop by exposing the distortion and reconnecting to direct experience rather than inherited shame.</w:t>
      </w:r>
    </w:p>
    <w:p>
      <w:pPr>
        <w:pStyle w:val="Heading2"/>
        <w:spacing w:after="120" w:before="240"/>
      </w:pPr>
      <w:r>
        <w:rPr>
          <w:rFonts w:ascii="Calibri" w:cs="Calibri" w:eastAsia="Calibri" w:hAnsi="Calibri"/>
          <w:b/>
          <w:bCs/>
          <w:color w:val="2E75B6"/>
          <w:sz w:val="26"/>
          <w:szCs w:val="26"/>
        </w:rPr>
        <w:t xml:space="preserve">D. If-Then Protocols</w:t>
      </w:r>
    </w:p>
    <w:p>
      <w:pPr>
        <w:pStyle w:val="ListParagraph"/>
        <w:numPr>
          <w:ilvl w:val="0"/>
          <w:numId w:val="10"/>
        </w:numPr>
        <w:spacing w:after="80"/>
      </w:pPr>
      <w:r>
        <w:rPr>
          <w:rFonts w:ascii="Calibri" w:cs="Calibri" w:eastAsia="Calibri" w:hAnsi="Calibri"/>
          <w:sz w:val="22"/>
          <w:szCs w:val="22"/>
        </w:rPr>
        <w:t xml:space="preserve">If jaw clenches -&gt; Then stop, place hand on jaw, do 4-7-8 breath x 4 rounds, then name the feeling out loud</w:t>
      </w:r>
    </w:p>
    <w:p>
      <w:pPr>
        <w:pStyle w:val="ListParagraph"/>
        <w:numPr>
          <w:ilvl w:val="0"/>
          <w:numId w:val="10"/>
        </w:numPr>
        <w:spacing w:after="80"/>
      </w:pPr>
      <w:r>
        <w:rPr>
          <w:rFonts w:ascii="Calibri" w:cs="Calibri" w:eastAsia="Calibri" w:hAnsi="Calibri"/>
          <w:sz w:val="22"/>
          <w:szCs w:val="22"/>
        </w:rPr>
        <w:t xml:space="preserve">If urge to isolate and scroll -&gt; Then text one person 'Feeling overwhelmed, just naming it' and do 10 minutes of movement before allowing phone</w:t>
      </w:r>
    </w:p>
    <w:p>
      <w:pPr>
        <w:pStyle w:val="ListParagraph"/>
        <w:numPr>
          <w:ilvl w:val="0"/>
          <w:numId w:val="10"/>
        </w:numPr>
        <w:spacing w:after="80"/>
      </w:pPr>
      <w:r>
        <w:rPr>
          <w:rFonts w:ascii="Calibri" w:cs="Calibri" w:eastAsia="Calibri" w:hAnsi="Calibri"/>
          <w:sz w:val="22"/>
          <w:szCs w:val="22"/>
        </w:rPr>
        <w:t xml:space="preserve">If in a meeting and haven't spoken -&gt; Then contribute one question or observation before halfway point, even if imperfect</w:t>
      </w:r>
    </w:p>
    <w:p>
      <w:pPr>
        <w:pStyle w:val="ListParagraph"/>
        <w:numPr>
          <w:ilvl w:val="0"/>
          <w:numId w:val="10"/>
        </w:numPr>
        <w:spacing w:after="80"/>
      </w:pPr>
      <w:r>
        <w:rPr>
          <w:rFonts w:ascii="Calibri" w:cs="Calibri" w:eastAsia="Calibri" w:hAnsi="Calibri"/>
          <w:sz w:val="22"/>
          <w:szCs w:val="22"/>
        </w:rPr>
        <w:t xml:space="preserve">If guilt about self-spending/pleasure arises -&gt; Then ask 'What would I do if I were worth it?' and do that thing anyway, logging the experience</w:t>
      </w:r>
    </w:p>
    <w:p>
      <w:pPr>
        <w:pStyle w:val="ListParagraph"/>
        <w:numPr>
          <w:ilvl w:val="0"/>
          <w:numId w:val="10"/>
        </w:numPr>
        <w:spacing w:after="80"/>
      </w:pPr>
      <w:r>
        <w:rPr>
          <w:rFonts w:ascii="Calibri" w:cs="Calibri" w:eastAsia="Calibri" w:hAnsi="Calibri"/>
          <w:sz w:val="22"/>
          <w:szCs w:val="22"/>
        </w:rPr>
        <w:t xml:space="preserve">If 'I should exercise' thought appears -&gt; Then put on shoes immediately and commit to 10-minute walk (can extend once moving)</w:t>
      </w:r>
    </w:p>
    <w:p>
      <w:pPr>
        <w:pStyle w:val="Heading2"/>
        <w:spacing w:after="120" w:before="240"/>
      </w:pPr>
      <w:r>
        <w:rPr>
          <w:rFonts w:ascii="Calibri" w:cs="Calibri" w:eastAsia="Calibri" w:hAnsi="Calibri"/>
          <w:b/>
          <w:bCs/>
          <w:color w:val="2E75B6"/>
          <w:sz w:val="26"/>
          <w:szCs w:val="26"/>
        </w:rPr>
        <w:t xml:space="preserve">E. Agreements &amp; Boundaries</w:t>
      </w:r>
    </w:p>
    <w:p>
      <w:pPr>
        <w:pStyle w:val="ListParagraph"/>
        <w:numPr>
          <w:ilvl w:val="0"/>
          <w:numId w:val="11"/>
        </w:numPr>
        <w:spacing w:after="80"/>
      </w:pPr>
      <w:r>
        <w:rPr>
          <w:rFonts w:ascii="Calibri" w:cs="Calibri" w:eastAsia="Calibri" w:hAnsi="Calibri"/>
          <w:sz w:val="22"/>
          <w:szCs w:val="22"/>
        </w:rPr>
        <w:t xml:space="preserve">No phone scrolling as primary emotional regulation strategy - must use embodied reset protocol first</w:t>
      </w:r>
    </w:p>
    <w:p>
      <w:pPr>
        <w:pStyle w:val="ListParagraph"/>
        <w:numPr>
          <w:ilvl w:val="0"/>
          <w:numId w:val="11"/>
        </w:numPr>
        <w:spacing w:after="80"/>
      </w:pPr>
      <w:r>
        <w:rPr>
          <w:rFonts w:ascii="Calibri" w:cs="Calibri" w:eastAsia="Calibri" w:hAnsi="Calibri"/>
          <w:sz w:val="22"/>
          <w:szCs w:val="22"/>
        </w:rPr>
        <w:t xml:space="preserve">Speak up at least once in every group setting before the meeting/interaction is half over</w:t>
      </w:r>
    </w:p>
    <w:p>
      <w:pPr>
        <w:pStyle w:val="ListParagraph"/>
        <w:numPr>
          <w:ilvl w:val="0"/>
          <w:numId w:val="11"/>
        </w:numPr>
        <w:spacing w:after="80"/>
      </w:pPr>
      <w:r>
        <w:rPr>
          <w:rFonts w:ascii="Calibri" w:cs="Calibri" w:eastAsia="Calibri" w:hAnsi="Calibri"/>
          <w:sz w:val="22"/>
          <w:szCs w:val="22"/>
        </w:rPr>
        <w:t xml:space="preserve">Monthly 'pleasure purchase' that must be made and enjoyed without justification or guilt</w:t>
      </w:r>
    </w:p>
    <w:p>
      <w:pPr>
        <w:pStyle w:val="ListParagraph"/>
        <w:numPr>
          <w:ilvl w:val="0"/>
          <w:numId w:val="11"/>
        </w:numPr>
        <w:spacing w:after="80"/>
      </w:pPr>
      <w:r>
        <w:rPr>
          <w:rFonts w:ascii="Calibri" w:cs="Calibri" w:eastAsia="Calibri" w:hAnsi="Calibri"/>
          <w:sz w:val="22"/>
          <w:szCs w:val="22"/>
        </w:rPr>
        <w:t xml:space="preserve">Movement sessions are non-negotiable calendar appointments, treated like important meetings</w:t>
      </w:r>
    </w:p>
    <w:p>
      <w:pPr>
        <w:pStyle w:val="ListParagraph"/>
        <w:numPr>
          <w:ilvl w:val="0"/>
          <w:numId w:val="11"/>
        </w:numPr>
        <w:spacing w:after="80"/>
      </w:pPr>
      <w:r>
        <w:rPr>
          <w:rFonts w:ascii="Calibri" w:cs="Calibri" w:eastAsia="Calibri" w:hAnsi="Calibri"/>
          <w:sz w:val="22"/>
          <w:szCs w:val="22"/>
        </w:rPr>
        <w:t xml:space="preserve">When someone asks 'What do you think?' - give actual opinion, not 'I don't know' or deflection</w:t>
      </w:r>
    </w:p>
    <w:p>
      <w:pPr>
        <w:pStyle w:val="Heading2"/>
        <w:spacing w:after="120" w:before="240"/>
      </w:pPr>
      <w:r>
        <w:rPr>
          <w:rFonts w:ascii="Calibri" w:cs="Calibri" w:eastAsia="Calibri" w:hAnsi="Calibri"/>
          <w:b/>
          <w:bCs/>
          <w:color w:val="2E75B6"/>
          <w:sz w:val="26"/>
          <w:szCs w:val="26"/>
        </w:rPr>
        <w:t xml:space="preserve">F. Milestones (by Day 90)</w:t>
      </w:r>
    </w:p>
    <w:p>
      <w:pPr>
        <w:pStyle w:val="ListParagraph"/>
        <w:numPr>
          <w:ilvl w:val="0"/>
          <w:numId w:val="12"/>
        </w:numPr>
        <w:spacing w:after="80"/>
      </w:pPr>
      <w:r>
        <w:rPr>
          <w:rFonts w:ascii="Calibri" w:cs="Calibri" w:eastAsia="Calibri" w:hAnsi="Calibri"/>
          <w:sz w:val="22"/>
          <w:szCs w:val="22"/>
        </w:rPr>
        <w:t xml:space="preserve">Week 4: Completed 12 movement sessions, made 3 assertive requests without apology, created for 4 hours total</w:t>
      </w:r>
    </w:p>
    <w:p>
      <w:pPr>
        <w:pStyle w:val="ListParagraph"/>
        <w:numPr>
          <w:ilvl w:val="0"/>
          <w:numId w:val="12"/>
        </w:numPr>
        <w:spacing w:after="80"/>
      </w:pPr>
      <w:r>
        <w:rPr>
          <w:rFonts w:ascii="Calibri" w:cs="Calibri" w:eastAsia="Calibri" w:hAnsi="Calibri"/>
          <w:sz w:val="22"/>
          <w:szCs w:val="22"/>
        </w:rPr>
        <w:t xml:space="preserve">Week 8: Reduced phone-scrolling stress response by 50% (tracked), led one initiative or idea at work/socially, spent on self without guilt twice</w:t>
      </w:r>
    </w:p>
    <w:p>
      <w:pPr>
        <w:pStyle w:val="ListParagraph"/>
        <w:numPr>
          <w:ilvl w:val="0"/>
          <w:numId w:val="12"/>
        </w:numPr>
        <w:spacing w:after="80"/>
      </w:pPr>
      <w:r>
        <w:rPr>
          <w:rFonts w:ascii="Calibri" w:cs="Calibri" w:eastAsia="Calibri" w:hAnsi="Calibri"/>
          <w:sz w:val="22"/>
          <w:szCs w:val="22"/>
        </w:rPr>
        <w:t xml:space="preserve">Week 12: Sustained weekly creative practice, spoke up proactively in 80% of group settings, integrated daily emotional naming, taught someone else one of your protocols</w:t>
      </w:r>
    </w:p>
    <w:p>
      <w:pPr>
        <w:pStyle w:val="ListParagraph"/>
        <w:numPr>
          <w:ilvl w:val="0"/>
          <w:numId w:val="12"/>
        </w:numPr>
        <w:spacing w:after="80"/>
      </w:pPr>
      <w:r>
        <w:rPr>
          <w:rFonts w:ascii="Calibri" w:cs="Calibri" w:eastAsia="Calibri" w:hAnsi="Calibri"/>
          <w:sz w:val="22"/>
          <w:szCs w:val="22"/>
        </w:rPr>
        <w:t xml:space="preserve">90-Day: Can identify emotions in real-time and express them appropriately, movement is consistent habit, creative practice is non-negotiable, assertiveness feels natural not scary, guilt around pleasure has decreased measurably</w:t>
      </w:r>
    </w:p>
    <w:p>
      <w:pPr>
        <w:pStyle w:val="Heading2"/>
        <w:spacing w:after="120" w:before="240"/>
      </w:pPr>
      <w:r>
        <w:rPr>
          <w:rFonts w:ascii="Calibri" w:cs="Calibri" w:eastAsia="Calibri" w:hAnsi="Calibri"/>
          <w:b/>
          <w:bCs/>
          <w:color w:val="2E75B6"/>
          <w:sz w:val="26"/>
          <w:szCs w:val="26"/>
        </w:rPr>
        <w:t xml:space="preserve">G. Reflection prompts (weekly)</w:t>
      </w:r>
    </w:p>
    <w:p>
      <w:pPr>
        <w:pStyle w:val="ListParagraph"/>
        <w:numPr>
          <w:ilvl w:val="0"/>
          <w:numId w:val="13"/>
        </w:numPr>
        <w:spacing w:after="80"/>
      </w:pPr>
      <w:r>
        <w:rPr>
          <w:rFonts w:ascii="Calibri" w:cs="Calibri" w:eastAsia="Calibri" w:hAnsi="Calibri"/>
          <w:sz w:val="22"/>
          <w:szCs w:val="22"/>
        </w:rPr>
        <w:t xml:space="preserve">Where did I silence myself this week, and what was I afraid would happen if I spoke?</w:t>
      </w:r>
    </w:p>
    <w:p>
      <w:pPr>
        <w:pStyle w:val="ListParagraph"/>
        <w:numPr>
          <w:ilvl w:val="0"/>
          <w:numId w:val="13"/>
        </w:numPr>
        <w:spacing w:after="80"/>
      </w:pPr>
      <w:r>
        <w:rPr>
          <w:rFonts w:ascii="Calibri" w:cs="Calibri" w:eastAsia="Calibri" w:hAnsi="Calibri"/>
          <w:sz w:val="22"/>
          <w:szCs w:val="22"/>
        </w:rPr>
        <w:t xml:space="preserve">What did my body tell me that my mind tried to ignore or postpone?</w:t>
      </w:r>
    </w:p>
    <w:p>
      <w:pPr>
        <w:pStyle w:val="ListParagraph"/>
        <w:numPr>
          <w:ilvl w:val="0"/>
          <w:numId w:val="13"/>
        </w:numPr>
        <w:spacing w:after="80"/>
      </w:pPr>
      <w:r>
        <w:rPr>
          <w:rFonts w:ascii="Calibri" w:cs="Calibri" w:eastAsia="Calibri" w:hAnsi="Calibri"/>
          <w:sz w:val="22"/>
          <w:szCs w:val="22"/>
        </w:rPr>
        <w:t xml:space="preserve">When did I feel most alive this week - what conditions created that?</w:t>
      </w:r>
    </w:p>
    <w:p>
      <w:pPr>
        <w:pStyle w:val="ListParagraph"/>
        <w:numPr>
          <w:ilvl w:val="0"/>
          <w:numId w:val="13"/>
        </w:numPr>
        <w:spacing w:after="80"/>
      </w:pPr>
      <w:r>
        <w:rPr>
          <w:rFonts w:ascii="Calibri" w:cs="Calibri" w:eastAsia="Calibri" w:hAnsi="Calibri"/>
          <w:sz w:val="22"/>
          <w:szCs w:val="22"/>
        </w:rPr>
        <w:t xml:space="preserve">What would change if I truly believed my needs and desires were as valid as my responsibilities?</w:t>
      </w:r>
    </w:p>
    <w:p>
      <w:pPr>
        <w:pStyle w:val="ListParagraph"/>
        <w:numPr>
          <w:ilvl w:val="0"/>
          <w:numId w:val="13"/>
        </w:numPr>
        <w:spacing w:after="80"/>
      </w:pPr>
      <w:r>
        <w:rPr>
          <w:rFonts w:ascii="Calibri" w:cs="Calibri" w:eastAsia="Calibri" w:hAnsi="Calibri"/>
          <w:sz w:val="22"/>
          <w:szCs w:val="22"/>
        </w:rPr>
        <w:t xml:space="preserve">Who am I becoming as I practice embodiment, expression, and assertion - and how does that feel?</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Therapist Handoff Page (Clinician Summary) Client: John doe</w:t>
      </w:r>
    </w:p>
    <w:p>
      <w:pPr>
        <w:spacing w:after="100"/>
      </w:pPr>
      <w:r>
        <w:rPr>
          <w:rFonts w:ascii="Calibri" w:cs="Calibri" w:eastAsia="Calibri" w:hAnsi="Calibri"/>
          <w:b/>
          <w:bCs/>
          <w:sz w:val="22"/>
          <w:szCs w:val="22"/>
        </w:rPr>
        <w:t xml:space="preserve">Stage:</w:t>
      </w:r>
      <w:r>
        <w:rPr>
          <w:rFonts w:ascii="Calibri" w:cs="Calibri" w:eastAsia="Calibri" w:hAnsi="Calibri"/>
          <w:sz w:val="22"/>
          <w:szCs w:val="22"/>
        </w:rPr>
        <w:t xml:space="preserve"> Client operates from S5 (Skilled Specialist) with strong procedural competence, efficiency orientation, and task mastery. Emerging S6 capacity visible in strategic compromising and adaptive behavior. Cognitive processing is structured and practical. Likely to engage well with structured therapeutic interventions, measurable goals, and skill-building approaches. May resist open-ended exploration or ambiguity initially.</w:t>
      </w:r>
    </w:p>
    <w:p>
      <w:pPr>
        <w:spacing w:after="100"/>
      </w:pPr>
      <w:r>
        <w:rPr>
          <w:rFonts w:ascii="Calibri" w:cs="Calibri" w:eastAsia="Calibri" w:hAnsi="Calibri"/>
          <w:b/>
          <w:bCs/>
          <w:sz w:val="22"/>
          <w:szCs w:val="22"/>
        </w:rPr>
        <w:t xml:space="preserve">Hemispheric Tilt:</w:t>
      </w:r>
      <w:r>
        <w:rPr>
          <w:rFonts w:ascii="Calibri" w:cs="Calibri" w:eastAsia="Calibri" w:hAnsi="Calibri"/>
          <w:sz w:val="22"/>
          <w:szCs w:val="22"/>
        </w:rPr>
        <w:t xml:space="preserve"> Significant left-hemispheric dominance: analytical, sequential, emotionally contained. Right-hemispheric functions (emotional integration, creativity, somatic awareness, relational fluency) are underdeveloped. Client can perceive emotions in others but struggles to respond fluidly. Therapeutic gains will come from bridging: helping client integrate felt sense with cognitive understanding, body signals with behavioral response, perception with expression.</w:t>
      </w:r>
    </w:p>
    <w:p>
      <w:pPr>
        <w:spacing w:after="120"/>
      </w:pPr>
      <w:r>
        <w:rPr>
          <w:rFonts w:ascii="Calibri" w:cs="Calibri" w:eastAsia="Calibri" w:hAnsi="Calibri"/>
          <w:b/>
          <w:bCs/>
          <w:sz w:val="22"/>
          <w:szCs w:val="22"/>
        </w:rPr>
        <w:t xml:space="preserve">Somatic Profile:</w:t>
      </w:r>
    </w:p>
    <w:p>
      <w:pPr>
        <w:spacing w:after="100"/>
      </w:pPr>
      <w:r>
        <w:rPr>
          <w:rFonts w:ascii="Calibri" w:cs="Calibri" w:eastAsia="Calibri" w:hAnsi="Calibri"/>
          <w:b/>
          <w:bCs/>
          <w:sz w:val="22"/>
          <w:szCs w:val="22"/>
        </w:rPr>
        <w:t xml:space="preserve">  Stress signs:</w:t>
      </w:r>
      <w:r>
        <w:rPr>
          <w:rFonts w:ascii="Calibri" w:cs="Calibri" w:eastAsia="Calibri" w:hAnsi="Calibri"/>
          <w:sz w:val="22"/>
          <w:szCs w:val="22"/>
        </w:rPr>
        <w:t xml:space="preserve"> Jaw clenching (primary somatic indicator), withdrawal into silence, isolation, compulsive phone scrolling as dissociation strategy. Emotional holding pattern: 'holds things in' rather than processing in real-time. Under sustained stress, likely to present as 'fine' while accumulating tension in body. Risk of psychosomatic symptoms if pattern continues.</w:t>
      </w:r>
    </w:p>
    <w:p>
      <w:pPr>
        <w:spacing w:after="100"/>
      </w:pPr>
      <w:r>
        <w:rPr>
          <w:rFonts w:ascii="Calibri" w:cs="Calibri" w:eastAsia="Calibri" w:hAnsi="Calibri"/>
          <w:b/>
          <w:bCs/>
          <w:sz w:val="22"/>
          <w:szCs w:val="22"/>
        </w:rPr>
        <w:t xml:space="preserve">  Green lights:</w:t>
      </w:r>
      <w:r>
        <w:rPr>
          <w:rFonts w:ascii="Calibri" w:cs="Calibri" w:eastAsia="Calibri" w:hAnsi="Calibri"/>
          <w:sz w:val="22"/>
          <w:szCs w:val="22"/>
        </w:rPr>
        <w:t xml:space="preserve"> Reports feeling calm and methodical when regulated (fender bender example). Physical activity reliably improves mood and energy ('I feel better when I'm active'). Values-aligned choices create internal satisfaction ('I felt good about it'). Nature connection produces spiritual/transcendent feelings. These are reliable access points for positive state shifts.</w:t>
      </w:r>
    </w:p>
    <w:p>
      <w:pPr>
        <w:spacing w:after="100"/>
      </w:pPr>
      <w:r>
        <w:rPr>
          <w:rFonts w:ascii="Calibri" w:cs="Calibri" w:eastAsia="Calibri" w:hAnsi="Calibri"/>
          <w:b/>
          <w:bCs/>
          <w:sz w:val="22"/>
          <w:szCs w:val="22"/>
        </w:rPr>
        <w:t xml:space="preserve">  Reset levers:</w:t>
      </w:r>
      <w:r>
        <w:rPr>
          <w:rFonts w:ascii="Calibri" w:cs="Calibri" w:eastAsia="Calibri" w:hAnsi="Calibri"/>
          <w:sz w:val="22"/>
          <w:szCs w:val="22"/>
        </w:rPr>
        <w:t xml:space="preserve"> Movement/physical activity is most reliable intervention. Nature immersion works but is underutilized. Needs concrete, specific protocols rather than general suggestions. Responds well to structured techniques (breathing exercises, bilateral stimulation likely effective). Values alignment can motivate behavior change. Cognitive reframing accessible given strong intellectual center.</w:t>
      </w:r>
    </w:p>
    <w:p>
      <w:pPr>
        <w:spacing w:after="120"/>
      </w:pPr>
      <w:r>
        <w:rPr>
          <w:rFonts w:ascii="Calibri" w:cs="Calibri" w:eastAsia="Calibri" w:hAnsi="Calibri"/>
          <w:b/>
          <w:bCs/>
          <w:sz w:val="22"/>
          <w:szCs w:val="22"/>
        </w:rPr>
        <w:t xml:space="preserve">Strengths:</w:t>
      </w:r>
    </w:p>
    <w:p>
      <w:pPr>
        <w:pStyle w:val="ListParagraph"/>
        <w:numPr>
          <w:ilvl w:val="0"/>
          <w:numId w:val="14"/>
        </w:numPr>
        <w:spacing w:after="80"/>
      </w:pPr>
      <w:r>
        <w:rPr>
          <w:rFonts w:ascii="Calibri" w:cs="Calibri" w:eastAsia="Calibri" w:hAnsi="Calibri"/>
          <w:sz w:val="22"/>
          <w:szCs w:val="22"/>
        </w:rPr>
        <w:t xml:space="preserve">High conscientiousness and follow-through - will complete homework and practice assignments consistently</w:t>
      </w:r>
    </w:p>
    <w:p>
      <w:pPr>
        <w:pStyle w:val="ListParagraph"/>
        <w:numPr>
          <w:ilvl w:val="0"/>
          <w:numId w:val="14"/>
        </w:numPr>
        <w:spacing w:after="80"/>
      </w:pPr>
      <w:r>
        <w:rPr>
          <w:rFonts w:ascii="Calibri" w:cs="Calibri" w:eastAsia="Calibri" w:hAnsi="Calibri"/>
          <w:sz w:val="22"/>
          <w:szCs w:val="22"/>
        </w:rPr>
        <w:t xml:space="preserve">Strong values alignment and ethical foundation - integrity can be leveraged for motivation and self-compassion work</w:t>
      </w:r>
    </w:p>
    <w:p>
      <w:pPr>
        <w:pStyle w:val="ListParagraph"/>
        <w:numPr>
          <w:ilvl w:val="0"/>
          <w:numId w:val="14"/>
        </w:numPr>
        <w:spacing w:after="80"/>
      </w:pPr>
      <w:r>
        <w:rPr>
          <w:rFonts w:ascii="Calibri" w:cs="Calibri" w:eastAsia="Calibri" w:hAnsi="Calibri"/>
          <w:sz w:val="22"/>
          <w:szCs w:val="22"/>
        </w:rPr>
        <w:t xml:space="preserve">Capacity for self-reflection and learning from experience (adapted behavior after misunderstanding)</w:t>
      </w:r>
    </w:p>
    <w:p>
      <w:pPr>
        <w:pStyle w:val="ListParagraph"/>
        <w:numPr>
          <w:ilvl w:val="0"/>
          <w:numId w:val="14"/>
        </w:numPr>
        <w:spacing w:after="80"/>
      </w:pPr>
      <w:r>
        <w:rPr>
          <w:rFonts w:ascii="Calibri" w:cs="Calibri" w:eastAsia="Calibri" w:hAnsi="Calibri"/>
          <w:sz w:val="22"/>
          <w:szCs w:val="22"/>
        </w:rPr>
        <w:t xml:space="preserve">Financial stability and resource management creates secure base for therapeutic work</w:t>
      </w:r>
    </w:p>
    <w:p>
      <w:pPr>
        <w:pStyle w:val="ListParagraph"/>
        <w:numPr>
          <w:ilvl w:val="0"/>
          <w:numId w:val="14"/>
        </w:numPr>
        <w:spacing w:after="80"/>
      </w:pPr>
      <w:r>
        <w:rPr>
          <w:rFonts w:ascii="Calibri" w:cs="Calibri" w:eastAsia="Calibri" w:hAnsi="Calibri"/>
          <w:sz w:val="22"/>
          <w:szCs w:val="22"/>
        </w:rPr>
        <w:t xml:space="preserve">Underlying desire for growth evident in self-awareness ('I wish I was more assertive,' 'I'd like to create more')</w:t>
      </w:r>
    </w:p>
    <w:p>
      <w:pPr>
        <w:spacing w:after="120"/>
      </w:pPr>
      <w:r>
        <w:rPr>
          <w:rFonts w:ascii="Calibri" w:cs="Calibri" w:eastAsia="Calibri" w:hAnsi="Calibri"/>
          <w:b/>
          <w:bCs/>
          <w:sz w:val="22"/>
          <w:szCs w:val="22"/>
        </w:rPr>
        <w:t xml:space="preserve">Risks:</w:t>
      </w:r>
    </w:p>
    <w:p>
      <w:pPr>
        <w:pStyle w:val="ListParagraph"/>
        <w:numPr>
          <w:ilvl w:val="0"/>
          <w:numId w:val="15"/>
        </w:numPr>
        <w:spacing w:after="80"/>
      </w:pPr>
      <w:r>
        <w:rPr>
          <w:rFonts w:ascii="Calibri" w:cs="Calibri" w:eastAsia="Calibri" w:hAnsi="Calibri"/>
          <w:sz w:val="22"/>
          <w:szCs w:val="22"/>
        </w:rPr>
        <w:t xml:space="preserve">Avoidant coping through digital dissociation may escalate under increased stress - monitor for depressive withdrawal</w:t>
      </w:r>
    </w:p>
    <w:p>
      <w:pPr>
        <w:pStyle w:val="ListParagraph"/>
        <w:numPr>
          <w:ilvl w:val="0"/>
          <w:numId w:val="15"/>
        </w:numPr>
        <w:spacing w:after="80"/>
      </w:pPr>
      <w:r>
        <w:rPr>
          <w:rFonts w:ascii="Calibri" w:cs="Calibri" w:eastAsia="Calibri" w:hAnsi="Calibri"/>
          <w:sz w:val="22"/>
          <w:szCs w:val="22"/>
        </w:rPr>
        <w:t xml:space="preserve">Emotional suppression and somatic holding could manifest as anxiety, chronic tension, or physical symptoms</w:t>
      </w:r>
    </w:p>
    <w:p>
      <w:pPr>
        <w:pStyle w:val="ListParagraph"/>
        <w:numPr>
          <w:ilvl w:val="0"/>
          <w:numId w:val="15"/>
        </w:numPr>
        <w:spacing w:after="80"/>
      </w:pPr>
      <w:r>
        <w:rPr>
          <w:rFonts w:ascii="Calibri" w:cs="Calibri" w:eastAsia="Calibri" w:hAnsi="Calibri"/>
          <w:sz w:val="22"/>
          <w:szCs w:val="22"/>
        </w:rPr>
        <w:t xml:space="preserve">Over-accommodation and silencing of needs may lead to relational resentment or burnout over time</w:t>
      </w:r>
    </w:p>
    <w:p>
      <w:pPr>
        <w:pStyle w:val="ListParagraph"/>
        <w:numPr>
          <w:ilvl w:val="0"/>
          <w:numId w:val="15"/>
        </w:numPr>
        <w:spacing w:after="80"/>
      </w:pPr>
      <w:r>
        <w:rPr>
          <w:rFonts w:ascii="Calibri" w:cs="Calibri" w:eastAsia="Calibri" w:hAnsi="Calibri"/>
          <w:sz w:val="22"/>
          <w:szCs w:val="22"/>
        </w:rPr>
        <w:t xml:space="preserve">Worthiness issues (guilt around self-care/spending) could indicate deeper shame that may surface in therapy</w:t>
      </w:r>
    </w:p>
    <w:p>
      <w:pPr>
        <w:pStyle w:val="ListParagraph"/>
        <w:numPr>
          <w:ilvl w:val="0"/>
          <w:numId w:val="15"/>
        </w:numPr>
        <w:spacing w:after="80"/>
      </w:pPr>
      <w:r>
        <w:rPr>
          <w:rFonts w:ascii="Calibri" w:cs="Calibri" w:eastAsia="Calibri" w:hAnsi="Calibri"/>
          <w:sz w:val="22"/>
          <w:szCs w:val="22"/>
        </w:rPr>
        <w:t xml:space="preserve">Perfectionism or harsh self-criticism ('inner voice is sometimes harsh') may create resistance to vulnerability or 'imperfect' expression in session</w:t>
      </w:r>
    </w:p>
    <w:p>
      <w:pPr>
        <w:spacing w:after="120"/>
      </w:pPr>
      <w:r>
        <w:rPr>
          <w:rFonts w:ascii="Calibri" w:cs="Calibri" w:eastAsia="Calibri" w:hAnsi="Calibri"/>
          <w:b/>
          <w:bCs/>
          <w:sz w:val="22"/>
          <w:szCs w:val="22"/>
        </w:rPr>
        <w:t xml:space="preserve">Clinical Interventions:</w:t>
      </w:r>
    </w:p>
    <w:p>
      <w:pPr>
        <w:pStyle w:val="ListParagraph"/>
        <w:numPr>
          <w:ilvl w:val="0"/>
          <w:numId w:val="16"/>
        </w:numPr>
        <w:spacing w:after="80"/>
      </w:pPr>
      <w:r>
        <w:rPr>
          <w:rFonts w:ascii="Calibri" w:cs="Calibri" w:eastAsia="Calibri" w:hAnsi="Calibri"/>
          <w:sz w:val="22"/>
          <w:szCs w:val="22"/>
        </w:rPr>
        <w:t xml:space="preserve">Somatic Experiencing or body-based trauma work to address jaw clenching, emotional holding, and dissociation patterns - teach interoception and pendulation</w:t>
      </w:r>
    </w:p>
    <w:p>
      <w:pPr>
        <w:pStyle w:val="ListParagraph"/>
        <w:numPr>
          <w:ilvl w:val="0"/>
          <w:numId w:val="16"/>
        </w:numPr>
        <w:spacing w:after="80"/>
      </w:pPr>
      <w:r>
        <w:rPr>
          <w:rFonts w:ascii="Calibri" w:cs="Calibri" w:eastAsia="Calibri" w:hAnsi="Calibri"/>
          <w:sz w:val="22"/>
          <w:szCs w:val="22"/>
        </w:rPr>
        <w:t xml:space="preserve">Assertiveness training with graduated exposure: role-play requests, boundary-setting, and self-advocacy in low to high-stakes scenarios</w:t>
      </w:r>
    </w:p>
    <w:p>
      <w:pPr>
        <w:pStyle w:val="ListParagraph"/>
        <w:numPr>
          <w:ilvl w:val="0"/>
          <w:numId w:val="16"/>
        </w:numPr>
        <w:spacing w:after="80"/>
      </w:pPr>
      <w:r>
        <w:rPr>
          <w:rFonts w:ascii="Calibri" w:cs="Calibri" w:eastAsia="Calibri" w:hAnsi="Calibri"/>
          <w:sz w:val="22"/>
          <w:szCs w:val="22"/>
        </w:rPr>
        <w:t xml:space="preserve">Internal Family Systems (IFS) or parts work to explore the harsh inner voice, the guilt around pleasure, and the protector parts that enforce silence/restraint</w:t>
      </w:r>
    </w:p>
    <w:p>
      <w:pPr>
        <w:pStyle w:val="ListParagraph"/>
        <w:numPr>
          <w:ilvl w:val="0"/>
          <w:numId w:val="16"/>
        </w:numPr>
        <w:spacing w:after="80"/>
      </w:pPr>
      <w:r>
        <w:rPr>
          <w:rFonts w:ascii="Calibri" w:cs="Calibri" w:eastAsia="Calibri" w:hAnsi="Calibri"/>
          <w:sz w:val="22"/>
          <w:szCs w:val="22"/>
        </w:rPr>
        <w:t xml:space="preserve">Cognitive-behavioral interventions for worthiness beliefs: examine evidence for 'I'm not allowed to have needs,' challenge scarcity thinking, build self-compassion</w:t>
      </w:r>
    </w:p>
    <w:p>
      <w:pPr>
        <w:pStyle w:val="ListParagraph"/>
        <w:numPr>
          <w:ilvl w:val="0"/>
          <w:numId w:val="16"/>
        </w:numPr>
        <w:spacing w:after="80"/>
      </w:pPr>
      <w:r>
        <w:rPr>
          <w:rFonts w:ascii="Calibri" w:cs="Calibri" w:eastAsia="Calibri" w:hAnsi="Calibri"/>
          <w:sz w:val="22"/>
          <w:szCs w:val="22"/>
        </w:rPr>
        <w:t xml:space="preserve">Experiential/creative therapies (art, music, movement) to activate dormant right-hemispheric functions and provide non-verbal emotional expression channels - particularly valuable given creative center dormancy</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Appendix: SAAQ Ten-Stage Awareness Model (S1–S10)</w:t>
      </w:r>
    </w:p>
    <w:p>
      <w:pPr>
        <w:spacing w:after="120"/>
      </w:pPr>
      <w:r>
        <w:rPr>
          <w:rFonts w:ascii="Calibri" w:cs="Calibri" w:eastAsia="Calibri" w:hAnsi="Calibri"/>
          <w:b/>
          <w:bCs/>
          <w:color w:val="1F3864"/>
          <w:sz w:val="22"/>
          <w:szCs w:val="22"/>
        </w:rPr>
        <w:t xml:space="preserve">S1. Reactive Self</w:t>
      </w:r>
    </w:p>
    <w:p>
      <w:pPr>
        <w:spacing w:after="120"/>
      </w:pPr>
      <w:r>
        <w:rPr>
          <w:rFonts w:ascii="Calibri" w:cs="Calibri" w:eastAsia="Calibri" w:hAnsi="Calibri"/>
          <w:sz w:val="22"/>
          <w:szCs w:val="22"/>
        </w:rPr>
        <w:t xml:space="preserve">Acts from immediate impulses and desires; regulation is minimal. Conflict often resolved through force or avoidance. Practice: Pause and breathe before acting; notice consequences.</w:t>
      </w:r>
    </w:p>
    <w:p>
      <w:pPr>
        <w:spacing w:after="120"/>
      </w:pPr>
      <w:r>
        <w:rPr>
          <w:rFonts w:ascii="Calibri" w:cs="Calibri" w:eastAsia="Calibri" w:hAnsi="Calibri"/>
          <w:b/>
          <w:bCs/>
          <w:color w:val="1F3864"/>
          <w:sz w:val="22"/>
          <w:szCs w:val="22"/>
        </w:rPr>
        <w:t xml:space="preserve">S2. Boundary Pusher</w:t>
      </w:r>
    </w:p>
    <w:p>
      <w:pPr>
        <w:spacing w:after="120"/>
      </w:pPr>
      <w:r>
        <w:rPr>
          <w:rFonts w:ascii="Calibri" w:cs="Calibri" w:eastAsia="Calibri" w:hAnsi="Calibri"/>
          <w:sz w:val="22"/>
          <w:szCs w:val="22"/>
        </w:rPr>
        <w:t xml:space="preserve">Pushes limits, tests authority, and experiments with control. Rules seen as external impositions. Practice: Create clear agreements with consistent consequences.</w:t>
      </w:r>
    </w:p>
    <w:p>
      <w:pPr>
        <w:spacing w:after="120"/>
      </w:pPr>
      <w:r>
        <w:rPr>
          <w:rFonts w:ascii="Calibri" w:cs="Calibri" w:eastAsia="Calibri" w:hAnsi="Calibri"/>
          <w:b/>
          <w:bCs/>
          <w:color w:val="1F3864"/>
          <w:sz w:val="22"/>
          <w:szCs w:val="22"/>
        </w:rPr>
        <w:t xml:space="preserve">S3. Tribal Belonger</w:t>
      </w:r>
    </w:p>
    <w:p>
      <w:pPr>
        <w:spacing w:after="120"/>
      </w:pPr>
      <w:r>
        <w:rPr>
          <w:rFonts w:ascii="Calibri" w:cs="Calibri" w:eastAsia="Calibri" w:hAnsi="Calibri"/>
          <w:sz w:val="22"/>
          <w:szCs w:val="22"/>
        </w:rPr>
        <w:t xml:space="preserve">Identity fused with group, family, tribe, or ideology. Belonging provides stability but can constrain individuality. Practice: Differentiate kindly; recognize self as distinct while honoring belonging.</w:t>
      </w:r>
    </w:p>
    <w:p>
      <w:pPr>
        <w:spacing w:after="120"/>
      </w:pPr>
      <w:r>
        <w:rPr>
          <w:rFonts w:ascii="Calibri" w:cs="Calibri" w:eastAsia="Calibri" w:hAnsi="Calibri"/>
          <w:b/>
          <w:bCs/>
          <w:color w:val="1F3864"/>
          <w:sz w:val="22"/>
          <w:szCs w:val="22"/>
        </w:rPr>
        <w:t xml:space="preserve">S4. Loyal Belonger</w:t>
      </w:r>
    </w:p>
    <w:p>
      <w:pPr>
        <w:spacing w:after="120"/>
      </w:pPr>
      <w:r>
        <w:rPr>
          <w:rFonts w:ascii="Calibri" w:cs="Calibri" w:eastAsia="Calibri" w:hAnsi="Calibri"/>
          <w:sz w:val="22"/>
          <w:szCs w:val="22"/>
        </w:rPr>
        <w:t xml:space="preserve">Oriented around duty, structure, and fulfilling socially defined roles. Seeks order, predictability, and compliance with norms. Practice: Treat errors as data, not moral failings; cultivate flexibility.</w:t>
      </w:r>
    </w:p>
    <w:p>
      <w:pPr>
        <w:spacing w:after="120"/>
      </w:pPr>
      <w:r>
        <w:rPr>
          <w:rFonts w:ascii="Calibri" w:cs="Calibri" w:eastAsia="Calibri" w:hAnsi="Calibri"/>
          <w:b/>
          <w:bCs/>
          <w:color w:val="1F3864"/>
          <w:sz w:val="22"/>
          <w:szCs w:val="22"/>
        </w:rPr>
        <w:t xml:space="preserve">S5. Skilled Specialist</w:t>
      </w:r>
    </w:p>
    <w:p>
      <w:pPr>
        <w:spacing w:after="120"/>
      </w:pPr>
      <w:r>
        <w:rPr>
          <w:rFonts w:ascii="Calibri" w:cs="Calibri" w:eastAsia="Calibri" w:hAnsi="Calibri"/>
          <w:sz w:val="22"/>
          <w:szCs w:val="22"/>
        </w:rPr>
        <w:t xml:space="preserve">Focused on precision, expertise, and mastery of systems. Can become rigid, perfectionistic, or overly analytical. Practice: Share tools generously; invite others' perspectives; broaden methods.</w:t>
      </w:r>
    </w:p>
    <w:p>
      <w:pPr>
        <w:spacing w:after="120"/>
      </w:pPr>
      <w:r>
        <w:rPr>
          <w:rFonts w:ascii="Calibri" w:cs="Calibri" w:eastAsia="Calibri" w:hAnsi="Calibri"/>
          <w:b/>
          <w:bCs/>
          <w:color w:val="1F3864"/>
          <w:sz w:val="22"/>
          <w:szCs w:val="22"/>
        </w:rPr>
        <w:t xml:space="preserve">S6. Results Driver</w:t>
      </w:r>
    </w:p>
    <w:p>
      <w:pPr>
        <w:spacing w:after="120"/>
      </w:pPr>
      <w:r>
        <w:rPr>
          <w:rFonts w:ascii="Calibri" w:cs="Calibri" w:eastAsia="Calibri" w:hAnsi="Calibri"/>
          <w:sz w:val="22"/>
          <w:szCs w:val="22"/>
        </w:rPr>
        <w:t xml:space="preserve">Results-oriented, pragmatic, and strategic. Capable of prioritizing, scaling, and leading toward measurable goals. Risk of over-drive and burnout. Practice: Balance productivity with presence; delegate trust.</w:t>
      </w:r>
    </w:p>
    <w:p>
      <w:pPr>
        <w:spacing w:after="120"/>
      </w:pPr>
      <w:r>
        <w:rPr>
          <w:rFonts w:ascii="Calibri" w:cs="Calibri" w:eastAsia="Calibri" w:hAnsi="Calibri"/>
          <w:b/>
          <w:bCs/>
          <w:color w:val="1F3864"/>
          <w:sz w:val="22"/>
          <w:szCs w:val="22"/>
        </w:rPr>
        <w:t xml:space="preserve">S7. Perspective Connector</w:t>
      </w:r>
    </w:p>
    <w:p>
      <w:pPr>
        <w:spacing w:after="120"/>
      </w:pPr>
      <w:r>
        <w:rPr>
          <w:rFonts w:ascii="Calibri" w:cs="Calibri" w:eastAsia="Calibri" w:hAnsi="Calibri"/>
          <w:sz w:val="22"/>
          <w:szCs w:val="22"/>
        </w:rPr>
        <w:t xml:space="preserve">Holds multiple perspectives; values relationships, empathy, and dialogue. Prioritizes win-win solutions and ethical action. Practice: Strengthen boundaries while staying open; avoid conflict avoidance.</w:t>
      </w:r>
    </w:p>
    <w:p>
      <w:pPr>
        <w:spacing w:after="120"/>
      </w:pPr>
      <w:r>
        <w:rPr>
          <w:rFonts w:ascii="Calibri" w:cs="Calibri" w:eastAsia="Calibri" w:hAnsi="Calibri"/>
          <w:b/>
          <w:bCs/>
          <w:color w:val="1F3864"/>
          <w:sz w:val="22"/>
          <w:szCs w:val="22"/>
        </w:rPr>
        <w:t xml:space="preserve">S8. Systems Architect</w:t>
      </w:r>
    </w:p>
    <w:p>
      <w:pPr>
        <w:spacing w:after="120"/>
      </w:pPr>
      <w:r>
        <w:rPr>
          <w:rFonts w:ascii="Calibri" w:cs="Calibri" w:eastAsia="Calibri" w:hAnsi="Calibri"/>
          <w:sz w:val="22"/>
          <w:szCs w:val="22"/>
        </w:rPr>
        <w:t xml:space="preserve">Designs systems from core values; integrates multiple perspectives into coherent strategy. Self-authored identity; vision-driven leadership. Practice: Distribute authority; embed values in structure.</w:t>
      </w:r>
    </w:p>
    <w:p>
      <w:pPr>
        <w:spacing w:after="120"/>
      </w:pPr>
      <w:r>
        <w:rPr>
          <w:rFonts w:ascii="Calibri" w:cs="Calibri" w:eastAsia="Calibri" w:hAnsi="Calibri"/>
          <w:b/>
          <w:bCs/>
          <w:color w:val="1F3864"/>
          <w:sz w:val="22"/>
          <w:szCs w:val="22"/>
        </w:rPr>
        <w:t xml:space="preserve">S9. Integrative Seer</w:t>
      </w:r>
    </w:p>
    <w:p>
      <w:pPr>
        <w:spacing w:after="120"/>
      </w:pPr>
      <w:r>
        <w:rPr>
          <w:rFonts w:ascii="Calibri" w:cs="Calibri" w:eastAsia="Calibri" w:hAnsi="Calibri"/>
          <w:sz w:val="22"/>
          <w:szCs w:val="22"/>
        </w:rPr>
        <w:t xml:space="preserve">Sees both self and systems as constructed; able to hold paradox and ambiguity without collapse. Operates with humility and meta-awareness. Practice: Consciously choose constraints; stay embodied.</w:t>
      </w:r>
    </w:p>
    <w:p>
      <w:pPr>
        <w:spacing w:after="120"/>
      </w:pPr>
      <w:r>
        <w:rPr>
          <w:rFonts w:ascii="Calibri" w:cs="Calibri" w:eastAsia="Calibri" w:hAnsi="Calibri"/>
          <w:b/>
          <w:bCs/>
          <w:color w:val="1F3864"/>
          <w:sz w:val="22"/>
          <w:szCs w:val="22"/>
        </w:rPr>
        <w:t xml:space="preserve">S10. Meta-Builder</w:t>
      </w:r>
    </w:p>
    <w:p>
      <w:pPr>
        <w:spacing w:after="120"/>
      </w:pPr>
      <w:r>
        <w:rPr>
          <w:rFonts w:ascii="Calibri" w:cs="Calibri" w:eastAsia="Calibri" w:hAnsi="Calibri"/>
          <w:sz w:val="22"/>
          <w:szCs w:val="22"/>
        </w:rPr>
        <w:t xml:space="preserve">Synthesizes paradigms into new, generative wholes. Works at ecosystem level, co-creating transformative structures. Operates from transpersonal perspective. Practice: Convene across difference; serve life.</w:t>
      </w:r>
    </w:p>
    <w:p>
      <w:pPr>
        <w:pStyle w:val="Heading1"/>
        <w:spacing w:after="200" w:before="360"/>
      </w:pPr>
      <w:r>
        <w:rPr>
          <w:rFonts w:ascii="Calibri" w:cs="Calibri" w:eastAsia="Calibri" w:hAnsi="Calibri"/>
          <w:b/>
          <w:bCs/>
          <w:color w:val="1F3864"/>
          <w:sz w:val="30"/>
          <w:szCs w:val="30"/>
        </w:rPr>
        <w:t xml:space="preserve">QA Confirmation Table</w:t>
      </w:r>
    </w:p>
    <w:p>
      <w:pPr>
        <w:spacing w:after="120"/>
      </w:pPr>
      <w:r>
        <w:rPr>
          <w:rFonts w:ascii="Calibri" w:cs="Calibri" w:eastAsia="Calibri" w:hAnsi="Calibri"/>
          <w:b/>
          <w:bCs/>
          <w:sz w:val="22"/>
          <w:szCs w:val="22"/>
        </w:rPr>
        <w:t xml:space="preserve">Overall QA Result: Report validated 12/12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Intro framing</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Stage Estimate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Hemispheric Bias</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Power Center Analysis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Power Center KPIs</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Core Aptitudes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Shadow Indicators</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Somatic Signature Panel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Awareness Quotient Summary</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90-Day Practice Plan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Therapist Handoff Page</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Appendix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 2026 SkillfullyAware |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SAAQ Diagnostic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2026-03-08T18:41:18.898Z</dcterms:created>
  <dcterms:modified xsi:type="dcterms:W3CDTF">2026-03-08T18:41:18.899Z</dcterms:modified>
</cp:coreProperties>
</file>

<file path=docProps/custom.xml><?xml version="1.0" encoding="utf-8"?>
<Properties xmlns="http://schemas.openxmlformats.org/officeDocument/2006/custom-properties" xmlns:vt="http://schemas.openxmlformats.org/officeDocument/2006/docPropsVTypes"/>
</file>