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9C320" w14:textId="77777777" w:rsidR="00385F8E" w:rsidRDefault="00EF46DA">
      <w:pPr>
        <w:pStyle w:val="Title"/>
      </w:pPr>
      <w:r>
        <w:t>Stats326 - Assignment3</w:t>
      </w:r>
    </w:p>
    <w:p w14:paraId="0C3F90C6" w14:textId="77777777" w:rsidR="00385F8E" w:rsidRDefault="00EF46DA">
      <w:pPr>
        <w:pStyle w:val="Author"/>
      </w:pPr>
      <w:r>
        <w:t>Cameron Todd (5611230)</w:t>
      </w:r>
    </w:p>
    <w:p w14:paraId="7DA1AFDA" w14:textId="77777777" w:rsidR="00385F8E" w:rsidRDefault="00EF46DA">
      <w:pPr>
        <w:pStyle w:val="Date"/>
      </w:pPr>
      <w:r>
        <w:t>29 Jan 2018</w:t>
      </w:r>
    </w:p>
    <w:p w14:paraId="2BB2B67A" w14:textId="77777777" w:rsidR="00385F8E" w:rsidRDefault="00EF46DA">
      <w:pPr>
        <w:pStyle w:val="SourceCode"/>
      </w:pPr>
      <w:r>
        <w:rPr>
          <w:rStyle w:val="NormalTok"/>
        </w:rPr>
        <w:t>dioxide_data =</w:t>
      </w:r>
      <w:r>
        <w:rPr>
          <w:rStyle w:val="StringTok"/>
        </w:rPr>
        <w:t xml:space="preserve"> </w:t>
      </w:r>
      <w:r>
        <w:rPr>
          <w:rStyle w:val="KeywordTok"/>
        </w:rPr>
        <w:t>read.table</w:t>
      </w:r>
      <w:r>
        <w:rPr>
          <w:rStyle w:val="NormalTok"/>
        </w:rPr>
        <w:t>(</w:t>
      </w:r>
      <w:r>
        <w:rPr>
          <w:rStyle w:val="StringTok"/>
        </w:rPr>
        <w:t>"quarterly dioxide.2000.1.2017.3.txt"</w:t>
      </w:r>
      <w:r>
        <w:rPr>
          <w:rStyle w:val="NormalTok"/>
        </w:rPr>
        <w:t xml:space="preserve">, </w:t>
      </w:r>
      <w:r>
        <w:rPr>
          <w:rStyle w:val="DataTypeTok"/>
        </w:rPr>
        <w:t>header =</w:t>
      </w:r>
      <w:r>
        <w:rPr>
          <w:rStyle w:val="NormalTok"/>
        </w:rPr>
        <w:t xml:space="preserve"> T)</w:t>
      </w:r>
    </w:p>
    <w:p w14:paraId="020F379F" w14:textId="77777777" w:rsidR="00385F8E" w:rsidRDefault="00EF46DA">
      <w:pPr>
        <w:pStyle w:val="FirstParagraph"/>
      </w:pPr>
      <w:r>
        <w:t>Question 1</w:t>
      </w:r>
    </w:p>
    <w:p w14:paraId="1CD58550" w14:textId="77777777" w:rsidR="00385F8E" w:rsidRDefault="00EF46DA">
      <w:pPr>
        <w:pStyle w:val="SourceCode"/>
      </w:pPr>
      <w:r>
        <w:rPr>
          <w:rStyle w:val="NormalTok"/>
        </w:rPr>
        <w:t>Time =</w:t>
      </w:r>
      <w:r>
        <w:rPr>
          <w:rStyle w:val="StringTok"/>
        </w:rPr>
        <w:t xml:space="preserve"> </w:t>
      </w:r>
      <w:r>
        <w:rPr>
          <w:rStyle w:val="DecValTok"/>
        </w:rPr>
        <w:t>1</w:t>
      </w:r>
      <w:r>
        <w:rPr>
          <w:rStyle w:val="NormalTok"/>
        </w:rPr>
        <w:t>:</w:t>
      </w:r>
      <w:r>
        <w:rPr>
          <w:rStyle w:val="DecValTok"/>
        </w:rPr>
        <w:t>67</w:t>
      </w:r>
      <w:r>
        <w:br/>
      </w:r>
      <w:r>
        <w:rPr>
          <w:rStyle w:val="NormalTok"/>
        </w:rPr>
        <w:t>Quarter =</w:t>
      </w:r>
      <w:r>
        <w:rPr>
          <w:rStyle w:val="StringTok"/>
        </w:rPr>
        <w:t xml:space="preserve"> </w:t>
      </w:r>
      <w:r>
        <w:rPr>
          <w:rStyle w:val="KeywordTok"/>
        </w:rPr>
        <w:t>factor</w:t>
      </w:r>
      <w:r>
        <w:rPr>
          <w:rStyle w:val="NormalTok"/>
        </w:rPr>
        <w:t>(</w:t>
      </w:r>
      <w:r>
        <w:rPr>
          <w:rStyle w:val="KeywordTok"/>
        </w:rPr>
        <w:t>c</w:t>
      </w:r>
      <w:r>
        <w:rPr>
          <w:rStyle w:val="NormalTok"/>
        </w:rPr>
        <w:t>(</w:t>
      </w:r>
      <w:r>
        <w:rPr>
          <w:rStyle w:val="KeywordTok"/>
        </w:rPr>
        <w:t>rep</w:t>
      </w:r>
      <w:r>
        <w:rPr>
          <w:rStyle w:val="NormalTok"/>
        </w:rPr>
        <w:t>(</w:t>
      </w:r>
      <w:r>
        <w:rPr>
          <w:rStyle w:val="DecValTok"/>
        </w:rPr>
        <w:t>1</w:t>
      </w:r>
      <w:r>
        <w:rPr>
          <w:rStyle w:val="NormalTok"/>
        </w:rPr>
        <w:t>:</w:t>
      </w:r>
      <w:r>
        <w:rPr>
          <w:rStyle w:val="DecValTok"/>
        </w:rPr>
        <w:t>4</w:t>
      </w:r>
      <w:r>
        <w:rPr>
          <w:rStyle w:val="NormalTok"/>
        </w:rPr>
        <w:t>,</w:t>
      </w:r>
      <w:r>
        <w:rPr>
          <w:rStyle w:val="DecValTok"/>
        </w:rPr>
        <w:t>16</w:t>
      </w:r>
      <w:r>
        <w:rPr>
          <w:rStyle w:val="NormalTok"/>
        </w:rPr>
        <w:t>),(</w:t>
      </w:r>
      <w:r>
        <w:rPr>
          <w:rStyle w:val="DecValTok"/>
        </w:rPr>
        <w:t>1</w:t>
      </w:r>
      <w:r>
        <w:rPr>
          <w:rStyle w:val="NormalTok"/>
        </w:rPr>
        <w:t>:</w:t>
      </w:r>
      <w:r>
        <w:rPr>
          <w:rStyle w:val="DecValTok"/>
        </w:rPr>
        <w:t>3</w:t>
      </w:r>
      <w:r>
        <w:rPr>
          <w:rStyle w:val="NormalTok"/>
        </w:rPr>
        <w:t>)))</w:t>
      </w:r>
      <w:r>
        <w:br/>
      </w:r>
      <w:r>
        <w:rPr>
          <w:rStyle w:val="NormalTok"/>
        </w:rPr>
        <w:t>dioxide.ts =</w:t>
      </w:r>
      <w:r>
        <w:rPr>
          <w:rStyle w:val="StringTok"/>
        </w:rPr>
        <w:t xml:space="preserve"> </w:t>
      </w:r>
      <w:r>
        <w:rPr>
          <w:rStyle w:val="KeywordTok"/>
        </w:rPr>
        <w:t>ts</w:t>
      </w:r>
      <w:r>
        <w:rPr>
          <w:rStyle w:val="NormalTok"/>
        </w:rPr>
        <w:t>(dioxid</w:t>
      </w:r>
      <w:r>
        <w:rPr>
          <w:rStyle w:val="NormalTok"/>
        </w:rPr>
        <w:t>e_data$dioxide[</w:t>
      </w:r>
      <w:r>
        <w:rPr>
          <w:rStyle w:val="DecValTok"/>
        </w:rPr>
        <w:t>1</w:t>
      </w:r>
      <w:r>
        <w:rPr>
          <w:rStyle w:val="NormalTok"/>
        </w:rPr>
        <w:t>:</w:t>
      </w:r>
      <w:r>
        <w:rPr>
          <w:rStyle w:val="DecValTok"/>
        </w:rPr>
        <w:t>67</w:t>
      </w:r>
      <w:r>
        <w:rPr>
          <w:rStyle w:val="NormalTok"/>
        </w:rPr>
        <w:t>],</w:t>
      </w:r>
      <w:r>
        <w:rPr>
          <w:rStyle w:val="DataTypeTok"/>
        </w:rPr>
        <w:t>start=</w:t>
      </w:r>
      <w:r>
        <w:rPr>
          <w:rStyle w:val="DecValTok"/>
        </w:rPr>
        <w:t>2000</w:t>
      </w:r>
      <w:r>
        <w:rPr>
          <w:rStyle w:val="NormalTok"/>
        </w:rPr>
        <w:t>,</w:t>
      </w:r>
      <w:r>
        <w:rPr>
          <w:rStyle w:val="DataTypeTok"/>
        </w:rPr>
        <w:t>frequency=</w:t>
      </w:r>
      <w:r>
        <w:rPr>
          <w:rStyle w:val="DecValTok"/>
        </w:rPr>
        <w:t>4</w:t>
      </w:r>
      <w:r>
        <w:rPr>
          <w:rStyle w:val="NormalTok"/>
        </w:rPr>
        <w:t>)</w:t>
      </w:r>
      <w:r>
        <w:br/>
      </w:r>
      <w:r>
        <w:br/>
      </w:r>
      <w:r>
        <w:rPr>
          <w:rStyle w:val="NormalTok"/>
        </w:rPr>
        <w:t>dioxide.fit =</w:t>
      </w:r>
      <w:r>
        <w:rPr>
          <w:rStyle w:val="StringTok"/>
        </w:rPr>
        <w:t xml:space="preserve"> </w:t>
      </w:r>
      <w:r>
        <w:rPr>
          <w:rStyle w:val="KeywordTok"/>
        </w:rPr>
        <w:t>arima</w:t>
      </w:r>
      <w:r>
        <w:rPr>
          <w:rStyle w:val="NormalTok"/>
        </w:rPr>
        <w:t xml:space="preserve">(dioxide.ts, </w:t>
      </w:r>
      <w:r>
        <w:rPr>
          <w:rStyle w:val="DataTypeTok"/>
        </w:rPr>
        <w:t>order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 xml:space="preserve">), </w:t>
      </w:r>
      <w:r>
        <w:rPr>
          <w:rStyle w:val="DataTypeTok"/>
        </w:rPr>
        <w:t>seasonal =</w:t>
      </w:r>
      <w:r>
        <w:rPr>
          <w:rStyle w:val="NormalTok"/>
        </w:rPr>
        <w:t xml:space="preserve"> </w:t>
      </w:r>
      <w:r>
        <w:rPr>
          <w:rStyle w:val="KeywordTok"/>
        </w:rPr>
        <w:t>list</w:t>
      </w:r>
      <w:r>
        <w:rPr>
          <w:rStyle w:val="NormalTok"/>
        </w:rPr>
        <w:t>(</w:t>
      </w:r>
      <w:r>
        <w:rPr>
          <w:rStyle w:val="DataTypeTok"/>
        </w:rPr>
        <w:t>order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 xml:space="preserve">), </w:t>
      </w:r>
      <w:r>
        <w:rPr>
          <w:rStyle w:val="DataTypeTok"/>
        </w:rPr>
        <w:t>period =</w:t>
      </w:r>
      <w:r>
        <w:rPr>
          <w:rStyle w:val="NormalTok"/>
        </w:rPr>
        <w:t xml:space="preserve"> </w:t>
      </w:r>
      <w:r>
        <w:rPr>
          <w:rStyle w:val="DecValTok"/>
        </w:rPr>
        <w:t>4</w:t>
      </w:r>
      <w:r>
        <w:rPr>
          <w:rStyle w:val="NormalTok"/>
        </w:rPr>
        <w:t>))</w:t>
      </w:r>
      <w:r>
        <w:br/>
      </w:r>
      <w:r>
        <w:rPr>
          <w:rStyle w:val="NormalTok"/>
        </w:rPr>
        <w:t>dioxide.fit</w:t>
      </w:r>
    </w:p>
    <w:p w14:paraId="46680A88" w14:textId="77777777" w:rsidR="00385F8E" w:rsidRDefault="00EF46DA">
      <w:pPr>
        <w:pStyle w:val="SourceCode"/>
      </w:pPr>
      <w:r>
        <w:rPr>
          <w:rStyle w:val="VerbatimChar"/>
        </w:rPr>
        <w:t xml:space="preserve">## </w:t>
      </w:r>
      <w:r>
        <w:br/>
      </w:r>
      <w:r>
        <w:rPr>
          <w:rStyle w:val="VerbatimChar"/>
        </w:rPr>
        <w:t>## Call:</w:t>
      </w:r>
      <w:r>
        <w:br/>
      </w:r>
      <w:r>
        <w:rPr>
          <w:rStyle w:val="VerbatimChar"/>
        </w:rPr>
        <w:t xml:space="preserve">## arima(x = dioxide.ts, order = c(0, 1, 1), seasonal = list(order = c(0, 1, 1), </w:t>
      </w:r>
      <w:r>
        <w:br/>
      </w:r>
      <w:r>
        <w:rPr>
          <w:rStyle w:val="VerbatimChar"/>
        </w:rPr>
        <w:t>##     period = 4))</w:t>
      </w:r>
      <w:r>
        <w:br/>
      </w:r>
      <w:r>
        <w:rPr>
          <w:rStyle w:val="VerbatimChar"/>
        </w:rPr>
        <w:t xml:space="preserve">## </w:t>
      </w:r>
      <w:r>
        <w:br/>
      </w:r>
      <w:r>
        <w:rPr>
          <w:rStyle w:val="VerbatimChar"/>
        </w:rPr>
        <w:t>## Coefficients:</w:t>
      </w:r>
      <w:r>
        <w:br/>
      </w:r>
      <w:r>
        <w:rPr>
          <w:rStyle w:val="VerbatimChar"/>
        </w:rPr>
        <w:t>##           ma1     sma1</w:t>
      </w:r>
      <w:r>
        <w:br/>
      </w:r>
      <w:r>
        <w:rPr>
          <w:rStyle w:val="VerbatimChar"/>
        </w:rPr>
        <w:t>##       -0.3444  -0.8198</w:t>
      </w:r>
      <w:r>
        <w:br/>
      </w:r>
      <w:r>
        <w:rPr>
          <w:rStyle w:val="VerbatimChar"/>
        </w:rPr>
        <w:t>## s.e.   0.1367   0.1556</w:t>
      </w:r>
      <w:r>
        <w:br/>
      </w:r>
      <w:r>
        <w:rPr>
          <w:rStyle w:val="VerbatimChar"/>
        </w:rPr>
        <w:t xml:space="preserve">## </w:t>
      </w:r>
      <w:r>
        <w:br/>
      </w:r>
      <w:r>
        <w:rPr>
          <w:rStyle w:val="VerbatimChar"/>
        </w:rPr>
        <w:t>## sigma^2 estimated as 0.1551:  log likelihood = -32.49,  aic = 70.98</w:t>
      </w:r>
    </w:p>
    <w:p w14:paraId="2068E44A" w14:textId="77777777" w:rsidR="00385F8E" w:rsidRDefault="00EF46DA">
      <w:pPr>
        <w:pStyle w:val="SourceCode"/>
      </w:pPr>
      <w:r>
        <w:rPr>
          <w:rStyle w:val="KeywordTok"/>
        </w:rPr>
        <w:t>plot.ts</w:t>
      </w:r>
      <w:r>
        <w:rPr>
          <w:rStyle w:val="NormalTok"/>
        </w:rPr>
        <w:t>(</w:t>
      </w:r>
      <w:r>
        <w:rPr>
          <w:rStyle w:val="KeywordTok"/>
        </w:rPr>
        <w:t>residuals</w:t>
      </w:r>
      <w:r>
        <w:rPr>
          <w:rStyle w:val="NormalTok"/>
        </w:rPr>
        <w:t xml:space="preserve">(dioxide.fit), </w:t>
      </w:r>
      <w:r>
        <w:rPr>
          <w:rStyle w:val="DataTypeTok"/>
        </w:rPr>
        <w:t>main=</w:t>
      </w:r>
      <w:r>
        <w:rPr>
          <w:rStyle w:val="NormalTok"/>
        </w:rPr>
        <w:t xml:space="preserve"> </w:t>
      </w:r>
      <w:r>
        <w:rPr>
          <w:rStyle w:val="StringTok"/>
        </w:rPr>
        <w:t>"Residual series with MA</w:t>
      </w:r>
      <w:r>
        <w:rPr>
          <w:rStyle w:val="StringTok"/>
        </w:rPr>
        <w:t>(1) and SMA(1)"</w:t>
      </w:r>
      <w:r>
        <w:rPr>
          <w:rStyle w:val="NormalTok"/>
        </w:rPr>
        <w:t>)</w:t>
      </w:r>
    </w:p>
    <w:p w14:paraId="730ABF66" w14:textId="77777777" w:rsidR="00385F8E" w:rsidRDefault="00EF46DA">
      <w:pPr>
        <w:pStyle w:val="FirstParagraph"/>
      </w:pPr>
      <w:r>
        <w:rPr>
          <w:noProof/>
          <w:lang w:val="en-GB" w:eastAsia="en-GB"/>
        </w:rPr>
        <w:lastRenderedPageBreak/>
        <w:drawing>
          <wp:inline distT="0" distB="0" distL="0" distR="0" wp14:anchorId="675EEB1B" wp14:editId="6A196CA1">
            <wp:extent cx="4966335" cy="3774440"/>
            <wp:effectExtent l="0" t="0" r="12065" b="1016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4_stats326__5611230__files/figure-docx/unnamed-chunk-3-1.png"/>
                    <pic:cNvPicPr>
                      <a:picLocks noChangeAspect="1" noChangeArrowheads="1"/>
                    </pic:cNvPicPr>
                  </pic:nvPicPr>
                  <pic:blipFill>
                    <a:blip r:embed="rId7"/>
                    <a:stretch>
                      <a:fillRect/>
                    </a:stretch>
                  </pic:blipFill>
                  <pic:spPr bwMode="auto">
                    <a:xfrm>
                      <a:off x="0" y="0"/>
                      <a:ext cx="4966335" cy="3774440"/>
                    </a:xfrm>
                    <a:prstGeom prst="rect">
                      <a:avLst/>
                    </a:prstGeom>
                    <a:noFill/>
                    <a:ln w="9525">
                      <a:noFill/>
                      <a:headEnd/>
                      <a:tailEnd/>
                    </a:ln>
                  </pic:spPr>
                </pic:pic>
              </a:graphicData>
            </a:graphic>
          </wp:inline>
        </w:drawing>
      </w:r>
    </w:p>
    <w:p w14:paraId="7E5DA80F" w14:textId="77777777" w:rsidR="00385F8E" w:rsidRDefault="00EF46DA">
      <w:pPr>
        <w:pStyle w:val="SourceCode"/>
      </w:pPr>
      <w:r>
        <w:rPr>
          <w:rStyle w:val="KeywordTok"/>
        </w:rPr>
        <w:t>acf</w:t>
      </w:r>
      <w:r>
        <w:rPr>
          <w:rStyle w:val="NormalTok"/>
        </w:rPr>
        <w:t>(</w:t>
      </w:r>
      <w:r>
        <w:rPr>
          <w:rStyle w:val="KeywordTok"/>
        </w:rPr>
        <w:t>residuals</w:t>
      </w:r>
      <w:r>
        <w:rPr>
          <w:rStyle w:val="NormalTok"/>
        </w:rPr>
        <w:t>(dioxide.fit),</w:t>
      </w:r>
      <w:r>
        <w:rPr>
          <w:rStyle w:val="DataTypeTok"/>
        </w:rPr>
        <w:t>lag.max =</w:t>
      </w:r>
      <w:r>
        <w:rPr>
          <w:rStyle w:val="NormalTok"/>
        </w:rPr>
        <w:t xml:space="preserve"> </w:t>
      </w:r>
      <w:r>
        <w:rPr>
          <w:rStyle w:val="DecValTok"/>
        </w:rPr>
        <w:t>67</w:t>
      </w:r>
      <w:r>
        <w:rPr>
          <w:rStyle w:val="NormalTok"/>
        </w:rPr>
        <w:t>)</w:t>
      </w:r>
    </w:p>
    <w:p w14:paraId="6A0538F7" w14:textId="77777777" w:rsidR="00385F8E" w:rsidRDefault="00EF46DA">
      <w:pPr>
        <w:pStyle w:val="FirstParagraph"/>
      </w:pPr>
      <w:r>
        <w:rPr>
          <w:noProof/>
          <w:lang w:val="en-GB" w:eastAsia="en-GB"/>
        </w:rPr>
        <w:drawing>
          <wp:inline distT="0" distB="0" distL="0" distR="0" wp14:anchorId="057A43DE" wp14:editId="7DCC5B46">
            <wp:extent cx="4737735" cy="3774440"/>
            <wp:effectExtent l="0" t="0" r="12065" b="1016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4_stats326__5611230__files/figure-docx/unnamed-chunk-3-2.png"/>
                    <pic:cNvPicPr>
                      <a:picLocks noChangeAspect="1" noChangeArrowheads="1"/>
                    </pic:cNvPicPr>
                  </pic:nvPicPr>
                  <pic:blipFill>
                    <a:blip r:embed="rId8"/>
                    <a:stretch>
                      <a:fillRect/>
                    </a:stretch>
                  </pic:blipFill>
                  <pic:spPr bwMode="auto">
                    <a:xfrm>
                      <a:off x="0" y="0"/>
                      <a:ext cx="4737735" cy="3774440"/>
                    </a:xfrm>
                    <a:prstGeom prst="rect">
                      <a:avLst/>
                    </a:prstGeom>
                    <a:noFill/>
                    <a:ln w="9525">
                      <a:noFill/>
                      <a:headEnd/>
                      <a:tailEnd/>
                    </a:ln>
                  </pic:spPr>
                </pic:pic>
              </a:graphicData>
            </a:graphic>
          </wp:inline>
        </w:drawing>
      </w:r>
    </w:p>
    <w:p w14:paraId="65673CC3" w14:textId="77777777" w:rsidR="00385F8E" w:rsidRDefault="00EF46DA">
      <w:pPr>
        <w:pStyle w:val="SourceCode"/>
      </w:pPr>
      <w:r>
        <w:rPr>
          <w:rStyle w:val="NormalTok"/>
        </w:rPr>
        <w:lastRenderedPageBreak/>
        <w:t>dioxide.predictions =</w:t>
      </w:r>
      <w:r>
        <w:rPr>
          <w:rStyle w:val="StringTok"/>
        </w:rPr>
        <w:t xml:space="preserve"> </w:t>
      </w:r>
      <w:r>
        <w:rPr>
          <w:rStyle w:val="KeywordTok"/>
        </w:rPr>
        <w:t>predict</w:t>
      </w:r>
      <w:r>
        <w:rPr>
          <w:rStyle w:val="NormalTok"/>
        </w:rPr>
        <w:t xml:space="preserve">(dioxide.fit, </w:t>
      </w:r>
      <w:r>
        <w:rPr>
          <w:rStyle w:val="DataTypeTok"/>
        </w:rPr>
        <w:t>n.ahead =</w:t>
      </w:r>
      <w:r>
        <w:rPr>
          <w:rStyle w:val="NormalTok"/>
        </w:rPr>
        <w:t xml:space="preserve"> </w:t>
      </w:r>
      <w:r>
        <w:rPr>
          <w:rStyle w:val="DecValTok"/>
        </w:rPr>
        <w:t>4</w:t>
      </w:r>
      <w:r>
        <w:rPr>
          <w:rStyle w:val="NormalTok"/>
        </w:rPr>
        <w:t>)</w:t>
      </w:r>
      <w:r>
        <w:br/>
      </w:r>
      <w:r>
        <w:rPr>
          <w:rStyle w:val="NormalTok"/>
        </w:rPr>
        <w:t>dioxide.predictions</w:t>
      </w:r>
    </w:p>
    <w:p w14:paraId="4492E74C" w14:textId="77777777" w:rsidR="00385F8E" w:rsidRDefault="00EF46DA">
      <w:pPr>
        <w:pStyle w:val="SourceCode"/>
      </w:pPr>
      <w:r>
        <w:rPr>
          <w:rStyle w:val="VerbatimChar"/>
        </w:rPr>
        <w:t>## $pred</w:t>
      </w:r>
      <w:r>
        <w:br/>
      </w:r>
      <w:r>
        <w:rPr>
          <w:rStyle w:val="VerbatimChar"/>
        </w:rPr>
        <w:t>##          Qtr1     Qtr2     Qtr3     Qtr4</w:t>
      </w:r>
      <w:r>
        <w:br/>
      </w:r>
      <w:r>
        <w:rPr>
          <w:rStyle w:val="VerbatimChar"/>
        </w:rPr>
        <w:t>## 2016                            404.4292</w:t>
      </w:r>
      <w:r>
        <w:br/>
      </w:r>
      <w:r>
        <w:rPr>
          <w:rStyle w:val="VerbatimChar"/>
        </w:rPr>
        <w:t>## 2017 407.3150 408.</w:t>
      </w:r>
      <w:r>
        <w:rPr>
          <w:rStyle w:val="VerbatimChar"/>
        </w:rPr>
        <w:t xml:space="preserve">7430 403.4886         </w:t>
      </w:r>
      <w:r>
        <w:br/>
      </w:r>
      <w:r>
        <w:rPr>
          <w:rStyle w:val="VerbatimChar"/>
        </w:rPr>
        <w:t xml:space="preserve">## </w:t>
      </w:r>
      <w:r>
        <w:br/>
      </w:r>
      <w:r>
        <w:rPr>
          <w:rStyle w:val="VerbatimChar"/>
        </w:rPr>
        <w:t>## $se</w:t>
      </w:r>
      <w:r>
        <w:br/>
      </w:r>
      <w:r>
        <w:rPr>
          <w:rStyle w:val="VerbatimChar"/>
        </w:rPr>
        <w:t>##           Qtr1      Qtr2      Qtr3      Qtr4</w:t>
      </w:r>
      <w:r>
        <w:br/>
      </w:r>
      <w:r>
        <w:rPr>
          <w:rStyle w:val="VerbatimChar"/>
        </w:rPr>
        <w:t>## 2016                               0.3938820</w:t>
      </w:r>
      <w:r>
        <w:br/>
      </w:r>
      <w:r>
        <w:rPr>
          <w:rStyle w:val="VerbatimChar"/>
        </w:rPr>
        <w:t>## 2017 0.4709804 0.5371132 0.5959518</w:t>
      </w:r>
    </w:p>
    <w:p w14:paraId="52C01C02" w14:textId="77777777" w:rsidR="00385F8E" w:rsidRDefault="00EF46DA">
      <w:pPr>
        <w:pStyle w:val="SourceCode"/>
      </w:pPr>
      <w:r>
        <w:rPr>
          <w:rStyle w:val="NormalTok"/>
        </w:rPr>
        <w:t>actual.values =</w:t>
      </w:r>
      <w:r>
        <w:rPr>
          <w:rStyle w:val="StringTok"/>
        </w:rPr>
        <w:t xml:space="preserve"> </w:t>
      </w:r>
      <w:r>
        <w:rPr>
          <w:rStyle w:val="NormalTok"/>
        </w:rPr>
        <w:t>dioxide_data$dioxide[</w:t>
      </w:r>
      <w:r>
        <w:rPr>
          <w:rStyle w:val="DecValTok"/>
        </w:rPr>
        <w:t>68</w:t>
      </w:r>
      <w:r>
        <w:rPr>
          <w:rStyle w:val="NormalTok"/>
        </w:rPr>
        <w:t>:</w:t>
      </w:r>
      <w:r>
        <w:rPr>
          <w:rStyle w:val="DecValTok"/>
        </w:rPr>
        <w:t>71</w:t>
      </w:r>
      <w:r>
        <w:rPr>
          <w:rStyle w:val="NormalTok"/>
        </w:rPr>
        <w:t>]</w:t>
      </w:r>
      <w:r>
        <w:br/>
      </w:r>
      <w:r>
        <w:rPr>
          <w:rStyle w:val="NormalTok"/>
        </w:rPr>
        <w:t>actual.values</w:t>
      </w:r>
    </w:p>
    <w:p w14:paraId="2EFF6AEB" w14:textId="77777777" w:rsidR="00385F8E" w:rsidRDefault="00EF46DA">
      <w:pPr>
        <w:pStyle w:val="SourceCode"/>
      </w:pPr>
      <w:r>
        <w:rPr>
          <w:rStyle w:val="VerbatimChar"/>
        </w:rPr>
        <w:t>## [1] 404.42 407.18 408.84 403.38</w:t>
      </w:r>
    </w:p>
    <w:p w14:paraId="17B58C52" w14:textId="77777777" w:rsidR="00385F8E" w:rsidRDefault="00EF46DA">
      <w:pPr>
        <w:pStyle w:val="SourceCode"/>
      </w:pPr>
      <w:r>
        <w:rPr>
          <w:rStyle w:val="NormalTok"/>
        </w:rPr>
        <w:t>RMSEP.dioxide.fit =</w:t>
      </w:r>
      <w:r>
        <w:rPr>
          <w:rStyle w:val="StringTok"/>
        </w:rPr>
        <w:t xml:space="preserve"> </w:t>
      </w:r>
      <w:r>
        <w:rPr>
          <w:rStyle w:val="KeywordTok"/>
        </w:rPr>
        <w:t>sqrt</w:t>
      </w:r>
      <w:r>
        <w:rPr>
          <w:rStyle w:val="NormalTok"/>
        </w:rPr>
        <w:t>(</w:t>
      </w:r>
      <w:r>
        <w:rPr>
          <w:rStyle w:val="DecValTok"/>
        </w:rPr>
        <w:t>1</w:t>
      </w:r>
      <w:r>
        <w:rPr>
          <w:rStyle w:val="NormalTok"/>
        </w:rPr>
        <w:t>/</w:t>
      </w:r>
      <w:r>
        <w:rPr>
          <w:rStyle w:val="DecValTok"/>
        </w:rPr>
        <w:t>4</w:t>
      </w:r>
      <w:r>
        <w:rPr>
          <w:rStyle w:val="NormalTok"/>
        </w:rPr>
        <w:t>*</w:t>
      </w:r>
      <w:r>
        <w:rPr>
          <w:rStyle w:val="KeywordTok"/>
        </w:rPr>
        <w:t>sum</w:t>
      </w:r>
      <w:r>
        <w:rPr>
          <w:rStyle w:val="NormalTok"/>
        </w:rPr>
        <w:t>((actual.values -</w:t>
      </w:r>
      <w:r>
        <w:rPr>
          <w:rStyle w:val="StringTok"/>
        </w:rPr>
        <w:t xml:space="preserve"> </w:t>
      </w:r>
      <w:r>
        <w:rPr>
          <w:rStyle w:val="NormalTok"/>
        </w:rPr>
        <w:t>dioxide.predictions$pred)^</w:t>
      </w:r>
      <w:r>
        <w:rPr>
          <w:rStyle w:val="DecValTok"/>
        </w:rPr>
        <w:t>2</w:t>
      </w:r>
      <w:r>
        <w:rPr>
          <w:rStyle w:val="NormalTok"/>
        </w:rPr>
        <w:t>))</w:t>
      </w:r>
      <w:r>
        <w:br/>
      </w:r>
      <w:r>
        <w:rPr>
          <w:rStyle w:val="NormalTok"/>
        </w:rPr>
        <w:t>RMSEP.dioxide.fit</w:t>
      </w:r>
    </w:p>
    <w:p w14:paraId="2AD4DC30" w14:textId="77777777" w:rsidR="00385F8E" w:rsidRDefault="00EF46DA">
      <w:pPr>
        <w:pStyle w:val="SourceCode"/>
      </w:pPr>
      <w:r>
        <w:rPr>
          <w:rStyle w:val="VerbatimChar"/>
        </w:rPr>
        <w:t>## [1] 0.099392</w:t>
      </w:r>
    </w:p>
    <w:p w14:paraId="024C2CCD" w14:textId="76A4FB0A" w:rsidR="00273BC4" w:rsidRDefault="00EF46DA" w:rsidP="00273BC4">
      <w:pPr>
        <w:pStyle w:val="FirstParagraph"/>
      </w:pPr>
      <w:r>
        <w:t>Comment on diox</w:t>
      </w:r>
      <w:r w:rsidR="00584129">
        <w:t xml:space="preserve">ide.fit – </w:t>
      </w:r>
    </w:p>
    <w:p w14:paraId="582D1698" w14:textId="79C51EBF" w:rsidR="00DD73D7" w:rsidRDefault="00F80604" w:rsidP="00DD73D7">
      <w:pPr>
        <w:pStyle w:val="BodyText"/>
      </w:pPr>
      <w:r>
        <w:t>The</w:t>
      </w:r>
      <w:r w:rsidR="00EC1570">
        <w:t xml:space="preserve"> residual series appears to be random independent observations with reasonably </w:t>
      </w:r>
      <w:r w:rsidR="00BB2364">
        <w:t>constant scatter.</w:t>
      </w:r>
      <w:r>
        <w:t xml:space="preserve"> </w:t>
      </w:r>
      <w:r w:rsidR="00BB2364">
        <w:t>Their appears to be</w:t>
      </w:r>
      <w:r>
        <w:t xml:space="preserve"> slight increase in variability of the residual series towards the end</w:t>
      </w:r>
      <w:r w:rsidR="00BB2364">
        <w:t>. The autocorrelation plot of the residuals shows no significant lags.</w:t>
      </w:r>
    </w:p>
    <w:p w14:paraId="1A398A89" w14:textId="2C847B11" w:rsidR="00E05F4B" w:rsidRDefault="00E05F4B" w:rsidP="00DD73D7">
      <w:pPr>
        <w:pStyle w:val="BodyText"/>
      </w:pPr>
      <w:r>
        <w:t>Better predicting model from Ass2 -</w:t>
      </w:r>
    </w:p>
    <w:p w14:paraId="54C8AD85" w14:textId="41CE231E" w:rsidR="00DD73D7" w:rsidRPr="00DD73D7" w:rsidRDefault="00DD73D7" w:rsidP="00DD73D7">
      <w:pPr>
        <w:pStyle w:val="BodyText"/>
      </w:pPr>
      <w:r>
        <w:t>As shown above the RMSEP for my SARIMA model is 0.099392 is slightly smaller then the RMSEP of assignment2 optimal model of 0.8533238, therefore making our SARIMA model a slightly better predicting model</w:t>
      </w:r>
      <w:r w:rsidR="000A0AE2">
        <w:t xml:space="preserve">. </w:t>
      </w:r>
      <w:r w:rsidR="005D156F">
        <w:t xml:space="preserve">I think the SARIMA model works better because it doesn’t just deal with the seasonality and trend component (like the seasonal factor model in Ass2) but it also deals with the underlying white noise in the data with an MA term. </w:t>
      </w:r>
    </w:p>
    <w:p w14:paraId="01BE6236" w14:textId="77777777" w:rsidR="007C4FE0" w:rsidRDefault="007C4FE0" w:rsidP="004D3EC9">
      <w:pPr>
        <w:pStyle w:val="BodyText"/>
      </w:pPr>
    </w:p>
    <w:p w14:paraId="6884DA9A" w14:textId="507C5907" w:rsidR="00385F8E" w:rsidRDefault="00EF46DA" w:rsidP="004D3EC9">
      <w:pPr>
        <w:pStyle w:val="BodyText"/>
      </w:pPr>
      <w:r>
        <w:t>Q2</w:t>
      </w:r>
      <w:r>
        <w:br/>
      </w:r>
      <w:r>
        <w:rPr>
          <w:rStyle w:val="NormalTok"/>
        </w:rPr>
        <w:t>dioxide_full.ts =</w:t>
      </w:r>
      <w:r>
        <w:rPr>
          <w:rStyle w:val="StringTok"/>
        </w:rPr>
        <w:t xml:space="preserve"> </w:t>
      </w:r>
      <w:r>
        <w:rPr>
          <w:rStyle w:val="KeywordTok"/>
        </w:rPr>
        <w:t>ts</w:t>
      </w:r>
      <w:r>
        <w:rPr>
          <w:rStyle w:val="NormalTok"/>
        </w:rPr>
        <w:t xml:space="preserve">(dioxide_data$dioxide, </w:t>
      </w:r>
      <w:r>
        <w:rPr>
          <w:rStyle w:val="DataTypeTok"/>
        </w:rPr>
        <w:t>start =</w:t>
      </w:r>
      <w:r>
        <w:rPr>
          <w:rStyle w:val="NormalTok"/>
        </w:rPr>
        <w:t xml:space="preserve"> </w:t>
      </w:r>
      <w:r>
        <w:rPr>
          <w:rStyle w:val="DecValTok"/>
        </w:rPr>
        <w:t>2000</w:t>
      </w:r>
      <w:r>
        <w:rPr>
          <w:rStyle w:val="NormalTok"/>
        </w:rPr>
        <w:t xml:space="preserve">, </w:t>
      </w:r>
      <w:r>
        <w:rPr>
          <w:rStyle w:val="DataTypeTok"/>
        </w:rPr>
        <w:t>frequency =</w:t>
      </w:r>
      <w:r>
        <w:rPr>
          <w:rStyle w:val="NormalTok"/>
        </w:rPr>
        <w:t xml:space="preserve"> </w:t>
      </w:r>
      <w:r>
        <w:rPr>
          <w:rStyle w:val="DecValTok"/>
        </w:rPr>
        <w:t>4</w:t>
      </w:r>
      <w:r>
        <w:rPr>
          <w:rStyle w:val="NormalTok"/>
        </w:rPr>
        <w:t>)</w:t>
      </w:r>
      <w:r>
        <w:br/>
      </w:r>
      <w:r>
        <w:br/>
      </w:r>
      <w:r>
        <w:rPr>
          <w:rStyle w:val="NormalTok"/>
        </w:rPr>
        <w:t>dioxide_full.fit =</w:t>
      </w:r>
      <w:r>
        <w:rPr>
          <w:rStyle w:val="StringTok"/>
        </w:rPr>
        <w:t xml:space="preserve"> </w:t>
      </w:r>
      <w:r>
        <w:rPr>
          <w:rStyle w:val="KeywordTok"/>
        </w:rPr>
        <w:t>arima</w:t>
      </w:r>
      <w:r>
        <w:rPr>
          <w:rStyle w:val="NormalTok"/>
        </w:rPr>
        <w:t xml:space="preserve">(dioxide_full.ts, </w:t>
      </w:r>
      <w:r>
        <w:rPr>
          <w:rStyle w:val="DataTypeTok"/>
        </w:rPr>
        <w:t>order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 xml:space="preserve">), </w:t>
      </w:r>
      <w:r>
        <w:rPr>
          <w:rStyle w:val="DataTypeTok"/>
        </w:rPr>
        <w:t>seasonal =</w:t>
      </w:r>
      <w:r>
        <w:rPr>
          <w:rStyle w:val="NormalTok"/>
        </w:rPr>
        <w:t xml:space="preserve"> </w:t>
      </w:r>
      <w:r>
        <w:rPr>
          <w:rStyle w:val="KeywordTok"/>
        </w:rPr>
        <w:t>list</w:t>
      </w:r>
      <w:r>
        <w:rPr>
          <w:rStyle w:val="NormalTok"/>
        </w:rPr>
        <w:t>(</w:t>
      </w:r>
      <w:r>
        <w:rPr>
          <w:rStyle w:val="DataTypeTok"/>
        </w:rPr>
        <w:t>order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 xml:space="preserve">), </w:t>
      </w:r>
      <w:r>
        <w:rPr>
          <w:rStyle w:val="DataTypeTok"/>
        </w:rPr>
        <w:t>period =</w:t>
      </w:r>
      <w:r>
        <w:rPr>
          <w:rStyle w:val="NormalTok"/>
        </w:rPr>
        <w:t xml:space="preserve"> </w:t>
      </w:r>
      <w:r>
        <w:rPr>
          <w:rStyle w:val="DecValTok"/>
        </w:rPr>
        <w:t>4</w:t>
      </w:r>
      <w:r>
        <w:rPr>
          <w:rStyle w:val="NormalTok"/>
        </w:rPr>
        <w:t>))</w:t>
      </w:r>
      <w:r>
        <w:br/>
      </w:r>
      <w:r>
        <w:rPr>
          <w:rStyle w:val="NormalTok"/>
        </w:rPr>
        <w:t>dioxide_full.fit</w:t>
      </w:r>
    </w:p>
    <w:p w14:paraId="4BC33A4F" w14:textId="77777777" w:rsidR="00385F8E" w:rsidRDefault="00EF46DA">
      <w:pPr>
        <w:pStyle w:val="SourceCode"/>
      </w:pPr>
      <w:r>
        <w:rPr>
          <w:rStyle w:val="VerbatimChar"/>
        </w:rPr>
        <w:t>#</w:t>
      </w:r>
      <w:r>
        <w:rPr>
          <w:rStyle w:val="VerbatimChar"/>
        </w:rPr>
        <w:t xml:space="preserve"># </w:t>
      </w:r>
      <w:r>
        <w:br/>
      </w:r>
      <w:r>
        <w:rPr>
          <w:rStyle w:val="VerbatimChar"/>
        </w:rPr>
        <w:t>## Call:</w:t>
      </w:r>
      <w:r>
        <w:br/>
      </w:r>
      <w:r>
        <w:rPr>
          <w:rStyle w:val="VerbatimChar"/>
        </w:rPr>
        <w:t xml:space="preserve">## arima(x = dioxide_full.ts, order = c(0, 1, 1), seasonal = list(order = c(0, </w:t>
      </w:r>
      <w:r>
        <w:br/>
      </w:r>
      <w:r>
        <w:rPr>
          <w:rStyle w:val="VerbatimChar"/>
        </w:rPr>
        <w:t>##     1, 1), period = 4))</w:t>
      </w:r>
      <w:r>
        <w:br/>
      </w:r>
      <w:r>
        <w:rPr>
          <w:rStyle w:val="VerbatimChar"/>
        </w:rPr>
        <w:lastRenderedPageBreak/>
        <w:t xml:space="preserve">## </w:t>
      </w:r>
      <w:r>
        <w:br/>
      </w:r>
      <w:r>
        <w:rPr>
          <w:rStyle w:val="VerbatimChar"/>
        </w:rPr>
        <w:t>## Coefficients:</w:t>
      </w:r>
      <w:r>
        <w:br/>
      </w:r>
      <w:r>
        <w:rPr>
          <w:rStyle w:val="VerbatimChar"/>
        </w:rPr>
        <w:t>##           ma1     sma1</w:t>
      </w:r>
      <w:r>
        <w:br/>
      </w:r>
      <w:r>
        <w:rPr>
          <w:rStyle w:val="VerbatimChar"/>
        </w:rPr>
        <w:t>##       -0.3496  -0.8070</w:t>
      </w:r>
      <w:r>
        <w:br/>
      </w:r>
      <w:r>
        <w:rPr>
          <w:rStyle w:val="VerbatimChar"/>
        </w:rPr>
        <w:t>## s.e.   0.1346   0.1173</w:t>
      </w:r>
      <w:r>
        <w:br/>
      </w:r>
      <w:r>
        <w:rPr>
          <w:rStyle w:val="VerbatimChar"/>
        </w:rPr>
        <w:t xml:space="preserve">## </w:t>
      </w:r>
      <w:r>
        <w:br/>
      </w:r>
      <w:r>
        <w:rPr>
          <w:rStyle w:val="VerbatimChar"/>
        </w:rPr>
        <w:t>## sigma^2 estim</w:t>
      </w:r>
      <w:r>
        <w:rPr>
          <w:rStyle w:val="VerbatimChar"/>
        </w:rPr>
        <w:t>ated as 0.1472:  log likelihood = -32.62,  aic = 71.23</w:t>
      </w:r>
    </w:p>
    <w:p w14:paraId="75DD578A" w14:textId="77777777" w:rsidR="004D3EC9" w:rsidRDefault="004D3EC9" w:rsidP="00E735EE">
      <w:pPr>
        <w:rPr>
          <w:u w:val="single"/>
        </w:rPr>
      </w:pPr>
    </w:p>
    <w:p w14:paraId="5291C73C" w14:textId="7808A9FB" w:rsidR="00E735EE" w:rsidRDefault="00191E20" w:rsidP="00E735EE">
      <w:pPr>
        <w:rPr>
          <w:u w:val="single"/>
        </w:rPr>
      </w:pPr>
      <w:r w:rsidRPr="00191E20">
        <w:rPr>
          <w:u w:val="single"/>
        </w:rPr>
        <w:t>Model Workings</w:t>
      </w:r>
    </w:p>
    <w:p w14:paraId="7F6E0262" w14:textId="6C2C063A" w:rsidR="00191E20" w:rsidRPr="00191E20" w:rsidRDefault="00191E20" w:rsidP="00E735EE">
      <w:pPr>
        <w:rPr>
          <w:i/>
          <w:vertAlign w:val="subscript"/>
        </w:rPr>
      </w:pPr>
      <w:r w:rsidRPr="00191E20">
        <w:rPr>
          <w:i/>
        </w:rPr>
        <w:t>ARIMA(0,1,1)*(0,1,1)</w:t>
      </w:r>
      <w:r w:rsidRPr="00191E20">
        <w:rPr>
          <w:i/>
          <w:vertAlign w:val="subscript"/>
        </w:rPr>
        <w:t>4</w:t>
      </w:r>
    </w:p>
    <w:p w14:paraId="238CD09E" w14:textId="49349AEF" w:rsidR="00191E20" w:rsidRDefault="00191E20" w:rsidP="00E735EE">
      <w:pPr>
        <w:rPr>
          <w:i/>
          <w:vertAlign w:val="subscript"/>
        </w:rPr>
      </w:pPr>
      <w:r w:rsidRPr="00191E20">
        <w:rPr>
          <w:i/>
          <w:vertAlign w:val="subscript"/>
        </w:rPr>
        <w:sym w:font="Symbol" w:char="F0DE"/>
      </w:r>
      <w:r w:rsidRPr="00191E20">
        <w:rPr>
          <w:i/>
          <w:vertAlign w:val="subscript"/>
        </w:rPr>
        <w:t xml:space="preserve"> </w:t>
      </w:r>
      <w:r w:rsidRPr="00191E20">
        <w:rPr>
          <w:i/>
        </w:rPr>
        <w:t>(1 – B)(1 – B</w:t>
      </w:r>
      <w:r w:rsidRPr="00191E20">
        <w:rPr>
          <w:i/>
          <w:vertAlign w:val="superscript"/>
        </w:rPr>
        <w:t>4</w:t>
      </w:r>
      <w:r w:rsidRPr="00191E20">
        <w:rPr>
          <w:i/>
        </w:rPr>
        <w:t>)y</w:t>
      </w:r>
      <w:r w:rsidRPr="00191E20">
        <w:rPr>
          <w:i/>
          <w:vertAlign w:val="subscript"/>
        </w:rPr>
        <w:t>t</w:t>
      </w:r>
      <w:r>
        <w:rPr>
          <w:i/>
          <w:vertAlign w:val="subscript"/>
        </w:rPr>
        <w:t xml:space="preserve"> </w:t>
      </w:r>
      <w:r>
        <w:rPr>
          <w:i/>
        </w:rPr>
        <w:t xml:space="preserve">= (1 + </w:t>
      </w:r>
      <w:r w:rsidRPr="00DE23DD">
        <w:rPr>
          <w:i/>
        </w:rPr>
        <w:sym w:font="Symbol" w:char="F061"/>
      </w:r>
      <w:r w:rsidRPr="00DE23DD">
        <w:rPr>
          <w:i/>
          <w:vertAlign w:val="subscript"/>
        </w:rPr>
        <w:t>1</w:t>
      </w:r>
      <w:r>
        <w:rPr>
          <w:i/>
        </w:rPr>
        <w:t>B)(1 + A</w:t>
      </w:r>
      <w:r>
        <w:rPr>
          <w:i/>
          <w:vertAlign w:val="subscript"/>
        </w:rPr>
        <w:t>1</w:t>
      </w:r>
      <w:r>
        <w:rPr>
          <w:i/>
        </w:rPr>
        <w:t>B</w:t>
      </w:r>
      <w:r>
        <w:rPr>
          <w:i/>
          <w:vertAlign w:val="superscript"/>
        </w:rPr>
        <w:t>4</w:t>
      </w:r>
      <w:r>
        <w:rPr>
          <w:i/>
        </w:rPr>
        <w:t>)</w:t>
      </w:r>
      <w:r w:rsidRPr="00191E20">
        <w:rPr>
          <w:i/>
        </w:rPr>
        <w:t xml:space="preserve"> </w:t>
      </w:r>
      <w:r w:rsidRPr="00DE23DD">
        <w:rPr>
          <w:i/>
        </w:rPr>
        <w:sym w:font="Symbol" w:char="F065"/>
      </w:r>
      <w:r w:rsidRPr="00DE23DD">
        <w:rPr>
          <w:i/>
          <w:vertAlign w:val="subscript"/>
        </w:rPr>
        <w:t>t</w:t>
      </w:r>
    </w:p>
    <w:p w14:paraId="0228916E" w14:textId="162C2CDB" w:rsidR="00191E20" w:rsidRDefault="00191E20" w:rsidP="00E735EE">
      <w:pPr>
        <w:rPr>
          <w:i/>
          <w:vertAlign w:val="subscript"/>
        </w:rPr>
      </w:pPr>
      <w:r>
        <w:rPr>
          <w:i/>
          <w:vertAlign w:val="subscript"/>
        </w:rPr>
        <w:sym w:font="Symbol" w:char="F0DE"/>
      </w:r>
      <w:r>
        <w:rPr>
          <w:i/>
          <w:vertAlign w:val="subscript"/>
        </w:rPr>
        <w:t xml:space="preserve">  </w:t>
      </w:r>
      <w:r w:rsidRPr="00DE23DD">
        <w:rPr>
          <w:i/>
        </w:rPr>
        <w:t>y</w:t>
      </w:r>
      <w:r w:rsidRPr="00DE23DD">
        <w:rPr>
          <w:i/>
          <w:vertAlign w:val="subscript"/>
        </w:rPr>
        <w:t>t</w:t>
      </w:r>
      <w:r w:rsidRPr="00DE23DD">
        <w:rPr>
          <w:i/>
        </w:rPr>
        <w:t xml:space="preserve"> </w:t>
      </w:r>
      <w:r>
        <w:rPr>
          <w:i/>
        </w:rPr>
        <w:t>– y</w:t>
      </w:r>
      <w:r>
        <w:rPr>
          <w:i/>
          <w:vertAlign w:val="subscript"/>
        </w:rPr>
        <w:t>t-1</w:t>
      </w:r>
      <w:r w:rsidR="00A12C76">
        <w:rPr>
          <w:i/>
        </w:rPr>
        <w:t xml:space="preserve"> -</w:t>
      </w:r>
      <w:r w:rsidRPr="00DE23DD">
        <w:rPr>
          <w:i/>
        </w:rPr>
        <w:t xml:space="preserve"> y</w:t>
      </w:r>
      <w:r w:rsidRPr="00DE23DD">
        <w:rPr>
          <w:i/>
          <w:vertAlign w:val="subscript"/>
        </w:rPr>
        <w:t>t-</w:t>
      </w:r>
      <w:r w:rsidR="00A12C76">
        <w:rPr>
          <w:i/>
          <w:vertAlign w:val="subscript"/>
        </w:rPr>
        <w:t>4</w:t>
      </w:r>
      <w:r w:rsidRPr="00DE23DD">
        <w:rPr>
          <w:i/>
        </w:rPr>
        <w:t xml:space="preserve"> </w:t>
      </w:r>
      <w:r w:rsidR="00A12C76">
        <w:rPr>
          <w:i/>
        </w:rPr>
        <w:t>+</w:t>
      </w:r>
      <w:r w:rsidRPr="00DE23DD">
        <w:rPr>
          <w:i/>
        </w:rPr>
        <w:t xml:space="preserve"> y</w:t>
      </w:r>
      <w:r w:rsidRPr="00DE23DD">
        <w:rPr>
          <w:i/>
          <w:vertAlign w:val="subscript"/>
        </w:rPr>
        <w:t>t-</w:t>
      </w:r>
      <w:r w:rsidR="00A12C76">
        <w:rPr>
          <w:i/>
          <w:vertAlign w:val="subscript"/>
        </w:rPr>
        <w:t xml:space="preserve">5 </w:t>
      </w:r>
      <w:r w:rsidR="00A12C76">
        <w:rPr>
          <w:i/>
        </w:rPr>
        <w:t xml:space="preserve">= </w:t>
      </w:r>
      <w:r w:rsidR="00A12C76">
        <w:rPr>
          <w:i/>
        </w:rPr>
        <w:t xml:space="preserve">(1 + </w:t>
      </w:r>
      <w:r w:rsidR="00A12C76" w:rsidRPr="00DE23DD">
        <w:rPr>
          <w:i/>
        </w:rPr>
        <w:sym w:font="Symbol" w:char="F061"/>
      </w:r>
      <w:r w:rsidR="00A12C76" w:rsidRPr="00DE23DD">
        <w:rPr>
          <w:i/>
          <w:vertAlign w:val="subscript"/>
        </w:rPr>
        <w:t>1</w:t>
      </w:r>
      <w:r w:rsidR="00A12C76">
        <w:rPr>
          <w:i/>
        </w:rPr>
        <w:t>B</w:t>
      </w:r>
      <w:r w:rsidR="00EF6B75">
        <w:rPr>
          <w:i/>
        </w:rPr>
        <w:t xml:space="preserve"> +</w:t>
      </w:r>
      <w:r w:rsidR="00EF6B75" w:rsidRPr="00EF6B75">
        <w:rPr>
          <w:i/>
        </w:rPr>
        <w:t xml:space="preserve"> </w:t>
      </w:r>
      <w:r w:rsidR="00EF6B75">
        <w:rPr>
          <w:i/>
        </w:rPr>
        <w:t>A</w:t>
      </w:r>
      <w:r w:rsidR="00EF6B75">
        <w:rPr>
          <w:i/>
          <w:vertAlign w:val="subscript"/>
        </w:rPr>
        <w:t>1</w:t>
      </w:r>
      <w:r w:rsidR="00EF6B75">
        <w:rPr>
          <w:i/>
        </w:rPr>
        <w:t>B</w:t>
      </w:r>
      <w:r w:rsidR="00EF6B75">
        <w:rPr>
          <w:i/>
          <w:vertAlign w:val="superscript"/>
        </w:rPr>
        <w:t>4</w:t>
      </w:r>
      <w:r w:rsidR="00A12C76">
        <w:rPr>
          <w:i/>
        </w:rPr>
        <w:t xml:space="preserve"> + </w:t>
      </w:r>
      <w:r w:rsidR="00EF6B75" w:rsidRPr="00DE23DD">
        <w:rPr>
          <w:i/>
        </w:rPr>
        <w:sym w:font="Symbol" w:char="F061"/>
      </w:r>
      <w:r w:rsidR="00EF6B75" w:rsidRPr="00DE23DD">
        <w:rPr>
          <w:i/>
          <w:vertAlign w:val="subscript"/>
        </w:rPr>
        <w:t>1</w:t>
      </w:r>
      <w:r w:rsidR="00A12C76">
        <w:rPr>
          <w:i/>
        </w:rPr>
        <w:t>A</w:t>
      </w:r>
      <w:r w:rsidR="00A12C76">
        <w:rPr>
          <w:i/>
          <w:vertAlign w:val="subscript"/>
        </w:rPr>
        <w:t>1</w:t>
      </w:r>
      <w:r w:rsidR="00A12C76">
        <w:rPr>
          <w:i/>
        </w:rPr>
        <w:t>B</w:t>
      </w:r>
      <w:r w:rsidR="00EF6B75">
        <w:rPr>
          <w:i/>
          <w:vertAlign w:val="superscript"/>
        </w:rPr>
        <w:t>5</w:t>
      </w:r>
      <w:r w:rsidR="00A12C76">
        <w:rPr>
          <w:i/>
        </w:rPr>
        <w:t>)</w:t>
      </w:r>
      <w:r w:rsidR="00A12C76" w:rsidRPr="00191E20">
        <w:rPr>
          <w:i/>
        </w:rPr>
        <w:t xml:space="preserve"> </w:t>
      </w:r>
      <w:r w:rsidR="00A12C76" w:rsidRPr="00DE23DD">
        <w:rPr>
          <w:i/>
        </w:rPr>
        <w:sym w:font="Symbol" w:char="F065"/>
      </w:r>
      <w:r w:rsidR="00A12C76" w:rsidRPr="00DE23DD">
        <w:rPr>
          <w:i/>
          <w:vertAlign w:val="subscript"/>
        </w:rPr>
        <w:t>t</w:t>
      </w:r>
    </w:p>
    <w:p w14:paraId="480EBA2A" w14:textId="2E5B3313" w:rsidR="00191E20" w:rsidRDefault="00A12C76" w:rsidP="00A12C76">
      <w:pPr>
        <w:pStyle w:val="BodyText"/>
        <w:rPr>
          <w:i/>
          <w:vertAlign w:val="subscript"/>
        </w:rPr>
      </w:pPr>
      <w:r>
        <w:rPr>
          <w:i/>
          <w:vertAlign w:val="subscript"/>
        </w:rPr>
        <w:sym w:font="Symbol" w:char="F0DB"/>
      </w:r>
      <w:r>
        <w:rPr>
          <w:i/>
          <w:vertAlign w:val="subscript"/>
        </w:rPr>
        <w:t xml:space="preserve"> </w:t>
      </w:r>
      <w:r w:rsidRPr="00DE23DD">
        <w:rPr>
          <w:i/>
        </w:rPr>
        <w:t>Y</w:t>
      </w:r>
      <w:r w:rsidRPr="00DE23DD">
        <w:rPr>
          <w:i/>
          <w:vertAlign w:val="subscript"/>
        </w:rPr>
        <w:t>t</w:t>
      </w:r>
      <w:r w:rsidRPr="00DE23DD">
        <w:rPr>
          <w:i/>
        </w:rPr>
        <w:t xml:space="preserve"> = y</w:t>
      </w:r>
      <w:r w:rsidRPr="00DE23DD">
        <w:rPr>
          <w:i/>
          <w:vertAlign w:val="subscript"/>
        </w:rPr>
        <w:t>t</w:t>
      </w:r>
      <w:r>
        <w:rPr>
          <w:i/>
          <w:vertAlign w:val="subscript"/>
        </w:rPr>
        <w:t>-1</w:t>
      </w:r>
      <w:r w:rsidRPr="00DE23DD">
        <w:rPr>
          <w:i/>
        </w:rPr>
        <w:t xml:space="preserve"> + y</w:t>
      </w:r>
      <w:r w:rsidRPr="00DE23DD">
        <w:rPr>
          <w:i/>
          <w:vertAlign w:val="subscript"/>
        </w:rPr>
        <w:t>t-</w:t>
      </w:r>
      <w:r>
        <w:rPr>
          <w:i/>
          <w:vertAlign w:val="subscript"/>
        </w:rPr>
        <w:t>2</w:t>
      </w:r>
      <w:r w:rsidRPr="00DE23DD">
        <w:rPr>
          <w:i/>
        </w:rPr>
        <w:t xml:space="preserve"> – y</w:t>
      </w:r>
      <w:r w:rsidRPr="00DE23DD">
        <w:rPr>
          <w:i/>
          <w:vertAlign w:val="subscript"/>
        </w:rPr>
        <w:t>t-</w:t>
      </w:r>
      <w:r>
        <w:rPr>
          <w:i/>
          <w:vertAlign w:val="subscript"/>
        </w:rPr>
        <w:t>3</w:t>
      </w:r>
      <w:r w:rsidRPr="00DE23DD">
        <w:rPr>
          <w:i/>
          <w:vertAlign w:val="subscript"/>
        </w:rPr>
        <w:t xml:space="preserve"> </w:t>
      </w:r>
      <w:r w:rsidRPr="00DE23DD">
        <w:rPr>
          <w:i/>
        </w:rPr>
        <w:t xml:space="preserve">+ </w:t>
      </w:r>
      <w:r w:rsidRPr="00DE23DD">
        <w:rPr>
          <w:i/>
        </w:rPr>
        <w:sym w:font="Symbol" w:char="F065"/>
      </w:r>
      <w:r w:rsidRPr="00DE23DD">
        <w:rPr>
          <w:i/>
          <w:vertAlign w:val="subscript"/>
        </w:rPr>
        <w:t>t</w:t>
      </w:r>
      <w:r w:rsidRPr="00DE23DD">
        <w:rPr>
          <w:i/>
        </w:rPr>
        <w:t xml:space="preserve"> + </w:t>
      </w:r>
      <w:r w:rsidRPr="00DE23DD">
        <w:rPr>
          <w:i/>
        </w:rPr>
        <w:sym w:font="Symbol" w:char="F061"/>
      </w:r>
      <w:r w:rsidRPr="00DE23DD">
        <w:rPr>
          <w:i/>
          <w:vertAlign w:val="subscript"/>
        </w:rPr>
        <w:t>1</w:t>
      </w:r>
      <w:r w:rsidRPr="00DE23DD">
        <w:rPr>
          <w:i/>
        </w:rPr>
        <w:sym w:font="Symbol" w:char="F065"/>
      </w:r>
      <w:r w:rsidRPr="00DE23DD">
        <w:rPr>
          <w:i/>
          <w:vertAlign w:val="subscript"/>
        </w:rPr>
        <w:t>t</w:t>
      </w:r>
      <w:r>
        <w:rPr>
          <w:i/>
          <w:vertAlign w:val="subscript"/>
        </w:rPr>
        <w:t>-1</w:t>
      </w:r>
      <w:r w:rsidRPr="00DE23DD">
        <w:rPr>
          <w:i/>
          <w:vertAlign w:val="subscript"/>
        </w:rPr>
        <w:t xml:space="preserve"> </w:t>
      </w:r>
      <w:r w:rsidRPr="00DE23DD">
        <w:rPr>
          <w:i/>
        </w:rPr>
        <w:t>+ A</w:t>
      </w:r>
      <w:r w:rsidRPr="00DE23DD">
        <w:rPr>
          <w:i/>
          <w:vertAlign w:val="subscript"/>
        </w:rPr>
        <w:t>1</w:t>
      </w:r>
      <w:r w:rsidRPr="00DE23DD">
        <w:rPr>
          <w:i/>
        </w:rPr>
        <w:sym w:font="Symbol" w:char="F065"/>
      </w:r>
      <w:r w:rsidRPr="00DE23DD">
        <w:rPr>
          <w:i/>
          <w:vertAlign w:val="subscript"/>
        </w:rPr>
        <w:t>t-</w:t>
      </w:r>
      <w:r>
        <w:rPr>
          <w:i/>
          <w:vertAlign w:val="subscript"/>
        </w:rPr>
        <w:t>4</w:t>
      </w:r>
      <w:r w:rsidRPr="00DE23DD">
        <w:rPr>
          <w:i/>
        </w:rPr>
        <w:t xml:space="preserve"> + </w:t>
      </w:r>
      <w:r w:rsidRPr="00DE23DD">
        <w:rPr>
          <w:i/>
        </w:rPr>
        <w:sym w:font="Symbol" w:char="F061"/>
      </w:r>
      <w:r w:rsidRPr="00DE23DD">
        <w:rPr>
          <w:i/>
          <w:vertAlign w:val="subscript"/>
        </w:rPr>
        <w:t>1</w:t>
      </w:r>
      <w:r w:rsidRPr="00DE23DD">
        <w:rPr>
          <w:i/>
        </w:rPr>
        <w:t xml:space="preserve"> A</w:t>
      </w:r>
      <w:r w:rsidRPr="00DE23DD">
        <w:rPr>
          <w:i/>
          <w:vertAlign w:val="subscript"/>
        </w:rPr>
        <w:t>1</w:t>
      </w:r>
      <w:r w:rsidRPr="00DE23DD">
        <w:rPr>
          <w:i/>
        </w:rPr>
        <w:sym w:font="Symbol" w:char="F065"/>
      </w:r>
      <w:r w:rsidRPr="00DE23DD">
        <w:rPr>
          <w:i/>
          <w:vertAlign w:val="subscript"/>
        </w:rPr>
        <w:t>t-</w:t>
      </w:r>
      <w:r>
        <w:rPr>
          <w:i/>
          <w:vertAlign w:val="subscript"/>
        </w:rPr>
        <w:t>5</w:t>
      </w:r>
    </w:p>
    <w:p w14:paraId="3AEB32BC" w14:textId="77777777" w:rsidR="00A12C76" w:rsidRDefault="00A12C76" w:rsidP="00A12C76">
      <w:pPr>
        <w:pStyle w:val="BodyText"/>
        <w:rPr>
          <w:i/>
          <w:vertAlign w:val="subscript"/>
        </w:rPr>
      </w:pPr>
    </w:p>
    <w:p w14:paraId="4D703982" w14:textId="77777777" w:rsidR="004D3EC9" w:rsidRPr="00A12C76" w:rsidRDefault="004D3EC9" w:rsidP="00A12C76">
      <w:pPr>
        <w:pStyle w:val="BodyText"/>
        <w:rPr>
          <w:i/>
          <w:vertAlign w:val="subscript"/>
        </w:rPr>
      </w:pPr>
    </w:p>
    <w:p w14:paraId="5530D3FA" w14:textId="70450584" w:rsidR="00E735EE" w:rsidRDefault="00E735EE" w:rsidP="00E735EE">
      <w:pPr>
        <w:tabs>
          <w:tab w:val="left" w:pos="1529"/>
        </w:tabs>
        <w:rPr>
          <w:u w:val="single"/>
        </w:rPr>
      </w:pPr>
      <w:r w:rsidRPr="00E735EE">
        <w:rPr>
          <w:u w:val="single"/>
        </w:rPr>
        <w:t>Predictions</w:t>
      </w:r>
    </w:p>
    <w:p w14:paraId="22F18680" w14:textId="633E0D4A" w:rsidR="00E735EE" w:rsidRPr="0048022B" w:rsidRDefault="00E735EE" w:rsidP="000F5CFC">
      <w:pPr>
        <w:pStyle w:val="BodyText"/>
        <w:rPr>
          <w:i/>
        </w:rPr>
      </w:pPr>
      <w:r w:rsidRPr="00DE23DD">
        <w:rPr>
          <w:i/>
        </w:rPr>
        <w:t>Y</w:t>
      </w:r>
      <w:r w:rsidRPr="00DE23DD">
        <w:rPr>
          <w:i/>
          <w:vertAlign w:val="subscript"/>
        </w:rPr>
        <w:t>t+1</w:t>
      </w:r>
      <w:r w:rsidRPr="00DE23DD">
        <w:rPr>
          <w:i/>
        </w:rPr>
        <w:t xml:space="preserve"> = y</w:t>
      </w:r>
      <w:r w:rsidRPr="00DE23DD">
        <w:rPr>
          <w:i/>
          <w:vertAlign w:val="subscript"/>
        </w:rPr>
        <w:t>t</w:t>
      </w:r>
      <w:r w:rsidRPr="00DE23DD">
        <w:rPr>
          <w:i/>
        </w:rPr>
        <w:t xml:space="preserve"> + y</w:t>
      </w:r>
      <w:r w:rsidRPr="00DE23DD">
        <w:rPr>
          <w:i/>
          <w:vertAlign w:val="subscript"/>
        </w:rPr>
        <w:t>t-3</w:t>
      </w:r>
      <w:r w:rsidRPr="00DE23DD">
        <w:rPr>
          <w:i/>
        </w:rPr>
        <w:t xml:space="preserve"> – y</w:t>
      </w:r>
      <w:r w:rsidRPr="00DE23DD">
        <w:rPr>
          <w:i/>
          <w:vertAlign w:val="subscript"/>
        </w:rPr>
        <w:t xml:space="preserve">t-4 </w:t>
      </w:r>
      <w:r w:rsidRPr="00DE23DD">
        <w:rPr>
          <w:i/>
        </w:rPr>
        <w:t xml:space="preserve">+ </w:t>
      </w:r>
      <w:r w:rsidR="00490E4E" w:rsidRPr="00DE23DD">
        <w:rPr>
          <w:i/>
        </w:rPr>
        <w:sym w:font="Symbol" w:char="F065"/>
      </w:r>
      <w:r w:rsidR="00490E4E" w:rsidRPr="00DE23DD">
        <w:rPr>
          <w:i/>
          <w:vertAlign w:val="subscript"/>
        </w:rPr>
        <w:t>t+1</w:t>
      </w:r>
      <w:r w:rsidR="00490E4E" w:rsidRPr="00DE23DD">
        <w:rPr>
          <w:i/>
        </w:rPr>
        <w:t xml:space="preserve"> + </w:t>
      </w:r>
      <w:r w:rsidR="00490E4E" w:rsidRPr="00DE23DD">
        <w:rPr>
          <w:i/>
        </w:rPr>
        <w:sym w:font="Symbol" w:char="F061"/>
      </w:r>
      <w:r w:rsidR="00490E4E" w:rsidRPr="00DE23DD">
        <w:rPr>
          <w:i/>
          <w:vertAlign w:val="subscript"/>
        </w:rPr>
        <w:t>1</w:t>
      </w:r>
      <w:r w:rsidR="00490E4E" w:rsidRPr="00DE23DD">
        <w:rPr>
          <w:i/>
        </w:rPr>
        <w:sym w:font="Symbol" w:char="F065"/>
      </w:r>
      <w:r w:rsidR="00490E4E" w:rsidRPr="00DE23DD">
        <w:rPr>
          <w:i/>
          <w:vertAlign w:val="subscript"/>
        </w:rPr>
        <w:t>t</w:t>
      </w:r>
      <w:r w:rsidR="00490E4E" w:rsidRPr="00DE23DD">
        <w:rPr>
          <w:i/>
          <w:vertAlign w:val="subscript"/>
        </w:rPr>
        <w:t xml:space="preserve"> </w:t>
      </w:r>
      <w:r w:rsidR="00490E4E" w:rsidRPr="00DE23DD">
        <w:rPr>
          <w:i/>
        </w:rPr>
        <w:t>+ A</w:t>
      </w:r>
      <w:r w:rsidR="00490E4E" w:rsidRPr="00DE23DD">
        <w:rPr>
          <w:i/>
          <w:vertAlign w:val="subscript"/>
        </w:rPr>
        <w:t>1</w:t>
      </w:r>
      <w:r w:rsidR="00490E4E" w:rsidRPr="00DE23DD">
        <w:rPr>
          <w:i/>
        </w:rPr>
        <w:sym w:font="Symbol" w:char="F065"/>
      </w:r>
      <w:r w:rsidR="00490E4E" w:rsidRPr="00DE23DD">
        <w:rPr>
          <w:i/>
          <w:vertAlign w:val="subscript"/>
        </w:rPr>
        <w:t>t</w:t>
      </w:r>
      <w:r w:rsidR="00490E4E" w:rsidRPr="00DE23DD">
        <w:rPr>
          <w:i/>
          <w:vertAlign w:val="subscript"/>
        </w:rPr>
        <w:t>-3</w:t>
      </w:r>
      <w:r w:rsidR="00490E4E" w:rsidRPr="00DE23DD">
        <w:rPr>
          <w:i/>
        </w:rPr>
        <w:t xml:space="preserve"> + </w:t>
      </w:r>
      <w:r w:rsidR="00490E4E" w:rsidRPr="00DE23DD">
        <w:rPr>
          <w:i/>
        </w:rPr>
        <w:sym w:font="Symbol" w:char="F061"/>
      </w:r>
      <w:r w:rsidR="00490E4E" w:rsidRPr="00DE23DD">
        <w:rPr>
          <w:i/>
          <w:vertAlign w:val="subscript"/>
        </w:rPr>
        <w:t>1</w:t>
      </w:r>
      <w:r w:rsidR="00490E4E" w:rsidRPr="00DE23DD">
        <w:rPr>
          <w:i/>
        </w:rPr>
        <w:t xml:space="preserve"> </w:t>
      </w:r>
      <w:r w:rsidR="00490E4E" w:rsidRPr="00DE23DD">
        <w:rPr>
          <w:i/>
        </w:rPr>
        <w:t>A</w:t>
      </w:r>
      <w:r w:rsidR="00490E4E" w:rsidRPr="00DE23DD">
        <w:rPr>
          <w:i/>
          <w:vertAlign w:val="subscript"/>
        </w:rPr>
        <w:t>1</w:t>
      </w:r>
      <w:r w:rsidR="00490E4E" w:rsidRPr="00DE23DD">
        <w:rPr>
          <w:i/>
        </w:rPr>
        <w:sym w:font="Symbol" w:char="F065"/>
      </w:r>
      <w:r w:rsidR="00490E4E" w:rsidRPr="00DE23DD">
        <w:rPr>
          <w:i/>
          <w:vertAlign w:val="subscript"/>
        </w:rPr>
        <w:t>t-</w:t>
      </w:r>
      <w:r w:rsidR="00490E4E" w:rsidRPr="00DE23DD">
        <w:rPr>
          <w:i/>
          <w:vertAlign w:val="subscript"/>
        </w:rPr>
        <w:t>4</w:t>
      </w:r>
      <w:r w:rsidR="0048022B">
        <w:rPr>
          <w:i/>
          <w:vertAlign w:val="subscript"/>
        </w:rPr>
        <w:t xml:space="preserve"> </w:t>
      </w:r>
      <w:r w:rsidR="0048022B">
        <w:rPr>
          <w:i/>
        </w:rPr>
        <w:t xml:space="preserve"> where t = 71</w:t>
      </w:r>
    </w:p>
    <w:p w14:paraId="11DB44A6" w14:textId="2602F77A" w:rsidR="00DE23DD" w:rsidRDefault="00DE23DD" w:rsidP="000F5CFC">
      <w:pPr>
        <w:pStyle w:val="BodyText"/>
        <w:rPr>
          <w:i/>
        </w:rPr>
      </w:pPr>
      <w:r w:rsidRPr="00DE23DD">
        <w:rPr>
          <w:i/>
          <w:vertAlign w:val="subscript"/>
        </w:rPr>
        <w:sym w:font="Symbol" w:char="F0DE"/>
      </w:r>
      <w:r w:rsidRPr="00DE23DD">
        <w:rPr>
          <w:i/>
          <w:vertAlign w:val="subscript"/>
        </w:rPr>
        <w:t xml:space="preserve"> </w:t>
      </w:r>
      <w:r w:rsidRPr="00DE23DD">
        <w:rPr>
          <w:i/>
        </w:rPr>
        <w:t>Y</w:t>
      </w:r>
      <w:r w:rsidRPr="00DE23DD">
        <w:rPr>
          <w:i/>
          <w:vertAlign w:val="subscript"/>
        </w:rPr>
        <w:t>t+1</w:t>
      </w:r>
      <w:r w:rsidRPr="00DE23DD">
        <w:rPr>
          <w:i/>
          <w:vertAlign w:val="subscript"/>
        </w:rPr>
        <w:t xml:space="preserve"> </w:t>
      </w:r>
      <w:r>
        <w:rPr>
          <w:i/>
        </w:rPr>
        <w:t xml:space="preserve">= </w:t>
      </w:r>
      <w:r w:rsidR="000F0C84" w:rsidRPr="000F0C84">
        <w:rPr>
          <w:i/>
        </w:rPr>
        <w:t>403.38 + 404.42 – 401.03 + 0 + (-0.3496 * -0.1314232706) + (-0.807 * -0.0298380118) + (-0.3496 * -0.807 * -0.3382097126)</w:t>
      </w:r>
    </w:p>
    <w:p w14:paraId="3C32B6BB" w14:textId="72E6B757" w:rsidR="00DE23DD" w:rsidRDefault="00DE23DD" w:rsidP="000F5CFC">
      <w:pPr>
        <w:pStyle w:val="BodyText"/>
        <w:rPr>
          <w:i/>
        </w:rPr>
      </w:pPr>
      <w:r w:rsidRPr="00DE23DD">
        <w:rPr>
          <w:i/>
        </w:rPr>
        <w:t>Y</w:t>
      </w:r>
      <w:r w:rsidR="0048022B">
        <w:rPr>
          <w:i/>
          <w:vertAlign w:val="subscript"/>
        </w:rPr>
        <w:t>72</w:t>
      </w:r>
      <w:r>
        <w:rPr>
          <w:i/>
          <w:vertAlign w:val="subscript"/>
        </w:rPr>
        <w:t xml:space="preserve"> </w:t>
      </w:r>
      <w:r>
        <w:rPr>
          <w:i/>
        </w:rPr>
        <w:t xml:space="preserve">= </w:t>
      </w:r>
      <w:r w:rsidR="000F5CFC">
        <w:rPr>
          <w:i/>
        </w:rPr>
        <w:t>406.74</w:t>
      </w:r>
    </w:p>
    <w:p w14:paraId="4B88C45A" w14:textId="77777777" w:rsidR="000F5CFC" w:rsidRDefault="000F5CFC" w:rsidP="000F5CFC">
      <w:pPr>
        <w:pStyle w:val="BodyText"/>
        <w:rPr>
          <w:i/>
        </w:rPr>
      </w:pPr>
    </w:p>
    <w:p w14:paraId="76E6199E" w14:textId="6111608A" w:rsidR="000F5CFC" w:rsidRDefault="000F5CFC" w:rsidP="000F5CFC">
      <w:pPr>
        <w:pStyle w:val="BodyText"/>
        <w:rPr>
          <w:i/>
          <w:vertAlign w:val="subscript"/>
        </w:rPr>
      </w:pPr>
      <w:r w:rsidRPr="00DE23DD">
        <w:rPr>
          <w:i/>
        </w:rPr>
        <w:t>Y</w:t>
      </w:r>
      <w:r w:rsidRPr="00DE23DD">
        <w:rPr>
          <w:i/>
          <w:vertAlign w:val="subscript"/>
        </w:rPr>
        <w:t>t+</w:t>
      </w:r>
      <w:r>
        <w:rPr>
          <w:i/>
          <w:vertAlign w:val="subscript"/>
        </w:rPr>
        <w:t>2</w:t>
      </w:r>
      <w:r w:rsidRPr="00DE23DD">
        <w:rPr>
          <w:i/>
        </w:rPr>
        <w:t xml:space="preserve"> = y</w:t>
      </w:r>
      <w:r w:rsidRPr="00DE23DD">
        <w:rPr>
          <w:i/>
          <w:vertAlign w:val="subscript"/>
        </w:rPr>
        <w:t>t</w:t>
      </w:r>
      <w:r>
        <w:rPr>
          <w:i/>
          <w:vertAlign w:val="subscript"/>
        </w:rPr>
        <w:t>+1</w:t>
      </w:r>
      <w:r w:rsidRPr="00DE23DD">
        <w:rPr>
          <w:i/>
        </w:rPr>
        <w:t xml:space="preserve"> + y</w:t>
      </w:r>
      <w:r w:rsidRPr="00DE23DD">
        <w:rPr>
          <w:i/>
          <w:vertAlign w:val="subscript"/>
        </w:rPr>
        <w:t>t-</w:t>
      </w:r>
      <w:r>
        <w:rPr>
          <w:i/>
          <w:vertAlign w:val="subscript"/>
        </w:rPr>
        <w:t>2</w:t>
      </w:r>
      <w:r w:rsidRPr="00DE23DD">
        <w:rPr>
          <w:i/>
        </w:rPr>
        <w:t xml:space="preserve"> – y</w:t>
      </w:r>
      <w:r w:rsidRPr="00DE23DD">
        <w:rPr>
          <w:i/>
          <w:vertAlign w:val="subscript"/>
        </w:rPr>
        <w:t>t-</w:t>
      </w:r>
      <w:r>
        <w:rPr>
          <w:i/>
          <w:vertAlign w:val="subscript"/>
        </w:rPr>
        <w:t>3</w:t>
      </w:r>
      <w:r w:rsidRPr="00DE23DD">
        <w:rPr>
          <w:i/>
          <w:vertAlign w:val="subscript"/>
        </w:rPr>
        <w:t xml:space="preserve"> </w:t>
      </w:r>
      <w:r w:rsidRPr="00DE23DD">
        <w:rPr>
          <w:i/>
        </w:rPr>
        <w:t xml:space="preserve">+ </w:t>
      </w:r>
      <w:r w:rsidRPr="00DE23DD">
        <w:rPr>
          <w:i/>
        </w:rPr>
        <w:sym w:font="Symbol" w:char="F065"/>
      </w:r>
      <w:r w:rsidRPr="00DE23DD">
        <w:rPr>
          <w:i/>
          <w:vertAlign w:val="subscript"/>
        </w:rPr>
        <w:t>t+</w:t>
      </w:r>
      <w:r>
        <w:rPr>
          <w:i/>
          <w:vertAlign w:val="subscript"/>
        </w:rPr>
        <w:t>2</w:t>
      </w:r>
      <w:r w:rsidRPr="00DE23DD">
        <w:rPr>
          <w:i/>
        </w:rPr>
        <w:t xml:space="preserve"> + </w:t>
      </w:r>
      <w:r w:rsidRPr="00DE23DD">
        <w:rPr>
          <w:i/>
        </w:rPr>
        <w:sym w:font="Symbol" w:char="F061"/>
      </w:r>
      <w:r w:rsidRPr="00DE23DD">
        <w:rPr>
          <w:i/>
          <w:vertAlign w:val="subscript"/>
        </w:rPr>
        <w:t>1</w:t>
      </w:r>
      <w:r w:rsidRPr="00DE23DD">
        <w:rPr>
          <w:i/>
        </w:rPr>
        <w:sym w:font="Symbol" w:char="F065"/>
      </w:r>
      <w:r w:rsidRPr="00DE23DD">
        <w:rPr>
          <w:i/>
          <w:vertAlign w:val="subscript"/>
        </w:rPr>
        <w:t>t</w:t>
      </w:r>
      <w:r>
        <w:rPr>
          <w:i/>
          <w:vertAlign w:val="subscript"/>
        </w:rPr>
        <w:t>+1</w:t>
      </w:r>
      <w:r w:rsidRPr="00DE23DD">
        <w:rPr>
          <w:i/>
          <w:vertAlign w:val="subscript"/>
        </w:rPr>
        <w:t xml:space="preserve"> </w:t>
      </w:r>
      <w:r w:rsidRPr="00DE23DD">
        <w:rPr>
          <w:i/>
        </w:rPr>
        <w:t>+ A</w:t>
      </w:r>
      <w:r w:rsidRPr="00DE23DD">
        <w:rPr>
          <w:i/>
          <w:vertAlign w:val="subscript"/>
        </w:rPr>
        <w:t>1</w:t>
      </w:r>
      <w:r w:rsidRPr="00DE23DD">
        <w:rPr>
          <w:i/>
        </w:rPr>
        <w:sym w:font="Symbol" w:char="F065"/>
      </w:r>
      <w:r w:rsidRPr="00DE23DD">
        <w:rPr>
          <w:i/>
          <w:vertAlign w:val="subscript"/>
        </w:rPr>
        <w:t>t-</w:t>
      </w:r>
      <w:r>
        <w:rPr>
          <w:i/>
          <w:vertAlign w:val="subscript"/>
        </w:rPr>
        <w:t>2</w:t>
      </w:r>
      <w:r w:rsidRPr="00DE23DD">
        <w:rPr>
          <w:i/>
        </w:rPr>
        <w:t xml:space="preserve"> + </w:t>
      </w:r>
      <w:r w:rsidRPr="00DE23DD">
        <w:rPr>
          <w:i/>
        </w:rPr>
        <w:sym w:font="Symbol" w:char="F061"/>
      </w:r>
      <w:r w:rsidRPr="00DE23DD">
        <w:rPr>
          <w:i/>
          <w:vertAlign w:val="subscript"/>
        </w:rPr>
        <w:t>1</w:t>
      </w:r>
      <w:r w:rsidRPr="00DE23DD">
        <w:rPr>
          <w:i/>
        </w:rPr>
        <w:t xml:space="preserve"> A</w:t>
      </w:r>
      <w:r w:rsidRPr="00DE23DD">
        <w:rPr>
          <w:i/>
          <w:vertAlign w:val="subscript"/>
        </w:rPr>
        <w:t>1</w:t>
      </w:r>
      <w:r w:rsidRPr="00DE23DD">
        <w:rPr>
          <w:i/>
        </w:rPr>
        <w:sym w:font="Symbol" w:char="F065"/>
      </w:r>
      <w:r w:rsidRPr="00DE23DD">
        <w:rPr>
          <w:i/>
          <w:vertAlign w:val="subscript"/>
        </w:rPr>
        <w:t>t-</w:t>
      </w:r>
      <w:r>
        <w:rPr>
          <w:i/>
          <w:vertAlign w:val="subscript"/>
        </w:rPr>
        <w:t>3</w:t>
      </w:r>
    </w:p>
    <w:p w14:paraId="5A471012" w14:textId="262DD645" w:rsidR="000F5CFC" w:rsidRDefault="000F5CFC" w:rsidP="000F5CFC">
      <w:pPr>
        <w:pStyle w:val="BodyText"/>
        <w:rPr>
          <w:i/>
        </w:rPr>
      </w:pPr>
      <w:r w:rsidRPr="00DE23DD">
        <w:rPr>
          <w:i/>
          <w:vertAlign w:val="subscript"/>
        </w:rPr>
        <w:sym w:font="Symbol" w:char="F0DE"/>
      </w:r>
      <w:r w:rsidRPr="00DE23DD">
        <w:rPr>
          <w:i/>
          <w:vertAlign w:val="subscript"/>
        </w:rPr>
        <w:t xml:space="preserve"> </w:t>
      </w:r>
      <w:r w:rsidRPr="00DE23DD">
        <w:rPr>
          <w:i/>
        </w:rPr>
        <w:t>Y</w:t>
      </w:r>
      <w:r w:rsidRPr="00DE23DD">
        <w:rPr>
          <w:i/>
          <w:vertAlign w:val="subscript"/>
        </w:rPr>
        <w:t>t+</w:t>
      </w:r>
      <w:r>
        <w:rPr>
          <w:i/>
          <w:vertAlign w:val="subscript"/>
        </w:rPr>
        <w:t>2</w:t>
      </w:r>
      <w:r w:rsidRPr="00DE23DD">
        <w:rPr>
          <w:i/>
          <w:vertAlign w:val="subscript"/>
        </w:rPr>
        <w:t xml:space="preserve"> </w:t>
      </w:r>
      <w:r>
        <w:rPr>
          <w:i/>
        </w:rPr>
        <w:t>= 406.74</w:t>
      </w:r>
      <w:r w:rsidR="00F56F21">
        <w:rPr>
          <w:i/>
        </w:rPr>
        <w:t xml:space="preserve"> + 407.18</w:t>
      </w:r>
      <w:r>
        <w:rPr>
          <w:i/>
        </w:rPr>
        <w:t xml:space="preserve"> – 40</w:t>
      </w:r>
      <w:r w:rsidR="00F56F21">
        <w:rPr>
          <w:i/>
        </w:rPr>
        <w:t>4</w:t>
      </w:r>
      <w:r>
        <w:rPr>
          <w:i/>
        </w:rPr>
        <w:t>.</w:t>
      </w:r>
      <w:r w:rsidR="00F56F21">
        <w:rPr>
          <w:i/>
        </w:rPr>
        <w:t>42</w:t>
      </w:r>
      <w:r>
        <w:rPr>
          <w:i/>
        </w:rPr>
        <w:t xml:space="preserve"> + 0 + (-0</w:t>
      </w:r>
      <w:r w:rsidR="00F56F21">
        <w:rPr>
          <w:i/>
        </w:rPr>
        <w:t xml:space="preserve">.3496 * </w:t>
      </w:r>
      <w:r w:rsidR="000F0C84">
        <w:rPr>
          <w:i/>
        </w:rPr>
        <w:t xml:space="preserve"> 0</w:t>
      </w:r>
      <w:r w:rsidR="00F56F21">
        <w:rPr>
          <w:i/>
        </w:rPr>
        <w:t>) + (-0.807 * -0.</w:t>
      </w:r>
      <w:r w:rsidR="000F0C84" w:rsidRPr="000F0C84">
        <w:rPr>
          <w:i/>
        </w:rPr>
        <w:t>13</w:t>
      </w:r>
      <w:r w:rsidR="00BD1919">
        <w:rPr>
          <w:i/>
        </w:rPr>
        <w:t>49186971</w:t>
      </w:r>
      <w:r>
        <w:rPr>
          <w:i/>
        </w:rPr>
        <w:t>) + (-0.3496 * -0.807 * -</w:t>
      </w:r>
      <w:r w:rsidR="00F56F21">
        <w:rPr>
          <w:i/>
        </w:rPr>
        <w:t>0.0298380118</w:t>
      </w:r>
      <w:r>
        <w:rPr>
          <w:i/>
        </w:rPr>
        <w:t>)</w:t>
      </w:r>
    </w:p>
    <w:p w14:paraId="7340649E" w14:textId="12C90BA6" w:rsidR="000F5CFC" w:rsidRDefault="000F5CFC" w:rsidP="000F5CFC">
      <w:pPr>
        <w:pStyle w:val="BodyText"/>
        <w:rPr>
          <w:i/>
        </w:rPr>
      </w:pPr>
      <w:r w:rsidRPr="00DE23DD">
        <w:rPr>
          <w:i/>
        </w:rPr>
        <w:t>Y</w:t>
      </w:r>
      <w:r w:rsidR="0048022B">
        <w:rPr>
          <w:i/>
          <w:vertAlign w:val="subscript"/>
        </w:rPr>
        <w:t>73</w:t>
      </w:r>
      <w:r>
        <w:rPr>
          <w:i/>
          <w:vertAlign w:val="subscript"/>
        </w:rPr>
        <w:t xml:space="preserve"> </w:t>
      </w:r>
      <w:r>
        <w:rPr>
          <w:i/>
        </w:rPr>
        <w:t xml:space="preserve">= </w:t>
      </w:r>
      <w:r w:rsidR="0096383B">
        <w:rPr>
          <w:i/>
        </w:rPr>
        <w:t>409.6</w:t>
      </w:r>
    </w:p>
    <w:p w14:paraId="2342F1E8" w14:textId="77777777" w:rsidR="000F5CFC" w:rsidRDefault="000F5CFC" w:rsidP="000F5CFC">
      <w:pPr>
        <w:pStyle w:val="BodyText"/>
        <w:rPr>
          <w:i/>
          <w:vertAlign w:val="subscript"/>
        </w:rPr>
      </w:pPr>
    </w:p>
    <w:p w14:paraId="270ED139" w14:textId="17E8B7E6" w:rsidR="0048022B" w:rsidRDefault="0048022B" w:rsidP="0048022B">
      <w:pPr>
        <w:pStyle w:val="BodyText"/>
        <w:rPr>
          <w:i/>
          <w:vertAlign w:val="subscript"/>
        </w:rPr>
      </w:pPr>
      <w:r w:rsidRPr="00DE23DD">
        <w:rPr>
          <w:i/>
        </w:rPr>
        <w:t>Y</w:t>
      </w:r>
      <w:r w:rsidRPr="00DE23DD">
        <w:rPr>
          <w:i/>
          <w:vertAlign w:val="subscript"/>
        </w:rPr>
        <w:t>t+</w:t>
      </w:r>
      <w:r>
        <w:rPr>
          <w:i/>
          <w:vertAlign w:val="subscript"/>
        </w:rPr>
        <w:t>3</w:t>
      </w:r>
      <w:r w:rsidRPr="00DE23DD">
        <w:rPr>
          <w:i/>
        </w:rPr>
        <w:t xml:space="preserve"> = y</w:t>
      </w:r>
      <w:r w:rsidRPr="00DE23DD">
        <w:rPr>
          <w:i/>
          <w:vertAlign w:val="subscript"/>
        </w:rPr>
        <w:t>t</w:t>
      </w:r>
      <w:r>
        <w:rPr>
          <w:i/>
          <w:vertAlign w:val="subscript"/>
        </w:rPr>
        <w:t>+</w:t>
      </w:r>
      <w:r>
        <w:rPr>
          <w:i/>
          <w:vertAlign w:val="subscript"/>
        </w:rPr>
        <w:t>2</w:t>
      </w:r>
      <w:r w:rsidRPr="00DE23DD">
        <w:rPr>
          <w:i/>
        </w:rPr>
        <w:t xml:space="preserve"> + y</w:t>
      </w:r>
      <w:r w:rsidRPr="00DE23DD">
        <w:rPr>
          <w:i/>
          <w:vertAlign w:val="subscript"/>
        </w:rPr>
        <w:t>t-</w:t>
      </w:r>
      <w:r>
        <w:rPr>
          <w:i/>
          <w:vertAlign w:val="subscript"/>
        </w:rPr>
        <w:t>1</w:t>
      </w:r>
      <w:r w:rsidRPr="00DE23DD">
        <w:rPr>
          <w:i/>
        </w:rPr>
        <w:t xml:space="preserve"> – y</w:t>
      </w:r>
      <w:r w:rsidRPr="00DE23DD">
        <w:rPr>
          <w:i/>
          <w:vertAlign w:val="subscript"/>
        </w:rPr>
        <w:t>t-</w:t>
      </w:r>
      <w:r>
        <w:rPr>
          <w:i/>
          <w:vertAlign w:val="subscript"/>
        </w:rPr>
        <w:t>2</w:t>
      </w:r>
      <w:r w:rsidRPr="00DE23DD">
        <w:rPr>
          <w:i/>
          <w:vertAlign w:val="subscript"/>
        </w:rPr>
        <w:t xml:space="preserve"> </w:t>
      </w:r>
      <w:r w:rsidRPr="00DE23DD">
        <w:rPr>
          <w:i/>
        </w:rPr>
        <w:t xml:space="preserve">+ </w:t>
      </w:r>
      <w:r w:rsidRPr="00DE23DD">
        <w:rPr>
          <w:i/>
        </w:rPr>
        <w:sym w:font="Symbol" w:char="F065"/>
      </w:r>
      <w:r w:rsidRPr="00DE23DD">
        <w:rPr>
          <w:i/>
          <w:vertAlign w:val="subscript"/>
        </w:rPr>
        <w:t>t+</w:t>
      </w:r>
      <w:r>
        <w:rPr>
          <w:i/>
          <w:vertAlign w:val="subscript"/>
        </w:rPr>
        <w:t>3</w:t>
      </w:r>
      <w:r w:rsidRPr="00DE23DD">
        <w:rPr>
          <w:i/>
        </w:rPr>
        <w:t xml:space="preserve"> + </w:t>
      </w:r>
      <w:r w:rsidRPr="00DE23DD">
        <w:rPr>
          <w:i/>
        </w:rPr>
        <w:sym w:font="Symbol" w:char="F061"/>
      </w:r>
      <w:r w:rsidRPr="00DE23DD">
        <w:rPr>
          <w:i/>
          <w:vertAlign w:val="subscript"/>
        </w:rPr>
        <w:t>1</w:t>
      </w:r>
      <w:r w:rsidRPr="00DE23DD">
        <w:rPr>
          <w:i/>
        </w:rPr>
        <w:sym w:font="Symbol" w:char="F065"/>
      </w:r>
      <w:r w:rsidRPr="00DE23DD">
        <w:rPr>
          <w:i/>
          <w:vertAlign w:val="subscript"/>
        </w:rPr>
        <w:t>t</w:t>
      </w:r>
      <w:r>
        <w:rPr>
          <w:i/>
          <w:vertAlign w:val="subscript"/>
        </w:rPr>
        <w:t>+</w:t>
      </w:r>
      <w:r>
        <w:rPr>
          <w:i/>
          <w:vertAlign w:val="subscript"/>
        </w:rPr>
        <w:t>2</w:t>
      </w:r>
      <w:r w:rsidRPr="00DE23DD">
        <w:rPr>
          <w:i/>
          <w:vertAlign w:val="subscript"/>
        </w:rPr>
        <w:t xml:space="preserve"> </w:t>
      </w:r>
      <w:r w:rsidRPr="00DE23DD">
        <w:rPr>
          <w:i/>
        </w:rPr>
        <w:t>+ A</w:t>
      </w:r>
      <w:r w:rsidRPr="00DE23DD">
        <w:rPr>
          <w:i/>
          <w:vertAlign w:val="subscript"/>
        </w:rPr>
        <w:t>1</w:t>
      </w:r>
      <w:r w:rsidRPr="00DE23DD">
        <w:rPr>
          <w:i/>
        </w:rPr>
        <w:sym w:font="Symbol" w:char="F065"/>
      </w:r>
      <w:r w:rsidRPr="00DE23DD">
        <w:rPr>
          <w:i/>
          <w:vertAlign w:val="subscript"/>
        </w:rPr>
        <w:t>t-</w:t>
      </w:r>
      <w:r>
        <w:rPr>
          <w:i/>
          <w:vertAlign w:val="subscript"/>
        </w:rPr>
        <w:t>1</w:t>
      </w:r>
      <w:r w:rsidRPr="00DE23DD">
        <w:rPr>
          <w:i/>
        </w:rPr>
        <w:t xml:space="preserve"> + </w:t>
      </w:r>
      <w:r w:rsidRPr="00DE23DD">
        <w:rPr>
          <w:i/>
        </w:rPr>
        <w:sym w:font="Symbol" w:char="F061"/>
      </w:r>
      <w:r w:rsidRPr="00DE23DD">
        <w:rPr>
          <w:i/>
          <w:vertAlign w:val="subscript"/>
        </w:rPr>
        <w:t>1</w:t>
      </w:r>
      <w:r w:rsidRPr="00DE23DD">
        <w:rPr>
          <w:i/>
        </w:rPr>
        <w:t xml:space="preserve"> A</w:t>
      </w:r>
      <w:r w:rsidRPr="00DE23DD">
        <w:rPr>
          <w:i/>
          <w:vertAlign w:val="subscript"/>
        </w:rPr>
        <w:t>1</w:t>
      </w:r>
      <w:r w:rsidRPr="00DE23DD">
        <w:rPr>
          <w:i/>
        </w:rPr>
        <w:sym w:font="Symbol" w:char="F065"/>
      </w:r>
      <w:r w:rsidRPr="00DE23DD">
        <w:rPr>
          <w:i/>
          <w:vertAlign w:val="subscript"/>
        </w:rPr>
        <w:t>t-</w:t>
      </w:r>
      <w:r>
        <w:rPr>
          <w:i/>
          <w:vertAlign w:val="subscript"/>
        </w:rPr>
        <w:t>2</w:t>
      </w:r>
    </w:p>
    <w:p w14:paraId="7E7D51B1" w14:textId="6EAD544A" w:rsidR="0048022B" w:rsidRDefault="0048022B" w:rsidP="0048022B">
      <w:pPr>
        <w:pStyle w:val="BodyText"/>
        <w:rPr>
          <w:i/>
        </w:rPr>
      </w:pPr>
      <w:r w:rsidRPr="00DE23DD">
        <w:rPr>
          <w:i/>
          <w:vertAlign w:val="subscript"/>
        </w:rPr>
        <w:sym w:font="Symbol" w:char="F0DE"/>
      </w:r>
      <w:r w:rsidRPr="00DE23DD">
        <w:rPr>
          <w:i/>
          <w:vertAlign w:val="subscript"/>
        </w:rPr>
        <w:t xml:space="preserve"> </w:t>
      </w:r>
      <w:r w:rsidRPr="00DE23DD">
        <w:rPr>
          <w:i/>
        </w:rPr>
        <w:t>Y</w:t>
      </w:r>
      <w:r w:rsidRPr="00DE23DD">
        <w:rPr>
          <w:i/>
          <w:vertAlign w:val="subscript"/>
        </w:rPr>
        <w:t>t+</w:t>
      </w:r>
      <w:r>
        <w:rPr>
          <w:i/>
          <w:vertAlign w:val="subscript"/>
        </w:rPr>
        <w:t>2</w:t>
      </w:r>
      <w:r w:rsidRPr="00DE23DD">
        <w:rPr>
          <w:i/>
          <w:vertAlign w:val="subscript"/>
        </w:rPr>
        <w:t xml:space="preserve"> </w:t>
      </w:r>
      <w:r>
        <w:rPr>
          <w:i/>
        </w:rPr>
        <w:t>= 40</w:t>
      </w:r>
      <w:r w:rsidR="0096383B">
        <w:rPr>
          <w:i/>
        </w:rPr>
        <w:t>9.6</w:t>
      </w:r>
      <w:r>
        <w:rPr>
          <w:i/>
        </w:rPr>
        <w:t xml:space="preserve"> + 40</w:t>
      </w:r>
      <w:r>
        <w:rPr>
          <w:i/>
        </w:rPr>
        <w:t>8</w:t>
      </w:r>
      <w:r>
        <w:rPr>
          <w:i/>
        </w:rPr>
        <w:t>.</w:t>
      </w:r>
      <w:r>
        <w:rPr>
          <w:i/>
        </w:rPr>
        <w:t>84</w:t>
      </w:r>
      <w:r>
        <w:rPr>
          <w:i/>
        </w:rPr>
        <w:t xml:space="preserve"> – 40</w:t>
      </w:r>
      <w:r>
        <w:rPr>
          <w:i/>
        </w:rPr>
        <w:t>7</w:t>
      </w:r>
      <w:r>
        <w:rPr>
          <w:i/>
        </w:rPr>
        <w:t>.</w:t>
      </w:r>
      <w:r>
        <w:rPr>
          <w:i/>
        </w:rPr>
        <w:t>18</w:t>
      </w:r>
      <w:r>
        <w:rPr>
          <w:i/>
        </w:rPr>
        <w:t xml:space="preserve"> + 0 + (-0.3496 *  0</w:t>
      </w:r>
      <w:r w:rsidR="0096383B">
        <w:rPr>
          <w:i/>
        </w:rPr>
        <w:t xml:space="preserve">) + (-0.807 * </w:t>
      </w:r>
      <w:r>
        <w:rPr>
          <w:i/>
        </w:rPr>
        <w:t>0.</w:t>
      </w:r>
      <w:r>
        <w:rPr>
          <w:i/>
        </w:rPr>
        <w:t>1736324853</w:t>
      </w:r>
      <w:r>
        <w:rPr>
          <w:i/>
        </w:rPr>
        <w:t>) + (-0.3496 * -0.807 * -0.</w:t>
      </w:r>
      <w:r w:rsidR="0096383B" w:rsidRPr="000F0C84">
        <w:rPr>
          <w:i/>
        </w:rPr>
        <w:t>13</w:t>
      </w:r>
      <w:r w:rsidR="0096383B">
        <w:rPr>
          <w:i/>
        </w:rPr>
        <w:t>49186971</w:t>
      </w:r>
      <w:r>
        <w:rPr>
          <w:i/>
        </w:rPr>
        <w:t>)</w:t>
      </w:r>
    </w:p>
    <w:p w14:paraId="28B3F946" w14:textId="310B4F4E" w:rsidR="0048022B" w:rsidRDefault="0048022B" w:rsidP="0048022B">
      <w:pPr>
        <w:pStyle w:val="BodyText"/>
        <w:rPr>
          <w:i/>
        </w:rPr>
      </w:pPr>
      <w:r w:rsidRPr="00DE23DD">
        <w:rPr>
          <w:i/>
        </w:rPr>
        <w:t>Y</w:t>
      </w:r>
      <w:r>
        <w:rPr>
          <w:i/>
          <w:vertAlign w:val="subscript"/>
        </w:rPr>
        <w:t>74</w:t>
      </w:r>
      <w:r>
        <w:rPr>
          <w:i/>
          <w:vertAlign w:val="subscript"/>
        </w:rPr>
        <w:t xml:space="preserve"> </w:t>
      </w:r>
      <w:r>
        <w:rPr>
          <w:i/>
        </w:rPr>
        <w:t>= 4</w:t>
      </w:r>
      <w:r w:rsidR="008F5CDB">
        <w:rPr>
          <w:i/>
        </w:rPr>
        <w:t>11</w:t>
      </w:r>
      <w:r>
        <w:rPr>
          <w:i/>
        </w:rPr>
        <w:t>.</w:t>
      </w:r>
      <w:r w:rsidR="0096383B">
        <w:rPr>
          <w:i/>
        </w:rPr>
        <w:t>08</w:t>
      </w:r>
    </w:p>
    <w:p w14:paraId="61B39ECE" w14:textId="77777777" w:rsidR="008F5CDB" w:rsidRDefault="008F5CDB" w:rsidP="0048022B">
      <w:pPr>
        <w:pStyle w:val="BodyText"/>
        <w:rPr>
          <w:i/>
        </w:rPr>
      </w:pPr>
    </w:p>
    <w:p w14:paraId="2B813EF6" w14:textId="2338A23A" w:rsidR="008F5CDB" w:rsidRDefault="008F5CDB" w:rsidP="008F5CDB">
      <w:pPr>
        <w:pStyle w:val="BodyText"/>
        <w:rPr>
          <w:i/>
          <w:vertAlign w:val="subscript"/>
        </w:rPr>
      </w:pPr>
      <w:r w:rsidRPr="00DE23DD">
        <w:rPr>
          <w:i/>
        </w:rPr>
        <w:lastRenderedPageBreak/>
        <w:t>Y</w:t>
      </w:r>
      <w:r w:rsidRPr="00DE23DD">
        <w:rPr>
          <w:i/>
          <w:vertAlign w:val="subscript"/>
        </w:rPr>
        <w:t>t+</w:t>
      </w:r>
      <w:r>
        <w:rPr>
          <w:i/>
          <w:vertAlign w:val="subscript"/>
        </w:rPr>
        <w:t>4</w:t>
      </w:r>
      <w:r w:rsidRPr="00DE23DD">
        <w:rPr>
          <w:i/>
        </w:rPr>
        <w:t xml:space="preserve"> = y</w:t>
      </w:r>
      <w:r w:rsidRPr="00DE23DD">
        <w:rPr>
          <w:i/>
          <w:vertAlign w:val="subscript"/>
        </w:rPr>
        <w:t>t</w:t>
      </w:r>
      <w:r>
        <w:rPr>
          <w:i/>
          <w:vertAlign w:val="subscript"/>
        </w:rPr>
        <w:t>+</w:t>
      </w:r>
      <w:r>
        <w:rPr>
          <w:i/>
          <w:vertAlign w:val="subscript"/>
        </w:rPr>
        <w:t>3</w:t>
      </w:r>
      <w:r w:rsidRPr="00DE23DD">
        <w:rPr>
          <w:i/>
        </w:rPr>
        <w:t xml:space="preserve"> + y</w:t>
      </w:r>
      <w:r w:rsidRPr="00DE23DD">
        <w:rPr>
          <w:i/>
          <w:vertAlign w:val="subscript"/>
        </w:rPr>
        <w:t>t</w:t>
      </w:r>
      <w:r w:rsidRPr="00DE23DD">
        <w:rPr>
          <w:i/>
        </w:rPr>
        <w:t xml:space="preserve"> – y</w:t>
      </w:r>
      <w:r w:rsidRPr="00DE23DD">
        <w:rPr>
          <w:i/>
          <w:vertAlign w:val="subscript"/>
        </w:rPr>
        <w:t>t-</w:t>
      </w:r>
      <w:r>
        <w:rPr>
          <w:i/>
          <w:vertAlign w:val="subscript"/>
        </w:rPr>
        <w:t>1</w:t>
      </w:r>
      <w:r w:rsidRPr="00DE23DD">
        <w:rPr>
          <w:i/>
          <w:vertAlign w:val="subscript"/>
        </w:rPr>
        <w:t xml:space="preserve"> </w:t>
      </w:r>
      <w:r w:rsidRPr="00DE23DD">
        <w:rPr>
          <w:i/>
        </w:rPr>
        <w:t xml:space="preserve">+ </w:t>
      </w:r>
      <w:r w:rsidRPr="00DE23DD">
        <w:rPr>
          <w:i/>
        </w:rPr>
        <w:sym w:font="Symbol" w:char="F065"/>
      </w:r>
      <w:r w:rsidRPr="00DE23DD">
        <w:rPr>
          <w:i/>
          <w:vertAlign w:val="subscript"/>
        </w:rPr>
        <w:t>t+</w:t>
      </w:r>
      <w:r>
        <w:rPr>
          <w:i/>
          <w:vertAlign w:val="subscript"/>
        </w:rPr>
        <w:t>4</w:t>
      </w:r>
      <w:r w:rsidRPr="00DE23DD">
        <w:rPr>
          <w:i/>
        </w:rPr>
        <w:t xml:space="preserve"> + </w:t>
      </w:r>
      <w:r w:rsidRPr="00DE23DD">
        <w:rPr>
          <w:i/>
        </w:rPr>
        <w:sym w:font="Symbol" w:char="F061"/>
      </w:r>
      <w:r w:rsidRPr="00DE23DD">
        <w:rPr>
          <w:i/>
          <w:vertAlign w:val="subscript"/>
        </w:rPr>
        <w:t>1</w:t>
      </w:r>
      <w:r w:rsidRPr="00DE23DD">
        <w:rPr>
          <w:i/>
        </w:rPr>
        <w:sym w:font="Symbol" w:char="F065"/>
      </w:r>
      <w:r w:rsidRPr="00DE23DD">
        <w:rPr>
          <w:i/>
          <w:vertAlign w:val="subscript"/>
        </w:rPr>
        <w:t>t</w:t>
      </w:r>
      <w:r>
        <w:rPr>
          <w:i/>
          <w:vertAlign w:val="subscript"/>
        </w:rPr>
        <w:t>+</w:t>
      </w:r>
      <w:r>
        <w:rPr>
          <w:i/>
          <w:vertAlign w:val="subscript"/>
        </w:rPr>
        <w:t>3</w:t>
      </w:r>
      <w:r w:rsidRPr="00DE23DD">
        <w:rPr>
          <w:i/>
          <w:vertAlign w:val="subscript"/>
        </w:rPr>
        <w:t xml:space="preserve"> </w:t>
      </w:r>
      <w:r w:rsidRPr="00DE23DD">
        <w:rPr>
          <w:i/>
        </w:rPr>
        <w:t>+ A</w:t>
      </w:r>
      <w:r w:rsidRPr="00DE23DD">
        <w:rPr>
          <w:i/>
          <w:vertAlign w:val="subscript"/>
        </w:rPr>
        <w:t>1</w:t>
      </w:r>
      <w:r w:rsidRPr="00DE23DD">
        <w:rPr>
          <w:i/>
        </w:rPr>
        <w:sym w:font="Symbol" w:char="F065"/>
      </w:r>
      <w:r w:rsidRPr="00DE23DD">
        <w:rPr>
          <w:i/>
          <w:vertAlign w:val="subscript"/>
        </w:rPr>
        <w:t>t</w:t>
      </w:r>
      <w:r w:rsidRPr="00DE23DD">
        <w:rPr>
          <w:i/>
        </w:rPr>
        <w:t xml:space="preserve"> + </w:t>
      </w:r>
      <w:r w:rsidRPr="00DE23DD">
        <w:rPr>
          <w:i/>
        </w:rPr>
        <w:sym w:font="Symbol" w:char="F061"/>
      </w:r>
      <w:r w:rsidRPr="00DE23DD">
        <w:rPr>
          <w:i/>
          <w:vertAlign w:val="subscript"/>
        </w:rPr>
        <w:t>1</w:t>
      </w:r>
      <w:r w:rsidRPr="00DE23DD">
        <w:rPr>
          <w:i/>
        </w:rPr>
        <w:t xml:space="preserve"> A</w:t>
      </w:r>
      <w:r w:rsidRPr="00DE23DD">
        <w:rPr>
          <w:i/>
          <w:vertAlign w:val="subscript"/>
        </w:rPr>
        <w:t>1</w:t>
      </w:r>
      <w:r w:rsidRPr="00DE23DD">
        <w:rPr>
          <w:i/>
        </w:rPr>
        <w:sym w:font="Symbol" w:char="F065"/>
      </w:r>
      <w:r w:rsidRPr="00DE23DD">
        <w:rPr>
          <w:i/>
          <w:vertAlign w:val="subscript"/>
        </w:rPr>
        <w:t>t-</w:t>
      </w:r>
      <w:r>
        <w:rPr>
          <w:i/>
          <w:vertAlign w:val="subscript"/>
        </w:rPr>
        <w:t>1</w:t>
      </w:r>
    </w:p>
    <w:p w14:paraId="18592502" w14:textId="3B7872DF" w:rsidR="008F5CDB" w:rsidRDefault="008F5CDB" w:rsidP="008F5CDB">
      <w:pPr>
        <w:pStyle w:val="BodyText"/>
        <w:rPr>
          <w:i/>
        </w:rPr>
      </w:pPr>
      <w:r w:rsidRPr="00DE23DD">
        <w:rPr>
          <w:i/>
          <w:vertAlign w:val="subscript"/>
        </w:rPr>
        <w:sym w:font="Symbol" w:char="F0DE"/>
      </w:r>
      <w:r w:rsidRPr="00DE23DD">
        <w:rPr>
          <w:i/>
          <w:vertAlign w:val="subscript"/>
        </w:rPr>
        <w:t xml:space="preserve"> </w:t>
      </w:r>
      <w:r w:rsidRPr="00DE23DD">
        <w:rPr>
          <w:i/>
        </w:rPr>
        <w:t>Y</w:t>
      </w:r>
      <w:r w:rsidRPr="00DE23DD">
        <w:rPr>
          <w:i/>
          <w:vertAlign w:val="subscript"/>
        </w:rPr>
        <w:t>t+</w:t>
      </w:r>
      <w:r>
        <w:rPr>
          <w:i/>
          <w:vertAlign w:val="subscript"/>
        </w:rPr>
        <w:t>2</w:t>
      </w:r>
      <w:r w:rsidRPr="00DE23DD">
        <w:rPr>
          <w:i/>
          <w:vertAlign w:val="subscript"/>
        </w:rPr>
        <w:t xml:space="preserve"> </w:t>
      </w:r>
      <w:r>
        <w:rPr>
          <w:i/>
        </w:rPr>
        <w:t xml:space="preserve">= </w:t>
      </w:r>
      <w:r>
        <w:rPr>
          <w:i/>
        </w:rPr>
        <w:t>411.</w:t>
      </w:r>
      <w:r w:rsidR="0096383B">
        <w:rPr>
          <w:i/>
        </w:rPr>
        <w:t>08</w:t>
      </w:r>
      <w:r>
        <w:rPr>
          <w:i/>
        </w:rPr>
        <w:t xml:space="preserve"> + </w:t>
      </w:r>
      <w:r>
        <w:rPr>
          <w:i/>
        </w:rPr>
        <w:t>403.38</w:t>
      </w:r>
      <w:r>
        <w:rPr>
          <w:i/>
        </w:rPr>
        <w:t xml:space="preserve"> – </w:t>
      </w:r>
      <w:r>
        <w:rPr>
          <w:i/>
        </w:rPr>
        <w:t>408.84</w:t>
      </w:r>
      <w:r>
        <w:rPr>
          <w:i/>
        </w:rPr>
        <w:t>+ 0 + (-0.3496 *  0) + (-0.807 * -0.1</w:t>
      </w:r>
      <w:r w:rsidR="0096383B">
        <w:rPr>
          <w:i/>
        </w:rPr>
        <w:t>314232706</w:t>
      </w:r>
      <w:r w:rsidR="004A6900">
        <w:rPr>
          <w:i/>
        </w:rPr>
        <w:t xml:space="preserve">) + (-0.3496 * -0.807 * </w:t>
      </w:r>
      <w:r w:rsidR="0096383B">
        <w:rPr>
          <w:i/>
        </w:rPr>
        <w:t>0.1736324853</w:t>
      </w:r>
      <w:r>
        <w:rPr>
          <w:i/>
        </w:rPr>
        <w:t>)</w:t>
      </w:r>
    </w:p>
    <w:p w14:paraId="2EED75B3" w14:textId="2A156177" w:rsidR="008F5CDB" w:rsidRDefault="008F5CDB" w:rsidP="008F5CDB">
      <w:pPr>
        <w:pStyle w:val="BodyText"/>
        <w:rPr>
          <w:i/>
        </w:rPr>
      </w:pPr>
      <w:r w:rsidRPr="00DE23DD">
        <w:rPr>
          <w:i/>
        </w:rPr>
        <w:t>Y</w:t>
      </w:r>
      <w:r>
        <w:rPr>
          <w:i/>
          <w:vertAlign w:val="subscript"/>
        </w:rPr>
        <w:t>7</w:t>
      </w:r>
      <w:r w:rsidR="00AF3DE7">
        <w:rPr>
          <w:i/>
          <w:vertAlign w:val="subscript"/>
        </w:rPr>
        <w:t>5</w:t>
      </w:r>
      <w:r>
        <w:rPr>
          <w:i/>
          <w:vertAlign w:val="subscript"/>
        </w:rPr>
        <w:t xml:space="preserve"> </w:t>
      </w:r>
      <w:r>
        <w:rPr>
          <w:i/>
        </w:rPr>
        <w:t xml:space="preserve">= </w:t>
      </w:r>
      <w:r w:rsidR="004A6900">
        <w:rPr>
          <w:i/>
        </w:rPr>
        <w:t>405.78</w:t>
      </w:r>
    </w:p>
    <w:p w14:paraId="42E021E6" w14:textId="77777777" w:rsidR="008F5CDB" w:rsidRDefault="008F5CDB" w:rsidP="0048022B">
      <w:pPr>
        <w:pStyle w:val="BodyText"/>
        <w:rPr>
          <w:i/>
        </w:rPr>
      </w:pPr>
    </w:p>
    <w:p w14:paraId="7F98E179" w14:textId="0FD91AAA" w:rsidR="0048022B" w:rsidRPr="004C347B" w:rsidRDefault="00547115" w:rsidP="000F5CFC">
      <w:pPr>
        <w:pStyle w:val="BodyText"/>
        <w:rPr>
          <w:u w:val="single"/>
        </w:rPr>
      </w:pPr>
      <w:r w:rsidRPr="004C347B">
        <w:rPr>
          <w:u w:val="single"/>
        </w:rPr>
        <w:t xml:space="preserve">Executive Summary </w:t>
      </w:r>
      <w:r w:rsidR="00DB64AA" w:rsidRPr="004C347B">
        <w:rPr>
          <w:u w:val="single"/>
        </w:rPr>
        <w:t>–</w:t>
      </w:r>
    </w:p>
    <w:p w14:paraId="231A5F25" w14:textId="02460DDF" w:rsidR="00DB64AA" w:rsidRDefault="00C94776" w:rsidP="000F5CFC">
      <w:pPr>
        <w:pStyle w:val="BodyText"/>
      </w:pPr>
      <w:r w:rsidRPr="004C347B">
        <w:t>We were intere</w:t>
      </w:r>
      <w:r w:rsidR="00E646A9" w:rsidRPr="004C347B">
        <w:t xml:space="preserve">sted in finding the best predicting SARIMA model and compare its predictions with those from the seasonal factor model produced in assignment 2 and to also use the SARIMA model to generate the predictions of carbon dioxide </w:t>
      </w:r>
      <w:r w:rsidR="004C347B">
        <w:t xml:space="preserve">(ppm) </w:t>
      </w:r>
      <w:r w:rsidR="00E646A9" w:rsidRPr="004C347B">
        <w:t>for the next year.</w:t>
      </w:r>
    </w:p>
    <w:p w14:paraId="59FE4F1B" w14:textId="6E2282C9" w:rsidR="00CD66F6" w:rsidRDefault="00C946C3" w:rsidP="000F5CFC">
      <w:pPr>
        <w:pStyle w:val="BodyText"/>
      </w:pPr>
      <w:r>
        <w:t>I found the best predicting SARIMA model by already knowing the data we knew their was a strong trend and seasonal component so I differenced it twice to count for the seasonal trend component i.e. SARIMA(0,1,0)*(0,1,0)</w:t>
      </w:r>
      <w:r w:rsidR="00E72C92">
        <w:t>. I then added a AR term and MA term separately and checked to see if the AIC</w:t>
      </w:r>
      <w:r w:rsidR="00E53C91">
        <w:t xml:space="preserve"> was reduced and if the AR and MA terms were significant. I also tried adding all AR and MA terms i.e. SARIMA(</w:t>
      </w:r>
      <w:r w:rsidR="002D18B3">
        <w:t>1,1,1)*(1,1,1) this model was su</w:t>
      </w:r>
      <w:r w:rsidR="00E53C91">
        <w:t>prisingly worse with a larger AIC then my final model of SARIMA(0,1,1)*(0,1,1) with an AIC of 70.98</w:t>
      </w:r>
    </w:p>
    <w:p w14:paraId="0C2D992D" w14:textId="6960B541" w:rsidR="00CD66F6" w:rsidRDefault="00CD66F6" w:rsidP="000F5CFC">
      <w:pPr>
        <w:pStyle w:val="BodyText"/>
      </w:pPr>
      <w:r>
        <w:t>From th</w:t>
      </w:r>
      <w:r w:rsidR="00C946C3">
        <w:t>e below table you can see how I</w:t>
      </w:r>
      <w:r>
        <w:t xml:space="preserve"> have compared RMSEP values for our SARIMA model and seasonal factor model from assignment 2, calculated by comparing our predicted values for 2016.4 – 2017.</w:t>
      </w:r>
      <w:r w:rsidR="00C946C3">
        <w:t>3 vs the actual values. You</w:t>
      </w:r>
      <w:r>
        <w:t xml:space="preserve"> can see that the RMSEP for the SARIMA model is slightly lower therefore making it </w:t>
      </w:r>
      <w:r w:rsidR="00C11E7B">
        <w:t>the better model to use for predictions. You can also see in the below table we have made predictions</w:t>
      </w:r>
      <w:r w:rsidR="002D18B3">
        <w:t xml:space="preserve"> of quarterly carbon dioxide in parts per million (ppm)</w:t>
      </w:r>
      <w:r w:rsidR="00C11E7B">
        <w:t xml:space="preserve"> for the next 4 quarters from 2017.4 – 2018.3, using the SARIMA model.</w:t>
      </w:r>
    </w:p>
    <w:tbl>
      <w:tblPr>
        <w:tblStyle w:val="TableGrid"/>
        <w:tblW w:w="0" w:type="auto"/>
        <w:tblLook w:val="04A0" w:firstRow="1" w:lastRow="0" w:firstColumn="1" w:lastColumn="0" w:noHBand="0" w:noVBand="1"/>
      </w:tblPr>
      <w:tblGrid>
        <w:gridCol w:w="2280"/>
        <w:gridCol w:w="2521"/>
        <w:gridCol w:w="2297"/>
      </w:tblGrid>
      <w:tr w:rsidR="002D18B3" w14:paraId="56A8A932" w14:textId="77777777" w:rsidTr="002D18B3">
        <w:tc>
          <w:tcPr>
            <w:tcW w:w="2280" w:type="dxa"/>
          </w:tcPr>
          <w:p w14:paraId="6C962511" w14:textId="2AA245D8" w:rsidR="002D18B3" w:rsidRDefault="002D18B3" w:rsidP="000F5CFC">
            <w:pPr>
              <w:pStyle w:val="BodyText"/>
            </w:pPr>
            <w:r>
              <w:t>Model Summary</w:t>
            </w:r>
          </w:p>
        </w:tc>
        <w:tc>
          <w:tcPr>
            <w:tcW w:w="2521" w:type="dxa"/>
          </w:tcPr>
          <w:p w14:paraId="5718DD28" w14:textId="480F3661" w:rsidR="002D18B3" w:rsidRDefault="002D18B3" w:rsidP="000F5CFC">
            <w:pPr>
              <w:pStyle w:val="BodyText"/>
            </w:pPr>
            <w:r>
              <w:t>SARIMA(0,1,1)*(0,1,1)</w:t>
            </w:r>
          </w:p>
        </w:tc>
        <w:tc>
          <w:tcPr>
            <w:tcW w:w="2297" w:type="dxa"/>
          </w:tcPr>
          <w:p w14:paraId="6FE93B98" w14:textId="7C71A976" w:rsidR="002D18B3" w:rsidRDefault="002D18B3" w:rsidP="000F5CFC">
            <w:pPr>
              <w:pStyle w:val="BodyText"/>
            </w:pPr>
            <w:r>
              <w:t>SFM (Ass2)</w:t>
            </w:r>
          </w:p>
        </w:tc>
      </w:tr>
      <w:tr w:rsidR="002D18B3" w14:paraId="7F4AA65B" w14:textId="77777777" w:rsidTr="002D18B3">
        <w:tc>
          <w:tcPr>
            <w:tcW w:w="2280" w:type="dxa"/>
          </w:tcPr>
          <w:p w14:paraId="1F6FC16D" w14:textId="01D4BC9F" w:rsidR="002D18B3" w:rsidRDefault="002D18B3" w:rsidP="000F5CFC">
            <w:pPr>
              <w:pStyle w:val="BodyText"/>
            </w:pPr>
            <w:r>
              <w:t>2017.4</w:t>
            </w:r>
          </w:p>
        </w:tc>
        <w:tc>
          <w:tcPr>
            <w:tcW w:w="2521" w:type="dxa"/>
          </w:tcPr>
          <w:p w14:paraId="1D5C3968" w14:textId="2E5E396D" w:rsidR="002D18B3" w:rsidRPr="00CD66F6" w:rsidRDefault="002D18B3" w:rsidP="000F5CFC">
            <w:pPr>
              <w:pStyle w:val="BodyText"/>
            </w:pPr>
            <w:r w:rsidRPr="00CD66F6">
              <w:t>406.74</w:t>
            </w:r>
            <w:r>
              <w:t xml:space="preserve"> </w:t>
            </w:r>
          </w:p>
        </w:tc>
        <w:tc>
          <w:tcPr>
            <w:tcW w:w="2297" w:type="dxa"/>
          </w:tcPr>
          <w:p w14:paraId="76131735" w14:textId="0E5795A0" w:rsidR="002D18B3" w:rsidRDefault="002D18B3" w:rsidP="000F5CFC">
            <w:pPr>
              <w:pStyle w:val="BodyText"/>
            </w:pPr>
            <w:r>
              <w:t>406.30</w:t>
            </w:r>
          </w:p>
        </w:tc>
      </w:tr>
      <w:tr w:rsidR="002D18B3" w14:paraId="799EA36A" w14:textId="77777777" w:rsidTr="002D18B3">
        <w:tc>
          <w:tcPr>
            <w:tcW w:w="2280" w:type="dxa"/>
          </w:tcPr>
          <w:p w14:paraId="6DDCF647" w14:textId="5954DC27" w:rsidR="002D18B3" w:rsidRDefault="002D18B3" w:rsidP="000F5CFC">
            <w:pPr>
              <w:pStyle w:val="BodyText"/>
            </w:pPr>
            <w:r>
              <w:t>2018.1</w:t>
            </w:r>
          </w:p>
        </w:tc>
        <w:tc>
          <w:tcPr>
            <w:tcW w:w="2521" w:type="dxa"/>
          </w:tcPr>
          <w:p w14:paraId="50E1007F" w14:textId="13C6A587" w:rsidR="002D18B3" w:rsidRPr="00CD66F6" w:rsidRDefault="002D18B3" w:rsidP="000F5CFC">
            <w:pPr>
              <w:pStyle w:val="BodyText"/>
            </w:pPr>
            <w:r w:rsidRPr="00CD66F6">
              <w:t>409.6</w:t>
            </w:r>
          </w:p>
        </w:tc>
        <w:tc>
          <w:tcPr>
            <w:tcW w:w="2297" w:type="dxa"/>
          </w:tcPr>
          <w:p w14:paraId="62DCE7F8" w14:textId="70EC3559" w:rsidR="002D18B3" w:rsidRDefault="002D18B3" w:rsidP="000F5CFC">
            <w:pPr>
              <w:pStyle w:val="BodyText"/>
            </w:pPr>
            <w:r>
              <w:t>409.06</w:t>
            </w:r>
          </w:p>
        </w:tc>
      </w:tr>
      <w:tr w:rsidR="002D18B3" w14:paraId="0034017F" w14:textId="77777777" w:rsidTr="002D18B3">
        <w:tc>
          <w:tcPr>
            <w:tcW w:w="2280" w:type="dxa"/>
          </w:tcPr>
          <w:p w14:paraId="55BD000A" w14:textId="278EAD72" w:rsidR="002D18B3" w:rsidRDefault="002D18B3" w:rsidP="000F5CFC">
            <w:pPr>
              <w:pStyle w:val="BodyText"/>
            </w:pPr>
            <w:r>
              <w:t>2018.2</w:t>
            </w:r>
          </w:p>
        </w:tc>
        <w:tc>
          <w:tcPr>
            <w:tcW w:w="2521" w:type="dxa"/>
          </w:tcPr>
          <w:p w14:paraId="4EB7708D" w14:textId="7CD25E69" w:rsidR="002D18B3" w:rsidRPr="00CD66F6" w:rsidRDefault="002D18B3" w:rsidP="000F5CFC">
            <w:pPr>
              <w:pStyle w:val="BodyText"/>
            </w:pPr>
            <w:r w:rsidRPr="00CD66F6">
              <w:t>411.08</w:t>
            </w:r>
          </w:p>
        </w:tc>
        <w:tc>
          <w:tcPr>
            <w:tcW w:w="2297" w:type="dxa"/>
          </w:tcPr>
          <w:p w14:paraId="6E65A0CB" w14:textId="30C796A3" w:rsidR="002D18B3" w:rsidRDefault="002D18B3" w:rsidP="000F5CFC">
            <w:pPr>
              <w:pStyle w:val="BodyText"/>
            </w:pPr>
            <w:r>
              <w:t>410.30</w:t>
            </w:r>
          </w:p>
        </w:tc>
      </w:tr>
      <w:tr w:rsidR="002D18B3" w14:paraId="5FEF0F28" w14:textId="77777777" w:rsidTr="002D18B3">
        <w:tc>
          <w:tcPr>
            <w:tcW w:w="2280" w:type="dxa"/>
          </w:tcPr>
          <w:p w14:paraId="54079A0D" w14:textId="27A0C0C3" w:rsidR="002D18B3" w:rsidRDefault="002D18B3" w:rsidP="000F5CFC">
            <w:pPr>
              <w:pStyle w:val="BodyText"/>
            </w:pPr>
            <w:r>
              <w:t>2018.3</w:t>
            </w:r>
          </w:p>
        </w:tc>
        <w:tc>
          <w:tcPr>
            <w:tcW w:w="2521" w:type="dxa"/>
          </w:tcPr>
          <w:p w14:paraId="42ADC288" w14:textId="741903F2" w:rsidR="002D18B3" w:rsidRPr="00CD66F6" w:rsidRDefault="002D18B3" w:rsidP="000F5CFC">
            <w:pPr>
              <w:pStyle w:val="BodyText"/>
            </w:pPr>
            <w:r w:rsidRPr="00CD66F6">
              <w:t>405.78</w:t>
            </w:r>
          </w:p>
        </w:tc>
        <w:tc>
          <w:tcPr>
            <w:tcW w:w="2297" w:type="dxa"/>
          </w:tcPr>
          <w:p w14:paraId="1F0CC522" w14:textId="73EAB611" w:rsidR="002D18B3" w:rsidRDefault="002D18B3" w:rsidP="000F5CFC">
            <w:pPr>
              <w:pStyle w:val="BodyText"/>
            </w:pPr>
            <w:r>
              <w:t>405.09</w:t>
            </w:r>
          </w:p>
        </w:tc>
      </w:tr>
      <w:tr w:rsidR="002D18B3" w14:paraId="6E2C6502" w14:textId="77777777" w:rsidTr="002D18B3">
        <w:tc>
          <w:tcPr>
            <w:tcW w:w="2280" w:type="dxa"/>
          </w:tcPr>
          <w:p w14:paraId="4B057B5A" w14:textId="4D4FBDA8" w:rsidR="002D18B3" w:rsidRDefault="002D18B3" w:rsidP="000F5CFC">
            <w:pPr>
              <w:pStyle w:val="BodyText"/>
            </w:pPr>
            <w:r>
              <w:t>RMSEP (calc from 2016.4 - 2017.3 actual vs pred)</w:t>
            </w:r>
          </w:p>
        </w:tc>
        <w:tc>
          <w:tcPr>
            <w:tcW w:w="2521" w:type="dxa"/>
          </w:tcPr>
          <w:p w14:paraId="2C5A1964" w14:textId="7CC8B6B4" w:rsidR="002D18B3" w:rsidRPr="00CD66F6" w:rsidRDefault="002D18B3" w:rsidP="000F5CFC">
            <w:pPr>
              <w:pStyle w:val="BodyText"/>
              <w:rPr>
                <w:rFonts w:ascii="Consolas" w:hAnsi="Consolas"/>
                <w:sz w:val="22"/>
              </w:rPr>
            </w:pPr>
            <w:r>
              <w:t>0.099392</w:t>
            </w:r>
          </w:p>
        </w:tc>
        <w:tc>
          <w:tcPr>
            <w:tcW w:w="2297" w:type="dxa"/>
          </w:tcPr>
          <w:p w14:paraId="178CE82C" w14:textId="2DD8E4F0" w:rsidR="002D18B3" w:rsidRDefault="002D18B3" w:rsidP="000F5CFC">
            <w:pPr>
              <w:pStyle w:val="BodyText"/>
            </w:pPr>
            <w:r>
              <w:t>0.8533238</w:t>
            </w:r>
          </w:p>
        </w:tc>
      </w:tr>
    </w:tbl>
    <w:p w14:paraId="58E1867D" w14:textId="77777777" w:rsidR="000F5CFC" w:rsidRPr="00893CFB" w:rsidRDefault="000F5CFC" w:rsidP="00893CFB">
      <w:pPr>
        <w:pStyle w:val="BodyText"/>
      </w:pPr>
      <w:bookmarkStart w:id="0" w:name="_GoBack"/>
      <w:bookmarkEnd w:id="0"/>
    </w:p>
    <w:sectPr w:rsidR="000F5CFC" w:rsidRPr="00893CF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A86939" w14:textId="77777777" w:rsidR="00EF46DA" w:rsidRDefault="00EF46DA">
      <w:pPr>
        <w:spacing w:after="0"/>
      </w:pPr>
      <w:r>
        <w:separator/>
      </w:r>
    </w:p>
  </w:endnote>
  <w:endnote w:type="continuationSeparator" w:id="0">
    <w:p w14:paraId="68E943C4" w14:textId="77777777" w:rsidR="00EF46DA" w:rsidRDefault="00EF46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25C2A0" w14:textId="77777777" w:rsidR="00EF46DA" w:rsidRDefault="00EF46DA">
      <w:r>
        <w:separator/>
      </w:r>
    </w:p>
  </w:footnote>
  <w:footnote w:type="continuationSeparator" w:id="0">
    <w:p w14:paraId="1DC0EE89" w14:textId="77777777" w:rsidR="00EF46DA" w:rsidRDefault="00EF46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BF7234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3A84AD2"/>
    <w:multiLevelType w:val="multilevel"/>
    <w:tmpl w:val="2682D0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A0AE2"/>
    <w:rsid w:val="000F0C84"/>
    <w:rsid w:val="000F5CFC"/>
    <w:rsid w:val="00105B62"/>
    <w:rsid w:val="00191E20"/>
    <w:rsid w:val="00273BC4"/>
    <w:rsid w:val="002D18B3"/>
    <w:rsid w:val="00385F8E"/>
    <w:rsid w:val="00421F09"/>
    <w:rsid w:val="0048022B"/>
    <w:rsid w:val="00490E4E"/>
    <w:rsid w:val="004A6900"/>
    <w:rsid w:val="004C347B"/>
    <w:rsid w:val="004D3EC9"/>
    <w:rsid w:val="004E29B3"/>
    <w:rsid w:val="00547115"/>
    <w:rsid w:val="00584129"/>
    <w:rsid w:val="00590D07"/>
    <w:rsid w:val="005D156F"/>
    <w:rsid w:val="00673028"/>
    <w:rsid w:val="00784D58"/>
    <w:rsid w:val="007C4FE0"/>
    <w:rsid w:val="00893CFB"/>
    <w:rsid w:val="008D6863"/>
    <w:rsid w:val="008F5CDB"/>
    <w:rsid w:val="0096383B"/>
    <w:rsid w:val="00A12C76"/>
    <w:rsid w:val="00AF3DE7"/>
    <w:rsid w:val="00B86B75"/>
    <w:rsid w:val="00BB2364"/>
    <w:rsid w:val="00BC48D5"/>
    <w:rsid w:val="00BD1919"/>
    <w:rsid w:val="00C11E7B"/>
    <w:rsid w:val="00C36279"/>
    <w:rsid w:val="00C74776"/>
    <w:rsid w:val="00C946C3"/>
    <w:rsid w:val="00C94776"/>
    <w:rsid w:val="00CD66F6"/>
    <w:rsid w:val="00CE1455"/>
    <w:rsid w:val="00D831C9"/>
    <w:rsid w:val="00DB64AA"/>
    <w:rsid w:val="00DD73D7"/>
    <w:rsid w:val="00DE23DD"/>
    <w:rsid w:val="00E05F4B"/>
    <w:rsid w:val="00E315A3"/>
    <w:rsid w:val="00E53C91"/>
    <w:rsid w:val="00E646A9"/>
    <w:rsid w:val="00E72C92"/>
    <w:rsid w:val="00E735EE"/>
    <w:rsid w:val="00EC1570"/>
    <w:rsid w:val="00EF46DA"/>
    <w:rsid w:val="00EF6B75"/>
    <w:rsid w:val="00F56F21"/>
    <w:rsid w:val="00F80604"/>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F1A11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C94776"/>
  </w:style>
  <w:style w:type="table" w:styleId="TableGrid">
    <w:name w:val="Table Grid"/>
    <w:basedOn w:val="TableNormal"/>
    <w:rsid w:val="00CE145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CD66F6"/>
    <w:pPr>
      <w:spacing w:after="0"/>
    </w:pPr>
    <w:rPr>
      <w:rFonts w:ascii="Times" w:hAnsi="Times" w:cs="Times New Roman"/>
      <w:sz w:val="11"/>
      <w:szCs w:val="11"/>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9842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772</Words>
  <Characters>4405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Stats326 - Assignment3</vt:lpstr>
    </vt:vector>
  </TitlesOfParts>
  <LinksUpToDate>false</LinksUpToDate>
  <CharactersWithSpaces>5167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Stats326 - Assignment3</dc:title>
  <dc:creator>Cameron Todd (5611230)</dc:creator>
  <cp:lastModifiedBy>Cameron Todd</cp:lastModifiedBy>
  <cp:revision>20</cp:revision>
  <dcterms:created xsi:type="dcterms:W3CDTF">2018-02-04T05:58:00Z</dcterms:created>
  <dcterms:modified xsi:type="dcterms:W3CDTF">2018-02-04T09:42:00Z</dcterms:modified>
</cp:coreProperties>
</file>