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`¬ ∧ ∨ →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Predicate symbols: P, O, C, R, H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Terms: x, 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Predicate symbols with arities: = (arity 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Function symbols with arities: + (arity 2)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Predicate symbols with arities: prime (arity 1), &gt; (arity 2), </w:t>
      </w:r>
      <w:r w:rsidDel="00000000" w:rsidR="00000000" w:rsidRPr="00000000">
        <w:rPr>
          <w:rFonts w:ascii="Nova Mono" w:cs="Nova Mono" w:eastAsia="Nova Mono" w:hAnsi="Nova Mono"/>
          <w:color w:val="222222"/>
          <w:highlight w:val="white"/>
          <w:rtl w:val="0"/>
        </w:rPr>
        <w:t xml:space="preserve">∈ (arity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Function symbols with arities: N (arity 0), / (arity 2)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Predicate symbols with arities: R (arity 2), A (arity 0), B (arity 1), R (arity 1)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Function symbols with aritys: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ε </w:t>
      </w:r>
      <w:r w:rsidDel="00000000" w:rsidR="00000000" w:rsidRPr="00000000">
        <w:rPr>
          <w:rtl w:val="0"/>
        </w:rPr>
        <w:t xml:space="preserve">(arity 1), g (arity 2), f (arity 1),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δ</w:t>
      </w:r>
      <w:r w:rsidDel="00000000" w:rsidR="00000000" w:rsidRPr="00000000">
        <w:rPr>
          <w:rtl w:val="0"/>
        </w:rPr>
        <w:t xml:space="preserve"> (arity 1),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σ </w:t>
      </w:r>
      <w:r w:rsidDel="00000000" w:rsidR="00000000" w:rsidRPr="00000000">
        <w:rPr>
          <w:rtl w:val="0"/>
        </w:rPr>
        <w:t xml:space="preserve">(arity 2), a (arity 0), bc (arity 0)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ndika" w:cs="Andika" w:eastAsia="Andika" w:hAnsi="Andika"/>
          <w:color w:val="222222"/>
          <w:sz w:val="24"/>
          <w:szCs w:val="24"/>
          <w:highlight w:val="white"/>
          <w:rtl w:val="0"/>
        </w:rPr>
        <w:t xml:space="preserve">Ɐx(H(x) -&gt; </w:t>
      </w:r>
      <w:r w:rsidDel="00000000" w:rsidR="00000000" w:rsidRPr="00000000">
        <w:rPr>
          <w:rtl w:val="0"/>
        </w:rPr>
        <w:t xml:space="preserve">¬D(x)),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H(x) -&gt; </w:t>
      </w:r>
      <w:r w:rsidDel="00000000" w:rsidR="00000000" w:rsidRPr="00000000">
        <w:rPr>
          <w:rtl w:val="0"/>
        </w:rPr>
        <w:t xml:space="preserve">¬D(x),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H(x), </w:t>
      </w:r>
      <w:r w:rsidDel="00000000" w:rsidR="00000000" w:rsidRPr="00000000">
        <w:rPr>
          <w:rtl w:val="0"/>
        </w:rPr>
        <w:t xml:space="preserve">¬D(x), D(x)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The first one is closed, the rest are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Fonts w:ascii="Andika" w:cs="Andika" w:eastAsia="Andika" w:hAnsi="Andika"/>
          <w:color w:val="222222"/>
          <w:sz w:val="24"/>
          <w:szCs w:val="24"/>
          <w:highlight w:val="white"/>
          <w:rtl w:val="0"/>
        </w:rPr>
        <w:t xml:space="preserve">Ɐx(C(x) -&gt; (A(x)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∨ D(x))),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C(x) -&gt; (A(x)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∨ D(x)),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C(x), A(x)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∨ D(x),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A(x),</w:t>
      </w:r>
      <w:r w:rsidDel="00000000" w:rsidR="00000000" w:rsidRPr="00000000">
        <w:rPr>
          <w:rtl w:val="0"/>
        </w:rPr>
        <w:t xml:space="preserve"> D(x)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The first one is closed, the rest are open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Fonts w:ascii="Andika" w:cs="Andika" w:eastAsia="Andika" w:hAnsi="Andika"/>
          <w:color w:val="222222"/>
          <w:sz w:val="24"/>
          <w:szCs w:val="24"/>
          <w:highlight w:val="white"/>
          <w:rtl w:val="0"/>
        </w:rPr>
        <w:t xml:space="preserve">ⱯxⱯy(O(x, y) -&gt; R(x,y)), O(x, y) -&gt; R(x,y), O(x, y), R(x,y)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tl w:val="0"/>
        </w:rPr>
        <w:t xml:space="preserve">The first one is closed, the rest are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ndika" w:cs="Andika" w:eastAsia="Andika" w:hAnsi="Andika"/>
          <w:color w:val="222222"/>
          <w:sz w:val="24"/>
          <w:szCs w:val="24"/>
          <w:highlight w:val="white"/>
          <w:rtl w:val="0"/>
        </w:rPr>
        <w:t xml:space="preserve">ⱯxⱯy(x + y = y + x)</w:t>
        <w:tab/>
        <w:tab/>
        <w:t xml:space="preserve">closed</w:t>
      </w:r>
    </w:p>
    <w:p w:rsidR="00000000" w:rsidDel="00000000" w:rsidP="00000000" w:rsidRDefault="00000000" w:rsidRPr="00000000" w14:paraId="00000017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x + y = y + x</w:t>
        <w:tab/>
        <w:tab/>
        <w:tab/>
        <w:t xml:space="preserve">open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ndika" w:cs="Andika" w:eastAsia="Andika" w:hAnsi="Andika"/>
          <w:color w:val="222222"/>
          <w:sz w:val="24"/>
          <w:szCs w:val="24"/>
          <w:highlight w:val="white"/>
          <w:rtl w:val="0"/>
        </w:rPr>
        <w:t xml:space="preserve">Ɐx(prime(x) &lt;-&gt; </w:t>
      </w:r>
      <w:r w:rsidDel="00000000" w:rsidR="00000000" w:rsidRPr="00000000">
        <w:rPr>
          <w:rtl w:val="0"/>
        </w:rPr>
        <w:t xml:space="preserve">¬</w:t>
      </w: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highlight w:val="white"/>
          <w:rtl w:val="0"/>
        </w:rPr>
        <w:t xml:space="preserve">∃n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(n </w:t>
      </w:r>
      <w:r w:rsidDel="00000000" w:rsidR="00000000" w:rsidRPr="00000000">
        <w:rPr>
          <w:rFonts w:ascii="Nova Mono" w:cs="Nova Mono" w:eastAsia="Nova Mono" w:hAnsi="Nova Mono"/>
          <w:color w:val="222222"/>
          <w:highlight w:val="white"/>
          <w:rtl w:val="0"/>
        </w:rPr>
        <w:t xml:space="preserve">∈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 &gt; 1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x/n </w:t>
      </w:r>
      <w:r w:rsidDel="00000000" w:rsidR="00000000" w:rsidRPr="00000000">
        <w:rPr>
          <w:rFonts w:ascii="Nova Mono" w:cs="Nova Mono" w:eastAsia="Nova Mono" w:hAnsi="Nova Mono"/>
          <w:color w:val="222222"/>
          <w:highlight w:val="white"/>
          <w:rtl w:val="0"/>
        </w:rPr>
        <w:t xml:space="preserve">∈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N))</w:t>
        <w:tab/>
        <w:t xml:space="preserve">closed</w:t>
      </w:r>
    </w:p>
    <w:p w:rsidR="00000000" w:rsidDel="00000000" w:rsidP="00000000" w:rsidRDefault="00000000" w:rsidRPr="00000000" w14:paraId="00000019">
      <w:pPr>
        <w:ind w:left="216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prime(x) &lt;-&gt; </w:t>
      </w:r>
      <w:r w:rsidDel="00000000" w:rsidR="00000000" w:rsidRPr="00000000">
        <w:rPr>
          <w:rtl w:val="0"/>
        </w:rPr>
        <w:t xml:space="preserve">¬</w:t>
      </w: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highlight w:val="white"/>
          <w:rtl w:val="0"/>
        </w:rPr>
        <w:t xml:space="preserve">∃n(n </w:t>
      </w:r>
      <w:r w:rsidDel="00000000" w:rsidR="00000000" w:rsidRPr="00000000">
        <w:rPr>
          <w:rFonts w:ascii="Nova Mono" w:cs="Nova Mono" w:eastAsia="Nova Mono" w:hAnsi="Nova Mono"/>
          <w:color w:val="222222"/>
          <w:highlight w:val="white"/>
          <w:rtl w:val="0"/>
        </w:rPr>
        <w:t xml:space="preserve">∈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 &gt; 1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x/n </w:t>
      </w:r>
      <w:r w:rsidDel="00000000" w:rsidR="00000000" w:rsidRPr="00000000">
        <w:rPr>
          <w:rFonts w:ascii="Nova Mono" w:cs="Nova Mono" w:eastAsia="Nova Mono" w:hAnsi="Nova Mono"/>
          <w:color w:val="222222"/>
          <w:highlight w:val="white"/>
          <w:rtl w:val="0"/>
        </w:rPr>
        <w:t xml:space="preserve">∈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N)</w:t>
        <w:tab/>
        <w:tab/>
        <w:t xml:space="preserve">first open only</w:t>
      </w:r>
    </w:p>
    <w:p w:rsidR="00000000" w:rsidDel="00000000" w:rsidP="00000000" w:rsidRDefault="00000000" w:rsidRPr="00000000" w14:paraId="0000001A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prime(x)</w:t>
        <w:tab/>
        <w:tab/>
        <w:tab/>
        <w:tab/>
        <w:tab/>
        <w:tab/>
        <w:t xml:space="preserve">open</w:t>
      </w:r>
    </w:p>
    <w:p w:rsidR="00000000" w:rsidDel="00000000" w:rsidP="00000000" w:rsidRDefault="00000000" w:rsidRPr="00000000" w14:paraId="0000001B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¬</w:t>
      </w: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highlight w:val="white"/>
          <w:rtl w:val="0"/>
        </w:rPr>
        <w:t xml:space="preserve">∃n(n </w:t>
      </w:r>
      <w:r w:rsidDel="00000000" w:rsidR="00000000" w:rsidRPr="00000000">
        <w:rPr>
          <w:rFonts w:ascii="Nova Mono" w:cs="Nova Mono" w:eastAsia="Nova Mono" w:hAnsi="Nova Mono"/>
          <w:color w:val="222222"/>
          <w:highlight w:val="white"/>
          <w:rtl w:val="0"/>
        </w:rPr>
        <w:t xml:space="preserve">∈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 &gt; 1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x/n </w:t>
      </w:r>
      <w:r w:rsidDel="00000000" w:rsidR="00000000" w:rsidRPr="00000000">
        <w:rPr>
          <w:rFonts w:ascii="Nova Mono" w:cs="Nova Mono" w:eastAsia="Nova Mono" w:hAnsi="Nova Mono"/>
          <w:color w:val="222222"/>
          <w:highlight w:val="white"/>
          <w:rtl w:val="0"/>
        </w:rPr>
        <w:t xml:space="preserve">∈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N)</w:t>
        <w:tab/>
        <w:tab/>
        <w:tab/>
        <w:t xml:space="preserve">closed</w:t>
      </w:r>
    </w:p>
    <w:p w:rsidR="00000000" w:rsidDel="00000000" w:rsidP="00000000" w:rsidRDefault="00000000" w:rsidRPr="00000000" w14:paraId="0000001C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highlight w:val="white"/>
          <w:rtl w:val="0"/>
        </w:rPr>
        <w:t xml:space="preserve">∃n(n </w:t>
      </w:r>
      <w:r w:rsidDel="00000000" w:rsidR="00000000" w:rsidRPr="00000000">
        <w:rPr>
          <w:rFonts w:ascii="Nova Mono" w:cs="Nova Mono" w:eastAsia="Nova Mono" w:hAnsi="Nova Mono"/>
          <w:color w:val="222222"/>
          <w:highlight w:val="white"/>
          <w:rtl w:val="0"/>
        </w:rPr>
        <w:t xml:space="preserve">∈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 &gt; 1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x/n </w:t>
      </w:r>
      <w:r w:rsidDel="00000000" w:rsidR="00000000" w:rsidRPr="00000000">
        <w:rPr>
          <w:rFonts w:ascii="Nova Mono" w:cs="Nova Mono" w:eastAsia="Nova Mono" w:hAnsi="Nova Mono"/>
          <w:color w:val="222222"/>
          <w:highlight w:val="white"/>
          <w:rtl w:val="0"/>
        </w:rPr>
        <w:t xml:space="preserve">∈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N)</w:t>
        <w:tab/>
        <w:tab/>
        <w:tab/>
        <w:tab/>
        <w:t xml:space="preserve">closed</w:t>
      </w:r>
    </w:p>
    <w:p w:rsidR="00000000" w:rsidDel="00000000" w:rsidP="00000000" w:rsidRDefault="00000000" w:rsidRPr="00000000" w14:paraId="0000001D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rFonts w:ascii="Nova Mono" w:cs="Nova Mono" w:eastAsia="Nova Mono" w:hAnsi="Nova Mono"/>
          <w:color w:val="222222"/>
          <w:highlight w:val="white"/>
          <w:rtl w:val="0"/>
        </w:rPr>
        <w:t xml:space="preserve">∈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 &gt; 1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x/n </w:t>
      </w:r>
      <w:r w:rsidDel="00000000" w:rsidR="00000000" w:rsidRPr="00000000">
        <w:rPr>
          <w:rFonts w:ascii="Nova Mono" w:cs="Nova Mono" w:eastAsia="Nova Mono" w:hAnsi="Nova Mono"/>
          <w:color w:val="222222"/>
          <w:highlight w:val="white"/>
          <w:rtl w:val="0"/>
        </w:rPr>
        <w:t xml:space="preserve">∈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</w:t>
        <w:tab/>
        <w:tab/>
        <w:tab/>
        <w:tab/>
        <w:t xml:space="preserve">open</w:t>
      </w:r>
    </w:p>
    <w:p w:rsidR="00000000" w:rsidDel="00000000" w:rsidP="00000000" w:rsidRDefault="00000000" w:rsidRPr="00000000" w14:paraId="0000001E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rFonts w:ascii="Nova Mono" w:cs="Nova Mono" w:eastAsia="Nova Mono" w:hAnsi="Nova Mono"/>
          <w:color w:val="222222"/>
          <w:highlight w:val="white"/>
          <w:rtl w:val="0"/>
        </w:rPr>
        <w:t xml:space="preserve">∈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</w:t>
        <w:tab/>
        <w:tab/>
        <w:tab/>
        <w:tab/>
        <w:tab/>
        <w:tab/>
        <w:tab/>
        <w:t xml:space="preserve">open</w:t>
      </w:r>
    </w:p>
    <w:p w:rsidR="00000000" w:rsidDel="00000000" w:rsidP="00000000" w:rsidRDefault="00000000" w:rsidRPr="00000000" w14:paraId="0000001F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 &gt;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1</w:t>
        <w:tab/>
        <w:tab/>
        <w:tab/>
        <w:tab/>
        <w:tab/>
        <w:tab/>
        <w:tab/>
        <w:t xml:space="preserve">open</w:t>
      </w:r>
    </w:p>
    <w:p w:rsidR="00000000" w:rsidDel="00000000" w:rsidP="00000000" w:rsidRDefault="00000000" w:rsidRPr="00000000" w14:paraId="00000020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x/n </w:t>
      </w:r>
      <w:r w:rsidDel="00000000" w:rsidR="00000000" w:rsidRPr="00000000">
        <w:rPr>
          <w:rFonts w:ascii="Nova Mono" w:cs="Nova Mono" w:eastAsia="Nova Mono" w:hAnsi="Nova Mono"/>
          <w:color w:val="222222"/>
          <w:highlight w:val="white"/>
          <w:rtl w:val="0"/>
        </w:rPr>
        <w:t xml:space="preserve">∈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</w:t>
        <w:tab/>
        <w:tab/>
        <w:tab/>
        <w:tab/>
        <w:tab/>
        <w:tab/>
        <w:t xml:space="preserve">open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ⱯxⱯz∃y(R(ε(x), g(y, z)) -&gt; 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∨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(B(f(g(x, y)))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R(δ(σ(a,bc)))))</w:t>
        <w:tab/>
        <w:t xml:space="preserve">closed</w:t>
      </w:r>
    </w:p>
    <w:p w:rsidR="00000000" w:rsidDel="00000000" w:rsidP="00000000" w:rsidRDefault="00000000" w:rsidRPr="00000000" w14:paraId="00000022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Ɐz∃y(R(ε(x), g(y, z)) -&gt; 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∨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(B(f(g(x, y)))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R(δ(σ(a,bc)))))</w:t>
        <w:tab/>
        <w:t xml:space="preserve">closed</w:t>
      </w:r>
    </w:p>
    <w:p w:rsidR="00000000" w:rsidDel="00000000" w:rsidP="00000000" w:rsidRDefault="00000000" w:rsidRPr="00000000" w14:paraId="00000023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highlight w:val="white"/>
          <w:rtl w:val="0"/>
        </w:rPr>
        <w:t xml:space="preserve">∃y(R(ε(x), g(y, z)) -&gt; 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∨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(B(f(g(x, y)))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R(δ(σ(a,bc)))))</w:t>
        <w:tab/>
        <w:tab/>
        <w:t xml:space="preserve">closed</w:t>
      </w:r>
    </w:p>
    <w:p w:rsidR="00000000" w:rsidDel="00000000" w:rsidP="00000000" w:rsidRDefault="00000000" w:rsidRPr="00000000" w14:paraId="00000024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R(ε(x), g(y, z)) -&gt; 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∨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(B(f(g(x, y)))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R(δ(σ(a,bc))))</w:t>
        <w:tab/>
        <w:t xml:space="preserve">open</w:t>
      </w:r>
    </w:p>
    <w:p w:rsidR="00000000" w:rsidDel="00000000" w:rsidP="00000000" w:rsidRDefault="00000000" w:rsidRPr="00000000" w14:paraId="00000025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R(ε(x), g(y, z))</w:t>
        <w:tab/>
        <w:tab/>
        <w:tab/>
        <w:tab/>
        <w:tab/>
        <w:tab/>
        <w:t xml:space="preserve">open</w:t>
      </w:r>
    </w:p>
    <w:p w:rsidR="00000000" w:rsidDel="00000000" w:rsidP="00000000" w:rsidRDefault="00000000" w:rsidRPr="00000000" w14:paraId="00000026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∨ (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B(f(g(x, y)))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R(δ(σ(a,bc))))</w:t>
        <w:tab/>
        <w:tab/>
        <w:tab/>
        <w:tab/>
        <w:t xml:space="preserve">open</w:t>
      </w:r>
    </w:p>
    <w:p w:rsidR="00000000" w:rsidDel="00000000" w:rsidP="00000000" w:rsidRDefault="00000000" w:rsidRPr="00000000" w14:paraId="00000027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</w:t>
        <w:tab/>
        <w:tab/>
        <w:tab/>
        <w:tab/>
        <w:tab/>
        <w:tab/>
        <w:tab/>
        <w:tab/>
        <w:t xml:space="preserve">open</w:t>
      </w:r>
    </w:p>
    <w:p w:rsidR="00000000" w:rsidDel="00000000" w:rsidP="00000000" w:rsidRDefault="00000000" w:rsidRPr="00000000" w14:paraId="00000028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B(f(g(x, y)))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∧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R(δ(σ(a,bc)))</w:t>
        <w:tab/>
        <w:tab/>
        <w:tab/>
        <w:tab/>
        <w:tab/>
        <w:t xml:space="preserve">open</w:t>
      </w:r>
    </w:p>
    <w:p w:rsidR="00000000" w:rsidDel="00000000" w:rsidP="00000000" w:rsidRDefault="00000000" w:rsidRPr="00000000" w14:paraId="00000029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B(f(g(x, y)))</w:t>
        <w:tab/>
        <w:tab/>
        <w:tab/>
        <w:tab/>
        <w:tab/>
        <w:tab/>
        <w:tab/>
        <w:t xml:space="preserve">open</w:t>
      </w:r>
    </w:p>
    <w:p w:rsidR="00000000" w:rsidDel="00000000" w:rsidP="00000000" w:rsidRDefault="00000000" w:rsidRPr="00000000" w14:paraId="0000002A">
      <w:pPr>
        <w:ind w:left="144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R(δ(σ(a,bc)))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va Mono">
    <w:embedRegular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Relationship Id="rId6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