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Additional Exercises 14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⋀⋁≡ㄱ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686300" cy="12477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876925" cy="5715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From F ⋁ Q to ㄱ(ㄱQ ⋀ ㄱF):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𝓐(F ⋁ Q) = 1 </w:t>
      </w:r>
      <w:r w:rsidDel="00000000" w:rsidR="00000000" w:rsidRPr="00000000">
        <w:rPr>
          <w:b w:val="1"/>
          <w:u w:val="single"/>
          <w:rtl w:val="0"/>
        </w:rPr>
        <w:t xml:space="preserve">then</w:t>
      </w:r>
      <w:r w:rsidDel="00000000" w:rsidR="00000000" w:rsidRPr="00000000">
        <w:rPr>
          <w:rtl w:val="0"/>
        </w:rPr>
        <w:t xml:space="preserve"> 𝓐(F) = 1 or 𝓐(Q)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𝓐(F) = 1 or 𝓐(Q) = 1 </w:t>
      </w:r>
      <w:r w:rsidDel="00000000" w:rsidR="00000000" w:rsidRPr="00000000">
        <w:rPr>
          <w:b w:val="1"/>
          <w:u w:val="single"/>
          <w:rtl w:val="0"/>
        </w:rPr>
        <w:t xml:space="preserve">then </w:t>
      </w:r>
      <w:r w:rsidDel="00000000" w:rsidR="00000000" w:rsidRPr="00000000">
        <w:rPr>
          <w:rtl w:val="0"/>
        </w:rPr>
        <w:t xml:space="preserve">𝓐(ㄱF) = 0 or 𝓐(ㄱQ)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𝓐(ㄱF) = 0 or 𝓐(ㄱQ) = 0 </w:t>
      </w:r>
      <w:r w:rsidDel="00000000" w:rsidR="00000000" w:rsidRPr="00000000">
        <w:rPr>
          <w:b w:val="1"/>
          <w:u w:val="single"/>
          <w:rtl w:val="0"/>
        </w:rPr>
        <w:t xml:space="preserve">then</w:t>
      </w:r>
      <w:r w:rsidDel="00000000" w:rsidR="00000000" w:rsidRPr="00000000">
        <w:rPr>
          <w:rtl w:val="0"/>
        </w:rPr>
        <w:t xml:space="preserve"> 𝓐(ㄱF ⋀ ㄱQ) = 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𝓐(ㄱF ⋀ ㄱQ) = 0 </w:t>
      </w:r>
      <w:r w:rsidDel="00000000" w:rsidR="00000000" w:rsidRPr="00000000">
        <w:rPr>
          <w:b w:val="1"/>
          <w:u w:val="single"/>
          <w:rtl w:val="0"/>
        </w:rPr>
        <w:t xml:space="preserve">then</w:t>
      </w:r>
      <w:r w:rsidDel="00000000" w:rsidR="00000000" w:rsidRPr="00000000">
        <w:rPr>
          <w:rtl w:val="0"/>
        </w:rPr>
        <w:t xml:space="preserve"> 𝓐(ㄱ(ㄱF ⋀ ㄱQ))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From ㄱ(ㄱQ ⋀ ㄱF) to F ⋁ 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 𝓐(ㄱ(ㄱF ⋀ ㄱQ)) = 1 </w:t>
      </w:r>
      <w:r w:rsidDel="00000000" w:rsidR="00000000" w:rsidRPr="00000000">
        <w:rPr>
          <w:b w:val="1"/>
          <w:u w:val="single"/>
          <w:rtl w:val="0"/>
        </w:rPr>
        <w:t xml:space="preserve">then</w:t>
      </w:r>
      <w:r w:rsidDel="00000000" w:rsidR="00000000" w:rsidRPr="00000000">
        <w:rPr>
          <w:rtl w:val="0"/>
        </w:rPr>
        <w:t xml:space="preserve"> 𝓐(ㄱF ⋀ ㄱQ) = 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 𝓐(ㄱF ⋀ ㄱQ) = 0 </w:t>
      </w:r>
      <w:r w:rsidDel="00000000" w:rsidR="00000000" w:rsidRPr="00000000">
        <w:rPr>
          <w:b w:val="1"/>
          <w:u w:val="single"/>
          <w:rtl w:val="0"/>
        </w:rPr>
        <w:t xml:space="preserve">then</w:t>
      </w:r>
      <w:r w:rsidDel="00000000" w:rsidR="00000000" w:rsidRPr="00000000">
        <w:rPr>
          <w:rtl w:val="0"/>
        </w:rPr>
        <w:t xml:space="preserve">  𝓐(ㄱF) = 0 or 𝓐(ㄱQ) = 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  𝓐(ㄱF) = 0 or 𝓐(ㄱQ) = 0 </w:t>
      </w:r>
      <w:r w:rsidDel="00000000" w:rsidR="00000000" w:rsidRPr="00000000">
        <w:rPr>
          <w:b w:val="1"/>
          <w:u w:val="single"/>
          <w:rtl w:val="0"/>
        </w:rPr>
        <w:t xml:space="preserve">then</w:t>
      </w:r>
      <w:r w:rsidDel="00000000" w:rsidR="00000000" w:rsidRPr="00000000">
        <w:rPr>
          <w:rtl w:val="0"/>
        </w:rPr>
        <w:t xml:space="preserve"> 𝓐(F) = 1 or 𝓐(Q) =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If 𝓐(F) = 1 or 𝓐(Q) = 1 </w:t>
      </w:r>
      <w:r w:rsidDel="00000000" w:rsidR="00000000" w:rsidRPr="00000000">
        <w:rPr>
          <w:b w:val="1"/>
          <w:u w:val="single"/>
          <w:rtl w:val="0"/>
        </w:rPr>
        <w:t xml:space="preserve">then</w:t>
      </w:r>
      <w:r w:rsidDel="00000000" w:rsidR="00000000" w:rsidRPr="00000000">
        <w:rPr>
          <w:rtl w:val="0"/>
        </w:rPr>
        <w:t xml:space="preserve"> 𝓐(F ⋁ Q) = 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676775" cy="5429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x∃y( P(x) ⋀ Q(y) ) ≢ ∃u∃v( P(v) ⋀ Q(u) 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{ 0, 1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 { 1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vertAlign w:val="superscript"/>
          <w:rtl w:val="0"/>
        </w:rPr>
        <w:t xml:space="preserve">A </w:t>
      </w:r>
      <w:r w:rsidDel="00000000" w:rsidR="00000000" w:rsidRPr="00000000">
        <w:rPr>
          <w:rtl w:val="0"/>
        </w:rPr>
        <w:t xml:space="preserve">= { 1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Right side: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𝓐( ∃u∃v( P(v) ⋀ Q(u) ) ) =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Iff 𝓐( ∃u∃v( P(v) ) = 1 and 𝓐( ∃u∃v( Q(u) ) = 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There exists a ∈ U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and b ∈ U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such that b ∈ (P(v))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𝓐[u/a, v/b]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and there exists a ∈ U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and b ∈ U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such that a ∈ (Q</w:t>
      </w:r>
      <w:r w:rsidDel="00000000" w:rsidR="00000000" w:rsidRPr="00000000">
        <w:rPr>
          <w:rtl w:val="0"/>
        </w:rPr>
        <w:t xml:space="preserve">(u)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𝓐[u/a, v/b]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Simplification step - s</w:t>
      </w:r>
      <w:r w:rsidDel="00000000" w:rsidR="00000000" w:rsidRPr="00000000">
        <w:rPr>
          <w:rtl w:val="0"/>
        </w:rPr>
        <w:t xml:space="preserve">ince there is no u in P(v), and there is no v in Q(u):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There exists b ∈ U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such that b ∈ (P(v))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𝓐[v/b]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and there exists a ∈ U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such that a ∈ (Q(u))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𝓐[u/a]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Since 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∈</w:t>
      </w:r>
      <w:r w:rsidDel="00000000" w:rsidR="00000000" w:rsidRPr="00000000">
        <w:rPr>
          <w:rtl w:val="0"/>
        </w:rPr>
        <w:t xml:space="preserve"> (P(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))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𝓐[v/1]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and 1 ∈ (Q(u))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𝓐[u/1]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Then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𝓐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 is a model for ∃u∃v( P(v) ⋀ Q(u) ).</w:t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4676775" cy="5429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Left side: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𝓐( ∀x∃y( P(x) ⋀ Q(y) ) ) =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Iff 𝓐( ∀x∃y( P(x) ) = 1 and 𝓐( ∀x∃y( Q(y) ) = 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all b ∈ U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such that b ∈ (P(x))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𝓐[x/b]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there exists a ∈ U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such that a ∈ (Q(y))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𝓐[y/a]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But since 0 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(P(v))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𝓐[v/0]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Then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𝓐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 is not a model for ∀x∃y(P(x) ⋀ Q(y)).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Since A is a model for one of the formulas but not the other, they are not equivalent.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Note: Equivalence only if they have exactly the same models</w:t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800725" cy="55245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∀y∃z( ㄱQ(y,z) ⋀ ∀xP(x) 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≡  ∀x( P(x) ⋀ ㄱ∃y∀zQ(y, z) ) </w:t>
      </w:r>
    </w:p>
    <w:p w:rsidR="00000000" w:rsidDel="00000000" w:rsidP="00000000" w:rsidRDefault="00000000" w:rsidRPr="00000000" w14:paraId="0000003C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≡ ∀x( P(x) ⋀ ∀y∃zㄱQ(y, z) ) </w:t>
      </w:r>
    </w:p>
    <w:p w:rsidR="00000000" w:rsidDel="00000000" w:rsidP="00000000" w:rsidRDefault="00000000" w:rsidRPr="00000000" w14:paraId="0000003D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≡ ∀xP(x) ⋀ ∀y∃zㄱQ(y, z)</w:t>
      </w:r>
    </w:p>
    <w:p w:rsidR="00000000" w:rsidDel="00000000" w:rsidP="00000000" w:rsidRDefault="00000000" w:rsidRPr="00000000" w14:paraId="0000003E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≡ ∀y∃z( ∀xP(x)  ⋀ ㄱQ(y,z) )</w:t>
      </w:r>
    </w:p>
    <w:p w:rsidR="00000000" w:rsidDel="00000000" w:rsidP="00000000" w:rsidRDefault="00000000" w:rsidRPr="00000000" w14:paraId="0000003F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≡ ∀y∃z( ㄱQ(y,z) ⋀ ∀xP(x) )]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2543175" cy="219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⋀⋁≡ ㄱ ∀∃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Only substitute if variable is free within it’s scope.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3024188" cy="24765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(∀xP(x, x) ⋀ ∃y∀zR(y, y, z))[x/a][a/c][x/d] = (∀xP(x, x) ⋀ ∃y∀zR(y, y, z))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3800475" cy="2286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((∃y∀z∀xQ(y, z))[z/a][a/b] ⋀ ∀zR(z, z, x))[y/x][x/b] = ((∃y∀z∀xQ(y, z)) ⋀ ∀zR(z, z, b)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Skip 61: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571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4419600" cy="23812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4743450" cy="2476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11906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