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 Exercises #5: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6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08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0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Tp(q(a,b), p(c)) = {q(a,b), p(c), r(b,a)}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Pre-fixed: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{q(a,b), p(c), r(b,a)}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{q(a,b), p(c), r(b,a), q(b,c), r(c,b)}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{q(a,b), p(c), r(b,a), q(b,t), r(t,b)}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