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notes below may not be 100% accurate!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find subformulas, you must convert all → to the (ㄱA ⋁ B) form first. A formula is a subformula of itsself.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truth tables, the homwork gave points off for “not showing all columns”.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model is an assignment for all atomic formulas in a formula which makes the formula true.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Finding a DNF via a truth table is easy as you AND all the formulas in rows that are models, perenthesis them, and then place ORs in between.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way to find a CNF via a truth table is to add a column for ㄱF. Then create a DNF from the ㄱF column. Finally, compute ㄱ(DNF) which gives you a CNF for the original formula F. [ Think of it as: CNF of F = ㄱDNF(ㄱF)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Formulas for tableauxs shoud be in NNF before creating the tableaux.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