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41DD7" w:rsidRDefault="00641DD7" w:rsidP="00641DD7">
      <w:pPr>
        <w:pStyle w:val="Sinespaciado"/>
        <w:rPr>
          <w:sz w:val="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1133475</wp:posOffset>
                </wp:positionH>
                <wp:positionV relativeFrom="margin">
                  <wp:align>top</wp:align>
                </wp:positionV>
                <wp:extent cx="5886450" cy="2886075"/>
                <wp:effectExtent l="0" t="0" r="0" b="952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1DD7" w:rsidRDefault="00641DD7" w:rsidP="00641DD7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:rsidR="00641DD7" w:rsidRPr="00641DD7" w:rsidRDefault="00641DD7" w:rsidP="00641DD7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Formato IEEE830</w:t>
                            </w:r>
                            <w:r w:rsidR="00A306C3">
                              <w:t xml:space="preserve"> </w:t>
                            </w:r>
                            <w:r w:rsidR="00A306C3" w:rsidRPr="00A306C3">
                              <w:rPr>
                                <w:sz w:val="36"/>
                              </w:rPr>
                              <w:t>TECH-IN</w:t>
                            </w:r>
                          </w:p>
                          <w:p w:rsidR="00641DD7" w:rsidRDefault="00641DD7" w:rsidP="00641D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89.25pt;margin-top:0;width:463.5pt;height:2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" filled="f" stroked="f" strokeweight=".5pt">
                <v:textbox>
                  <w:txbxContent>
                    <w:p w:rsidR="00641DD7" w:rsidRDefault="00641DD7" w:rsidP="00641DD7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="00641DD7" w:rsidRPr="00641DD7" w:rsidRDefault="00641DD7" w:rsidP="00641DD7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F</w:t>
                      </w:r>
                      <w:r>
                        <w:rPr>
                          <w:sz w:val="36"/>
                          <w:szCs w:val="36"/>
                        </w:rPr>
                        <w:t>ormato IEEE830</w:t>
                      </w:r>
                      <w:r w:rsidR="00A306C3">
                        <w:t xml:space="preserve"> </w:t>
                      </w:r>
                      <w:r w:rsidR="00A306C3" w:rsidRPr="00A306C3">
                        <w:rPr>
                          <w:sz w:val="36"/>
                        </w:rPr>
                        <w:t>TECH-IN</w:t>
                      </w:r>
                    </w:p>
                    <w:p w:rsidR="00641DD7" w:rsidRDefault="00641DD7" w:rsidP="00641DD7"/>
                  </w:txbxContent>
                </v:textbox>
                <w10:wrap anchorx="page" anchory="margin"/>
              </v:shape>
            </w:pict>
          </mc:Fallback>
        </mc:AlternateContent>
      </w:r>
    </w:p>
    <w:p w:rsidR="00641DD7" w:rsidRDefault="00641DD7" w:rsidP="00641D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7620" b="698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1DD7" w:rsidRPr="00E01AE4" w:rsidRDefault="00641DD7" w:rsidP="00641DD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:rsidR="00641DD7" w:rsidRPr="00E01AE4" w:rsidRDefault="00641DD7" w:rsidP="00641DD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27" type="#_x0000_t202" style="position:absolute;margin-left:0;margin-top:0;width:468.25pt;height:43.9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" filled="f" stroked="f" strokeweight=".5pt">
                <v:path arrowok="t"/>
                <v:textbox style="mso-fit-shape-to-text:t" inset="0,0,0,0">
                  <w:txbxContent>
                    <w:p w:rsidR="00641DD7" w:rsidRPr="00E01AE4" w:rsidRDefault="00641DD7" w:rsidP="00641DD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="00641DD7" w:rsidRPr="00E01AE4" w:rsidRDefault="00641DD7" w:rsidP="00641DD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641DD7" w:rsidRDefault="00A306C3" w:rsidP="00641DD7">
      <w:pPr>
        <w:jc w:val="both"/>
        <w:rPr>
          <w:rFonts w:ascii="Arial" w:hAnsi="Arial" w:cs="Arial"/>
          <w:sz w:val="24"/>
          <w:szCs w:val="24"/>
        </w:rPr>
      </w:pPr>
      <w:r w:rsidRPr="00A306C3">
        <w:rPr>
          <w:rFonts w:ascii="Arial" w:eastAsia="Calibri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371725" cy="20478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3275330</wp:posOffset>
            </wp:positionV>
            <wp:extent cx="2990850" cy="2919549"/>
            <wp:effectExtent l="0" t="0" r="0" b="0"/>
            <wp:wrapNone/>
            <wp:docPr id="1" name="Imagen 1" descr="logotipo_sena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tipo_sena ne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2970530</wp:posOffset>
                </wp:positionV>
                <wp:extent cx="5488305" cy="569087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8305" cy="5690870"/>
                          <a:chOff x="0" y="0"/>
                          <a:chExt cx="4329113" cy="4491038"/>
                        </a:xfrm>
                      </wpg:grpSpPr>
                      <wps:wsp>
                        <wps:cNvPr id="3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EA26EE0" id="Grupo 2" o:spid="_x0000_s1026" style="position:absolute;margin-left:134.65pt;margin-top:233.9pt;width:432.15pt;height:448.1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">
                <o:lock v:ext="edit" aspectratio="t"/>
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/rsIA&#10;AADaAAAADwAAAGRycy9kb3ducmV2LnhtbESPQWsCMRSE7wX/Q3hCbzVrC6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/+uwgAAANoAAAAPAAAAAAAAAAAAAAAAAJgCAABkcnMvZG93&#10;bnJldi54bWxQSwUGAAAAAAQABAD1AAAAhwMAAAAA&#10;" path="m4,1786l,1782,1776,r5,5l4,1786xe" filled="f" stroked="f">
                  <v:path arrowok="t" o:connecttype="custom" o:connectlocs="10080627,2147483646;0,2147483646;2147483646,0;2147483646,12601575;10080627,2147483646" o:connectangles="0,0,0,0,0"/>
                </v:shape>
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WV8MA&#10;AADaAAAADwAAAGRycy9kb3ducmV2LnhtbESP3YrCMBSE74V9h3AWvNPUH2StRllE0QtR7PoAx+bY&#10;lm1OahO17tNvBMHLYWa+YabzxpTiRrUrLCvodSMQxKnVBWcKjj+rzhcI55E1lpZJwYMczGcfrSnG&#10;2t75QLfEZyJA2MWoIPe+iqV0aU4GXddWxME729qgD7LOpK7xHuCmlP0oGkmDBYeFHCta5JT+Jlej&#10;oPm7rrf7Za/ajsrxwJ/kZTHeoVLtz+Z7AsJT49/hV3ujFQzheSXc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zWV8MAAADaAAAADwAAAAAAAAAAAAAAAACYAgAAZHJzL2Rv&#10;d25yZXYueG1sUEsFBgAAAAAEAAQA9QAAAIgDAAAAAA==&#10;" path="m5,2234l,2229,2229,r5,5l5,2234xe" filled="f" stroked="f">
                  <v:path arrowok="t" o:connecttype="custom" o:connectlocs="12601575,2147483646;0,2147483646;2147483646,0;2147483646,12601575;12601575,2147483646" o:connectangles="0,0,0,0,0"/>
                </v:shape>
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jY8QA&#10;AADaAAAADwAAAGRycy9kb3ducmV2LnhtbESPW2vCQBSE3wv9D8sp9KXoxoIXUjciQlpf1Yr4dsye&#10;XGj2bJrdJvHfu4LQx2FmvmGWq8HUoqPWVZYVTMYRCOLM6ooLBd+HdLQA4TyyxtoyKbiSg1Xy/LTE&#10;WNued9TtfSEChF2MCkrvm1hKl5Vk0I1tQxy83LYGfZBtIXWLfYCbWr5H0UwarDgslNjQpqTsZ/9n&#10;FCzcuZ8f8Pez8zKfVG+XY3r6SpV6fRnWHyA8Df4//GhvtYIp3K+EGy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VY2PEAAAA2gAAAA8AAAAAAAAAAAAAAAAAmAIAAGRycy9k&#10;b3ducmV2LnhtbFBLBQYAAAAABAAEAPUAAACJAwAAAAA=&#10;" path="m9,2197l,2193,2188,r9,10l9,2197xe" filled="f" stroked="f">
                  <v:path arrowok="t" o:connecttype="custom" o:connectlocs="22682203,2147483646;0,2147483646;2147483646,0;2147483646,25201566;22682203,2147483646" o:connectangles="0,0,0,0,0"/>
                </v:shape>
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9Gb8A&#10;AADaAAAADwAAAGRycy9kb3ducmV2LnhtbERPXWvCMBR9F/Yfwh3sTdPJKFpNi0yUIexBN9jrXXNt&#10;is1NSTLb/ftFGPh4ON/rarSduJIPrWMFz7MMBHHtdMuNgs+P3XQBIkRkjZ1jUvBLAaryYbLGQruB&#10;j3Q9xUakEA4FKjAx9oWUoTZkMcxcT5y4s/MWY4K+kdrjkMJtJ+dZlkuLLacGgz29Gqovpx+bZnzN&#10;t/sXI7/Tqjx7P+6X/jAslXp6HDcrEJHGeBf/u9+0ghxuV5IfZ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ov0ZvwAAANoAAAAPAAAAAAAAAAAAAAAAAJgCAABkcnMvZG93bnJl&#10;di54bWxQSwUGAAAAAAQABAD1AAAAhAMAAAAA&#10;" path="m9,1966l,1957,1952,r9,9l9,1966xe" filled="f" stroked="f">
                  <v:path arrowok="t" o:connecttype="custom" o:connectlocs="22682204,2147483646;0,2147483646;2147483646,0;2147483646,22682200;22682204,2147483646" o:connectangles="0,0,0,0,0"/>
                </v:shape>
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a6b0A&#10;AADaAAAADwAAAGRycy9kb3ducmV2LnhtbESPzQrCMBCE74LvEFbwZlM9aKlGEUHQoz8PsDTbNths&#10;ShO1+vRGEDwOM/MNs9r0thEP6rxxrGCapCCIC6cNVwqul/0kA+EDssbGMSl4kYfNejhYYa7dk0/0&#10;OIdKRAj7HBXUIbS5lL6oyaJPXEscvdJ1FkOUXSV1h88It42cpelcWjQcF2psaVdTcTvfrYLUzI7N&#10;aV4aLcvsdjXH7LB9F0qNR/12CSJQH/7hX/ugFSzgeyXe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na6b0AAADaAAAADwAAAAAAAAAAAAAAAACYAgAAZHJzL2Rvd25yZXYu&#10;eG1sUEsFBgAAAAAEAAQA9QAAAIIDAAAAAA==&#10;" path="m,2732r,-4l2722,r5,5l,2732xe" filled="f" stroked="f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 w:rsidR="00641DD7">
        <w:rPr>
          <w:lang w:val="es-ES_tradnl"/>
        </w:rPr>
        <w:br w:type="page"/>
      </w:r>
    </w:p>
    <w:p w:rsidR="00641DD7" w:rsidRDefault="00641DD7">
      <w:pPr>
        <w:rPr>
          <w:rFonts w:ascii="Arial" w:hAnsi="Arial" w:cs="Arial"/>
          <w:sz w:val="24"/>
          <w:szCs w:val="24"/>
        </w:rPr>
      </w:pPr>
    </w:p>
    <w:p w:rsidR="00296895" w:rsidRPr="00DC4BA6" w:rsidRDefault="00296895" w:rsidP="00296895">
      <w:pPr>
        <w:jc w:val="both"/>
        <w:rPr>
          <w:rFonts w:ascii="Arial" w:hAnsi="Arial" w:cs="Arial"/>
          <w:b/>
          <w:sz w:val="24"/>
          <w:szCs w:val="24"/>
        </w:rPr>
      </w:pPr>
      <w:r w:rsidRPr="00BB4861">
        <w:rPr>
          <w:rFonts w:ascii="Arial" w:hAnsi="Arial" w:cs="Arial"/>
          <w:sz w:val="24"/>
          <w:szCs w:val="24"/>
        </w:rPr>
        <w:t xml:space="preserve">                                        </w:t>
      </w:r>
      <w:r w:rsidRPr="00BB4861">
        <w:rPr>
          <w:rFonts w:ascii="Arial" w:hAnsi="Arial" w:cs="Arial"/>
          <w:b/>
          <w:sz w:val="24"/>
          <w:szCs w:val="24"/>
        </w:rPr>
        <w:t>Requerimientos funcionales</w:t>
      </w: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296895" w:rsidRPr="00BB4861" w:rsidTr="001D55F0">
        <w:tc>
          <w:tcPr>
            <w:tcW w:w="1951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RF01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Inicio de sesión.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Los usuarios ingresaran a la base de datos.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4BA6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permitirá el ingreso al sistema introduciendo el usuario y cont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raseña previamente asignados.</w:t>
            </w:r>
          </w:p>
        </w:tc>
      </w:tr>
      <w:tr w:rsidR="00DC4BA6" w:rsidRPr="00BB4861" w:rsidTr="00680C55">
        <w:tc>
          <w:tcPr>
            <w:tcW w:w="1951" w:type="dxa"/>
            <w:shd w:val="clear" w:color="auto" w:fill="auto"/>
          </w:tcPr>
          <w:p w:rsidR="00DC4BA6" w:rsidRPr="00BB4861" w:rsidRDefault="00DC4BA6" w:rsidP="00680C55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Requerimiento no funcional</w:t>
            </w:r>
          </w:p>
        </w:tc>
        <w:tc>
          <w:tcPr>
            <w:tcW w:w="6693" w:type="dxa"/>
            <w:shd w:val="clear" w:color="auto" w:fill="auto"/>
          </w:tcPr>
          <w:p w:rsidR="00DC4BA6" w:rsidRPr="00BB4861" w:rsidRDefault="00DC4BA6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RNF 1</w:t>
            </w:r>
            <w:r w:rsidR="00571D2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– RNF 4 – RNF 5- RNF 6</w:t>
            </w:r>
          </w:p>
        </w:tc>
      </w:tr>
      <w:tr w:rsidR="00296895" w:rsidRPr="00BB4861" w:rsidTr="00680C55">
        <w:tc>
          <w:tcPr>
            <w:tcW w:w="8644" w:type="dxa"/>
            <w:gridSpan w:val="2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  <w:p w:rsidR="00296895" w:rsidRPr="00BB4861" w:rsidRDefault="00296895" w:rsidP="00680C55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</w:p>
        </w:tc>
      </w:tr>
    </w:tbl>
    <w:p w:rsidR="00296895" w:rsidRPr="00BB4861" w:rsidRDefault="00296895" w:rsidP="0029689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296895" w:rsidRPr="00BB4861" w:rsidTr="001D55F0">
        <w:tc>
          <w:tcPr>
            <w:tcW w:w="1951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RF02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E56CFC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Crear cuentas.</w:t>
            </w:r>
            <w:r w:rsidR="00296895"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El administrador 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podrá</w:t>
            </w: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crear o eliminar cuentas de acceso. 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Al ingresar al sistema, el administrador 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podrá</w:t>
            </w: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asignar usuarios nuevos o eliminar existentes que serán asignados a cada una de las personas que tendrán autorizado el acceso a la base de datos.   </w:t>
            </w:r>
          </w:p>
        </w:tc>
      </w:tr>
      <w:tr w:rsidR="00DC4BA6" w:rsidRPr="00BB4861" w:rsidTr="00680C55">
        <w:tc>
          <w:tcPr>
            <w:tcW w:w="1951" w:type="dxa"/>
            <w:shd w:val="clear" w:color="auto" w:fill="auto"/>
          </w:tcPr>
          <w:p w:rsidR="00DC4BA6" w:rsidRPr="00BB4861" w:rsidRDefault="00DC4BA6" w:rsidP="00680C55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Requerimiento no funcional</w:t>
            </w:r>
          </w:p>
        </w:tc>
        <w:tc>
          <w:tcPr>
            <w:tcW w:w="6693" w:type="dxa"/>
            <w:shd w:val="clear" w:color="auto" w:fill="auto"/>
          </w:tcPr>
          <w:p w:rsidR="00DC4BA6" w:rsidRPr="00BB4861" w:rsidRDefault="00DC4BA6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sz w:val="24"/>
                <w:szCs w:val="24"/>
                <w:lang w:val="es-ES_tradnl"/>
              </w:rPr>
              <w:t>RNF 1</w:t>
            </w:r>
            <w:r w:rsidR="00571D2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– RNF 4 – RNF 5 – RNF 6</w:t>
            </w:r>
          </w:p>
        </w:tc>
      </w:tr>
      <w:tr w:rsidR="00296895" w:rsidRPr="00BB4861" w:rsidTr="00680C55">
        <w:tc>
          <w:tcPr>
            <w:tcW w:w="8644" w:type="dxa"/>
            <w:gridSpan w:val="2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  <w:p w:rsidR="00296895" w:rsidRPr="00BB4861" w:rsidRDefault="00296895" w:rsidP="00680C55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</w:p>
        </w:tc>
      </w:tr>
    </w:tbl>
    <w:p w:rsidR="00296895" w:rsidRPr="00BB4861" w:rsidRDefault="00296895" w:rsidP="0029689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296895" w:rsidRPr="00BB4861" w:rsidTr="001D55F0">
        <w:tc>
          <w:tcPr>
            <w:tcW w:w="1951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RF03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E56CFC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Ingresar datos.</w:t>
            </w:r>
            <w:r w:rsidR="00296895"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usuario  alimentara la base de datos.</w:t>
            </w:r>
          </w:p>
        </w:tc>
      </w:tr>
      <w:tr w:rsidR="00296895" w:rsidRPr="00BB4861" w:rsidTr="00680C55">
        <w:tc>
          <w:tcPr>
            <w:tcW w:w="1951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 la ventana principal de inicio de cada punto de venta el sistema mostrara las diferentes casillas que especifican referencia talla y cantidad de los diferentes productos que allí se ofrecen, y el usuario alimentara dicha base de datos en tiempo real.    </w:t>
            </w:r>
          </w:p>
        </w:tc>
      </w:tr>
      <w:tr w:rsidR="00DC4BA6" w:rsidRPr="00571D20" w:rsidTr="00680C55">
        <w:tc>
          <w:tcPr>
            <w:tcW w:w="1951" w:type="dxa"/>
            <w:shd w:val="clear" w:color="auto" w:fill="auto"/>
          </w:tcPr>
          <w:p w:rsidR="00DC4BA6" w:rsidRPr="00BB4861" w:rsidRDefault="00DC4BA6" w:rsidP="00680C55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Requerimiento no funcional</w:t>
            </w:r>
          </w:p>
        </w:tc>
        <w:tc>
          <w:tcPr>
            <w:tcW w:w="6693" w:type="dxa"/>
            <w:shd w:val="clear" w:color="auto" w:fill="auto"/>
          </w:tcPr>
          <w:p w:rsidR="00571D20" w:rsidRPr="00571D20" w:rsidRDefault="00DC4BA6" w:rsidP="00680C55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1D20">
              <w:rPr>
                <w:rFonts w:ascii="Arial" w:hAnsi="Arial" w:cs="Arial"/>
                <w:sz w:val="24"/>
                <w:szCs w:val="24"/>
                <w:lang w:val="en-US"/>
              </w:rPr>
              <w:t>RNF 1</w:t>
            </w:r>
            <w:r w:rsidR="00571D20" w:rsidRPr="00571D20">
              <w:rPr>
                <w:rFonts w:ascii="Arial" w:hAnsi="Arial" w:cs="Arial"/>
                <w:sz w:val="24"/>
                <w:szCs w:val="24"/>
                <w:lang w:val="en-US"/>
              </w:rPr>
              <w:t xml:space="preserve"> – RNF 2 - RNF 3 – RNF 4 – RNF 5</w:t>
            </w:r>
            <w:r w:rsidR="00571D20">
              <w:rPr>
                <w:rFonts w:ascii="Arial" w:hAnsi="Arial" w:cs="Arial"/>
                <w:sz w:val="24"/>
                <w:szCs w:val="24"/>
                <w:lang w:val="en-US"/>
              </w:rPr>
              <w:t xml:space="preserve"> – RNF 6</w:t>
            </w:r>
          </w:p>
        </w:tc>
      </w:tr>
      <w:tr w:rsidR="00296895" w:rsidRPr="00BB4861" w:rsidTr="00680C55">
        <w:tc>
          <w:tcPr>
            <w:tcW w:w="8644" w:type="dxa"/>
            <w:gridSpan w:val="2"/>
            <w:shd w:val="clear" w:color="auto" w:fill="auto"/>
          </w:tcPr>
          <w:p w:rsidR="00296895" w:rsidRPr="00BB4861" w:rsidRDefault="00296895" w:rsidP="00680C5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  <w:p w:rsidR="00296895" w:rsidRPr="00BB4861" w:rsidRDefault="00296895" w:rsidP="00680C55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Alta</w:t>
            </w:r>
          </w:p>
        </w:tc>
      </w:tr>
    </w:tbl>
    <w:p w:rsidR="00725861" w:rsidRPr="00BB4861" w:rsidRDefault="0072586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4356"/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7B41E6" w:rsidRPr="00BB4861" w:rsidTr="00571D20">
        <w:tc>
          <w:tcPr>
            <w:tcW w:w="2018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476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RF04</w:t>
            </w:r>
          </w:p>
        </w:tc>
      </w:tr>
      <w:tr w:rsidR="007B41E6" w:rsidRPr="00BB4861" w:rsidTr="00571D20">
        <w:tc>
          <w:tcPr>
            <w:tcW w:w="2018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476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Imprimir reporte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  </w:t>
            </w:r>
          </w:p>
        </w:tc>
      </w:tr>
      <w:tr w:rsidR="007B41E6" w:rsidRPr="00BB4861" w:rsidTr="00571D20">
        <w:tc>
          <w:tcPr>
            <w:tcW w:w="2018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476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administrador genera una copia física de los datos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571D20">
        <w:tc>
          <w:tcPr>
            <w:tcW w:w="2018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476" w:type="dxa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Existe un icono llamado “imprimir reporte”, el cual 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generará</w:t>
            </w: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una impresión del inventario del punto de venta que se desee, este archivo contendrá detalles como referencia, tallas y la cantidad respectiva de cada una de estas. </w:t>
            </w:r>
          </w:p>
        </w:tc>
      </w:tr>
      <w:tr w:rsidR="00DC4BA6" w:rsidRPr="00BB4861" w:rsidTr="00571D20">
        <w:tc>
          <w:tcPr>
            <w:tcW w:w="2018" w:type="dxa"/>
            <w:shd w:val="clear" w:color="auto" w:fill="auto"/>
          </w:tcPr>
          <w:p w:rsidR="00DC4BA6" w:rsidRPr="00BB4861" w:rsidRDefault="00DC4BA6" w:rsidP="00571D20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Requerimiento no funcional</w:t>
            </w:r>
          </w:p>
        </w:tc>
        <w:tc>
          <w:tcPr>
            <w:tcW w:w="6476" w:type="dxa"/>
            <w:shd w:val="clear" w:color="auto" w:fill="auto"/>
          </w:tcPr>
          <w:p w:rsidR="00DC4BA6" w:rsidRPr="00BB4861" w:rsidRDefault="00DC4BA6" w:rsidP="00571D20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sz w:val="24"/>
                <w:szCs w:val="24"/>
                <w:lang w:val="es-ES_tradnl"/>
              </w:rPr>
              <w:t>RNF 1</w:t>
            </w:r>
            <w:r w:rsidR="00571D2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– RNF 4 – RNF 5 – RNF 6 </w:t>
            </w:r>
          </w:p>
        </w:tc>
      </w:tr>
      <w:tr w:rsidR="007B41E6" w:rsidRPr="00BB4861" w:rsidTr="00571D20">
        <w:tc>
          <w:tcPr>
            <w:tcW w:w="8494" w:type="dxa"/>
            <w:gridSpan w:val="2"/>
            <w:shd w:val="clear" w:color="auto" w:fill="auto"/>
          </w:tcPr>
          <w:p w:rsidR="007B41E6" w:rsidRPr="00BB4861" w:rsidRDefault="007B41E6" w:rsidP="00571D20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  <w:p w:rsidR="007B41E6" w:rsidRPr="00BB4861" w:rsidRDefault="007B41E6" w:rsidP="00571D20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</w:p>
        </w:tc>
      </w:tr>
    </w:tbl>
    <w:p w:rsidR="007B41E6" w:rsidRPr="00BB4861" w:rsidRDefault="007B41E6">
      <w:pPr>
        <w:rPr>
          <w:rFonts w:ascii="Arial" w:hAnsi="Arial" w:cs="Arial"/>
          <w:sz w:val="24"/>
          <w:szCs w:val="24"/>
        </w:rPr>
      </w:pPr>
    </w:p>
    <w:p w:rsidR="007B41E6" w:rsidRDefault="007B41E6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DC4BA6" w:rsidRDefault="00DC4BA6">
      <w:pPr>
        <w:rPr>
          <w:rFonts w:ascii="Arial" w:hAnsi="Arial" w:cs="Arial"/>
          <w:sz w:val="24"/>
          <w:szCs w:val="24"/>
        </w:rPr>
      </w:pPr>
    </w:p>
    <w:p w:rsidR="00DC4BA6" w:rsidRDefault="00DC4BA6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72"/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DC4BA6" w:rsidRPr="00BB4861" w:rsidTr="00DC4BA6">
        <w:tc>
          <w:tcPr>
            <w:tcW w:w="2018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476" w:type="dxa"/>
            <w:tcBorders>
              <w:bottom w:val="single" w:sz="12" w:space="0" w:color="A8D08D"/>
            </w:tcBorders>
            <w:shd w:val="clear" w:color="auto" w:fill="BDD6EE" w:themeFill="accent1" w:themeFillTint="66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RF05</w:t>
            </w:r>
          </w:p>
        </w:tc>
      </w:tr>
      <w:tr w:rsidR="00DC4BA6" w:rsidRPr="00BB4861" w:rsidTr="00DC4BA6">
        <w:tc>
          <w:tcPr>
            <w:tcW w:w="2018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476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Añadir o eliminar referencia.</w:t>
            </w:r>
          </w:p>
        </w:tc>
      </w:tr>
      <w:tr w:rsidR="00DC4BA6" w:rsidRPr="00BB4861" w:rsidTr="00DC4BA6">
        <w:tc>
          <w:tcPr>
            <w:tcW w:w="2018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476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usuario crea o elimina una referencia.</w:t>
            </w:r>
          </w:p>
        </w:tc>
      </w:tr>
      <w:tr w:rsidR="00DC4BA6" w:rsidRPr="00BB4861" w:rsidTr="00DC4BA6">
        <w:tc>
          <w:tcPr>
            <w:tcW w:w="2018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476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Se crea la opción de añadir a la base de datos una casilla para añadir una nueva referencia o modelo de mercancía cuando así se requiera, de igual manera se podrá eliminar una ya existente.</w:t>
            </w:r>
          </w:p>
        </w:tc>
      </w:tr>
      <w:tr w:rsidR="00DC4BA6" w:rsidRPr="00BB4861" w:rsidTr="00DC4BA6">
        <w:tc>
          <w:tcPr>
            <w:tcW w:w="2018" w:type="dxa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Requerimiento no funcional</w:t>
            </w:r>
          </w:p>
        </w:tc>
        <w:tc>
          <w:tcPr>
            <w:tcW w:w="6476" w:type="dxa"/>
            <w:shd w:val="clear" w:color="auto" w:fill="auto"/>
          </w:tcPr>
          <w:p w:rsidR="00DC4BA6" w:rsidRDefault="00DC4BA6" w:rsidP="00DC4BA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C4BA6">
              <w:rPr>
                <w:rFonts w:ascii="Arial" w:hAnsi="Arial" w:cs="Arial"/>
                <w:sz w:val="24"/>
                <w:szCs w:val="24"/>
                <w:lang w:val="es-ES_tradnl"/>
              </w:rPr>
              <w:t>RNF 1</w:t>
            </w:r>
            <w:r w:rsidR="00571D2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– RNF 4 – RNF 5 – RNF 6</w:t>
            </w:r>
          </w:p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DC4BA6" w:rsidRPr="00BB4861" w:rsidTr="00DC4BA6">
        <w:tc>
          <w:tcPr>
            <w:tcW w:w="8494" w:type="dxa"/>
            <w:gridSpan w:val="2"/>
            <w:shd w:val="clear" w:color="auto" w:fill="auto"/>
          </w:tcPr>
          <w:p w:rsidR="00DC4BA6" w:rsidRPr="00BB4861" w:rsidRDefault="00DC4BA6" w:rsidP="00DC4BA6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  <w:p w:rsidR="00DC4BA6" w:rsidRPr="00BB4861" w:rsidRDefault="00DC4BA6" w:rsidP="00DC4BA6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</w:p>
        </w:tc>
      </w:tr>
    </w:tbl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Default="00BB4861">
      <w:pPr>
        <w:rPr>
          <w:rFonts w:ascii="Arial" w:hAnsi="Arial" w:cs="Arial"/>
          <w:sz w:val="24"/>
          <w:szCs w:val="24"/>
        </w:rPr>
      </w:pPr>
    </w:p>
    <w:p w:rsidR="00BB4861" w:rsidRPr="00BB4861" w:rsidRDefault="00BB4861">
      <w:pPr>
        <w:rPr>
          <w:rFonts w:ascii="Arial" w:hAnsi="Arial" w:cs="Arial"/>
          <w:sz w:val="24"/>
          <w:szCs w:val="24"/>
        </w:rPr>
      </w:pPr>
    </w:p>
    <w:p w:rsidR="007B41E6" w:rsidRPr="00BB4861" w:rsidRDefault="007B41E6">
      <w:pPr>
        <w:rPr>
          <w:rFonts w:ascii="Arial" w:hAnsi="Arial" w:cs="Arial"/>
          <w:sz w:val="24"/>
          <w:szCs w:val="24"/>
        </w:rPr>
      </w:pPr>
    </w:p>
    <w:p w:rsidR="007B41E6" w:rsidRPr="00BB4861" w:rsidRDefault="007B41E6" w:rsidP="007B41E6">
      <w:pPr>
        <w:jc w:val="center"/>
        <w:rPr>
          <w:rFonts w:ascii="Arial" w:hAnsi="Arial" w:cs="Arial"/>
          <w:b/>
          <w:sz w:val="24"/>
          <w:szCs w:val="24"/>
        </w:rPr>
      </w:pPr>
      <w:r w:rsidRPr="00BB4861">
        <w:rPr>
          <w:rFonts w:ascii="Arial" w:hAnsi="Arial" w:cs="Arial"/>
          <w:b/>
          <w:sz w:val="24"/>
          <w:szCs w:val="24"/>
        </w:rPr>
        <w:t>Requerimientos no funcionales</w:t>
      </w:r>
    </w:p>
    <w:p w:rsidR="007B41E6" w:rsidRPr="00BB4861" w:rsidRDefault="007B41E6" w:rsidP="007B41E6">
      <w:pPr>
        <w:jc w:val="center"/>
        <w:rPr>
          <w:rFonts w:ascii="Arial" w:hAnsi="Arial" w:cs="Arial"/>
          <w:sz w:val="24"/>
          <w:szCs w:val="24"/>
        </w:rPr>
      </w:pPr>
    </w:p>
    <w:p w:rsidR="007B41E6" w:rsidRPr="00BB4861" w:rsidRDefault="007B41E6" w:rsidP="007B41E6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7B41E6" w:rsidRPr="00BB4861" w:rsidTr="001D55F0">
        <w:tc>
          <w:tcPr>
            <w:tcW w:w="1951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RNF01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A57DCD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Seguridad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A57DCD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debe garantizar la seguridad de los datos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A57DCD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deberá garantizar que la información que almacena estará protegida de manera tal que no sea susceptible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 el robo de la misma.</w:t>
            </w: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7B41E6" w:rsidRPr="00BB4861" w:rsidTr="00641099">
        <w:tc>
          <w:tcPr>
            <w:tcW w:w="8644" w:type="dxa"/>
            <w:gridSpan w:val="2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7B41E6" w:rsidRPr="00BB4861" w:rsidRDefault="007B41E6" w:rsidP="00641099">
            <w:pPr>
              <w:tabs>
                <w:tab w:val="left" w:pos="1410"/>
              </w:tabs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</w:tbl>
    <w:p w:rsidR="007B41E6" w:rsidRPr="00BB4861" w:rsidRDefault="007B41E6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7B41E6" w:rsidRPr="00BB4861" w:rsidRDefault="007B41E6" w:rsidP="007B41E6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7B41E6" w:rsidRPr="00BB4861" w:rsidTr="001D55F0">
        <w:tc>
          <w:tcPr>
            <w:tcW w:w="1951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RNF02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1E5C27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Limitación de usuarios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1E5C27" w:rsidP="001E5C27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solo permitirá modificar datos de acceso al administrador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1E5C27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Con el fin de garantizar el orden y la seguridad de los datos, los datos de acceso de entrada como nombres de usuario y contraseña, solo podrán ser modificados por el administrador 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8644" w:type="dxa"/>
            <w:gridSpan w:val="2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7B41E6" w:rsidRPr="00BB4861" w:rsidRDefault="007B41E6" w:rsidP="00641099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</w:tbl>
    <w:p w:rsidR="007B41E6" w:rsidRDefault="007B41E6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p w:rsidR="00BB4861" w:rsidRPr="00BB4861" w:rsidRDefault="00BB4861" w:rsidP="007B41E6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7B41E6" w:rsidRPr="00BB4861" w:rsidTr="001D55F0">
        <w:tc>
          <w:tcPr>
            <w:tcW w:w="1951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RNF03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1E5C27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Modificación de datos</w:t>
            </w:r>
            <w:r w:rsidR="00E56CFC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E5C27" w:rsidRPr="00BB4861" w:rsidRDefault="001E5C27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actualizara los datos modificados.</w:t>
            </w:r>
          </w:p>
        </w:tc>
      </w:tr>
      <w:tr w:rsidR="007B41E6" w:rsidRPr="00BB4861" w:rsidTr="00641099">
        <w:tc>
          <w:tcPr>
            <w:tcW w:w="1951" w:type="dxa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B41E6" w:rsidRPr="00BB4861" w:rsidRDefault="001E5C27" w:rsidP="001E5C27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Se garantizara que el sistema no supere los 5 segundos para actualizar los datos que sean modificados.</w:t>
            </w:r>
          </w:p>
        </w:tc>
      </w:tr>
      <w:tr w:rsidR="007B41E6" w:rsidRPr="00BB4861" w:rsidTr="00641099">
        <w:tc>
          <w:tcPr>
            <w:tcW w:w="8644" w:type="dxa"/>
            <w:gridSpan w:val="2"/>
            <w:shd w:val="clear" w:color="auto" w:fill="auto"/>
          </w:tcPr>
          <w:p w:rsidR="007B41E6" w:rsidRPr="00BB4861" w:rsidRDefault="007B41E6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7B41E6" w:rsidRPr="00BB4861" w:rsidRDefault="007B41E6" w:rsidP="00641099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</w:tbl>
    <w:p w:rsidR="007B41E6" w:rsidRPr="00BB4861" w:rsidRDefault="007B41E6" w:rsidP="007B41E6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1E5C27" w:rsidRPr="00BB4861" w:rsidTr="001D55F0">
        <w:tc>
          <w:tcPr>
            <w:tcW w:w="1951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RNF04</w:t>
            </w:r>
          </w:p>
        </w:tc>
      </w:tr>
      <w:tr w:rsidR="001E5C27" w:rsidRPr="00BB4861" w:rsidTr="00641099">
        <w:tc>
          <w:tcPr>
            <w:tcW w:w="1951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Aviso de errores</w:t>
            </w:r>
          </w:p>
        </w:tc>
      </w:tr>
      <w:tr w:rsidR="001E5C27" w:rsidRPr="00BB4861" w:rsidTr="00641099">
        <w:tc>
          <w:tcPr>
            <w:tcW w:w="1951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E5C27" w:rsidRPr="00BB4861" w:rsidRDefault="00E56CFC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avisara cuando se cometa un error.</w:t>
            </w:r>
          </w:p>
        </w:tc>
      </w:tr>
      <w:tr w:rsidR="001E5C27" w:rsidRPr="00BB4861" w:rsidTr="00641099">
        <w:tc>
          <w:tcPr>
            <w:tcW w:w="1951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E5C27" w:rsidRPr="00BB4861" w:rsidRDefault="00E56CFC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debe proporcionar mensajes de error que sean informativos, y de manera sencilla informen y orienten al usuario final para su fácil solución.</w:t>
            </w:r>
          </w:p>
        </w:tc>
      </w:tr>
      <w:tr w:rsidR="001E5C27" w:rsidRPr="00BB4861" w:rsidTr="00641099">
        <w:tc>
          <w:tcPr>
            <w:tcW w:w="8644" w:type="dxa"/>
            <w:gridSpan w:val="2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1E5C27" w:rsidRPr="00BB4861" w:rsidRDefault="001E5C27" w:rsidP="00641099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</w:tbl>
    <w:p w:rsidR="001E5C27" w:rsidRDefault="001E5C27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p w:rsidR="00571D20" w:rsidRPr="00BB4861" w:rsidRDefault="00571D20" w:rsidP="001E5C27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018"/>
        <w:gridCol w:w="6476"/>
      </w:tblGrid>
      <w:tr w:rsidR="001E5C27" w:rsidRPr="00BB4861" w:rsidTr="001D55F0">
        <w:tc>
          <w:tcPr>
            <w:tcW w:w="1945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549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1E5C27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RNF05</w:t>
            </w:r>
          </w:p>
        </w:tc>
      </w:tr>
      <w:tr w:rsidR="001E5C27" w:rsidRPr="00BB4861" w:rsidTr="00E56CFC">
        <w:tc>
          <w:tcPr>
            <w:tcW w:w="1945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:rsidR="001E5C27" w:rsidRPr="00BB4861" w:rsidRDefault="00E56CFC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responsive</w:t>
            </w:r>
            <w:proofErr w:type="spellEnd"/>
          </w:p>
        </w:tc>
      </w:tr>
      <w:tr w:rsidR="001E5C27" w:rsidRPr="00BB4861" w:rsidTr="00E56CFC">
        <w:tc>
          <w:tcPr>
            <w:tcW w:w="1945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:rsidR="001E5C27" w:rsidRPr="00BB4861" w:rsidRDefault="00E56CFC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El sistema será accesible en diferentes dispositivos.</w:t>
            </w:r>
          </w:p>
        </w:tc>
      </w:tr>
      <w:tr w:rsidR="001E5C27" w:rsidRPr="00BB4861" w:rsidTr="00E56CFC">
        <w:tc>
          <w:tcPr>
            <w:tcW w:w="1945" w:type="dxa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:rsidR="001E5C27" w:rsidRPr="00BB4861" w:rsidRDefault="00E56CFC" w:rsidP="001E5C27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Para garantizar que la información estar disponible en cualquier momentos el sistema tendrá la característica “</w:t>
            </w:r>
            <w:proofErr w:type="spellStart"/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responsive</w:t>
            </w:r>
            <w:proofErr w:type="spellEnd"/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” para permitir su correcta visualización en diferentes dispositivos como celulares tabletas y computadores de escritorio.</w:t>
            </w:r>
          </w:p>
        </w:tc>
      </w:tr>
      <w:tr w:rsidR="001E5C27" w:rsidRPr="00BB4861" w:rsidTr="00E56CFC">
        <w:tc>
          <w:tcPr>
            <w:tcW w:w="8494" w:type="dxa"/>
            <w:gridSpan w:val="2"/>
            <w:shd w:val="clear" w:color="auto" w:fill="auto"/>
          </w:tcPr>
          <w:p w:rsidR="001E5C27" w:rsidRPr="00BB4861" w:rsidRDefault="001E5C27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1E5C27" w:rsidRPr="00BB4861" w:rsidRDefault="001E5C27" w:rsidP="00641099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  <w:tr w:rsidR="00BB4861" w:rsidRPr="00BB4861" w:rsidTr="00E56CFC">
        <w:tc>
          <w:tcPr>
            <w:tcW w:w="8494" w:type="dxa"/>
            <w:gridSpan w:val="2"/>
            <w:shd w:val="clear" w:color="auto" w:fill="auto"/>
          </w:tcPr>
          <w:p w:rsidR="00BB4861" w:rsidRDefault="00BB4861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</w:p>
          <w:p w:rsidR="00BB4861" w:rsidRDefault="00BB4861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</w:p>
          <w:p w:rsidR="00BB4861" w:rsidRPr="00BB4861" w:rsidRDefault="00BB4861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E56CFC" w:rsidRPr="00BB4861" w:rsidTr="001D55F0">
        <w:tc>
          <w:tcPr>
            <w:tcW w:w="1945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tcBorders>
              <w:bottom w:val="single" w:sz="12" w:space="0" w:color="8EAADB"/>
            </w:tcBorders>
            <w:shd w:val="clear" w:color="auto" w:fill="FFD966" w:themeFill="accent4" w:themeFillTint="99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RNF06</w:t>
            </w:r>
          </w:p>
        </w:tc>
      </w:tr>
      <w:tr w:rsidR="00E56CFC" w:rsidRPr="00BB4861" w:rsidTr="00E56CFC">
        <w:tc>
          <w:tcPr>
            <w:tcW w:w="1945" w:type="dxa"/>
            <w:shd w:val="clear" w:color="auto" w:fill="auto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>Interfaz sencilla</w:t>
            </w:r>
            <w:r w:rsidR="00BB4861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E56CFC" w:rsidRPr="00BB4861" w:rsidTr="00E56CFC">
        <w:tc>
          <w:tcPr>
            <w:tcW w:w="1945" w:type="dxa"/>
            <w:shd w:val="clear" w:color="auto" w:fill="auto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:rsidR="00E56CFC" w:rsidRPr="00BB4861" w:rsidRDefault="00E56CFC" w:rsidP="00BB4861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El sistema será fácil de </w:t>
            </w:r>
            <w:r w:rsidR="00BB4861" w:rsidRPr="00BB4861">
              <w:rPr>
                <w:rFonts w:ascii="Arial" w:hAnsi="Arial" w:cs="Arial"/>
                <w:sz w:val="24"/>
                <w:szCs w:val="24"/>
                <w:lang w:val="es-ES_tradnl"/>
              </w:rPr>
              <w:t>comprender</w:t>
            </w:r>
          </w:p>
        </w:tc>
      </w:tr>
      <w:tr w:rsidR="00E56CFC" w:rsidRPr="00BB4861" w:rsidTr="00E56CFC">
        <w:tc>
          <w:tcPr>
            <w:tcW w:w="1945" w:type="dxa"/>
            <w:shd w:val="clear" w:color="auto" w:fill="auto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BB4861">
              <w:rPr>
                <w:rFonts w:ascii="Arial" w:hAnsi="Arial" w:cs="Arial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:rsidR="00E56CFC" w:rsidRPr="00BB4861" w:rsidRDefault="00BB4861" w:rsidP="006410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El tiempo de aprendizaje del sistema por parte del usuario, debe ser inferior a 2 horas </w:t>
            </w:r>
          </w:p>
        </w:tc>
      </w:tr>
      <w:tr w:rsidR="00E56CFC" w:rsidRPr="00BB4861" w:rsidTr="00E56CFC">
        <w:tc>
          <w:tcPr>
            <w:tcW w:w="8494" w:type="dxa"/>
            <w:gridSpan w:val="2"/>
            <w:shd w:val="clear" w:color="auto" w:fill="auto"/>
          </w:tcPr>
          <w:p w:rsidR="00E56CFC" w:rsidRPr="00BB4861" w:rsidRDefault="00E56CFC" w:rsidP="0064109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E56CFC" w:rsidRPr="00BB4861" w:rsidRDefault="00E56CFC" w:rsidP="00641099">
            <w:pPr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Alta</w:t>
            </w:r>
            <w:r w:rsidRPr="00BB486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ab/>
            </w:r>
          </w:p>
        </w:tc>
      </w:tr>
    </w:tbl>
    <w:p w:rsidR="001E5C27" w:rsidRPr="00BB4861" w:rsidRDefault="001E5C27" w:rsidP="007B41E6">
      <w:pPr>
        <w:jc w:val="center"/>
        <w:rPr>
          <w:rFonts w:ascii="Arial" w:hAnsi="Arial" w:cs="Arial"/>
          <w:sz w:val="24"/>
          <w:szCs w:val="24"/>
        </w:rPr>
      </w:pPr>
    </w:p>
    <w:sectPr w:rsidR="001E5C27" w:rsidRPr="00BB4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5"/>
    <w:rsid w:val="000A732E"/>
    <w:rsid w:val="001D55F0"/>
    <w:rsid w:val="001E5C27"/>
    <w:rsid w:val="00296895"/>
    <w:rsid w:val="002B2903"/>
    <w:rsid w:val="00540ED0"/>
    <w:rsid w:val="00571D20"/>
    <w:rsid w:val="00641DD7"/>
    <w:rsid w:val="007030FF"/>
    <w:rsid w:val="00725861"/>
    <w:rsid w:val="007B41E6"/>
    <w:rsid w:val="00A306C3"/>
    <w:rsid w:val="00A57DCD"/>
    <w:rsid w:val="00BB4861"/>
    <w:rsid w:val="00DC3EBF"/>
    <w:rsid w:val="00DC4BA6"/>
    <w:rsid w:val="00E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1F15C-1138-4E27-A51C-44D6C4E0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689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29689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2</cp:revision>
  <dcterms:created xsi:type="dcterms:W3CDTF">2018-04-11T00:39:00Z</dcterms:created>
  <dcterms:modified xsi:type="dcterms:W3CDTF">2018-04-11T00:39:00Z</dcterms:modified>
</cp:coreProperties>
</file>