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50815F6B" w:rsidR="00646ECC" w:rsidRDefault="00BA7672" w:rsidP="00E135E7">
            <w:pPr>
              <w:rPr>
                <w:b/>
                <w:bCs/>
                <w:u w:val="single"/>
              </w:rPr>
            </w:pPr>
            <w:r>
              <w:t xml:space="preserve">Student ID: </w:t>
            </w:r>
            <w:r w:rsidR="00091895">
              <w:t>400365714</w:t>
            </w:r>
          </w:p>
        </w:tc>
        <w:tc>
          <w:tcPr>
            <w:tcW w:w="4675" w:type="dxa"/>
          </w:tcPr>
          <w:p w14:paraId="25276D5F" w14:textId="7919C61E" w:rsidR="00646ECC" w:rsidRDefault="00BA7672" w:rsidP="00E135E7">
            <w:pPr>
              <w:rPr>
                <w:b/>
                <w:bCs/>
                <w:u w:val="single"/>
              </w:rPr>
            </w:pPr>
            <w:r>
              <w:t xml:space="preserve">Home Department: </w:t>
            </w:r>
            <w:r w:rsidR="00091895">
              <w:t>CCB</w:t>
            </w:r>
          </w:p>
        </w:tc>
      </w:tr>
      <w:tr w:rsidR="00646ECC" w14:paraId="33F0D526" w14:textId="77777777" w:rsidTr="00E135E7">
        <w:tc>
          <w:tcPr>
            <w:tcW w:w="4675" w:type="dxa"/>
          </w:tcPr>
          <w:p w14:paraId="0E28207B" w14:textId="5696E7BF" w:rsidR="00646ECC" w:rsidRDefault="00BA7672" w:rsidP="00E135E7">
            <w:pPr>
              <w:rPr>
                <w:b/>
                <w:bCs/>
                <w:u w:val="single"/>
              </w:rPr>
            </w:pPr>
            <w:r>
              <w:t xml:space="preserve">Research Supervisor Name: </w:t>
            </w:r>
            <w:r w:rsidR="00091895">
              <w:t>Dr. Gillian R. Goward</w:t>
            </w:r>
          </w:p>
        </w:tc>
        <w:tc>
          <w:tcPr>
            <w:tcW w:w="4675" w:type="dxa"/>
          </w:tcPr>
          <w:p w14:paraId="3472D20C" w14:textId="7B6E990F" w:rsidR="00646ECC" w:rsidRDefault="00BA7672" w:rsidP="00E135E7">
            <w:pPr>
              <w:rPr>
                <w:b/>
                <w:bCs/>
                <w:u w:val="single"/>
              </w:rPr>
            </w:pPr>
            <w:r>
              <w:t>Research Supervisor Email</w:t>
            </w:r>
            <w:r w:rsidR="00091895">
              <w:t>: goward@mcmaster.ca</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Pr="00091895" w:rsidRDefault="00F34C59" w:rsidP="00BA7672">
            <w:r w:rsidRPr="00091895">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23FD8F82">
                <wp:simplePos x="0" y="0"/>
                <wp:positionH relativeFrom="margin">
                  <wp:align>right</wp:align>
                </wp:positionH>
                <wp:positionV relativeFrom="paragraph">
                  <wp:posOffset>230505</wp:posOffset>
                </wp:positionV>
                <wp:extent cx="5915025" cy="554990"/>
                <wp:effectExtent l="0" t="0" r="2857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55585"/>
                        </a:xfrm>
                        <a:prstGeom prst="rect">
                          <a:avLst/>
                        </a:prstGeom>
                        <a:solidFill>
                          <a:srgbClr val="FFFFFF"/>
                        </a:solidFill>
                        <a:ln w="9525">
                          <a:solidFill>
                            <a:srgbClr val="000000"/>
                          </a:solidFill>
                          <a:miter lim="800000"/>
                          <a:headEnd/>
                          <a:tailEnd/>
                        </a:ln>
                      </wps:spPr>
                      <wps:txbx>
                        <w:txbxContent>
                          <w:p w14:paraId="76E80FEF" w14:textId="46661D1B" w:rsidR="00B4126E" w:rsidRDefault="00D6446F">
                            <w:r>
                              <w:t>Optimising conductivity via genetic algorithms using simulated doping for solid-state batteries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4D088" id="_x0000_s1027" type="#_x0000_t202" style="position:absolute;left:0;text-align:left;margin-left:414.55pt;margin-top:18.15pt;width:465.75pt;height:43.7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">
                <v:textbox>
                  <w:txbxContent>
                    <w:p w14:paraId="76E80FEF" w14:textId="46661D1B" w:rsidR="00B4126E" w:rsidRDefault="00D6446F">
                      <w:r>
                        <w:t>Optimising conductivity via genetic algorithms using simulated doping for solid-state batteries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45DEA3F8">
                <wp:simplePos x="0" y="0"/>
                <wp:positionH relativeFrom="margin">
                  <wp:align>right</wp:align>
                </wp:positionH>
                <wp:positionV relativeFrom="paragraph">
                  <wp:posOffset>299085</wp:posOffset>
                </wp:positionV>
                <wp:extent cx="5915025" cy="1972945"/>
                <wp:effectExtent l="0" t="0" r="28575" b="273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73483"/>
                        </a:xfrm>
                        <a:prstGeom prst="rect">
                          <a:avLst/>
                        </a:prstGeom>
                        <a:solidFill>
                          <a:srgbClr val="FFFFFF"/>
                        </a:solidFill>
                        <a:ln w="9525">
                          <a:solidFill>
                            <a:srgbClr val="000000"/>
                          </a:solidFill>
                          <a:miter lim="800000"/>
                          <a:headEnd/>
                          <a:tailEnd/>
                        </a:ln>
                      </wps:spPr>
                      <wps:txb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155.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">
                <v:textbox>
                  <w:txbxContent>
                    <w:p w14:paraId="68993866" w14:textId="77777777" w:rsidR="00D6446F" w:rsidRDefault="00D6446F" w:rsidP="00D6446F">
                      <w:r>
                        <w:t>Solid-state batteries have seen increasing attention due to their increased energy density and inherent safety considerations when compared to traditional liquid electrolyte batteries. The efficiency of solid-state batteries depends, among other factors, on the concentration of chemical dopants and its density in the battery relative to lithium. Herein, we use a crystallography information file (CIF) to represent the molecular structure of a lithium solid-state electrolyte. We use genetic algorithms to propose a heuristic approach to finding the best configurations and ratios of dopant relative to lithium. We seek to optimize the doping density for various solid-state electrolytes by investigating the temperature and pressure dependence of out doped systems computationally and feeding that information back into the prediction algorithms.</w:t>
                      </w:r>
                    </w:p>
                    <w:p w14:paraId="7DC08862" w14:textId="62FB953D" w:rsidR="0035725B" w:rsidRDefault="0035725B"/>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67B5AA1D" w14:textId="3A705715" w:rsidR="00C91F8A" w:rsidRDefault="00D6446F">
      <w:r>
        <w:br w:type="page"/>
      </w:r>
    </w:p>
    <w:p w14:paraId="21EA6124" w14:textId="2B562DA4" w:rsidR="00F3021F" w:rsidRDefault="00F3021F" w:rsidP="007C3D93">
      <w:pPr>
        <w:pStyle w:val="ListParagraph"/>
        <w:numPr>
          <w:ilvl w:val="0"/>
          <w:numId w:val="2"/>
        </w:numPr>
        <w:spacing w:after="240"/>
      </w:pPr>
      <w:r>
        <w:lastRenderedPageBreak/>
        <w:t>Please describe the details of your proposal below (3 pages max, including figures).  Clearly identify the hypothesis, describe the experimental work to be accomplished, and pr</w:t>
      </w:r>
      <w:r w:rsidR="00EA4238">
        <w:t>ovide</w:t>
      </w:r>
      <w:r>
        <w:t xml:space="preserve"> a Gantt chart listing milestones to be achieved over 12 months of the project.</w:t>
      </w:r>
      <w:r w:rsidR="0033081B" w:rsidRPr="0033081B">
        <w:t xml:space="preserve"> </w:t>
      </w:r>
    </w:p>
    <w:p w14:paraId="4AB8B77B" w14:textId="77777777" w:rsidR="00EB06DB" w:rsidRDefault="00EB06DB" w:rsidP="002A653B">
      <w:r w:rsidRPr="004850DC">
        <w:rPr>
          <w:noProof/>
        </w:rPr>
        <w:drawing>
          <wp:inline distT="0" distB="0" distL="0" distR="0" wp14:anchorId="661CEDA1" wp14:editId="7ED52C33">
            <wp:extent cx="5943600" cy="1914525"/>
            <wp:effectExtent l="0" t="0" r="0" b="9525"/>
            <wp:docPr id="976595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2D425E00" w14:textId="0A9A50BD" w:rsidR="00EB06DB" w:rsidRDefault="007C3D93" w:rsidP="00EB06DB">
      <w:pPr>
        <w:pStyle w:val="ListParagraph"/>
        <w:jc w:val="center"/>
      </w:pPr>
      <w:r>
        <w:rPr>
          <w:noProof/>
        </w:rPr>
        <mc:AlternateContent>
          <mc:Choice Requires="wps">
            <w:drawing>
              <wp:anchor distT="45720" distB="45720" distL="114300" distR="114300" simplePos="0" relativeHeight="251658240" behindDoc="0" locked="0" layoutInCell="1" allowOverlap="1" wp14:anchorId="1239791E" wp14:editId="5D180C8B">
                <wp:simplePos x="0" y="0"/>
                <wp:positionH relativeFrom="margin">
                  <wp:align>right</wp:align>
                </wp:positionH>
                <wp:positionV relativeFrom="paragraph">
                  <wp:posOffset>343535</wp:posOffset>
                </wp:positionV>
                <wp:extent cx="5924550" cy="5239193"/>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239193"/>
                        </a:xfrm>
                        <a:prstGeom prst="rect">
                          <a:avLst/>
                        </a:prstGeom>
                        <a:solidFill>
                          <a:srgbClr val="FFFFFF"/>
                        </a:solidFill>
                        <a:ln w="9525">
                          <a:solidFill>
                            <a:srgbClr val="000000"/>
                          </a:solidFill>
                          <a:miter lim="800000"/>
                          <a:headEnd/>
                          <a:tailEnd/>
                        </a:ln>
                      </wps:spPr>
                      <wps:txb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6C866C85" w14:textId="3C99079D" w:rsidR="008B7A1B"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7C3D93">
                              <w:t xml:space="preserve"> (random changes in the original values of genes)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7C3D93" w:rsidRPr="007C3D93">
                              <w:rPr>
                                <w:i/>
                                <w:iCs/>
                              </w:rPr>
                              <w:t>k</w:t>
                            </w:r>
                            <w:r w:rsidR="007C3D93">
                              <w:t xml:space="preserve"> </w:t>
                            </w:r>
                            <w:r w:rsidR="00EE5F3B">
                              <w:t xml:space="preserve">with </w:t>
                            </w:r>
                            <w:r w:rsidR="006553A8">
                              <w:t xml:space="preserve">the best-performing units at the top. </w:t>
                            </w:r>
                            <w:r w:rsidR="00AE60E8">
                              <w:t xml:space="preserve">The units in </w:t>
                            </w:r>
                            <w:r w:rsidR="00AE60E8" w:rsidRPr="007C3D93">
                              <w:rPr>
                                <w:i/>
                                <w:iCs/>
                              </w:rPr>
                              <w:t>k</w:t>
                            </w:r>
                            <w:r w:rsidR="00AE60E8">
                              <w:t xml:space="preserve"> will be</w:t>
                            </w:r>
                            <w:r w:rsidR="008E5722">
                              <w:t xml:space="preserve"> </w:t>
                            </w:r>
                            <w:r w:rsidR="006553A8">
                              <w:t>taken as seed to generate the next population</w:t>
                            </w:r>
                            <w:r w:rsidR="003E79B5">
                              <w:t xml:space="preserve"> (see </w:t>
                            </w:r>
                            <w:r w:rsidR="003E79B5" w:rsidRPr="007C3D93">
                              <w:rPr>
                                <w:b/>
                                <w:bCs/>
                              </w:rPr>
                              <w:t>ThM1</w:t>
                            </w:r>
                            <w:r w:rsidR="003E79B5">
                              <w:t>)</w:t>
                            </w:r>
                            <w:r w:rsidR="008B7A1B">
                              <w:t>. We will insert “mutations” to each child unit using random value</w:t>
                            </w:r>
                            <w:r w:rsidR="00971C21">
                              <w:t>s</w:t>
                            </w:r>
                            <w:r w:rsidR="008B7A1B">
                              <w:t xml:space="preserve"> taken from a Gaussian probability distribution with mean 0 and standard deviation 1.</w:t>
                            </w:r>
                            <w:r w:rsidR="00775821">
                              <w:t xml:space="preserve"> The use of this model </w:t>
                            </w:r>
                            <w:r w:rsidR="00E56CD7">
                              <w:t xml:space="preserve">as </w:t>
                            </w:r>
                            <w:r w:rsidR="00775821">
                              <w:t xml:space="preserve">an iterative process produces refinement in the population’s average fitness, with parameter configurations that </w:t>
                            </w:r>
                            <w:r w:rsidR="00E56CD7">
                              <w:t xml:space="preserve">promote </w:t>
                            </w:r>
                            <w:r w:rsidR="00775821">
                              <w:t>higher conductivity.</w:t>
                            </w:r>
                          </w:p>
                          <w:p w14:paraId="75051582" w14:textId="77777777" w:rsidR="00775821" w:rsidRDefault="00775821" w:rsidP="00775821"/>
                          <w:p w14:paraId="5E5C1CF6" w14:textId="20E99372" w:rsidR="008B7A1B" w:rsidRDefault="00625702" w:rsidP="00775821">
                            <w:r>
                              <w:t xml:space="preserve">The unique </w:t>
                            </w:r>
                            <w:r w:rsidR="00775821">
                              <w:t xml:space="preserve">evolutionary history </w:t>
                            </w:r>
                            <w:r w:rsidR="008E27EF">
                              <w:t xml:space="preserve">of </w:t>
                            </w:r>
                            <w:r w:rsidR="00775821">
                              <w:t xml:space="preserve">a population produced by </w:t>
                            </w:r>
                            <w:r>
                              <w:t xml:space="preserve">a founder population </w:t>
                            </w:r>
                            <w:r w:rsidR="008E27EF">
                              <w:t>and iterated over a</w:t>
                            </w:r>
                            <w:r w:rsidR="004E402F">
                              <w:t xml:space="preserve"> certain </w:t>
                            </w:r>
                            <w:r w:rsidR="008E27EF">
                              <w:t xml:space="preserve">number of generations </w:t>
                            </w:r>
                            <w:r>
                              <w:t xml:space="preserve">is called a path. </w:t>
                            </w:r>
                            <w:r w:rsidR="00775821">
                              <w:t xml:space="preserve">The project </w:t>
                            </w:r>
                            <w:r w:rsidR="000F4E17">
                              <w:t xml:space="preserve">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left:0;text-align:left;margin-left:415.3pt;margin-top:27.05pt;width:466.5pt;height:412.5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">
                <v:textbox>
                  <w:txbxContent>
                    <w:p w14:paraId="5E7F8B75" w14:textId="77777777" w:rsidR="00EB06DB" w:rsidRPr="00A426CE" w:rsidRDefault="00EB06DB" w:rsidP="00EB06DB">
                      <w:pPr>
                        <w:rPr>
                          <w:b/>
                          <w:bCs/>
                        </w:rPr>
                      </w:pPr>
                      <w:r w:rsidRPr="00A426CE">
                        <w:rPr>
                          <w:b/>
                          <w:bCs/>
                        </w:rPr>
                        <w:t>Hypothesis</w:t>
                      </w:r>
                    </w:p>
                    <w:p w14:paraId="5E15E8D6" w14:textId="77777777" w:rsidR="00EB06DB" w:rsidRDefault="00EB06DB" w:rsidP="00EB06DB">
                      <w:r>
                        <w:t>The use of a heuristic approach via genetic algorithms will generate an improved doped phase for solid-state lithium battery electrolytes that offers higher conductivity.</w:t>
                      </w:r>
                    </w:p>
                    <w:p w14:paraId="6A7DD8FD" w14:textId="77777777" w:rsidR="0033081B" w:rsidRDefault="0033081B"/>
                    <w:p w14:paraId="1BF6FD50" w14:textId="77777777" w:rsidR="00EB06DB" w:rsidRPr="00A426CE" w:rsidRDefault="00EB06DB" w:rsidP="00EB06DB">
                      <w:pPr>
                        <w:rPr>
                          <w:b/>
                          <w:bCs/>
                        </w:rPr>
                      </w:pPr>
                      <w:r w:rsidRPr="00A426CE">
                        <w:rPr>
                          <w:b/>
                          <w:bCs/>
                        </w:rPr>
                        <w:t>Experimental work</w:t>
                      </w:r>
                    </w:p>
                    <w:p w14:paraId="6D609830" w14:textId="77777777" w:rsidR="00EB06DB" w:rsidRDefault="00EB06DB" w:rsidP="00EB06DB">
                      <w:r>
                        <w:t>We will begin by gathering crystallography data from the Materials Project/ICSD and selecting a single crystal structure to build the doped phase, represented as a CIF file. The file will then be processed using custom Python scripting to obtain the current configuration of hyperparameters, including but not limited to, temperature and conductivity.</w:t>
                      </w:r>
                    </w:p>
                    <w:p w14:paraId="2D7AE783" w14:textId="77777777" w:rsidR="006553A8" w:rsidRDefault="006553A8"/>
                    <w:p w14:paraId="1036DE2B" w14:textId="726F0EC0" w:rsidR="006553A8" w:rsidRDefault="00373773">
                      <w:r>
                        <w:t xml:space="preserve">The </w:t>
                      </w:r>
                      <w:r w:rsidR="004E402F">
                        <w:t>crystallography data</w:t>
                      </w:r>
                      <w:r>
                        <w:t xml:space="preserve"> will serve as the input of </w:t>
                      </w:r>
                      <w:r w:rsidR="004E402F">
                        <w:t xml:space="preserve">the </w:t>
                      </w:r>
                      <w:r w:rsidR="001772B1">
                        <w:t>codebase</w:t>
                      </w:r>
                      <w:r w:rsidR="006553A8">
                        <w:t xml:space="preserve"> </w:t>
                      </w:r>
                      <w:r>
                        <w:t xml:space="preserve">on </w:t>
                      </w:r>
                      <w:r w:rsidR="006553A8">
                        <w:t>genetic algorithms</w:t>
                      </w:r>
                      <w:r w:rsidR="001772B1">
                        <w:t xml:space="preserve"> </w:t>
                      </w:r>
                      <w:r>
                        <w:t xml:space="preserve">that </w:t>
                      </w:r>
                      <w:r w:rsidR="001772B1">
                        <w:t>introduce variation in a population of candidate configurations</w:t>
                      </w:r>
                      <w:r>
                        <w:t xml:space="preserve">, </w:t>
                      </w:r>
                      <w:r w:rsidR="001772B1">
                        <w:t xml:space="preserve">assisted by a </w:t>
                      </w:r>
                      <w:r w:rsidR="00EB2768">
                        <w:t>large-language model</w:t>
                      </w:r>
                      <w:r w:rsidR="00090FE8">
                        <w:t>.</w:t>
                      </w:r>
                      <w:r w:rsidR="006553A8">
                        <w:t xml:space="preserve"> </w:t>
                      </w:r>
                      <w:r>
                        <w:t>We refer to such candidates</w:t>
                      </w:r>
                      <w:r w:rsidR="004E402F">
                        <w:t xml:space="preserve"> as</w:t>
                      </w:r>
                      <w:r>
                        <w:t xml:space="preserve"> units </w:t>
                      </w:r>
                      <w:r w:rsidR="008D4174">
                        <w:t xml:space="preserve">because of their role as </w:t>
                      </w:r>
                      <w:r w:rsidR="00C9051A">
                        <w:t xml:space="preserve">fundamental </w:t>
                      </w:r>
                      <w:r w:rsidR="006553A8">
                        <w:t>elements subject to selective pressure</w:t>
                      </w:r>
                      <w:r w:rsidR="005116DC">
                        <w:t>, where their “genes”</w:t>
                      </w:r>
                      <w:r w:rsidR="006553A8">
                        <w:t xml:space="preserve"> are suggested values of </w:t>
                      </w:r>
                      <w:r>
                        <w:t xml:space="preserve">doping density, </w:t>
                      </w:r>
                      <w:r w:rsidR="006553A8">
                        <w:t>temperature</w:t>
                      </w:r>
                      <w:r>
                        <w:t xml:space="preserve">, </w:t>
                      </w:r>
                      <w:r w:rsidR="006553A8">
                        <w:t>conductivity, and parameters related to the geometry of the chemical structure.</w:t>
                      </w:r>
                    </w:p>
                    <w:p w14:paraId="48322F50" w14:textId="77777777" w:rsidR="006553A8" w:rsidRDefault="006553A8"/>
                    <w:p w14:paraId="6C866C85" w14:textId="3C99079D" w:rsidR="008B7A1B" w:rsidRDefault="008D4174" w:rsidP="006553A8">
                      <w:r>
                        <w:t>A population of units</w:t>
                      </w:r>
                      <w:r w:rsidR="00625702">
                        <w:t>, known as</w:t>
                      </w:r>
                      <w:r w:rsidR="004E402F">
                        <w:t xml:space="preserve"> the</w:t>
                      </w:r>
                      <w:r w:rsidR="00625702">
                        <w:t xml:space="preserve"> founder population,</w:t>
                      </w:r>
                      <w:r>
                        <w:t xml:space="preserve"> </w:t>
                      </w:r>
                      <w:r w:rsidR="00625702">
                        <w:t xml:space="preserve">is </w:t>
                      </w:r>
                      <w:r>
                        <w:t xml:space="preserve">initialized with </w:t>
                      </w:r>
                      <w:r w:rsidR="004E402F">
                        <w:t>perturbed attributes</w:t>
                      </w:r>
                      <w:r w:rsidR="007C3D93">
                        <w:t xml:space="preserve"> (random changes in the original values of genes)</w:t>
                      </w:r>
                      <w:r w:rsidR="00625702">
                        <w:t xml:space="preserve"> and </w:t>
                      </w:r>
                      <w:r w:rsidR="006553A8">
                        <w:t xml:space="preserve">evaluated using </w:t>
                      </w:r>
                      <w:r w:rsidR="00E054AB">
                        <w:t xml:space="preserve">an </w:t>
                      </w:r>
                      <w:r w:rsidR="006553A8">
                        <w:t xml:space="preserve">optimality criterion to provide a </w:t>
                      </w:r>
                      <w:r w:rsidR="00E054AB">
                        <w:t xml:space="preserve">fitness score </w:t>
                      </w:r>
                      <w:r w:rsidR="006553A8">
                        <w:t xml:space="preserve">for each unit in the population, </w:t>
                      </w:r>
                      <w:r w:rsidR="00E054AB">
                        <w:t>allowing the creation of</w:t>
                      </w:r>
                      <w:r w:rsidR="006553A8">
                        <w:t xml:space="preserve"> a sorted list </w:t>
                      </w:r>
                      <w:r w:rsidR="007C3D93" w:rsidRPr="007C3D93">
                        <w:rPr>
                          <w:i/>
                          <w:iCs/>
                        </w:rPr>
                        <w:t>k</w:t>
                      </w:r>
                      <w:r w:rsidR="007C3D93">
                        <w:t xml:space="preserve"> </w:t>
                      </w:r>
                      <w:r w:rsidR="00EE5F3B">
                        <w:t xml:space="preserve">with </w:t>
                      </w:r>
                      <w:r w:rsidR="006553A8">
                        <w:t xml:space="preserve">the best-performing units at the top. </w:t>
                      </w:r>
                      <w:r w:rsidR="00AE60E8">
                        <w:t xml:space="preserve">The units in </w:t>
                      </w:r>
                      <w:r w:rsidR="00AE60E8" w:rsidRPr="007C3D93">
                        <w:rPr>
                          <w:i/>
                          <w:iCs/>
                        </w:rPr>
                        <w:t>k</w:t>
                      </w:r>
                      <w:r w:rsidR="00AE60E8">
                        <w:t xml:space="preserve"> will be</w:t>
                      </w:r>
                      <w:r w:rsidR="008E5722">
                        <w:t xml:space="preserve"> </w:t>
                      </w:r>
                      <w:r w:rsidR="006553A8">
                        <w:t>taken as seed to generate the next population</w:t>
                      </w:r>
                      <w:r w:rsidR="003E79B5">
                        <w:t xml:space="preserve"> (see </w:t>
                      </w:r>
                      <w:r w:rsidR="003E79B5" w:rsidRPr="007C3D93">
                        <w:rPr>
                          <w:b/>
                          <w:bCs/>
                        </w:rPr>
                        <w:t>ThM1</w:t>
                      </w:r>
                      <w:r w:rsidR="003E79B5">
                        <w:t>)</w:t>
                      </w:r>
                      <w:r w:rsidR="008B7A1B">
                        <w:t>. We will insert “mutations” to each child unit using random value</w:t>
                      </w:r>
                      <w:r w:rsidR="00971C21">
                        <w:t>s</w:t>
                      </w:r>
                      <w:r w:rsidR="008B7A1B">
                        <w:t xml:space="preserve"> taken from a Gaussian probability distribution with mean 0 and standard deviation 1.</w:t>
                      </w:r>
                      <w:r w:rsidR="00775821">
                        <w:t xml:space="preserve"> The use of this model </w:t>
                      </w:r>
                      <w:r w:rsidR="00E56CD7">
                        <w:t xml:space="preserve">as </w:t>
                      </w:r>
                      <w:r w:rsidR="00775821">
                        <w:t xml:space="preserve">an iterative process produces refinement in the population’s average fitness, with parameter configurations that </w:t>
                      </w:r>
                      <w:r w:rsidR="00E56CD7">
                        <w:t xml:space="preserve">promote </w:t>
                      </w:r>
                      <w:r w:rsidR="00775821">
                        <w:t>higher conductivity.</w:t>
                      </w:r>
                    </w:p>
                    <w:p w14:paraId="75051582" w14:textId="77777777" w:rsidR="00775821" w:rsidRDefault="00775821" w:rsidP="00775821"/>
                    <w:p w14:paraId="5E5C1CF6" w14:textId="20E99372" w:rsidR="008B7A1B" w:rsidRDefault="00625702" w:rsidP="00775821">
                      <w:r>
                        <w:t xml:space="preserve">The unique </w:t>
                      </w:r>
                      <w:r w:rsidR="00775821">
                        <w:t xml:space="preserve">evolutionary history </w:t>
                      </w:r>
                      <w:r w:rsidR="008E27EF">
                        <w:t xml:space="preserve">of </w:t>
                      </w:r>
                      <w:r w:rsidR="00775821">
                        <w:t xml:space="preserve">a population produced by </w:t>
                      </w:r>
                      <w:r>
                        <w:t xml:space="preserve">a founder population </w:t>
                      </w:r>
                      <w:r w:rsidR="008E27EF">
                        <w:t>and iterated over a</w:t>
                      </w:r>
                      <w:r w:rsidR="004E402F">
                        <w:t xml:space="preserve"> certain </w:t>
                      </w:r>
                      <w:r w:rsidR="008E27EF">
                        <w:t xml:space="preserve">number of generations </w:t>
                      </w:r>
                      <w:r>
                        <w:t xml:space="preserve">is called a path. </w:t>
                      </w:r>
                      <w:r w:rsidR="00775821">
                        <w:t xml:space="preserve">The project </w:t>
                      </w:r>
                      <w:r w:rsidR="000F4E17">
                        <w:t xml:space="preserve">will integrate multiple paths to improve exploration of </w:t>
                      </w:r>
                      <w:r w:rsidR="008B7A1B">
                        <w:t xml:space="preserve">the high dimensional space with the </w:t>
                      </w:r>
                      <w:r w:rsidR="004E402F">
                        <w:t>aim</w:t>
                      </w:r>
                      <w:r w:rsidR="008B7A1B">
                        <w:t xml:space="preserve"> of avoiding local optima and </w:t>
                      </w:r>
                      <w:r w:rsidR="000F4E17">
                        <w:t>obtaining better parameter configurations</w:t>
                      </w:r>
                      <w:r w:rsidR="008B7A1B">
                        <w:t>.</w:t>
                      </w:r>
                    </w:p>
                  </w:txbxContent>
                </v:textbox>
                <w10:wrap type="square" anchorx="margin"/>
              </v:shape>
            </w:pict>
          </mc:Fallback>
        </mc:AlternateContent>
      </w:r>
      <w:r w:rsidR="00EB06DB">
        <w:t>Fig. 1. Gantt chart listing milestones to be achieved over a 12-month period</w:t>
      </w:r>
    </w:p>
    <w:p w14:paraId="3128F0A2" w14:textId="0AA43259" w:rsidR="00091895"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0D20AEAC">
                <wp:simplePos x="0" y="0"/>
                <wp:positionH relativeFrom="margin">
                  <wp:align>right</wp:align>
                </wp:positionH>
                <wp:positionV relativeFrom="paragraph">
                  <wp:posOffset>634</wp:posOffset>
                </wp:positionV>
                <wp:extent cx="5915025" cy="6718935"/>
                <wp:effectExtent l="0" t="0" r="28575" b="2476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6719104"/>
                        </a:xfrm>
                        <a:prstGeom prst="rect">
                          <a:avLst/>
                        </a:prstGeom>
                        <a:solidFill>
                          <a:srgbClr val="FFFFFF"/>
                        </a:solidFill>
                        <a:ln w="9525">
                          <a:solidFill>
                            <a:srgbClr val="000000"/>
                          </a:solidFill>
                          <a:miter lim="800000"/>
                          <a:headEnd/>
                          <a:tailEnd/>
                        </a:ln>
                      </wps:spPr>
                      <wps:txb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w:t>
                            </w:r>
                            <w:r w:rsidR="004A0E9B" w:rsidRPr="00A34FD5">
                              <w:rPr>
                                <w:b/>
                                <w:bCs/>
                                <w:lang w:val="en-US"/>
                              </w:rPr>
                              <w:t>ThM</w:t>
                            </w:r>
                            <w:r w:rsidR="005960C1" w:rsidRPr="00A34FD5">
                              <w:rPr>
                                <w:b/>
                                <w:bCs/>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w:t>
                            </w:r>
                            <w:r w:rsidRPr="00A34FD5">
                              <w:rPr>
                                <w:b/>
                                <w:bCs/>
                                <w:lang w:val="en-US"/>
                              </w:rPr>
                              <w:t>ThM2</w:t>
                            </w:r>
                            <w:r>
                              <w:rPr>
                                <w:lang w:val="en-US"/>
                              </w:rPr>
                              <w:t>):</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05F56B2E" w14:textId="47A316E4" w:rsidR="000A520F" w:rsidRPr="000A520F" w:rsidRDefault="000A520F" w:rsidP="000A520F">
                            <w:pPr>
                              <w:spacing w:after="240"/>
                              <w:rPr>
                                <w:b/>
                                <w:bCs/>
                                <w:lang w:val="en-US"/>
                              </w:rPr>
                            </w:pPr>
                            <w:r>
                              <w:rPr>
                                <w:b/>
                                <w:bCs/>
                                <w:lang w:val="en-US"/>
                              </w:rPr>
                              <w:t>A</w:t>
                            </w:r>
                            <w:r w:rsidRPr="000A520F">
                              <w:rPr>
                                <w:b/>
                                <w:bCs/>
                                <w:lang w:val="en-US"/>
                              </w:rPr>
                              <w:t>lgorithm</w:t>
                            </w:r>
                          </w:p>
                          <w:p w14:paraId="57F65801" w14:textId="7F57F26F" w:rsidR="00FF6169" w:rsidRDefault="00FF6169">
                            <w:pPr>
                              <w:rPr>
                                <w:lang w:val="en-US"/>
                              </w:rPr>
                            </w:pPr>
                            <w:r>
                              <w:rPr>
                                <w:lang w:val="en-US"/>
                              </w:rPr>
                              <w:t xml:space="preserve">Given a founder population of size </w:t>
                            </w:r>
                            <w:r w:rsidRPr="000A520F">
                              <w:rPr>
                                <w:i/>
                                <w:iCs/>
                                <w:lang w:val="en-US"/>
                              </w:rPr>
                              <w:t>n</w:t>
                            </w:r>
                            <w:r>
                              <w:rPr>
                                <w:lang w:val="en-US"/>
                              </w:rPr>
                              <w:t xml:space="preserve"> at time </w:t>
                            </w:r>
                            <w:r w:rsidRPr="000A520F">
                              <w:rPr>
                                <w:i/>
                                <w:iCs/>
                                <w:lang w:val="en-US"/>
                              </w:rPr>
                              <w:t>t</w:t>
                            </w:r>
                            <w:r>
                              <w:rPr>
                                <w:lang w:val="en-US"/>
                              </w:rPr>
                              <w:t>=0</w:t>
                            </w:r>
                            <w:r w:rsidR="00F45E96">
                              <w:rPr>
                                <w:lang w:val="en-US"/>
                              </w:rPr>
                              <w:t xml:space="preserve">, and an optimality criterion </w:t>
                            </w:r>
                            <w:proofErr w:type="spellStart"/>
                            <w:r w:rsidR="00F45E96" w:rsidRPr="000A520F">
                              <w:rPr>
                                <w:i/>
                                <w:iCs/>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randomly sampling among the top k units 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529.0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">
                <v:textbox>
                  <w:txbxContent>
                    <w:p w14:paraId="475CF76C" w14:textId="63220CBC" w:rsidR="005960C1" w:rsidRDefault="005960C1" w:rsidP="007406B6">
                      <w:pPr>
                        <w:spacing w:after="240"/>
                        <w:rPr>
                          <w:lang w:val="en-US"/>
                        </w:rPr>
                      </w:pPr>
                      <w:r>
                        <w:rPr>
                          <w:lang w:val="en-US"/>
                        </w:rPr>
                        <w:t xml:space="preserve">The program integrates two main theoretical models, detailing the recursive nature of the genetic algorithm and the evaluation step that defines the stopping </w:t>
                      </w:r>
                      <w:r w:rsidR="00853573">
                        <w:rPr>
                          <w:lang w:val="en-US"/>
                        </w:rPr>
                        <w:t>condition:</w:t>
                      </w:r>
                    </w:p>
                    <w:p w14:paraId="2DDC344E" w14:textId="043D867C" w:rsidR="008B7A1B" w:rsidRDefault="005917EF" w:rsidP="007406B6">
                      <w:pPr>
                        <w:spacing w:after="240"/>
                        <w:rPr>
                          <w:lang w:val="en-US"/>
                        </w:rPr>
                      </w:pPr>
                      <w:r>
                        <w:rPr>
                          <w:lang w:val="en-US"/>
                        </w:rPr>
                        <w:t>Theoretical model</w:t>
                      </w:r>
                      <w:r w:rsidR="004A0E9B">
                        <w:rPr>
                          <w:lang w:val="en-US"/>
                        </w:rPr>
                        <w:t xml:space="preserve"> </w:t>
                      </w:r>
                      <w:r w:rsidR="005960C1">
                        <w:rPr>
                          <w:lang w:val="en-US"/>
                        </w:rPr>
                        <w:t xml:space="preserve">for recursive genetic algorithm </w:t>
                      </w:r>
                      <w:r w:rsidR="004A0E9B">
                        <w:rPr>
                          <w:lang w:val="en-US"/>
                        </w:rPr>
                        <w:t>(</w:t>
                      </w:r>
                      <w:r w:rsidR="004A0E9B" w:rsidRPr="00A34FD5">
                        <w:rPr>
                          <w:b/>
                          <w:bCs/>
                          <w:lang w:val="en-US"/>
                        </w:rPr>
                        <w:t>ThM</w:t>
                      </w:r>
                      <w:r w:rsidR="005960C1" w:rsidRPr="00A34FD5">
                        <w:rPr>
                          <w:b/>
                          <w:bCs/>
                          <w:lang w:val="en-US"/>
                        </w:rPr>
                        <w:t>1</w:t>
                      </w:r>
                      <w:r w:rsidR="004A0E9B">
                        <w:rPr>
                          <w:lang w:val="en-US"/>
                        </w:rPr>
                        <w:t>)</w:t>
                      </w:r>
                      <w:r>
                        <w:rPr>
                          <w:lang w:val="en-US"/>
                        </w:rPr>
                        <w:t>:</w:t>
                      </w:r>
                    </w:p>
                    <w:p w14:paraId="4F597D00" w14:textId="49A9D085" w:rsidR="005917EF" w:rsidRDefault="007406B6" w:rsidP="007406B6">
                      <w:pPr>
                        <w:jc w:val="center"/>
                        <w:rPr>
                          <w:lang w:val="en-US"/>
                        </w:rPr>
                      </w:pPr>
                      <w:r>
                        <w:rPr>
                          <w:noProof/>
                        </w:rPr>
                        <w:drawing>
                          <wp:inline distT="0" distB="0" distL="0" distR="0" wp14:anchorId="12B16AE4" wp14:editId="4C852BBE">
                            <wp:extent cx="3087620" cy="367924"/>
                            <wp:effectExtent l="0" t="0" r="0" b="0"/>
                            <wp:docPr id="21015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4313" name=""/>
                                    <pic:cNvPicPr/>
                                  </pic:nvPicPr>
                                  <pic:blipFill>
                                    <a:blip r:embed="rId8"/>
                                    <a:stretch>
                                      <a:fillRect/>
                                    </a:stretch>
                                  </pic:blipFill>
                                  <pic:spPr>
                                    <a:xfrm>
                                      <a:off x="0" y="0"/>
                                      <a:ext cx="3188378" cy="379930"/>
                                    </a:xfrm>
                                    <a:prstGeom prst="rect">
                                      <a:avLst/>
                                    </a:prstGeom>
                                  </pic:spPr>
                                </pic:pic>
                              </a:graphicData>
                            </a:graphic>
                          </wp:inline>
                        </w:drawing>
                      </w:r>
                    </w:p>
                    <w:p w14:paraId="5504B410" w14:textId="6D647B2C" w:rsidR="005960C1" w:rsidRDefault="005960C1">
                      <w:pPr>
                        <w:rPr>
                          <w:lang w:val="en-US"/>
                        </w:rPr>
                      </w:pPr>
                      <w:r>
                        <w:rPr>
                          <w:lang w:val="en-US"/>
                        </w:rPr>
                        <w:t>Where:</w:t>
                      </w:r>
                    </w:p>
                    <w:p w14:paraId="22E2C5D2" w14:textId="397C1154" w:rsidR="005960C1" w:rsidRDefault="005960C1" w:rsidP="005960C1">
                      <w:pPr>
                        <w:jc w:val="center"/>
                        <w:rPr>
                          <w:lang w:val="en-US"/>
                        </w:rPr>
                      </w:pPr>
                      <w:r>
                        <w:rPr>
                          <w:noProof/>
                        </w:rPr>
                        <w:drawing>
                          <wp:inline distT="0" distB="0" distL="0" distR="0" wp14:anchorId="67B18A3F" wp14:editId="2BEEC559">
                            <wp:extent cx="4393708" cy="1624302"/>
                            <wp:effectExtent l="0" t="0" r="6985" b="0"/>
                            <wp:docPr id="872318459" name="Picture 1" descr="A close-up of a lis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459" name="Picture 1" descr="A close-up of a list of text&#10;&#10;AI-generated content may be incorrect."/>
                                    <pic:cNvPicPr/>
                                  </pic:nvPicPr>
                                  <pic:blipFill>
                                    <a:blip r:embed="rId9"/>
                                    <a:stretch>
                                      <a:fillRect/>
                                    </a:stretch>
                                  </pic:blipFill>
                                  <pic:spPr>
                                    <a:xfrm>
                                      <a:off x="0" y="0"/>
                                      <a:ext cx="4431473" cy="1638263"/>
                                    </a:xfrm>
                                    <a:prstGeom prst="rect">
                                      <a:avLst/>
                                    </a:prstGeom>
                                  </pic:spPr>
                                </pic:pic>
                              </a:graphicData>
                            </a:graphic>
                          </wp:inline>
                        </w:drawing>
                      </w:r>
                    </w:p>
                    <w:p w14:paraId="7B92E68E" w14:textId="77777777" w:rsidR="005960C1" w:rsidRDefault="005960C1">
                      <w:pPr>
                        <w:rPr>
                          <w:lang w:val="en-US"/>
                        </w:rPr>
                      </w:pPr>
                    </w:p>
                    <w:p w14:paraId="0103C159" w14:textId="2EE6D62F" w:rsidR="00853573" w:rsidRDefault="00853573" w:rsidP="00853573">
                      <w:pPr>
                        <w:spacing w:after="240"/>
                        <w:rPr>
                          <w:lang w:val="en-US"/>
                        </w:rPr>
                      </w:pPr>
                      <w:r>
                        <w:rPr>
                          <w:lang w:val="en-US"/>
                        </w:rPr>
                        <w:t>Theoretical model for stopping condition (</w:t>
                      </w:r>
                      <w:r w:rsidRPr="00A34FD5">
                        <w:rPr>
                          <w:b/>
                          <w:bCs/>
                          <w:lang w:val="en-US"/>
                        </w:rPr>
                        <w:t>ThM2</w:t>
                      </w:r>
                      <w:r>
                        <w:rPr>
                          <w:lang w:val="en-US"/>
                        </w:rPr>
                        <w:t>):</w:t>
                      </w:r>
                    </w:p>
                    <w:p w14:paraId="4AA0E92B" w14:textId="10C30D78" w:rsidR="00853573" w:rsidRDefault="00853573" w:rsidP="00853573">
                      <w:pPr>
                        <w:jc w:val="center"/>
                        <w:rPr>
                          <w:lang w:val="en-US"/>
                        </w:rPr>
                      </w:pPr>
                      <w:r>
                        <w:rPr>
                          <w:noProof/>
                        </w:rPr>
                        <w:drawing>
                          <wp:inline distT="0" distB="0" distL="0" distR="0" wp14:anchorId="25E88093" wp14:editId="1BDA7A5A">
                            <wp:extent cx="1817732" cy="320592"/>
                            <wp:effectExtent l="0" t="0" r="0" b="3810"/>
                            <wp:docPr id="176222211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2115" name="Picture 1" descr="A black and white text&#10;&#10;AI-generated content may be incorrect."/>
                                    <pic:cNvPicPr/>
                                  </pic:nvPicPr>
                                  <pic:blipFill>
                                    <a:blip r:embed="rId10"/>
                                    <a:stretch>
                                      <a:fillRect/>
                                    </a:stretch>
                                  </pic:blipFill>
                                  <pic:spPr>
                                    <a:xfrm>
                                      <a:off x="0" y="0"/>
                                      <a:ext cx="2124447" cy="374687"/>
                                    </a:xfrm>
                                    <a:prstGeom prst="rect">
                                      <a:avLst/>
                                    </a:prstGeom>
                                  </pic:spPr>
                                </pic:pic>
                              </a:graphicData>
                            </a:graphic>
                          </wp:inline>
                        </w:drawing>
                      </w:r>
                    </w:p>
                    <w:p w14:paraId="1516E3E3" w14:textId="52FD247A" w:rsidR="00853573" w:rsidRDefault="00B855D4" w:rsidP="00B855D4">
                      <w:pPr>
                        <w:spacing w:after="240"/>
                        <w:rPr>
                          <w:lang w:val="en-US"/>
                        </w:rPr>
                      </w:pPr>
                      <w:r>
                        <w:rPr>
                          <w:lang w:val="en-US"/>
                        </w:rPr>
                        <w:t>Where:</w:t>
                      </w:r>
                    </w:p>
                    <w:p w14:paraId="7B7063D3" w14:textId="4A54170C" w:rsidR="00B855D4" w:rsidRDefault="00B855D4" w:rsidP="00B855D4">
                      <w:pPr>
                        <w:jc w:val="center"/>
                        <w:rPr>
                          <w:lang w:val="en-US"/>
                        </w:rPr>
                      </w:pPr>
                      <w:r>
                        <w:rPr>
                          <w:noProof/>
                        </w:rPr>
                        <w:drawing>
                          <wp:inline distT="0" distB="0" distL="0" distR="0" wp14:anchorId="17050F4A" wp14:editId="2EC098E5">
                            <wp:extent cx="5028050" cy="877522"/>
                            <wp:effectExtent l="0" t="0" r="1270" b="0"/>
                            <wp:docPr id="2742265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26505" name="Picture 1" descr="A close-up of a paper&#10;&#10;AI-generated content may be incorrect."/>
                                    <pic:cNvPicPr/>
                                  </pic:nvPicPr>
                                  <pic:blipFill>
                                    <a:blip r:embed="rId11"/>
                                    <a:stretch>
                                      <a:fillRect/>
                                    </a:stretch>
                                  </pic:blipFill>
                                  <pic:spPr>
                                    <a:xfrm>
                                      <a:off x="0" y="0"/>
                                      <a:ext cx="5208362" cy="908991"/>
                                    </a:xfrm>
                                    <a:prstGeom prst="rect">
                                      <a:avLst/>
                                    </a:prstGeom>
                                  </pic:spPr>
                                </pic:pic>
                              </a:graphicData>
                            </a:graphic>
                          </wp:inline>
                        </w:drawing>
                      </w:r>
                    </w:p>
                    <w:p w14:paraId="47ABEAF8" w14:textId="77777777" w:rsidR="00B855D4" w:rsidRDefault="00B855D4">
                      <w:pPr>
                        <w:rPr>
                          <w:lang w:val="en-US"/>
                        </w:rPr>
                      </w:pPr>
                    </w:p>
                    <w:p w14:paraId="05F56B2E" w14:textId="47A316E4" w:rsidR="000A520F" w:rsidRPr="000A520F" w:rsidRDefault="000A520F" w:rsidP="000A520F">
                      <w:pPr>
                        <w:spacing w:after="240"/>
                        <w:rPr>
                          <w:b/>
                          <w:bCs/>
                          <w:lang w:val="en-US"/>
                        </w:rPr>
                      </w:pPr>
                      <w:r>
                        <w:rPr>
                          <w:b/>
                          <w:bCs/>
                          <w:lang w:val="en-US"/>
                        </w:rPr>
                        <w:t>A</w:t>
                      </w:r>
                      <w:r w:rsidRPr="000A520F">
                        <w:rPr>
                          <w:b/>
                          <w:bCs/>
                          <w:lang w:val="en-US"/>
                        </w:rPr>
                        <w:t>lgorithm</w:t>
                      </w:r>
                    </w:p>
                    <w:p w14:paraId="57F65801" w14:textId="7F57F26F" w:rsidR="00FF6169" w:rsidRDefault="00FF6169">
                      <w:pPr>
                        <w:rPr>
                          <w:lang w:val="en-US"/>
                        </w:rPr>
                      </w:pPr>
                      <w:r>
                        <w:rPr>
                          <w:lang w:val="en-US"/>
                        </w:rPr>
                        <w:t xml:space="preserve">Given a founder population of size </w:t>
                      </w:r>
                      <w:r w:rsidRPr="000A520F">
                        <w:rPr>
                          <w:i/>
                          <w:iCs/>
                          <w:lang w:val="en-US"/>
                        </w:rPr>
                        <w:t>n</w:t>
                      </w:r>
                      <w:r>
                        <w:rPr>
                          <w:lang w:val="en-US"/>
                        </w:rPr>
                        <w:t xml:space="preserve"> at time </w:t>
                      </w:r>
                      <w:r w:rsidRPr="000A520F">
                        <w:rPr>
                          <w:i/>
                          <w:iCs/>
                          <w:lang w:val="en-US"/>
                        </w:rPr>
                        <w:t>t</w:t>
                      </w:r>
                      <w:r>
                        <w:rPr>
                          <w:lang w:val="en-US"/>
                        </w:rPr>
                        <w:t>=0</w:t>
                      </w:r>
                      <w:r w:rsidR="00F45E96">
                        <w:rPr>
                          <w:lang w:val="en-US"/>
                        </w:rPr>
                        <w:t xml:space="preserve">, and an optimality criterion </w:t>
                      </w:r>
                      <w:proofErr w:type="spellStart"/>
                      <w:r w:rsidR="00F45E96" w:rsidRPr="000A520F">
                        <w:rPr>
                          <w:i/>
                          <w:iCs/>
                          <w:lang w:val="en-US"/>
                        </w:rPr>
                        <w:t>Oc</w:t>
                      </w:r>
                      <w:proofErr w:type="spellEnd"/>
                      <w:r>
                        <w:rPr>
                          <w:lang w:val="en-US"/>
                        </w:rPr>
                        <w:t>:</w:t>
                      </w:r>
                    </w:p>
                    <w:p w14:paraId="73090B18" w14:textId="528ECBBC" w:rsidR="00830DE9" w:rsidRDefault="00FF6169" w:rsidP="00CE5E45">
                      <w:pPr>
                        <w:pStyle w:val="ListParagraph"/>
                        <w:numPr>
                          <w:ilvl w:val="0"/>
                          <w:numId w:val="4"/>
                        </w:numPr>
                        <w:rPr>
                          <w:lang w:val="en-US"/>
                        </w:rPr>
                      </w:pPr>
                      <w:r w:rsidRPr="00830DE9">
                        <w:rPr>
                          <w:lang w:val="en-US"/>
                        </w:rPr>
                        <w:t xml:space="preserve">Simulate a new population at time t+1by </w:t>
                      </w:r>
                      <w:r w:rsidR="00830DE9" w:rsidRPr="00830DE9">
                        <w:rPr>
                          <w:lang w:val="en-US"/>
                        </w:rPr>
                        <w:t>randomly sampling among the top k units with the highest fitness</w:t>
                      </w:r>
                      <w:r w:rsidR="00830DE9">
                        <w:rPr>
                          <w:lang w:val="en-US"/>
                        </w:rPr>
                        <w:t xml:space="preserve"> </w:t>
                      </w:r>
                      <w:r w:rsidR="00F45E96">
                        <w:rPr>
                          <w:lang w:val="en-US"/>
                        </w:rPr>
                        <w:t xml:space="preserve">in </w:t>
                      </w:r>
                      <w:r w:rsidR="00830DE9" w:rsidRPr="00830DE9">
                        <w:rPr>
                          <w:lang w:val="en-US"/>
                        </w:rPr>
                        <w:t xml:space="preserve">population t </w:t>
                      </w:r>
                      <w:r w:rsidR="00B855D4">
                        <w:rPr>
                          <w:lang w:val="en-US"/>
                        </w:rPr>
                        <w:t>(ThM1).</w:t>
                      </w:r>
                    </w:p>
                    <w:p w14:paraId="3B7C9A5A" w14:textId="7F1CC97E" w:rsidR="004751F4" w:rsidRPr="00F45E96" w:rsidRDefault="00F45E96" w:rsidP="00F45E96">
                      <w:pPr>
                        <w:pStyle w:val="ListParagraph"/>
                        <w:numPr>
                          <w:ilvl w:val="0"/>
                          <w:numId w:val="4"/>
                        </w:numPr>
                        <w:rPr>
                          <w:lang w:val="en-US"/>
                        </w:rPr>
                      </w:pPr>
                      <w:r>
                        <w:rPr>
                          <w:lang w:val="en-US"/>
                        </w:rPr>
                        <w:t>Evaluate convergence in the model by calculating the difference in the average population fitness of populations t+1 and t, stopping the model if the difference is under a threshold epsilon</w:t>
                      </w:r>
                      <w:r w:rsidR="00B855D4">
                        <w:rPr>
                          <w:lang w:val="en-US"/>
                        </w:rPr>
                        <w:t xml:space="preserve"> (ThM2)</w:t>
                      </w:r>
                      <w:r>
                        <w:rPr>
                          <w:lang w:val="en-US"/>
                        </w:rPr>
                        <w:t>.</w:t>
                      </w:r>
                    </w:p>
                  </w:txbxContent>
                </v:textbox>
                <w10:wrap type="square" anchorx="margin"/>
              </v:shape>
            </w:pict>
          </mc:Fallback>
        </mc:AlternateContent>
      </w:r>
      <w:r w:rsidR="0033081B" w:rsidRPr="0033081B">
        <w:t xml:space="preserve"> </w:t>
      </w:r>
      <w:r w:rsidR="00091895">
        <w:br w:type="page"/>
      </w:r>
    </w:p>
    <w:p w14:paraId="01743429" w14:textId="6B380C61" w:rsidR="00F3021F" w:rsidRDefault="00E36AEE" w:rsidP="00091895">
      <w:pPr>
        <w:pStyle w:val="ListParagraph"/>
        <w:numPr>
          <w:ilvl w:val="0"/>
          <w:numId w:val="2"/>
        </w:numPr>
      </w:pPr>
      <w:r>
        <w:rPr>
          <w:noProof/>
        </w:rPr>
        <w:lastRenderedPageBreak/>
        <mc:AlternateContent>
          <mc:Choice Requires="wps">
            <w:drawing>
              <wp:anchor distT="45720" distB="45720" distL="114300" distR="114300" simplePos="0" relativeHeight="251661312" behindDoc="0" locked="0" layoutInCell="1" allowOverlap="1" wp14:anchorId="307DE8F2" wp14:editId="603FDFE5">
                <wp:simplePos x="0" y="0"/>
                <wp:positionH relativeFrom="margin">
                  <wp:align>right</wp:align>
                </wp:positionH>
                <wp:positionV relativeFrom="paragraph">
                  <wp:posOffset>503230</wp:posOffset>
                </wp:positionV>
                <wp:extent cx="5924550" cy="1329055"/>
                <wp:effectExtent l="0" t="0" r="19050" b="2349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329055"/>
                        </a:xfrm>
                        <a:prstGeom prst="rect">
                          <a:avLst/>
                        </a:prstGeom>
                        <a:solidFill>
                          <a:srgbClr val="FFFFFF"/>
                        </a:solidFill>
                        <a:ln w="9525">
                          <a:solidFill>
                            <a:srgbClr val="000000"/>
                          </a:solidFill>
                          <a:miter lim="800000"/>
                          <a:headEnd/>
                          <a:tailEnd/>
                        </a:ln>
                      </wps:spPr>
                      <wps:txbx>
                        <w:txbxContent>
                          <w:p w14:paraId="20E5C808" w14:textId="28C6D7EE" w:rsidR="00D6446F" w:rsidRDefault="00D6446F" w:rsidP="00D6446F">
                            <w:r>
                              <w:t xml:space="preserve">This project is a good opportunity to ensure collaboration across different specializations at McMaster, which include chemistry, materials development, and computer science. The </w:t>
                            </w:r>
                            <w:r w:rsidR="00E36AEE">
                              <w:t xml:space="preserve">implementation of the </w:t>
                            </w:r>
                            <w:r>
                              <w:t>theoretical models and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1" type="#_x0000_t202" style="position:absolute;left:0;text-align:left;margin-left:415.3pt;margin-top:39.6pt;width:466.5pt;height:104.6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">
                <v:textbox>
                  <w:txbxContent>
                    <w:p w14:paraId="20E5C808" w14:textId="28C6D7EE" w:rsidR="00D6446F" w:rsidRDefault="00D6446F" w:rsidP="00D6446F">
                      <w:r>
                        <w:t xml:space="preserve">This project is a good opportunity to ensure collaboration across different specializations at McMaster, which include chemistry, materials development, and computer science. The </w:t>
                      </w:r>
                      <w:r w:rsidR="00E36AEE">
                        <w:t xml:space="preserve">implementation of the </w:t>
                      </w:r>
                      <w:r>
                        <w:t>theoretical models and definitions that compose our project require a thorough understanding of crystallography, solid-state battery materials, and density functional theory. Moreover, the implementation of genetic algorithms demands a</w:t>
                      </w:r>
                      <w:r w:rsidR="00091895">
                        <w:t xml:space="preserve"> comprehensive</w:t>
                      </w:r>
                      <w:r>
                        <w:t xml:space="preserve"> understanding of a very specific family of models that rely in Evolutionary theory.</w:t>
                      </w:r>
                    </w:p>
                    <w:p w14:paraId="4BD76260" w14:textId="77777777" w:rsidR="00D6446F" w:rsidRDefault="00D6446F"/>
                  </w:txbxContent>
                </v:textbox>
                <w10:wrap type="square" anchorx="margin"/>
              </v:shape>
            </w:pict>
          </mc:Fallback>
        </mc:AlternateContent>
      </w:r>
      <w:r w:rsidR="00F3021F">
        <w:t>Please explain the collaborative nature of this project.  Explain why this work can’t be done without the combined expertise of the collaborating groups (500 words max).</w:t>
      </w:r>
    </w:p>
    <w:p w14:paraId="3E6CF283" w14:textId="4FE04EB3" w:rsidR="0047691D" w:rsidRDefault="0047691D" w:rsidP="00283AEF">
      <w:pPr>
        <w:rPr>
          <w:b/>
          <w:bCs/>
        </w:rPr>
      </w:pPr>
    </w:p>
    <w:p w14:paraId="6CA25A2E" w14:textId="639DF92C" w:rsidR="00283AEF" w:rsidRPr="00FE48C9" w:rsidRDefault="00283AEF" w:rsidP="00283AEF">
      <w:pPr>
        <w:rPr>
          <w:b/>
          <w:bCs/>
        </w:rPr>
      </w:pPr>
      <w:r>
        <w:rPr>
          <w:b/>
          <w:bCs/>
        </w:rPr>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68237C5" w14:textId="74908B62" w:rsidR="00283AEF" w:rsidRDefault="002A653B">
      <w:r>
        <w:rPr>
          <w:b/>
          <w:bCs/>
        </w:rPr>
        <w:t>Justification</w:t>
      </w:r>
      <w:r>
        <w:t xml:space="preserve">: Please provide a detailed budget for the proposed project. This should include categories such as “consumables”, “chemicals”, or “microscopy” with expected costs for each category (i.e., number of samples measured × cost per sample). </w:t>
      </w:r>
      <w:r>
        <w:rPr>
          <w:noProof/>
        </w:rPr>
        <mc:AlternateContent>
          <mc:Choice Requires="wps">
            <w:drawing>
              <wp:anchor distT="45720" distB="45720" distL="114300" distR="114300" simplePos="0" relativeHeight="251663360" behindDoc="0" locked="0" layoutInCell="1" allowOverlap="1" wp14:anchorId="60B3C5E0" wp14:editId="2ADF6B8B">
                <wp:simplePos x="0" y="0"/>
                <wp:positionH relativeFrom="margin">
                  <wp:align>right</wp:align>
                </wp:positionH>
                <wp:positionV relativeFrom="paragraph">
                  <wp:posOffset>617984</wp:posOffset>
                </wp:positionV>
                <wp:extent cx="5920740" cy="4288420"/>
                <wp:effectExtent l="0" t="0" r="22860" b="1714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4288420"/>
                        </a:xfrm>
                        <a:prstGeom prst="rect">
                          <a:avLst/>
                        </a:prstGeom>
                        <a:solidFill>
                          <a:srgbClr val="FFFFFF"/>
                        </a:solidFill>
                        <a:ln w="9525">
                          <a:solidFill>
                            <a:srgbClr val="000000"/>
                          </a:solidFill>
                          <a:miter lim="800000"/>
                          <a:headEnd/>
                          <a:tailEnd/>
                        </a:ln>
                      </wps:spPr>
                      <wps:txbx>
                        <w:txbxContent>
                          <w:p w14:paraId="31573C04" w14:textId="5FBD4BDA" w:rsidR="00507A7E" w:rsidRPr="00507A7E" w:rsidRDefault="00D45E68" w:rsidP="00357736">
                            <w:pPr>
                              <w:spacing w:after="240"/>
                            </w:pPr>
                            <w:r>
                              <w:rPr>
                                <w:lang w:val="en-US"/>
                              </w:rPr>
                              <w:t xml:space="preserve">The </w:t>
                            </w:r>
                            <w:r w:rsidR="00A85621">
                              <w:rPr>
                                <w:lang w:val="en-US"/>
                              </w:rPr>
                              <w:t xml:space="preserve">estimated computational time for our proposed genetic algorithm </w:t>
                            </w:r>
                            <w:r w:rsidR="00A8259C">
                              <w:rPr>
                                <w:lang w:val="en-US"/>
                              </w:rPr>
                              <w:t>is</w:t>
                            </w:r>
                            <w:r w:rsidR="0095179B">
                              <w:rPr>
                                <w:lang w:val="en-US"/>
                              </w:rPr>
                              <w:t xml:space="preserve"> given by the big O notation</w:t>
                            </w:r>
                            <w:r w:rsidR="00507A7E">
                              <w:rPr>
                                <w:lang w:val="en-US"/>
                              </w:rPr>
                              <w:t>:</w:t>
                            </w:r>
                            <w:r w:rsidR="00357736">
                              <w:rPr>
                                <w:lang w:val="en-US"/>
                              </w:rPr>
                              <w:t xml:space="preserve"> </w:t>
                            </w:r>
                            <w:r w:rsidR="0095179B">
                              <w:rPr>
                                <w:noProof/>
                              </w:rPr>
                              <w:drawing>
                                <wp:inline distT="0" distB="0" distL="0" distR="0" wp14:anchorId="5263C57C" wp14:editId="47164E14">
                                  <wp:extent cx="1602156" cy="257342"/>
                                  <wp:effectExtent l="0" t="0" r="0" b="9525"/>
                                  <wp:docPr id="99338779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7794" name="Picture 1" descr="A close up of a number&#10;&#10;AI-generated content may be incorrect."/>
                                          <pic:cNvPicPr/>
                                        </pic:nvPicPr>
                                        <pic:blipFill>
                                          <a:blip r:embed="rId12"/>
                                          <a:stretch>
                                            <a:fillRect/>
                                          </a:stretch>
                                        </pic:blipFill>
                                        <pic:spPr>
                                          <a:xfrm>
                                            <a:off x="0" y="0"/>
                                            <a:ext cx="1708113" cy="274361"/>
                                          </a:xfrm>
                                          <a:prstGeom prst="rect">
                                            <a:avLst/>
                                          </a:prstGeom>
                                        </pic:spPr>
                                      </pic:pic>
                                    </a:graphicData>
                                  </a:graphic>
                                </wp:inline>
                              </w:drawing>
                            </w:r>
                          </w:p>
                          <w:p w14:paraId="1194B1A9" w14:textId="7C707204" w:rsidR="00507A7E" w:rsidRDefault="00507A7E" w:rsidP="00337C44">
                            <w:pPr>
                              <w:rPr>
                                <w:lang w:val="en-US"/>
                              </w:rPr>
                            </w:pPr>
                            <w:r>
                              <w:rPr>
                                <w:lang w:val="en-US"/>
                              </w:rPr>
                              <w:t xml:space="preserve">Where N is the population size and I the number of iterations that take for our program to converge. </w:t>
                            </w:r>
                            <w:r w:rsidR="00337C44">
                              <w:rPr>
                                <w:lang w:val="en-US"/>
                              </w:rPr>
                              <w:t>This fourth-degree polynomial showcases</w:t>
                            </w:r>
                            <w:r w:rsidR="00337C44" w:rsidRPr="00337C44">
                              <w:rPr>
                                <w:lang w:val="en-US"/>
                              </w:rPr>
                              <w:t xml:space="preserve"> </w:t>
                            </w:r>
                            <w:r w:rsidR="00337C44">
                              <w:rPr>
                                <w:lang w:val="en-US"/>
                              </w:rPr>
                              <w:t xml:space="preserve">the </w:t>
                            </w:r>
                            <w:r w:rsidR="00337C44" w:rsidRPr="00337C44">
                              <w:rPr>
                                <w:lang w:val="en-US"/>
                              </w:rPr>
                              <w:t>rapid</w:t>
                            </w:r>
                            <w:r w:rsidR="00337C44">
                              <w:rPr>
                                <w:lang w:val="en-US"/>
                              </w:rPr>
                              <w:t xml:space="preserve"> consumption of hardware resources </w:t>
                            </w:r>
                            <w:r w:rsidR="00F55661">
                              <w:rPr>
                                <w:lang w:val="en-US"/>
                              </w:rPr>
                              <w:t xml:space="preserve">that make </w:t>
                            </w:r>
                            <w:r w:rsidR="00337C44">
                              <w:rPr>
                                <w:lang w:val="en-US"/>
                              </w:rPr>
                              <w:t xml:space="preserve">the program </w:t>
                            </w:r>
                            <w:r w:rsidR="00F55661">
                              <w:rPr>
                                <w:lang w:val="en-US"/>
                              </w:rPr>
                              <w:t xml:space="preserve">impossible to run with modest computational resources, </w:t>
                            </w:r>
                            <w:r w:rsidR="00337C44">
                              <w:rPr>
                                <w:lang w:val="en-US"/>
                              </w:rPr>
                              <w:t>with population sizes as small as 100</w:t>
                            </w:r>
                            <w:r w:rsidR="00F55661">
                              <w:rPr>
                                <w:lang w:val="en-US"/>
                              </w:rPr>
                              <w:t xml:space="preserve"> units. To overcome this limitation, we decided to </w:t>
                            </w:r>
                            <w:r w:rsidR="002A653B">
                              <w:rPr>
                                <w:lang w:val="en-US"/>
                              </w:rPr>
                              <w:t>submit</w:t>
                            </w:r>
                            <w:r w:rsidR="00337C44">
                              <w:rPr>
                                <w:lang w:val="en-US"/>
                              </w:rPr>
                              <w:t xml:space="preserve"> our entire resources to computation</w:t>
                            </w:r>
                            <w:r w:rsidR="00F55661">
                              <w:rPr>
                                <w:lang w:val="en-US"/>
                              </w:rPr>
                              <w:t xml:space="preserve">, </w:t>
                            </w:r>
                            <w:r w:rsidR="002A653B">
                              <w:rPr>
                                <w:lang w:val="en-US"/>
                              </w:rPr>
                              <w:t>utilizing</w:t>
                            </w:r>
                            <w:r w:rsidR="00F55661">
                              <w:rPr>
                                <w:lang w:val="en-US"/>
                              </w:rPr>
                              <w:t xml:space="preserve"> GPU optimization to run the large language models that will help us find the patterns in the crystallography data required to introduce variability to the populations.</w:t>
                            </w:r>
                            <w:r w:rsidR="00357736">
                              <w:rPr>
                                <w:lang w:val="en-US"/>
                              </w:rPr>
                              <w:t xml:space="preserve"> Our budget is as follows:</w:t>
                            </w:r>
                          </w:p>
                          <w:p w14:paraId="4FEC22E8" w14:textId="77777777" w:rsidR="00357736" w:rsidRDefault="00357736" w:rsidP="00337C44">
                            <w:pPr>
                              <w:rPr>
                                <w:lang w:val="en-US"/>
                              </w:rPr>
                            </w:pPr>
                          </w:p>
                          <w:bookmarkStart w:id="0" w:name="_MON_1803223910"/>
                          <w:bookmarkEnd w:id="0"/>
                          <w:p w14:paraId="007DACFF" w14:textId="59443E21" w:rsidR="00357736" w:rsidRDefault="00AF03A5" w:rsidP="00357736">
                            <w:pPr>
                              <w:jc w:val="center"/>
                              <w:rPr>
                                <w:lang w:val="en-US"/>
                              </w:rPr>
                            </w:pPr>
                            <w:r>
                              <w:rPr>
                                <w:lang w:val="en-US"/>
                              </w:rPr>
                              <w:object w:dxaOrig="8664" w:dyaOrig="2693" w14:anchorId="255D7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15pt;height:149.45pt">
                                  <v:imagedata r:id="rId13" o:title=""/>
                                </v:shape>
                                <o:OLEObject Type="Embed" ProgID="Excel.Sheet.12" ShapeID="_x0000_i1026" DrawAspect="Content" ObjectID="_1803421720" r:id="rId14"/>
                              </w:object>
                            </w:r>
                          </w:p>
                          <w:p w14:paraId="701E2310" w14:textId="181377AF" w:rsidR="002A653B" w:rsidRDefault="002A653B" w:rsidP="002A653B">
                            <w:pPr>
                              <w:rPr>
                                <w:lang w:val="en-US"/>
                              </w:rPr>
                            </w:pPr>
                            <w:r>
                              <w:rPr>
                                <w:lang w:val="en-US"/>
                              </w:rPr>
                              <w:t>We may also benefit from discounted prices through Dell Inc.</w:t>
                            </w:r>
                          </w:p>
                          <w:p w14:paraId="229A3B72" w14:textId="77777777" w:rsidR="002A653B" w:rsidRPr="00D45E68" w:rsidRDefault="002A653B" w:rsidP="00357736">
                            <w:pPr>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2" type="#_x0000_t202" style="position:absolute;margin-left:415pt;margin-top:48.65pt;width:466.2pt;height:337.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">
                <v:textbox>
                  <w:txbxContent>
                    <w:p w14:paraId="31573C04" w14:textId="5FBD4BDA" w:rsidR="00507A7E" w:rsidRPr="00507A7E" w:rsidRDefault="00D45E68" w:rsidP="00357736">
                      <w:pPr>
                        <w:spacing w:after="240"/>
                      </w:pPr>
                      <w:r>
                        <w:rPr>
                          <w:lang w:val="en-US"/>
                        </w:rPr>
                        <w:t xml:space="preserve">The </w:t>
                      </w:r>
                      <w:r w:rsidR="00A85621">
                        <w:rPr>
                          <w:lang w:val="en-US"/>
                        </w:rPr>
                        <w:t xml:space="preserve">estimated computational time for our proposed genetic algorithm </w:t>
                      </w:r>
                      <w:r w:rsidR="00A8259C">
                        <w:rPr>
                          <w:lang w:val="en-US"/>
                        </w:rPr>
                        <w:t>is</w:t>
                      </w:r>
                      <w:r w:rsidR="0095179B">
                        <w:rPr>
                          <w:lang w:val="en-US"/>
                        </w:rPr>
                        <w:t xml:space="preserve"> given by the big O notation</w:t>
                      </w:r>
                      <w:r w:rsidR="00507A7E">
                        <w:rPr>
                          <w:lang w:val="en-US"/>
                        </w:rPr>
                        <w:t>:</w:t>
                      </w:r>
                      <w:r w:rsidR="00357736">
                        <w:rPr>
                          <w:lang w:val="en-US"/>
                        </w:rPr>
                        <w:t xml:space="preserve"> </w:t>
                      </w:r>
                      <w:r w:rsidR="0095179B">
                        <w:rPr>
                          <w:noProof/>
                        </w:rPr>
                        <w:drawing>
                          <wp:inline distT="0" distB="0" distL="0" distR="0" wp14:anchorId="5263C57C" wp14:editId="47164E14">
                            <wp:extent cx="1602156" cy="257342"/>
                            <wp:effectExtent l="0" t="0" r="0" b="9525"/>
                            <wp:docPr id="99338779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7794" name="Picture 1" descr="A close up of a number&#10;&#10;AI-generated content may be incorrect."/>
                                    <pic:cNvPicPr/>
                                  </pic:nvPicPr>
                                  <pic:blipFill>
                                    <a:blip r:embed="rId12"/>
                                    <a:stretch>
                                      <a:fillRect/>
                                    </a:stretch>
                                  </pic:blipFill>
                                  <pic:spPr>
                                    <a:xfrm>
                                      <a:off x="0" y="0"/>
                                      <a:ext cx="1708113" cy="274361"/>
                                    </a:xfrm>
                                    <a:prstGeom prst="rect">
                                      <a:avLst/>
                                    </a:prstGeom>
                                  </pic:spPr>
                                </pic:pic>
                              </a:graphicData>
                            </a:graphic>
                          </wp:inline>
                        </w:drawing>
                      </w:r>
                    </w:p>
                    <w:p w14:paraId="1194B1A9" w14:textId="7C707204" w:rsidR="00507A7E" w:rsidRDefault="00507A7E" w:rsidP="00337C44">
                      <w:pPr>
                        <w:rPr>
                          <w:lang w:val="en-US"/>
                        </w:rPr>
                      </w:pPr>
                      <w:r>
                        <w:rPr>
                          <w:lang w:val="en-US"/>
                        </w:rPr>
                        <w:t xml:space="preserve">Where N is the population size and I the number of iterations that take for our program to converge. </w:t>
                      </w:r>
                      <w:r w:rsidR="00337C44">
                        <w:rPr>
                          <w:lang w:val="en-US"/>
                        </w:rPr>
                        <w:t>This fourth-degree polynomial showcases</w:t>
                      </w:r>
                      <w:r w:rsidR="00337C44" w:rsidRPr="00337C44">
                        <w:rPr>
                          <w:lang w:val="en-US"/>
                        </w:rPr>
                        <w:t xml:space="preserve"> </w:t>
                      </w:r>
                      <w:r w:rsidR="00337C44">
                        <w:rPr>
                          <w:lang w:val="en-US"/>
                        </w:rPr>
                        <w:t xml:space="preserve">the </w:t>
                      </w:r>
                      <w:r w:rsidR="00337C44" w:rsidRPr="00337C44">
                        <w:rPr>
                          <w:lang w:val="en-US"/>
                        </w:rPr>
                        <w:t>rapid</w:t>
                      </w:r>
                      <w:r w:rsidR="00337C44">
                        <w:rPr>
                          <w:lang w:val="en-US"/>
                        </w:rPr>
                        <w:t xml:space="preserve"> consumption of hardware resources </w:t>
                      </w:r>
                      <w:r w:rsidR="00F55661">
                        <w:rPr>
                          <w:lang w:val="en-US"/>
                        </w:rPr>
                        <w:t xml:space="preserve">that make </w:t>
                      </w:r>
                      <w:r w:rsidR="00337C44">
                        <w:rPr>
                          <w:lang w:val="en-US"/>
                        </w:rPr>
                        <w:t xml:space="preserve">the program </w:t>
                      </w:r>
                      <w:r w:rsidR="00F55661">
                        <w:rPr>
                          <w:lang w:val="en-US"/>
                        </w:rPr>
                        <w:t xml:space="preserve">impossible to run with modest computational resources, </w:t>
                      </w:r>
                      <w:r w:rsidR="00337C44">
                        <w:rPr>
                          <w:lang w:val="en-US"/>
                        </w:rPr>
                        <w:t>with population sizes as small as 100</w:t>
                      </w:r>
                      <w:r w:rsidR="00F55661">
                        <w:rPr>
                          <w:lang w:val="en-US"/>
                        </w:rPr>
                        <w:t xml:space="preserve"> units. To overcome this limitation, we decided to </w:t>
                      </w:r>
                      <w:r w:rsidR="002A653B">
                        <w:rPr>
                          <w:lang w:val="en-US"/>
                        </w:rPr>
                        <w:t>submit</w:t>
                      </w:r>
                      <w:r w:rsidR="00337C44">
                        <w:rPr>
                          <w:lang w:val="en-US"/>
                        </w:rPr>
                        <w:t xml:space="preserve"> our entire resources to computation</w:t>
                      </w:r>
                      <w:r w:rsidR="00F55661">
                        <w:rPr>
                          <w:lang w:val="en-US"/>
                        </w:rPr>
                        <w:t xml:space="preserve">, </w:t>
                      </w:r>
                      <w:r w:rsidR="002A653B">
                        <w:rPr>
                          <w:lang w:val="en-US"/>
                        </w:rPr>
                        <w:t>utilizing</w:t>
                      </w:r>
                      <w:r w:rsidR="00F55661">
                        <w:rPr>
                          <w:lang w:val="en-US"/>
                        </w:rPr>
                        <w:t xml:space="preserve"> GPU optimization to run the large language models that will help us find the patterns in the crystallography data required to introduce variability to the populations.</w:t>
                      </w:r>
                      <w:r w:rsidR="00357736">
                        <w:rPr>
                          <w:lang w:val="en-US"/>
                        </w:rPr>
                        <w:t xml:space="preserve"> Our budget is as follows:</w:t>
                      </w:r>
                    </w:p>
                    <w:p w14:paraId="4FEC22E8" w14:textId="77777777" w:rsidR="00357736" w:rsidRDefault="00357736" w:rsidP="00337C44">
                      <w:pPr>
                        <w:rPr>
                          <w:lang w:val="en-US"/>
                        </w:rPr>
                      </w:pPr>
                    </w:p>
                    <w:bookmarkStart w:id="1" w:name="_MON_1803223910"/>
                    <w:bookmarkEnd w:id="1"/>
                    <w:p w14:paraId="007DACFF" w14:textId="59443E21" w:rsidR="00357736" w:rsidRDefault="00AF03A5" w:rsidP="00357736">
                      <w:pPr>
                        <w:jc w:val="center"/>
                        <w:rPr>
                          <w:lang w:val="en-US"/>
                        </w:rPr>
                      </w:pPr>
                      <w:r>
                        <w:rPr>
                          <w:lang w:val="en-US"/>
                        </w:rPr>
                        <w:object w:dxaOrig="8664" w:dyaOrig="2693" w14:anchorId="255D7DC2">
                          <v:shape id="_x0000_i1026" type="#_x0000_t75" style="width:451.15pt;height:149.45pt">
                            <v:imagedata r:id="rId13" o:title=""/>
                          </v:shape>
                          <o:OLEObject Type="Embed" ProgID="Excel.Sheet.12" ShapeID="_x0000_i1026" DrawAspect="Content" ObjectID="_1803421720" r:id="rId15"/>
                        </w:object>
                      </w:r>
                    </w:p>
                    <w:p w14:paraId="701E2310" w14:textId="181377AF" w:rsidR="002A653B" w:rsidRDefault="002A653B" w:rsidP="002A653B">
                      <w:pPr>
                        <w:rPr>
                          <w:lang w:val="en-US"/>
                        </w:rPr>
                      </w:pPr>
                      <w:r>
                        <w:rPr>
                          <w:lang w:val="en-US"/>
                        </w:rPr>
                        <w:t>We may also benefit from discounted prices through Dell Inc.</w:t>
                      </w:r>
                    </w:p>
                    <w:p w14:paraId="229A3B72" w14:textId="77777777" w:rsidR="002A653B" w:rsidRPr="00D45E68" w:rsidRDefault="002A653B" w:rsidP="00357736">
                      <w:pPr>
                        <w:jc w:val="center"/>
                        <w:rPr>
                          <w:lang w:val="en-US"/>
                        </w:rPr>
                      </w:pPr>
                    </w:p>
                  </w:txbxContent>
                </v:textbox>
                <w10:wrap type="square" anchorx="margin"/>
              </v:shape>
            </w:pict>
          </mc:Fallback>
        </mc:AlternateContent>
      </w:r>
    </w:p>
    <w:sectPr w:rsidR="00283AEF" w:rsidSect="006A0BDA">
      <w:headerReference w:type="default" r:id="rId16"/>
      <w:footerReference w:type="default" r:id="rId17"/>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09D0" w14:textId="77777777" w:rsidR="007473C7" w:rsidRDefault="007473C7" w:rsidP="006A0BDA">
      <w:r>
        <w:separator/>
      </w:r>
    </w:p>
  </w:endnote>
  <w:endnote w:type="continuationSeparator" w:id="0">
    <w:p w14:paraId="2F141BD9" w14:textId="77777777" w:rsidR="007473C7" w:rsidRDefault="007473C7"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0D44" w14:textId="77777777" w:rsidR="007473C7" w:rsidRDefault="007473C7" w:rsidP="006A0BDA">
      <w:r>
        <w:separator/>
      </w:r>
    </w:p>
  </w:footnote>
  <w:footnote w:type="continuationSeparator" w:id="0">
    <w:p w14:paraId="09E7E5E5" w14:textId="77777777" w:rsidR="007473C7" w:rsidRDefault="007473C7"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22D5"/>
    <w:multiLevelType w:val="hybridMultilevel"/>
    <w:tmpl w:val="CA5A6B2A"/>
    <w:lvl w:ilvl="0" w:tplc="3514D19C">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3"/>
  </w:num>
  <w:num w:numId="2" w16cid:durableId="1939410188">
    <w:abstractNumId w:val="2"/>
  </w:num>
  <w:num w:numId="3" w16cid:durableId="1543441724">
    <w:abstractNumId w:val="1"/>
  </w:num>
  <w:num w:numId="4" w16cid:durableId="201001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75BD4"/>
    <w:rsid w:val="00080A31"/>
    <w:rsid w:val="00090FE8"/>
    <w:rsid w:val="00091895"/>
    <w:rsid w:val="000A520F"/>
    <w:rsid w:val="000C4361"/>
    <w:rsid w:val="000C53DF"/>
    <w:rsid w:val="000D1449"/>
    <w:rsid w:val="000F4E17"/>
    <w:rsid w:val="00127786"/>
    <w:rsid w:val="001515A8"/>
    <w:rsid w:val="00162BFB"/>
    <w:rsid w:val="0017070E"/>
    <w:rsid w:val="001772B1"/>
    <w:rsid w:val="001818F5"/>
    <w:rsid w:val="001B1DFE"/>
    <w:rsid w:val="001D61DD"/>
    <w:rsid w:val="001D7B02"/>
    <w:rsid w:val="002137AE"/>
    <w:rsid w:val="00225EF3"/>
    <w:rsid w:val="00260B0B"/>
    <w:rsid w:val="00283AEF"/>
    <w:rsid w:val="002A653B"/>
    <w:rsid w:val="002E7894"/>
    <w:rsid w:val="0033081B"/>
    <w:rsid w:val="00337C44"/>
    <w:rsid w:val="003501B1"/>
    <w:rsid w:val="0035725B"/>
    <w:rsid w:val="00357736"/>
    <w:rsid w:val="00373773"/>
    <w:rsid w:val="003909B2"/>
    <w:rsid w:val="00395749"/>
    <w:rsid w:val="003C026A"/>
    <w:rsid w:val="003C6B73"/>
    <w:rsid w:val="003C7098"/>
    <w:rsid w:val="003E79B5"/>
    <w:rsid w:val="004023BC"/>
    <w:rsid w:val="00403B85"/>
    <w:rsid w:val="00406124"/>
    <w:rsid w:val="00415A9D"/>
    <w:rsid w:val="00441ACF"/>
    <w:rsid w:val="0044208E"/>
    <w:rsid w:val="004549DC"/>
    <w:rsid w:val="00464024"/>
    <w:rsid w:val="00465B2B"/>
    <w:rsid w:val="004751F4"/>
    <w:rsid w:val="0047691D"/>
    <w:rsid w:val="004A0E9B"/>
    <w:rsid w:val="004E402F"/>
    <w:rsid w:val="004F456A"/>
    <w:rsid w:val="005009B7"/>
    <w:rsid w:val="00507A7E"/>
    <w:rsid w:val="005116DC"/>
    <w:rsid w:val="00526AAD"/>
    <w:rsid w:val="00567B53"/>
    <w:rsid w:val="0057494F"/>
    <w:rsid w:val="005917EF"/>
    <w:rsid w:val="005960C1"/>
    <w:rsid w:val="005D08B7"/>
    <w:rsid w:val="005D4F1C"/>
    <w:rsid w:val="00605AA8"/>
    <w:rsid w:val="00620DDB"/>
    <w:rsid w:val="00625702"/>
    <w:rsid w:val="00646ECC"/>
    <w:rsid w:val="006553A8"/>
    <w:rsid w:val="00671083"/>
    <w:rsid w:val="00690FCC"/>
    <w:rsid w:val="006A0BDA"/>
    <w:rsid w:val="006B0BCB"/>
    <w:rsid w:val="006E3234"/>
    <w:rsid w:val="006F336F"/>
    <w:rsid w:val="00706860"/>
    <w:rsid w:val="007406B6"/>
    <w:rsid w:val="007473C7"/>
    <w:rsid w:val="00773CAB"/>
    <w:rsid w:val="00775821"/>
    <w:rsid w:val="007A3B6C"/>
    <w:rsid w:val="007C34AD"/>
    <w:rsid w:val="007C3986"/>
    <w:rsid w:val="007C3D93"/>
    <w:rsid w:val="007E3BC6"/>
    <w:rsid w:val="007F731E"/>
    <w:rsid w:val="00822C5A"/>
    <w:rsid w:val="00830DE9"/>
    <w:rsid w:val="00834769"/>
    <w:rsid w:val="00835AF0"/>
    <w:rsid w:val="00853573"/>
    <w:rsid w:val="00867DA8"/>
    <w:rsid w:val="008B7A1B"/>
    <w:rsid w:val="008C0463"/>
    <w:rsid w:val="008D190A"/>
    <w:rsid w:val="008D4174"/>
    <w:rsid w:val="008D6D3A"/>
    <w:rsid w:val="008E27EF"/>
    <w:rsid w:val="008E5722"/>
    <w:rsid w:val="00903CDF"/>
    <w:rsid w:val="00935034"/>
    <w:rsid w:val="0095179B"/>
    <w:rsid w:val="00971C21"/>
    <w:rsid w:val="009771E4"/>
    <w:rsid w:val="009A342C"/>
    <w:rsid w:val="009A4DF8"/>
    <w:rsid w:val="009A577D"/>
    <w:rsid w:val="009A7B1E"/>
    <w:rsid w:val="009A7B8E"/>
    <w:rsid w:val="009C4736"/>
    <w:rsid w:val="009D122C"/>
    <w:rsid w:val="009E28A4"/>
    <w:rsid w:val="00A148F8"/>
    <w:rsid w:val="00A23355"/>
    <w:rsid w:val="00A32DF4"/>
    <w:rsid w:val="00A34FD5"/>
    <w:rsid w:val="00A46E9A"/>
    <w:rsid w:val="00A8259C"/>
    <w:rsid w:val="00A85621"/>
    <w:rsid w:val="00A967A3"/>
    <w:rsid w:val="00AA6858"/>
    <w:rsid w:val="00AA75D8"/>
    <w:rsid w:val="00AC70A7"/>
    <w:rsid w:val="00AE60E8"/>
    <w:rsid w:val="00AF03A5"/>
    <w:rsid w:val="00AF37B3"/>
    <w:rsid w:val="00AF46E3"/>
    <w:rsid w:val="00B02F83"/>
    <w:rsid w:val="00B4126E"/>
    <w:rsid w:val="00B47547"/>
    <w:rsid w:val="00B52495"/>
    <w:rsid w:val="00B75403"/>
    <w:rsid w:val="00B855D4"/>
    <w:rsid w:val="00B91699"/>
    <w:rsid w:val="00BA1C26"/>
    <w:rsid w:val="00BA7672"/>
    <w:rsid w:val="00BB51DB"/>
    <w:rsid w:val="00BC5654"/>
    <w:rsid w:val="00C039A4"/>
    <w:rsid w:val="00C0750A"/>
    <w:rsid w:val="00C30244"/>
    <w:rsid w:val="00C67D46"/>
    <w:rsid w:val="00C759BE"/>
    <w:rsid w:val="00C85C4B"/>
    <w:rsid w:val="00C8707C"/>
    <w:rsid w:val="00C9051A"/>
    <w:rsid w:val="00C91F8A"/>
    <w:rsid w:val="00CB42B1"/>
    <w:rsid w:val="00CC5CC2"/>
    <w:rsid w:val="00CD660F"/>
    <w:rsid w:val="00CE3061"/>
    <w:rsid w:val="00CE4A7B"/>
    <w:rsid w:val="00CF0EAA"/>
    <w:rsid w:val="00D01FB7"/>
    <w:rsid w:val="00D101B4"/>
    <w:rsid w:val="00D17449"/>
    <w:rsid w:val="00D338AE"/>
    <w:rsid w:val="00D45E68"/>
    <w:rsid w:val="00D6446F"/>
    <w:rsid w:val="00D72B85"/>
    <w:rsid w:val="00D72E40"/>
    <w:rsid w:val="00D73F7A"/>
    <w:rsid w:val="00DC4AE0"/>
    <w:rsid w:val="00DE60E3"/>
    <w:rsid w:val="00DF3265"/>
    <w:rsid w:val="00E054AB"/>
    <w:rsid w:val="00E1510C"/>
    <w:rsid w:val="00E23BA6"/>
    <w:rsid w:val="00E36AEE"/>
    <w:rsid w:val="00E415BD"/>
    <w:rsid w:val="00E56CD7"/>
    <w:rsid w:val="00E62605"/>
    <w:rsid w:val="00E82680"/>
    <w:rsid w:val="00EA4238"/>
    <w:rsid w:val="00EB06DB"/>
    <w:rsid w:val="00EB074A"/>
    <w:rsid w:val="00EB2768"/>
    <w:rsid w:val="00ED5B6C"/>
    <w:rsid w:val="00EE138E"/>
    <w:rsid w:val="00EE5F3B"/>
    <w:rsid w:val="00EE755F"/>
    <w:rsid w:val="00EF397C"/>
    <w:rsid w:val="00F17EAE"/>
    <w:rsid w:val="00F2185B"/>
    <w:rsid w:val="00F22BAB"/>
    <w:rsid w:val="00F24047"/>
    <w:rsid w:val="00F3021F"/>
    <w:rsid w:val="00F34C59"/>
    <w:rsid w:val="00F419AF"/>
    <w:rsid w:val="00F41B80"/>
    <w:rsid w:val="00F45E96"/>
    <w:rsid w:val="00F55661"/>
    <w:rsid w:val="00F60B6D"/>
    <w:rsid w:val="00F83288"/>
    <w:rsid w:val="00FA52BF"/>
    <w:rsid w:val="00FA540C"/>
    <w:rsid w:val="00FB738A"/>
    <w:rsid w:val="00FF2F0C"/>
    <w:rsid w:val="00FF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25944928">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 w:id="179255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package" Target="embeddings/Microsoft_Excel_Worksheet1.xlsx"/><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6</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Cameron Gurwell</cp:lastModifiedBy>
  <cp:revision>23</cp:revision>
  <dcterms:created xsi:type="dcterms:W3CDTF">2025-03-11T16:40:00Z</dcterms:created>
  <dcterms:modified xsi:type="dcterms:W3CDTF">2025-03-14T05:42:00Z</dcterms:modified>
</cp:coreProperties>
</file>