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13614" w14:textId="4354C9E0" w:rsidR="00C936F2" w:rsidRPr="00C936F2" w:rsidRDefault="00C936F2" w:rsidP="00C936F2">
      <w:pPr>
        <w:pStyle w:val="Titel"/>
        <w:spacing w:after="160"/>
        <w:rPr>
          <w:sz w:val="36"/>
          <w:szCs w:val="36"/>
          <w:lang w:val="en-US"/>
        </w:rPr>
      </w:pPr>
      <w:r w:rsidRPr="00C936F2">
        <w:rPr>
          <w:sz w:val="36"/>
          <w:szCs w:val="36"/>
          <w:lang w:val="en-US"/>
        </w:rPr>
        <w:t>Literature search: Tools to assess the pathogenicity of Nontuberculous Mycobacteria</w:t>
      </w:r>
    </w:p>
    <w:p w14:paraId="3A630BDD" w14:textId="4072E772" w:rsidR="00C936F2" w:rsidRPr="008D1BB3" w:rsidRDefault="00C936F2" w:rsidP="00C936F2">
      <w:pPr>
        <w:spacing w:after="0"/>
        <w:rPr>
          <w:sz w:val="24"/>
          <w:szCs w:val="24"/>
          <w:u w:val="single"/>
          <w:lang w:val="en-US"/>
        </w:rPr>
      </w:pPr>
      <w:r w:rsidRPr="008D1BB3">
        <w:rPr>
          <w:sz w:val="24"/>
          <w:szCs w:val="24"/>
          <w:u w:val="single"/>
          <w:lang w:val="en-US"/>
        </w:rPr>
        <w:t>Background information – Mechanisms of bacterial pathogenicity</w:t>
      </w:r>
    </w:p>
    <w:p w14:paraId="4E1A78C0" w14:textId="68974779" w:rsidR="005447D4" w:rsidRDefault="00CA6060" w:rsidP="005447D4">
      <w:pPr>
        <w:spacing w:after="80"/>
        <w:rPr>
          <w:lang w:val="en-US"/>
        </w:rPr>
      </w:pPr>
      <w:r>
        <w:rPr>
          <w:lang w:val="en-US"/>
        </w:rPr>
        <w:t xml:space="preserve">The general steps of pathogenesis are: exposure, adhesion, invasion, infection and transmission. </w:t>
      </w:r>
      <w:r>
        <w:rPr>
          <w:lang w:val="en-US"/>
        </w:rPr>
        <w:t xml:space="preserve">Bacteria use a plethora of mechanisms to </w:t>
      </w:r>
      <w:r>
        <w:rPr>
          <w:lang w:val="en-US"/>
        </w:rPr>
        <w:t>do this</w:t>
      </w:r>
      <w:r w:rsidR="004A051E">
        <w:rPr>
          <w:lang w:val="en-US"/>
        </w:rPr>
        <w:t xml:space="preserve"> (3)</w:t>
      </w:r>
      <w:r>
        <w:rPr>
          <w:lang w:val="en-US"/>
        </w:rPr>
        <w:t xml:space="preserve">. </w:t>
      </w:r>
    </w:p>
    <w:p w14:paraId="59F6C960" w14:textId="53ABAC7F" w:rsidR="005447D4" w:rsidRDefault="006F2796" w:rsidP="005447D4">
      <w:pPr>
        <w:spacing w:after="80"/>
        <w:rPr>
          <w:lang w:val="en-US"/>
        </w:rPr>
      </w:pPr>
      <w:r>
        <w:rPr>
          <w:lang w:val="en-US"/>
        </w:rPr>
        <w:t>V</w:t>
      </w:r>
      <w:r w:rsidR="00CA6060">
        <w:rPr>
          <w:lang w:val="en-US"/>
        </w:rPr>
        <w:t>irulence factors contribute to</w:t>
      </w:r>
      <w:r>
        <w:rPr>
          <w:lang w:val="en-US"/>
        </w:rPr>
        <w:t xml:space="preserve"> execution of</w:t>
      </w:r>
      <w:r w:rsidR="00CA6060">
        <w:rPr>
          <w:lang w:val="en-US"/>
        </w:rPr>
        <w:t xml:space="preserve"> </w:t>
      </w:r>
      <w:r>
        <w:rPr>
          <w:lang w:val="en-US"/>
        </w:rPr>
        <w:t>the previously mentioned steps</w:t>
      </w:r>
      <w:r w:rsidR="00CA6060">
        <w:rPr>
          <w:lang w:val="en-US"/>
        </w:rPr>
        <w:t xml:space="preserve">. </w:t>
      </w:r>
      <w:r>
        <w:rPr>
          <w:lang w:val="en-US"/>
        </w:rPr>
        <w:t>These virulence factors can be toxins, surface coats</w:t>
      </w:r>
      <w:r w:rsidR="00283E33">
        <w:rPr>
          <w:lang w:val="en-US"/>
        </w:rPr>
        <w:t>/capsules</w:t>
      </w:r>
      <w:r>
        <w:rPr>
          <w:lang w:val="en-US"/>
        </w:rPr>
        <w:t>, surface receptors that bind to host cells, … (1). The presence of the virulence genes are of interest in these NTM genomes.</w:t>
      </w:r>
      <w:r w:rsidR="00A7598D">
        <w:rPr>
          <w:lang w:val="en-US"/>
        </w:rPr>
        <w:t xml:space="preserve"> </w:t>
      </w:r>
      <w:r>
        <w:rPr>
          <w:lang w:val="en-US"/>
        </w:rPr>
        <w:t xml:space="preserve">That’s why virulence finder tools are </w:t>
      </w:r>
      <w:r w:rsidR="00327F1C">
        <w:rPr>
          <w:lang w:val="en-US"/>
        </w:rPr>
        <w:t>of interest</w:t>
      </w:r>
      <w:r>
        <w:rPr>
          <w:lang w:val="en-US"/>
        </w:rPr>
        <w:t>.</w:t>
      </w:r>
    </w:p>
    <w:p w14:paraId="4A9B24A7" w14:textId="27DA55C2" w:rsidR="006F2796" w:rsidRDefault="006F2796" w:rsidP="005447D4">
      <w:pPr>
        <w:spacing w:after="80"/>
        <w:rPr>
          <w:lang w:val="en-US"/>
        </w:rPr>
      </w:pPr>
      <w:r>
        <w:rPr>
          <w:lang w:val="en-US"/>
        </w:rPr>
        <w:t xml:space="preserve">The virulence factors can be encoded </w:t>
      </w:r>
      <w:r w:rsidR="009E08D4">
        <w:rPr>
          <w:lang w:val="en-US"/>
        </w:rPr>
        <w:t>on</w:t>
      </w:r>
      <w:r>
        <w:rPr>
          <w:lang w:val="en-US"/>
        </w:rPr>
        <w:t xml:space="preserve"> plasmids and </w:t>
      </w:r>
      <w:r w:rsidR="005447D4">
        <w:rPr>
          <w:lang w:val="en-US"/>
        </w:rPr>
        <w:t>bacterio</w:t>
      </w:r>
      <w:r>
        <w:rPr>
          <w:lang w:val="en-US"/>
        </w:rPr>
        <w:t>phage</w:t>
      </w:r>
      <w:r w:rsidR="005447D4">
        <w:rPr>
          <w:lang w:val="en-US"/>
        </w:rPr>
        <w:t xml:space="preserve"> DNA</w:t>
      </w:r>
      <w:r w:rsidR="009E08D4">
        <w:rPr>
          <w:lang w:val="en-US"/>
        </w:rPr>
        <w:t xml:space="preserve">, as well as the chromosomal DNA </w:t>
      </w:r>
      <w:r w:rsidR="004A051E">
        <w:rPr>
          <w:lang w:val="en-US"/>
        </w:rPr>
        <w:t>(1)</w:t>
      </w:r>
      <w:r>
        <w:rPr>
          <w:lang w:val="en-US"/>
        </w:rPr>
        <w:t>. A plasmid is a small circular, dsDNA molecule that is distinct from a cell’s chromosomal DNA</w:t>
      </w:r>
      <w:r w:rsidR="009E08D4">
        <w:rPr>
          <w:lang w:val="en-US"/>
        </w:rPr>
        <w:t xml:space="preserve"> </w:t>
      </w:r>
      <w:r>
        <w:rPr>
          <w:lang w:val="en-US"/>
        </w:rPr>
        <w:t xml:space="preserve">(2).  </w:t>
      </w:r>
      <w:r w:rsidR="009E08D4">
        <w:rPr>
          <w:lang w:val="en-US"/>
        </w:rPr>
        <w:t>Plasmids can contain genes that give the bacteria a genetic advantage</w:t>
      </w:r>
      <w:r w:rsidR="009E08D4">
        <w:rPr>
          <w:lang w:val="en-US"/>
        </w:rPr>
        <w:t xml:space="preserve"> thus can help overcome stressful situations</w:t>
      </w:r>
      <w:r w:rsidR="00282732">
        <w:rPr>
          <w:lang w:val="en-US"/>
        </w:rPr>
        <w:t xml:space="preserve"> (5)</w:t>
      </w:r>
      <w:r w:rsidR="009E08D4">
        <w:rPr>
          <w:lang w:val="en-US"/>
        </w:rPr>
        <w:t>.</w:t>
      </w:r>
      <w:r w:rsidR="00282732">
        <w:rPr>
          <w:lang w:val="en-US"/>
        </w:rPr>
        <w:t xml:space="preserve"> So when researching the pathogenicity, plasmid</w:t>
      </w:r>
      <w:r w:rsidR="002A0D58">
        <w:rPr>
          <w:lang w:val="en-US"/>
        </w:rPr>
        <w:t>s</w:t>
      </w:r>
      <w:r w:rsidR="00282732">
        <w:rPr>
          <w:lang w:val="en-US"/>
        </w:rPr>
        <w:t xml:space="preserve"> provide a lot of useful information about it. That is why plasmid finder tools are </w:t>
      </w:r>
      <w:r w:rsidR="00327F1C">
        <w:rPr>
          <w:lang w:val="en-US"/>
        </w:rPr>
        <w:t>of interest</w:t>
      </w:r>
      <w:r w:rsidR="00282732">
        <w:rPr>
          <w:lang w:val="en-US"/>
        </w:rPr>
        <w:t xml:space="preserve">. </w:t>
      </w:r>
    </w:p>
    <w:p w14:paraId="2C48AE7B" w14:textId="33117969" w:rsidR="005447D4" w:rsidRDefault="005447D4" w:rsidP="0027687D">
      <w:pPr>
        <w:spacing w:after="80"/>
        <w:rPr>
          <w:lang w:val="en-US"/>
        </w:rPr>
      </w:pPr>
      <w:r>
        <w:rPr>
          <w:lang w:val="en-US"/>
        </w:rPr>
        <w:t>Bacteriophages or p</w:t>
      </w:r>
      <w:r w:rsidR="002A0D58">
        <w:rPr>
          <w:lang w:val="en-US"/>
        </w:rPr>
        <w:t xml:space="preserve">hages are </w:t>
      </w:r>
      <w:r w:rsidR="0000041E">
        <w:rPr>
          <w:lang w:val="en-US"/>
        </w:rPr>
        <w:t>viruses that infect and replicate only in bacterial cells. There are two replication strategies that can happen: lytic or lysogenic. Lytic means it will introduce its genome in the host cell and use the host bacterium to assemble multiple copies of the phage. The bacterium dies to release the assembled phages. Lysogenic means that the genome will also be introduced in the bacterial cell genome. However, the bacterium will not die, but pass the incorporated genome of the phage on to daughter cells without killing them</w:t>
      </w:r>
      <w:r w:rsidR="003D0699">
        <w:rPr>
          <w:lang w:val="en-US"/>
        </w:rPr>
        <w:t>. The integrated phage genomes are called prophages</w:t>
      </w:r>
      <w:r w:rsidR="00432B7C">
        <w:rPr>
          <w:lang w:val="en-US"/>
        </w:rPr>
        <w:t xml:space="preserve"> (6)</w:t>
      </w:r>
      <w:r w:rsidR="0000041E">
        <w:rPr>
          <w:lang w:val="en-US"/>
        </w:rPr>
        <w:t>.</w:t>
      </w:r>
      <w:r w:rsidR="00352A3C">
        <w:rPr>
          <w:lang w:val="en-US"/>
        </w:rPr>
        <w:t xml:space="preserve"> </w:t>
      </w:r>
      <w:r w:rsidR="003D0699">
        <w:rPr>
          <w:lang w:val="en-US"/>
        </w:rPr>
        <w:t>This is why (pro)phage finder</w:t>
      </w:r>
      <w:r w:rsidR="00327F1C">
        <w:rPr>
          <w:lang w:val="en-US"/>
        </w:rPr>
        <w:t xml:space="preserve"> tools</w:t>
      </w:r>
      <w:r w:rsidR="003D0699">
        <w:rPr>
          <w:lang w:val="en-US"/>
        </w:rPr>
        <w:t xml:space="preserve"> are </w:t>
      </w:r>
      <w:r w:rsidR="00327F1C">
        <w:rPr>
          <w:lang w:val="en-US"/>
        </w:rPr>
        <w:t>of interest</w:t>
      </w:r>
      <w:r w:rsidR="003D0699">
        <w:rPr>
          <w:lang w:val="en-US"/>
        </w:rPr>
        <w:t xml:space="preserve">. </w:t>
      </w:r>
    </w:p>
    <w:p w14:paraId="6C38DA45" w14:textId="25381600" w:rsidR="0027687D" w:rsidRDefault="0063682E" w:rsidP="00C936F2">
      <w:pPr>
        <w:spacing w:after="0"/>
        <w:rPr>
          <w:lang w:val="en-US"/>
        </w:rPr>
      </w:pPr>
      <w:r>
        <w:rPr>
          <w:lang w:val="en-US"/>
        </w:rPr>
        <w:t>One way of bacteria to spread virulence factors is by horizontal gene transfer (HGT). It is defined by the movement of genetic information between organisms</w:t>
      </w:r>
      <w:r w:rsidR="003C0FBD">
        <w:rPr>
          <w:lang w:val="en-US"/>
        </w:rPr>
        <w:t>, but not in a parent-offspring relationship</w:t>
      </w:r>
      <w:r>
        <w:rPr>
          <w:lang w:val="en-US"/>
        </w:rPr>
        <w:t xml:space="preserve"> (8). When the genetic information is incorporated into the genome of the recipient organism, it forms genomic islands. </w:t>
      </w:r>
      <w:r w:rsidR="0002676E">
        <w:rPr>
          <w:lang w:val="en-US"/>
        </w:rPr>
        <w:t>These islands are blocks of DNA that contain mobile genetic elements.</w:t>
      </w:r>
      <w:r w:rsidR="001F0A4C">
        <w:rPr>
          <w:lang w:val="en-US"/>
        </w:rPr>
        <w:t xml:space="preserve"> The genomic islands are also referred to as pathogenicity islands since they often contain large blocks of virulence factors (4).</w:t>
      </w:r>
      <w:r w:rsidR="00327F1C">
        <w:rPr>
          <w:lang w:val="en-US"/>
        </w:rPr>
        <w:t xml:space="preserve"> This is why genomic island finder tools are of interest.</w:t>
      </w:r>
    </w:p>
    <w:p w14:paraId="1001B6DA" w14:textId="77777777" w:rsidR="006F2796" w:rsidRDefault="006F2796" w:rsidP="00C936F2">
      <w:pPr>
        <w:spacing w:after="0"/>
        <w:rPr>
          <w:lang w:val="en-US"/>
        </w:rPr>
      </w:pPr>
    </w:p>
    <w:p w14:paraId="0BE0C253" w14:textId="77777777" w:rsidR="006531CB" w:rsidRDefault="006531CB" w:rsidP="00C936F2">
      <w:pPr>
        <w:spacing w:after="0"/>
        <w:rPr>
          <w:lang w:val="en-US"/>
        </w:rPr>
      </w:pPr>
      <w:r>
        <w:rPr>
          <w:lang w:val="en-US"/>
        </w:rPr>
        <w:t xml:space="preserve">Transposon was mentioned regularly in literature when searching for bacterial pathogenicity. </w:t>
      </w:r>
    </w:p>
    <w:p w14:paraId="324A1735" w14:textId="77777777" w:rsidR="006531CB" w:rsidRDefault="006531CB" w:rsidP="00C936F2">
      <w:pPr>
        <w:spacing w:after="0"/>
        <w:rPr>
          <w:lang w:val="en-US"/>
        </w:rPr>
      </w:pPr>
      <w:r>
        <w:rPr>
          <w:lang w:val="en-US"/>
        </w:rPr>
        <w:t>From 7: “</w:t>
      </w:r>
      <w:r w:rsidRPr="006531CB">
        <w:rPr>
          <w:lang w:val="en-US"/>
        </w:rPr>
        <w:t>Transposons are a group of mobile genetic elements that are defined as a DNA sequence. Transposons can jump into different places of the genome; for this reason, they are called jumping genes.</w:t>
      </w:r>
      <w:r>
        <w:rPr>
          <w:lang w:val="en-US"/>
        </w:rPr>
        <w:t>”</w:t>
      </w:r>
    </w:p>
    <w:p w14:paraId="5605A6B8" w14:textId="77777777" w:rsidR="006531CB" w:rsidRDefault="006531CB" w:rsidP="00C936F2">
      <w:pPr>
        <w:spacing w:after="0"/>
        <w:rPr>
          <w:lang w:val="en-US"/>
        </w:rPr>
      </w:pPr>
      <w:r>
        <w:rPr>
          <w:lang w:val="en-US"/>
        </w:rPr>
        <w:t xml:space="preserve">And </w:t>
      </w:r>
    </w:p>
    <w:p w14:paraId="4F375A96" w14:textId="609F301D" w:rsidR="006531CB" w:rsidRDefault="006531CB" w:rsidP="00C936F2">
      <w:pPr>
        <w:spacing w:after="0"/>
        <w:rPr>
          <w:lang w:val="en-US"/>
        </w:rPr>
      </w:pPr>
      <w:r>
        <w:rPr>
          <w:lang w:val="en-US"/>
        </w:rPr>
        <w:t>“</w:t>
      </w:r>
      <w:r w:rsidRPr="006531CB">
        <w:rPr>
          <w:lang w:val="en-US"/>
        </w:rPr>
        <w:t>Transposons are divided into two main groups: retrotransposons (class І) and DNA transposons (class ІІ). Retrotransposons are often found in eukaryotes. DNA transposons can be found in both eukaryotes and prokaryotes. The bacterial transposons belong to the DNA transposons and the Tn family, which are usually the carrier of additional genes for antibiotic resistance. Transposons can transfer from a plasmid to other plasmids or from a DNA chromosome to plasmid and vice versa that cause the transmission of antibiotic resistance genes in bacteria.</w:t>
      </w:r>
      <w:r>
        <w:rPr>
          <w:lang w:val="en-US"/>
        </w:rPr>
        <w:t>”</w:t>
      </w:r>
    </w:p>
    <w:p w14:paraId="638812C4" w14:textId="77777777" w:rsidR="004A051E" w:rsidRDefault="004A051E" w:rsidP="00C936F2">
      <w:pPr>
        <w:spacing w:after="0"/>
        <w:rPr>
          <w:lang w:val="en-US"/>
        </w:rPr>
      </w:pPr>
    </w:p>
    <w:p w14:paraId="6245C486" w14:textId="12842D98" w:rsidR="006F2796" w:rsidRPr="008D1BB3" w:rsidRDefault="006F2796" w:rsidP="00C936F2">
      <w:pPr>
        <w:spacing w:after="0"/>
        <w:rPr>
          <w:u w:val="single"/>
          <w:lang w:val="en-US"/>
        </w:rPr>
      </w:pPr>
      <w:r w:rsidRPr="008D1BB3">
        <w:rPr>
          <w:u w:val="single"/>
          <w:lang w:val="en-US"/>
        </w:rPr>
        <w:t>Reference</w:t>
      </w:r>
    </w:p>
    <w:p w14:paraId="6F072FBC" w14:textId="1D8D4F41" w:rsidR="006F2796" w:rsidRDefault="006F2796" w:rsidP="00C936F2">
      <w:pPr>
        <w:spacing w:after="0"/>
      </w:pPr>
      <w:r w:rsidRPr="006F2796">
        <w:rPr>
          <w:lang w:val="en-US"/>
        </w:rPr>
        <w:t xml:space="preserve">1 </w:t>
      </w:r>
      <w:r>
        <w:rPr>
          <w:lang w:val="en-US"/>
        </w:rPr>
        <w:t xml:space="preserve">- </w:t>
      </w:r>
      <w:hyperlink r:id="rId5" w:anchor=":~:text=Pathogenic%20Mechanisms-,Bacterial%20Infectivity,that%20bind%20to%20host%20cells." w:history="1">
        <w:r w:rsidRPr="006F2796">
          <w:rPr>
            <w:rStyle w:val="Hyperlink"/>
            <w:lang w:val="en-US"/>
          </w:rPr>
          <w:t>Bacteri</w:t>
        </w:r>
        <w:r w:rsidRPr="006F2796">
          <w:rPr>
            <w:rStyle w:val="Hyperlink"/>
            <w:lang w:val="en-US"/>
          </w:rPr>
          <w:t>a</w:t>
        </w:r>
        <w:r w:rsidRPr="006F2796">
          <w:rPr>
            <w:rStyle w:val="Hyperlink"/>
            <w:lang w:val="en-US"/>
          </w:rPr>
          <w:t>l Pathogenesis - Medical Microbiology - NCBI Bookshelf (nih.gov)</w:t>
        </w:r>
      </w:hyperlink>
    </w:p>
    <w:p w14:paraId="41EF793F" w14:textId="01811575" w:rsidR="006F2796" w:rsidRDefault="006F2796" w:rsidP="00C936F2">
      <w:pPr>
        <w:spacing w:after="0"/>
      </w:pPr>
      <w:r w:rsidRPr="006F2796">
        <w:rPr>
          <w:lang w:val="en-US"/>
        </w:rPr>
        <w:t xml:space="preserve">2 - </w:t>
      </w:r>
      <w:hyperlink r:id="rId6" w:anchor=":~:text=A%20plasmid%20is%20a%20small,advantages%2C%20such%20as%20antibiotic%20resistance." w:history="1">
        <w:r w:rsidRPr="006F2796">
          <w:rPr>
            <w:rStyle w:val="Hyperlink"/>
            <w:lang w:val="en-US"/>
          </w:rPr>
          <w:t>plasmid / plasmids | Learn Science at Scitable (nature.com)</w:t>
        </w:r>
      </w:hyperlink>
    </w:p>
    <w:p w14:paraId="6663E7C6" w14:textId="46DF2E0C" w:rsidR="006F2796" w:rsidRDefault="006F2796" w:rsidP="00C936F2">
      <w:pPr>
        <w:spacing w:after="0"/>
      </w:pPr>
      <w:r w:rsidRPr="004A051E">
        <w:rPr>
          <w:lang w:val="en-US"/>
        </w:rPr>
        <w:t xml:space="preserve">3 - </w:t>
      </w:r>
      <w:hyperlink r:id="rId7" w:anchor=":~:text=Pathogens%20enter%20the%20body%20through,invasion%2C%20infection%2C%20and%20transmission." w:history="1">
        <w:r w:rsidR="004A051E" w:rsidRPr="004A051E">
          <w:rPr>
            <w:rStyle w:val="Hyperlink"/>
            <w:lang w:val="en-US"/>
          </w:rPr>
          <w:t>Summary of Microbial Mechanisms of Pathogenicity - LabXchange</w:t>
        </w:r>
      </w:hyperlink>
    </w:p>
    <w:p w14:paraId="489DE23F" w14:textId="4EED4211" w:rsidR="004A051E" w:rsidRDefault="004A051E" w:rsidP="00C936F2">
      <w:pPr>
        <w:spacing w:after="0"/>
      </w:pPr>
      <w:r>
        <w:t xml:space="preserve">4 - </w:t>
      </w:r>
      <w:hyperlink r:id="rId8" w:history="1">
        <w:r>
          <w:rPr>
            <w:rStyle w:val="Hyperlink"/>
          </w:rPr>
          <w:t>v078p002</w:t>
        </w:r>
        <w:r>
          <w:rPr>
            <w:rStyle w:val="Hyperlink"/>
          </w:rPr>
          <w:t>1</w:t>
        </w:r>
        <w:r>
          <w:rPr>
            <w:rStyle w:val="Hyperlink"/>
          </w:rPr>
          <w:t>6.pdf (nih.gov)</w:t>
        </w:r>
      </w:hyperlink>
    </w:p>
    <w:p w14:paraId="24551ABD" w14:textId="38E362B2" w:rsidR="00282732" w:rsidRDefault="00282732" w:rsidP="00C936F2">
      <w:pPr>
        <w:spacing w:after="0"/>
      </w:pPr>
      <w:r w:rsidRPr="00282732">
        <w:rPr>
          <w:lang w:val="en-US"/>
        </w:rPr>
        <w:lastRenderedPageBreak/>
        <w:t xml:space="preserve">5 - </w:t>
      </w:r>
      <w:hyperlink r:id="rId9" w:history="1">
        <w:r w:rsidRPr="00282732">
          <w:rPr>
            <w:rStyle w:val="Hyperlink"/>
            <w:lang w:val="en-US"/>
          </w:rPr>
          <w:t>Bacterial DNA – the role of plasmids — Science Learning Hub</w:t>
        </w:r>
      </w:hyperlink>
    </w:p>
    <w:p w14:paraId="4C343D6B" w14:textId="5563A440" w:rsidR="0000041E" w:rsidRDefault="0000041E" w:rsidP="00C936F2">
      <w:pPr>
        <w:spacing w:after="0"/>
      </w:pPr>
      <w:r w:rsidRPr="0000041E">
        <w:rPr>
          <w:lang w:val="en-US"/>
        </w:rPr>
        <w:t xml:space="preserve">6 - </w:t>
      </w:r>
      <w:hyperlink r:id="rId10" w:history="1">
        <w:r w:rsidRPr="0000041E">
          <w:rPr>
            <w:rStyle w:val="Hyperlink"/>
            <w:lang w:val="en-US"/>
          </w:rPr>
          <w:t>Bacteriophages - StatPearls - NCBI Bookshelf (nih.gov)</w:t>
        </w:r>
      </w:hyperlink>
    </w:p>
    <w:p w14:paraId="3C1BAD67" w14:textId="36CC9CB2" w:rsidR="006531CB" w:rsidRDefault="006531CB" w:rsidP="00C936F2">
      <w:pPr>
        <w:spacing w:after="0"/>
      </w:pPr>
      <w:r w:rsidRPr="006531CB">
        <w:rPr>
          <w:lang w:val="en-US"/>
        </w:rPr>
        <w:t xml:space="preserve">7 - </w:t>
      </w:r>
      <w:hyperlink r:id="rId11" w:history="1">
        <w:r w:rsidRPr="006531CB">
          <w:rPr>
            <w:rStyle w:val="Hyperlink"/>
            <w:lang w:val="en-US"/>
          </w:rPr>
          <w:t>Transposons: the agents of antibiotic resistance in bacteria - PubMed (nih.gov)</w:t>
        </w:r>
      </w:hyperlink>
    </w:p>
    <w:p w14:paraId="4F1462C7" w14:textId="7CC4A4C0" w:rsidR="0063682E" w:rsidRPr="006531CB" w:rsidRDefault="0063682E" w:rsidP="00C936F2">
      <w:pPr>
        <w:spacing w:after="0"/>
        <w:rPr>
          <w:lang w:val="en-US"/>
        </w:rPr>
      </w:pPr>
      <w:r w:rsidRPr="0063682E">
        <w:rPr>
          <w:lang w:val="en-US"/>
        </w:rPr>
        <w:t xml:space="preserve">8 - </w:t>
      </w:r>
      <w:hyperlink r:id="rId12" w:anchor=":~:text=Horizontal%20gene%20transfer%20(HGT)%20is,offspring)%2C%20fueling%20pathogen%20evolution." w:history="1">
        <w:r w:rsidRPr="0063682E">
          <w:rPr>
            <w:rStyle w:val="Hyperlink"/>
            <w:lang w:val="en-US"/>
          </w:rPr>
          <w:t>Horizontal Gene Transfer - PMC (nih.gov)</w:t>
        </w:r>
      </w:hyperlink>
    </w:p>
    <w:p w14:paraId="3B83E9E4" w14:textId="77777777" w:rsidR="008D1BB3" w:rsidRDefault="008D1BB3">
      <w:pPr>
        <w:rPr>
          <w:lang w:val="en-US"/>
        </w:rPr>
      </w:pPr>
    </w:p>
    <w:p w14:paraId="1C27CDA0" w14:textId="2FC1DE8F" w:rsidR="008D1BB3" w:rsidRDefault="008D1BB3">
      <w:pPr>
        <w:rPr>
          <w:lang w:val="en-US"/>
        </w:rPr>
      </w:pPr>
      <w:r>
        <w:rPr>
          <w:lang w:val="en-US"/>
        </w:rPr>
        <w:br w:type="page"/>
      </w:r>
    </w:p>
    <w:p w14:paraId="64E44C73" w14:textId="5AA33907" w:rsidR="006531CB" w:rsidRPr="008D1BB3" w:rsidRDefault="008D1BB3" w:rsidP="00C936F2">
      <w:pPr>
        <w:spacing w:after="0"/>
        <w:rPr>
          <w:sz w:val="24"/>
          <w:szCs w:val="24"/>
          <w:u w:val="single"/>
          <w:lang w:val="en-US"/>
        </w:rPr>
      </w:pPr>
      <w:r>
        <w:rPr>
          <w:sz w:val="24"/>
          <w:szCs w:val="24"/>
          <w:u w:val="single"/>
          <w:lang w:val="en-US"/>
        </w:rPr>
        <w:lastRenderedPageBreak/>
        <w:t>Tools for detection of virulence factors</w:t>
      </w:r>
    </w:p>
    <w:p w14:paraId="7A04C073" w14:textId="654DCD91" w:rsidR="008D1BB3" w:rsidRDefault="00DD2DD2" w:rsidP="008D1BB3">
      <w:pPr>
        <w:pStyle w:val="Lijstalinea"/>
        <w:numPr>
          <w:ilvl w:val="0"/>
          <w:numId w:val="1"/>
        </w:numPr>
        <w:spacing w:after="0"/>
        <w:rPr>
          <w:lang w:val="en-US"/>
        </w:rPr>
      </w:pPr>
      <w:r>
        <w:rPr>
          <w:lang w:val="en-US"/>
        </w:rPr>
        <w:t>VFDB = database for virulence factors</w:t>
      </w:r>
      <w:r w:rsidR="00A7468D">
        <w:rPr>
          <w:lang w:val="en-US"/>
        </w:rPr>
        <w:t xml:space="preserve"> (you can blast your sequences against the database and see if there are any hits with the virulence factors in the database)</w:t>
      </w:r>
    </w:p>
    <w:p w14:paraId="3D05AFB1" w14:textId="4C827C09" w:rsidR="00DD2DD2" w:rsidRDefault="00DD2DD2" w:rsidP="00DD2DD2">
      <w:pPr>
        <w:spacing w:after="0"/>
      </w:pPr>
      <w:r>
        <w:rPr>
          <w:lang w:val="en-US"/>
        </w:rPr>
        <w:t xml:space="preserve">Website: </w:t>
      </w:r>
      <w:hyperlink r:id="rId13" w:history="1">
        <w:r>
          <w:rPr>
            <w:rStyle w:val="Hyperlink"/>
          </w:rPr>
          <w:t>VFDB - pathogenesis of Mycobacterium (mgc.ac.cn)</w:t>
        </w:r>
      </w:hyperlink>
    </w:p>
    <w:p w14:paraId="5B004D21" w14:textId="473D3A18" w:rsidR="008733AC" w:rsidRDefault="008733AC" w:rsidP="00DD2DD2">
      <w:pPr>
        <w:spacing w:after="0"/>
      </w:pPr>
      <w:r w:rsidRPr="008733AC">
        <w:rPr>
          <w:lang w:val="en-US"/>
        </w:rPr>
        <w:t xml:space="preserve">Paper: </w:t>
      </w:r>
      <w:hyperlink r:id="rId14" w:history="1">
        <w:r w:rsidRPr="008733AC">
          <w:rPr>
            <w:rStyle w:val="Hyperlink"/>
            <w:lang w:val="en-US"/>
          </w:rPr>
          <w:t>VFDB 2022: a general classification scheme for bacterial virulence factors | Nucleic Acids Research | Oxford Academic (oup.com)</w:t>
        </w:r>
      </w:hyperlink>
    </w:p>
    <w:p w14:paraId="7A2A2C47" w14:textId="6D204B21" w:rsidR="00AB6742" w:rsidRDefault="00AB6742" w:rsidP="00AB6742">
      <w:pPr>
        <w:pStyle w:val="Lijstalinea"/>
        <w:numPr>
          <w:ilvl w:val="0"/>
          <w:numId w:val="1"/>
        </w:numPr>
        <w:spacing w:after="0"/>
        <w:rPr>
          <w:lang w:val="en-US"/>
        </w:rPr>
      </w:pPr>
      <w:r>
        <w:rPr>
          <w:lang w:val="en-US"/>
        </w:rPr>
        <w:t>Virulence Searcher</w:t>
      </w:r>
    </w:p>
    <w:p w14:paraId="112005F0" w14:textId="0B9E24E4" w:rsidR="00AB6742" w:rsidRDefault="00AB6742" w:rsidP="00AB6742">
      <w:pPr>
        <w:spacing w:after="0"/>
        <w:rPr>
          <w:lang w:val="en-US"/>
        </w:rPr>
      </w:pPr>
      <w:r>
        <w:rPr>
          <w:lang w:val="en-US"/>
        </w:rPr>
        <w:t xml:space="preserve">Paper: </w:t>
      </w:r>
      <w:hyperlink r:id="rId15" w:history="1">
        <w:r w:rsidRPr="00AB6742">
          <w:rPr>
            <w:rStyle w:val="Hyperlink"/>
            <w:lang w:val="en-US"/>
          </w:rPr>
          <w:t>Virulence Searcher: a tool for searching raw genome sequences from bacterial genomes for putative virulence factors - Clinical Microbiology and Infection</w:t>
        </w:r>
      </w:hyperlink>
    </w:p>
    <w:p w14:paraId="1E002D00" w14:textId="464BBE66" w:rsidR="00AB6742" w:rsidRDefault="00AB6742" w:rsidP="00AB6742">
      <w:pPr>
        <w:spacing w:after="0"/>
        <w:rPr>
          <w:lang w:val="en-US"/>
        </w:rPr>
      </w:pPr>
      <w:r>
        <w:rPr>
          <w:lang w:val="en-US"/>
        </w:rPr>
        <w:t xml:space="preserve">Website: </w:t>
      </w:r>
      <w:r w:rsidR="00FD37C2">
        <w:rPr>
          <w:lang w:val="en-US"/>
        </w:rPr>
        <w:t>/</w:t>
      </w:r>
    </w:p>
    <w:p w14:paraId="370F7D39" w14:textId="77777777" w:rsidR="00AD1269" w:rsidRDefault="00AD1269" w:rsidP="00AB6742">
      <w:pPr>
        <w:spacing w:after="0"/>
        <w:rPr>
          <w:lang w:val="en-US"/>
        </w:rPr>
      </w:pPr>
    </w:p>
    <w:p w14:paraId="095166A4" w14:textId="77777777" w:rsidR="00AD1269" w:rsidRPr="00AB6742" w:rsidRDefault="00AD1269" w:rsidP="00AB6742">
      <w:pPr>
        <w:spacing w:after="0"/>
        <w:rPr>
          <w:lang w:val="en-US"/>
        </w:rPr>
      </w:pPr>
    </w:p>
    <w:p w14:paraId="673EAB7B" w14:textId="77777777" w:rsidR="008D1BB3" w:rsidRDefault="008D1BB3" w:rsidP="00C936F2">
      <w:pPr>
        <w:spacing w:after="0"/>
        <w:rPr>
          <w:lang w:val="en-US"/>
        </w:rPr>
      </w:pPr>
    </w:p>
    <w:p w14:paraId="6C60E029" w14:textId="5B846600" w:rsidR="008D1BB3" w:rsidRDefault="008D1BB3">
      <w:pPr>
        <w:rPr>
          <w:lang w:val="en-US"/>
        </w:rPr>
      </w:pPr>
      <w:r>
        <w:rPr>
          <w:lang w:val="en-US"/>
        </w:rPr>
        <w:br w:type="page"/>
      </w:r>
    </w:p>
    <w:p w14:paraId="0149F76E" w14:textId="17BCF059" w:rsidR="008D1BB3" w:rsidRPr="008D1BB3" w:rsidRDefault="008D1BB3" w:rsidP="00C936F2">
      <w:pPr>
        <w:spacing w:after="0"/>
        <w:rPr>
          <w:sz w:val="24"/>
          <w:szCs w:val="24"/>
          <w:u w:val="single"/>
          <w:lang w:val="en-US"/>
        </w:rPr>
      </w:pPr>
      <w:r w:rsidRPr="008D1BB3">
        <w:rPr>
          <w:sz w:val="24"/>
          <w:szCs w:val="24"/>
          <w:u w:val="single"/>
          <w:lang w:val="en-US"/>
        </w:rPr>
        <w:lastRenderedPageBreak/>
        <w:t>Tools for detection of plasmids</w:t>
      </w:r>
    </w:p>
    <w:p w14:paraId="18248C22" w14:textId="430553FA" w:rsidR="008D1BB3" w:rsidRDefault="008D1BB3" w:rsidP="008D1BB3">
      <w:pPr>
        <w:pStyle w:val="Lijstalinea"/>
        <w:numPr>
          <w:ilvl w:val="0"/>
          <w:numId w:val="1"/>
        </w:numPr>
        <w:spacing w:after="0"/>
        <w:rPr>
          <w:lang w:val="en-US"/>
        </w:rPr>
      </w:pPr>
      <w:r>
        <w:rPr>
          <w:lang w:val="en-US"/>
        </w:rPr>
        <w:t xml:space="preserve">PlasmidFinder 2.0 </w:t>
      </w:r>
    </w:p>
    <w:p w14:paraId="3376B241" w14:textId="7CA7E605" w:rsidR="006F7646" w:rsidRDefault="006F7646" w:rsidP="00767382">
      <w:pPr>
        <w:spacing w:after="0"/>
        <w:rPr>
          <w:lang w:val="en-US"/>
        </w:rPr>
      </w:pPr>
      <w:r>
        <w:rPr>
          <w:lang w:val="en-US"/>
        </w:rPr>
        <w:t>Seems to be used regularly however I can’t find it anywhere</w:t>
      </w:r>
    </w:p>
    <w:p w14:paraId="5A276411" w14:textId="6F62918D" w:rsidR="00767382" w:rsidRPr="006F7646" w:rsidRDefault="00767382" w:rsidP="00767382">
      <w:pPr>
        <w:spacing w:after="0"/>
        <w:rPr>
          <w:lang w:val="en-US"/>
        </w:rPr>
      </w:pPr>
      <w:r w:rsidRPr="00767382">
        <w:rPr>
          <w:lang w:val="en-US"/>
        </w:rPr>
        <w:t>Pa</w:t>
      </w:r>
      <w:r>
        <w:rPr>
          <w:lang w:val="en-US"/>
        </w:rPr>
        <w:t xml:space="preserve">per: </w:t>
      </w:r>
      <w:hyperlink r:id="rId16" w:history="1">
        <w:r w:rsidRPr="00767382">
          <w:rPr>
            <w:rStyle w:val="Hyperlink"/>
            <w:lang w:val="en-US"/>
          </w:rPr>
          <w:t>Investigating Pathogenicity and Virulence of Staphylococcus pettenkoferi: An Emerging Pathogen - PMC (nih.gov)</w:t>
        </w:r>
      </w:hyperlink>
    </w:p>
    <w:p w14:paraId="570B4625" w14:textId="542466FC" w:rsidR="00767382" w:rsidRDefault="00767382" w:rsidP="00767382">
      <w:pPr>
        <w:spacing w:after="0"/>
      </w:pPr>
      <w:r>
        <w:t>GitHub: (no gitHub page)</w:t>
      </w:r>
    </w:p>
    <w:p w14:paraId="3F00914C" w14:textId="6F5E04B9" w:rsidR="00767382" w:rsidRPr="00767382" w:rsidRDefault="00767382" w:rsidP="00767382">
      <w:pPr>
        <w:spacing w:after="0"/>
        <w:rPr>
          <w:lang w:val="en-US"/>
        </w:rPr>
      </w:pPr>
      <w:r w:rsidRPr="00767382">
        <w:rPr>
          <w:lang w:val="en-US"/>
        </w:rPr>
        <w:t xml:space="preserve">Website: </w:t>
      </w:r>
      <w:hyperlink r:id="rId17" w:history="1">
        <w:r w:rsidRPr="00767382">
          <w:rPr>
            <w:rStyle w:val="Hyperlink"/>
            <w:lang w:val="en-US"/>
          </w:rPr>
          <w:t>cge.cbs.dtu.dk</w:t>
        </w:r>
      </w:hyperlink>
      <w:r w:rsidRPr="00767382">
        <w:rPr>
          <w:lang w:val="en-US"/>
        </w:rPr>
        <w:t xml:space="preserve"> (doesn’t work)</w:t>
      </w:r>
    </w:p>
    <w:p w14:paraId="652C61A7" w14:textId="38B12DED" w:rsidR="00767382" w:rsidRDefault="00767382" w:rsidP="00767382">
      <w:pPr>
        <w:pStyle w:val="Lijstalinea"/>
        <w:numPr>
          <w:ilvl w:val="0"/>
          <w:numId w:val="1"/>
        </w:numPr>
        <w:spacing w:after="0"/>
        <w:rPr>
          <w:lang w:val="en-US"/>
        </w:rPr>
      </w:pPr>
      <w:r>
        <w:rPr>
          <w:lang w:val="en-US"/>
        </w:rPr>
        <w:t>plaSquid</w:t>
      </w:r>
    </w:p>
    <w:p w14:paraId="0B06F748" w14:textId="0EAB2431" w:rsidR="0060749A" w:rsidRDefault="0060749A" w:rsidP="00767382">
      <w:pPr>
        <w:spacing w:after="0"/>
        <w:rPr>
          <w:lang w:val="en-US"/>
        </w:rPr>
      </w:pPr>
      <w:r>
        <w:rPr>
          <w:lang w:val="en-US"/>
        </w:rPr>
        <w:t>Fairly new/not well known tool, does look interesting for this project</w:t>
      </w:r>
    </w:p>
    <w:p w14:paraId="0E36633E" w14:textId="157D8293" w:rsidR="00767382" w:rsidRPr="0060749A" w:rsidRDefault="00767382" w:rsidP="00767382">
      <w:pPr>
        <w:spacing w:after="0"/>
        <w:rPr>
          <w:lang w:val="en-US"/>
        </w:rPr>
      </w:pPr>
      <w:r>
        <w:rPr>
          <w:lang w:val="en-US"/>
        </w:rPr>
        <w:t xml:space="preserve">Paper: </w:t>
      </w:r>
      <w:hyperlink r:id="rId18" w:history="1">
        <w:r w:rsidRPr="00767382">
          <w:rPr>
            <w:rStyle w:val="Hyperlink"/>
            <w:lang w:val="en-US"/>
          </w:rPr>
          <w:t>Improved detection and classification of plasmids from circularized and fragmented assemblies | bioRxiv</w:t>
        </w:r>
      </w:hyperlink>
    </w:p>
    <w:p w14:paraId="49AF0F11" w14:textId="27D8E0DE" w:rsidR="000D20B8" w:rsidRDefault="000D20B8" w:rsidP="00767382">
      <w:pPr>
        <w:spacing w:after="0"/>
      </w:pPr>
      <w:r w:rsidRPr="000D20B8">
        <w:rPr>
          <w:lang w:val="en-US"/>
        </w:rPr>
        <w:t xml:space="preserve">GitHub: </w:t>
      </w:r>
      <w:hyperlink r:id="rId19" w:history="1">
        <w:r w:rsidRPr="000D20B8">
          <w:rPr>
            <w:rStyle w:val="Hyperlink"/>
            <w:lang w:val="en-US"/>
          </w:rPr>
          <w:t>mgimenez720/plaSquid: Nextflow pipeline for plasmid detection and classification from metagenomic data (github.com)</w:t>
        </w:r>
      </w:hyperlink>
    </w:p>
    <w:p w14:paraId="394EC58A" w14:textId="0DF12473" w:rsidR="00043836" w:rsidRDefault="00043836" w:rsidP="00043836">
      <w:pPr>
        <w:pStyle w:val="Lijstalinea"/>
        <w:numPr>
          <w:ilvl w:val="0"/>
          <w:numId w:val="1"/>
        </w:numPr>
        <w:spacing w:after="0"/>
        <w:rPr>
          <w:lang w:val="en-US"/>
        </w:rPr>
      </w:pPr>
      <w:r>
        <w:rPr>
          <w:lang w:val="en-US"/>
        </w:rPr>
        <w:t>plasmidID</w:t>
      </w:r>
    </w:p>
    <w:p w14:paraId="6CBC0A66" w14:textId="6DFEF594" w:rsidR="006F7646" w:rsidRDefault="00091663" w:rsidP="00043836">
      <w:pPr>
        <w:spacing w:after="0"/>
        <w:rPr>
          <w:lang w:val="en-US"/>
        </w:rPr>
      </w:pPr>
      <w:r>
        <w:rPr>
          <w:lang w:val="en-US"/>
        </w:rPr>
        <w:t>Looks</w:t>
      </w:r>
      <w:r w:rsidR="006F7646">
        <w:rPr>
          <w:lang w:val="en-US"/>
        </w:rPr>
        <w:t xml:space="preserve"> only possible on certain data.</w:t>
      </w:r>
    </w:p>
    <w:p w14:paraId="3C87A437" w14:textId="728B800B" w:rsidR="00043836" w:rsidRDefault="00043836" w:rsidP="00043836">
      <w:pPr>
        <w:spacing w:after="0"/>
        <w:rPr>
          <w:lang w:val="en-US"/>
        </w:rPr>
      </w:pPr>
      <w:r>
        <w:rPr>
          <w:lang w:val="en-US"/>
        </w:rPr>
        <w:t>Paper: /</w:t>
      </w:r>
    </w:p>
    <w:p w14:paraId="5F30214B" w14:textId="5D60ACD8" w:rsidR="00043836" w:rsidRDefault="00043836" w:rsidP="00043836">
      <w:pPr>
        <w:spacing w:after="0"/>
      </w:pPr>
      <w:r>
        <w:rPr>
          <w:lang w:val="en-US"/>
        </w:rPr>
        <w:t xml:space="preserve">GitHub: </w:t>
      </w:r>
      <w:hyperlink r:id="rId20" w:history="1">
        <w:r w:rsidRPr="00043836">
          <w:rPr>
            <w:rStyle w:val="Hyperlink"/>
            <w:lang w:val="en-US"/>
          </w:rPr>
          <w:t xml:space="preserve">BU-ISCIII/plasmidID: PlasmidID is a mapping-based, assembly-assisted plasmid identification tool that analyzes and gives graphic solution for plasmid identification. </w:t>
        </w:r>
        <w:r>
          <w:rPr>
            <w:rStyle w:val="Hyperlink"/>
          </w:rPr>
          <w:t>(github.com)</w:t>
        </w:r>
      </w:hyperlink>
    </w:p>
    <w:p w14:paraId="15524A47" w14:textId="0455EBBF" w:rsidR="00055E54" w:rsidRDefault="006F7646" w:rsidP="00055E54">
      <w:pPr>
        <w:pStyle w:val="Lijstalinea"/>
        <w:numPr>
          <w:ilvl w:val="0"/>
          <w:numId w:val="1"/>
        </w:numPr>
        <w:spacing w:after="0"/>
        <w:rPr>
          <w:lang w:val="en-US"/>
        </w:rPr>
      </w:pPr>
      <w:r>
        <w:rPr>
          <w:lang w:val="en-US"/>
        </w:rPr>
        <w:t xml:space="preserve">SPAdes </w:t>
      </w:r>
    </w:p>
    <w:p w14:paraId="1DE8E441" w14:textId="0051B97F" w:rsidR="006F7646" w:rsidRDefault="006F7646" w:rsidP="006F7646">
      <w:pPr>
        <w:spacing w:after="0"/>
        <w:rPr>
          <w:lang w:val="en-US"/>
        </w:rPr>
      </w:pPr>
      <w:r>
        <w:rPr>
          <w:lang w:val="en-US"/>
        </w:rPr>
        <w:t>I think this is only a</w:t>
      </w:r>
      <w:r w:rsidR="000F6DCF">
        <w:rPr>
          <w:lang w:val="en-US"/>
        </w:rPr>
        <w:t>n</w:t>
      </w:r>
      <w:r>
        <w:rPr>
          <w:lang w:val="en-US"/>
        </w:rPr>
        <w:t xml:space="preserve"> assembler and not a plasmid finder.</w:t>
      </w:r>
    </w:p>
    <w:p w14:paraId="47AFED2E" w14:textId="21C501F5" w:rsidR="006F7646" w:rsidRDefault="006F7646" w:rsidP="006F7646">
      <w:pPr>
        <w:spacing w:after="0"/>
        <w:rPr>
          <w:lang w:val="en-US"/>
        </w:rPr>
      </w:pPr>
      <w:r>
        <w:rPr>
          <w:lang w:val="en-US"/>
        </w:rPr>
        <w:t xml:space="preserve">Paper: </w:t>
      </w:r>
      <w:hyperlink r:id="rId21" w:history="1">
        <w:r w:rsidRPr="006F7646">
          <w:rPr>
            <w:rStyle w:val="Hyperlink"/>
            <w:lang w:val="en-US"/>
          </w:rPr>
          <w:t>Plasmid detection and assembly in genomic and metagenomic data sets - PubMed (nih.gov)</w:t>
        </w:r>
      </w:hyperlink>
    </w:p>
    <w:p w14:paraId="0801D946" w14:textId="3446CAD7" w:rsidR="006F7646" w:rsidRDefault="006F7646" w:rsidP="006F7646">
      <w:pPr>
        <w:spacing w:after="0"/>
      </w:pPr>
      <w:r>
        <w:rPr>
          <w:lang w:val="en-US"/>
        </w:rPr>
        <w:t xml:space="preserve">GitHub: </w:t>
      </w:r>
      <w:hyperlink r:id="rId22" w:anchor="plasmid" w:history="1">
        <w:r>
          <w:rPr>
            <w:rStyle w:val="Hyperlink"/>
          </w:rPr>
          <w:t>ablab/spades: SPAdes Genome Assembler (github.com)</w:t>
        </w:r>
      </w:hyperlink>
    </w:p>
    <w:p w14:paraId="7D093130" w14:textId="42036B37" w:rsidR="008D1BB3" w:rsidRDefault="008047EF" w:rsidP="008047EF">
      <w:pPr>
        <w:pStyle w:val="Lijstalinea"/>
        <w:numPr>
          <w:ilvl w:val="0"/>
          <w:numId w:val="1"/>
        </w:numPr>
        <w:spacing w:after="0"/>
        <w:rPr>
          <w:lang w:val="en-US"/>
        </w:rPr>
      </w:pPr>
      <w:r>
        <w:rPr>
          <w:lang w:val="en-US"/>
        </w:rPr>
        <w:t>PlasForest</w:t>
      </w:r>
    </w:p>
    <w:p w14:paraId="33C0C153" w14:textId="7ABE29B1" w:rsidR="008047EF" w:rsidRDefault="008047EF" w:rsidP="008047EF">
      <w:pPr>
        <w:spacing w:after="0"/>
        <w:rPr>
          <w:lang w:val="en-US"/>
        </w:rPr>
      </w:pPr>
      <w:r>
        <w:rPr>
          <w:lang w:val="en-US"/>
        </w:rPr>
        <w:t>Uses a Random Forest classifier to identify plasmids in contigs and scaffold genomes.</w:t>
      </w:r>
      <w:r w:rsidR="002B1A28">
        <w:rPr>
          <w:lang w:val="en-US"/>
        </w:rPr>
        <w:t xml:space="preserve"> This is more </w:t>
      </w:r>
      <w:r w:rsidR="005A0149">
        <w:rPr>
          <w:lang w:val="en-US"/>
        </w:rPr>
        <w:t xml:space="preserve">of </w:t>
      </w:r>
      <w:r w:rsidR="002B1A28">
        <w:rPr>
          <w:lang w:val="en-US"/>
        </w:rPr>
        <w:t>a machine learning approach.</w:t>
      </w:r>
    </w:p>
    <w:p w14:paraId="406CA4CD" w14:textId="0D41E37C" w:rsidR="008047EF" w:rsidRDefault="008047EF" w:rsidP="008047EF">
      <w:pPr>
        <w:spacing w:after="0"/>
        <w:rPr>
          <w:lang w:val="en-US"/>
        </w:rPr>
      </w:pPr>
      <w:r>
        <w:rPr>
          <w:lang w:val="en-US"/>
        </w:rPr>
        <w:t xml:space="preserve">Paper: </w:t>
      </w:r>
      <w:hyperlink r:id="rId23" w:history="1">
        <w:r w:rsidRPr="008047EF">
          <w:rPr>
            <w:rStyle w:val="Hyperlink"/>
            <w:lang w:val="en-US"/>
          </w:rPr>
          <w:t>PlasForest: a homology-based random forest classifier for plasmid detection in genomic datasets | BMC Bioinformatics | Full Text (biomedcentral.com)</w:t>
        </w:r>
      </w:hyperlink>
    </w:p>
    <w:p w14:paraId="650EAC6C" w14:textId="149F55C6" w:rsidR="008047EF" w:rsidRPr="008047EF" w:rsidRDefault="008047EF" w:rsidP="008047EF">
      <w:pPr>
        <w:spacing w:after="0"/>
        <w:rPr>
          <w:lang w:val="en-US"/>
        </w:rPr>
      </w:pPr>
      <w:r>
        <w:rPr>
          <w:lang w:val="en-US"/>
        </w:rPr>
        <w:t xml:space="preserve">GitHub: </w:t>
      </w:r>
      <w:hyperlink r:id="rId24" w:history="1">
        <w:r w:rsidRPr="008047EF">
          <w:rPr>
            <w:rStyle w:val="Hyperlink"/>
            <w:lang w:val="en-US"/>
          </w:rPr>
          <w:t>leaemiliepradier/PlasForest: A random forest classifier to identify contigs of plasmid origin in contig and scaffold genomes (github.com)</w:t>
        </w:r>
      </w:hyperlink>
    </w:p>
    <w:p w14:paraId="73739EC6" w14:textId="359F1A26" w:rsidR="008D1BB3" w:rsidRDefault="008D1BB3">
      <w:pPr>
        <w:rPr>
          <w:lang w:val="en-US"/>
        </w:rPr>
      </w:pPr>
      <w:r>
        <w:rPr>
          <w:lang w:val="en-US"/>
        </w:rPr>
        <w:br w:type="page"/>
      </w:r>
    </w:p>
    <w:p w14:paraId="33BB0656" w14:textId="2919E10B" w:rsidR="008D1BB3" w:rsidRPr="008D1BB3" w:rsidRDefault="008D1BB3" w:rsidP="00C936F2">
      <w:pPr>
        <w:spacing w:after="0"/>
        <w:rPr>
          <w:sz w:val="24"/>
          <w:szCs w:val="24"/>
          <w:u w:val="single"/>
          <w:lang w:val="en-US"/>
        </w:rPr>
      </w:pPr>
      <w:r w:rsidRPr="008D1BB3">
        <w:rPr>
          <w:sz w:val="24"/>
          <w:szCs w:val="24"/>
          <w:u w:val="single"/>
          <w:lang w:val="en-US"/>
        </w:rPr>
        <w:lastRenderedPageBreak/>
        <w:t>Tools for detection of prophages</w:t>
      </w:r>
    </w:p>
    <w:p w14:paraId="52B47234" w14:textId="5C9F5523" w:rsidR="008D1BB3" w:rsidRDefault="0027687D" w:rsidP="0027687D">
      <w:pPr>
        <w:pStyle w:val="Lijstalinea"/>
        <w:numPr>
          <w:ilvl w:val="0"/>
          <w:numId w:val="1"/>
        </w:numPr>
        <w:spacing w:after="0"/>
        <w:rPr>
          <w:lang w:val="en-US"/>
        </w:rPr>
      </w:pPr>
      <w:r>
        <w:rPr>
          <w:lang w:val="en-US"/>
        </w:rPr>
        <w:t>PHASTER</w:t>
      </w:r>
    </w:p>
    <w:p w14:paraId="699D8609" w14:textId="7A7B3011" w:rsidR="0027687D" w:rsidRDefault="0027687D" w:rsidP="0027687D">
      <w:pPr>
        <w:spacing w:after="0"/>
        <w:rPr>
          <w:lang w:val="en-US"/>
        </w:rPr>
      </w:pPr>
      <w:r>
        <w:rPr>
          <w:lang w:val="en-US"/>
        </w:rPr>
        <w:t xml:space="preserve">Paper: </w:t>
      </w:r>
      <w:hyperlink r:id="rId25" w:history="1">
        <w:r w:rsidRPr="0027687D">
          <w:rPr>
            <w:rStyle w:val="Hyperlink"/>
            <w:lang w:val="en-US"/>
          </w:rPr>
          <w:t>PHASTER: a better, faster version of the PHAST phage search tool - PMC (nih.gov)</w:t>
        </w:r>
      </w:hyperlink>
    </w:p>
    <w:p w14:paraId="34F7AB54" w14:textId="24F01236" w:rsidR="0027687D" w:rsidRPr="0027687D" w:rsidRDefault="0027687D" w:rsidP="0027687D">
      <w:pPr>
        <w:spacing w:after="0"/>
        <w:rPr>
          <w:lang w:val="en-US"/>
        </w:rPr>
      </w:pPr>
      <w:r>
        <w:rPr>
          <w:lang w:val="en-US"/>
        </w:rPr>
        <w:t xml:space="preserve">Website: </w:t>
      </w:r>
      <w:hyperlink r:id="rId26" w:history="1">
        <w:r w:rsidRPr="005749B0">
          <w:rPr>
            <w:rStyle w:val="Hyperlink"/>
            <w:lang w:val="en-US"/>
          </w:rPr>
          <w:t>PHASTER</w:t>
        </w:r>
      </w:hyperlink>
    </w:p>
    <w:p w14:paraId="372E553D" w14:textId="77777777" w:rsidR="008D1BB3" w:rsidRDefault="008D1BB3" w:rsidP="00C936F2">
      <w:pPr>
        <w:spacing w:after="0"/>
        <w:rPr>
          <w:lang w:val="en-US"/>
        </w:rPr>
      </w:pPr>
    </w:p>
    <w:p w14:paraId="25030129" w14:textId="7F50597B" w:rsidR="008D1BB3" w:rsidRDefault="008D1BB3">
      <w:pPr>
        <w:rPr>
          <w:lang w:val="en-US"/>
        </w:rPr>
      </w:pPr>
      <w:r>
        <w:rPr>
          <w:lang w:val="en-US"/>
        </w:rPr>
        <w:br w:type="page"/>
      </w:r>
    </w:p>
    <w:p w14:paraId="511C6FFB" w14:textId="7B438B01" w:rsidR="005749B0" w:rsidRDefault="005749B0" w:rsidP="00C936F2">
      <w:pPr>
        <w:spacing w:after="0"/>
        <w:rPr>
          <w:sz w:val="24"/>
          <w:szCs w:val="24"/>
          <w:u w:val="single"/>
          <w:lang w:val="en-US"/>
        </w:rPr>
      </w:pPr>
      <w:r>
        <w:rPr>
          <w:sz w:val="24"/>
          <w:szCs w:val="24"/>
          <w:u w:val="single"/>
          <w:lang w:val="en-US"/>
        </w:rPr>
        <w:lastRenderedPageBreak/>
        <w:t>Tools for detection of genomic islands</w:t>
      </w:r>
    </w:p>
    <w:p w14:paraId="3BCD2DAA" w14:textId="182D7D01" w:rsidR="005749B0" w:rsidRDefault="005749B0" w:rsidP="005749B0">
      <w:pPr>
        <w:pStyle w:val="Lijstalinea"/>
        <w:numPr>
          <w:ilvl w:val="0"/>
          <w:numId w:val="1"/>
        </w:numPr>
        <w:spacing w:after="0"/>
        <w:rPr>
          <w:lang w:val="en-US"/>
        </w:rPr>
      </w:pPr>
      <w:r>
        <w:rPr>
          <w:lang w:val="en-US"/>
        </w:rPr>
        <w:t>IslandViewer 4</w:t>
      </w:r>
    </w:p>
    <w:p w14:paraId="2A5BCBCC" w14:textId="5AA7AE76" w:rsidR="005749B0" w:rsidRDefault="005749B0" w:rsidP="005749B0">
      <w:pPr>
        <w:spacing w:after="0"/>
        <w:rPr>
          <w:lang w:val="en-US"/>
        </w:rPr>
      </w:pPr>
      <w:r>
        <w:rPr>
          <w:lang w:val="en-US"/>
        </w:rPr>
        <w:t xml:space="preserve">Paper: </w:t>
      </w:r>
      <w:hyperlink r:id="rId27" w:history="1">
        <w:r w:rsidRPr="005749B0">
          <w:rPr>
            <w:rStyle w:val="Hyperlink"/>
            <w:lang w:val="en-US"/>
          </w:rPr>
          <w:t>IslandViewer 4: expanded prediction of genomic islands for larger-scale datasets - PMC (nih.gov)</w:t>
        </w:r>
      </w:hyperlink>
    </w:p>
    <w:p w14:paraId="4AE63878" w14:textId="69B32398" w:rsidR="005749B0" w:rsidRPr="005749B0" w:rsidRDefault="005749B0" w:rsidP="005749B0">
      <w:pPr>
        <w:spacing w:after="0"/>
        <w:rPr>
          <w:lang w:val="en-US"/>
        </w:rPr>
      </w:pPr>
      <w:r>
        <w:rPr>
          <w:lang w:val="en-US"/>
        </w:rPr>
        <w:t xml:space="preserve">Website: </w:t>
      </w:r>
      <w:hyperlink r:id="rId28" w:history="1">
        <w:r w:rsidRPr="005749B0">
          <w:rPr>
            <w:rStyle w:val="Hyperlink"/>
            <w:lang w:val="en-US"/>
          </w:rPr>
          <w:t>Islandviewer 4 - Genomic Island Prediction and Genome Visualization Tool (sfu.ca)</w:t>
        </w:r>
      </w:hyperlink>
    </w:p>
    <w:p w14:paraId="6D44BBAC" w14:textId="77777777" w:rsidR="005749B0" w:rsidRPr="005749B0" w:rsidRDefault="005749B0" w:rsidP="00C936F2">
      <w:pPr>
        <w:spacing w:after="0"/>
        <w:rPr>
          <w:lang w:val="en-US"/>
        </w:rPr>
      </w:pPr>
    </w:p>
    <w:p w14:paraId="47AF925F" w14:textId="77777777" w:rsidR="005749B0" w:rsidRDefault="005749B0">
      <w:pPr>
        <w:rPr>
          <w:sz w:val="24"/>
          <w:szCs w:val="24"/>
          <w:u w:val="single"/>
          <w:lang w:val="en-US"/>
        </w:rPr>
      </w:pPr>
      <w:r>
        <w:rPr>
          <w:sz w:val="24"/>
          <w:szCs w:val="24"/>
          <w:u w:val="single"/>
          <w:lang w:val="en-US"/>
        </w:rPr>
        <w:br w:type="page"/>
      </w:r>
    </w:p>
    <w:p w14:paraId="4885D0D9" w14:textId="00E0B5EA" w:rsidR="008D1BB3" w:rsidRPr="008D1BB3" w:rsidRDefault="008D1BB3" w:rsidP="00C936F2">
      <w:pPr>
        <w:spacing w:after="0"/>
        <w:rPr>
          <w:sz w:val="24"/>
          <w:szCs w:val="24"/>
          <w:u w:val="single"/>
          <w:lang w:val="en-US"/>
        </w:rPr>
      </w:pPr>
      <w:r w:rsidRPr="008D1BB3">
        <w:rPr>
          <w:sz w:val="24"/>
          <w:szCs w:val="24"/>
          <w:u w:val="single"/>
          <w:lang w:val="en-US"/>
        </w:rPr>
        <w:lastRenderedPageBreak/>
        <w:t>Tools for detection of transposons</w:t>
      </w:r>
    </w:p>
    <w:p w14:paraId="33A64316" w14:textId="4893883C" w:rsidR="008D1BB3" w:rsidRDefault="008D1BB3" w:rsidP="00C936F2">
      <w:pPr>
        <w:spacing w:after="0"/>
        <w:rPr>
          <w:lang w:val="en-US"/>
        </w:rPr>
      </w:pPr>
      <w:r>
        <w:rPr>
          <w:lang w:val="en-US"/>
        </w:rPr>
        <w:t xml:space="preserve">Might be good paper: </w:t>
      </w:r>
      <w:hyperlink r:id="rId29" w:history="1">
        <w:r w:rsidRPr="008D1BB3">
          <w:rPr>
            <w:rStyle w:val="Hyperlink"/>
            <w:lang w:val="en-US"/>
          </w:rPr>
          <w:t>A benchmark of transposon insertion detection tools using real data | Mobile DNA | Full Text (biomedcentral.com)</w:t>
        </w:r>
      </w:hyperlink>
    </w:p>
    <w:p w14:paraId="1F1F6DD7" w14:textId="77777777" w:rsidR="008D1BB3" w:rsidRDefault="008D1BB3" w:rsidP="00C936F2">
      <w:pPr>
        <w:spacing w:after="0"/>
        <w:rPr>
          <w:lang w:val="en-US"/>
        </w:rPr>
      </w:pPr>
    </w:p>
    <w:p w14:paraId="6A8F2EDF" w14:textId="77777777" w:rsidR="0076409C" w:rsidRDefault="0076409C" w:rsidP="00C936F2">
      <w:pPr>
        <w:spacing w:after="0"/>
        <w:rPr>
          <w:lang w:val="en-US"/>
        </w:rPr>
      </w:pPr>
    </w:p>
    <w:p w14:paraId="0D666CFD" w14:textId="77777777" w:rsidR="0076409C" w:rsidRDefault="0076409C" w:rsidP="00C936F2">
      <w:pPr>
        <w:spacing w:after="0"/>
        <w:rPr>
          <w:lang w:val="en-US"/>
        </w:rPr>
      </w:pPr>
    </w:p>
    <w:p w14:paraId="360D86FC" w14:textId="5A52A68E" w:rsidR="0076409C" w:rsidRPr="0076409C" w:rsidRDefault="0076409C" w:rsidP="00C936F2">
      <w:pPr>
        <w:spacing w:after="0"/>
        <w:rPr>
          <w:sz w:val="24"/>
          <w:szCs w:val="24"/>
          <w:u w:val="single"/>
          <w:lang w:val="en-US"/>
        </w:rPr>
      </w:pPr>
      <w:r w:rsidRPr="0076409C">
        <w:rPr>
          <w:sz w:val="24"/>
          <w:szCs w:val="24"/>
          <w:u w:val="single"/>
          <w:lang w:val="en-US"/>
        </w:rPr>
        <w:t>Extra</w:t>
      </w:r>
    </w:p>
    <w:p w14:paraId="659F10FB" w14:textId="553ABAD1" w:rsidR="0076409C" w:rsidRPr="0076409C" w:rsidRDefault="0076409C" w:rsidP="0076409C">
      <w:pPr>
        <w:pStyle w:val="Lijstalinea"/>
        <w:numPr>
          <w:ilvl w:val="0"/>
          <w:numId w:val="1"/>
        </w:numPr>
        <w:spacing w:after="0"/>
        <w:rPr>
          <w:lang w:val="en-US"/>
        </w:rPr>
      </w:pPr>
      <w:r w:rsidRPr="0076409C">
        <w:rPr>
          <w:lang w:val="en-US"/>
        </w:rPr>
        <w:t>PathogenFinder 1.1 (prediction of a b</w:t>
      </w:r>
      <w:r>
        <w:rPr>
          <w:lang w:val="en-US"/>
        </w:rPr>
        <w:t>acteria’s pathogenicity towards human hosts)</w:t>
      </w:r>
    </w:p>
    <w:p w14:paraId="6896516D" w14:textId="78838F4A" w:rsidR="00EB391C" w:rsidRPr="00EB391C" w:rsidRDefault="00EB391C" w:rsidP="0076409C">
      <w:pPr>
        <w:spacing w:after="0"/>
        <w:rPr>
          <w:lang w:val="en-US"/>
        </w:rPr>
      </w:pPr>
      <w:r w:rsidRPr="00EB391C">
        <w:rPr>
          <w:lang w:val="en-US"/>
        </w:rPr>
        <w:t xml:space="preserve">Paper: </w:t>
      </w:r>
      <w:hyperlink r:id="rId30" w:history="1">
        <w:r w:rsidRPr="00EB391C">
          <w:rPr>
            <w:rStyle w:val="Hyperlink"/>
            <w:lang w:val="en-US"/>
          </w:rPr>
          <w:t>PathogenFinder - Distinguishing Friend from Foe Using Bacterial Whole Genome Sequence Data | PLOS ONE</w:t>
        </w:r>
      </w:hyperlink>
    </w:p>
    <w:p w14:paraId="543133DC" w14:textId="59D557CE" w:rsidR="0076409C" w:rsidRPr="0076409C" w:rsidRDefault="00EB391C" w:rsidP="0076409C">
      <w:pPr>
        <w:spacing w:after="0"/>
        <w:rPr>
          <w:lang w:val="en-US"/>
        </w:rPr>
      </w:pPr>
      <w:r>
        <w:t xml:space="preserve">Website: </w:t>
      </w:r>
      <w:hyperlink r:id="rId31" w:history="1">
        <w:r w:rsidR="0076409C">
          <w:rPr>
            <w:rStyle w:val="Hyperlink"/>
          </w:rPr>
          <w:t>CGE Server (dtu.dk)</w:t>
        </w:r>
      </w:hyperlink>
    </w:p>
    <w:sectPr w:rsidR="0076409C" w:rsidRPr="007640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96DF0"/>
    <w:multiLevelType w:val="hybridMultilevel"/>
    <w:tmpl w:val="A89ABEFC"/>
    <w:lvl w:ilvl="0" w:tplc="1B06F450">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120875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F2"/>
    <w:rsid w:val="0000041E"/>
    <w:rsid w:val="0002676E"/>
    <w:rsid w:val="00043836"/>
    <w:rsid w:val="00055E54"/>
    <w:rsid w:val="00091663"/>
    <w:rsid w:val="000D20B8"/>
    <w:rsid w:val="000F6DCF"/>
    <w:rsid w:val="001F0A4C"/>
    <w:rsid w:val="0027687D"/>
    <w:rsid w:val="00282732"/>
    <w:rsid w:val="00283E33"/>
    <w:rsid w:val="002A0D58"/>
    <w:rsid w:val="002B1A28"/>
    <w:rsid w:val="00327F1C"/>
    <w:rsid w:val="00352A3C"/>
    <w:rsid w:val="00396E08"/>
    <w:rsid w:val="003C0FBD"/>
    <w:rsid w:val="003D0699"/>
    <w:rsid w:val="003E2F9E"/>
    <w:rsid w:val="00432B7C"/>
    <w:rsid w:val="004A051E"/>
    <w:rsid w:val="005447D4"/>
    <w:rsid w:val="005749B0"/>
    <w:rsid w:val="005A0149"/>
    <w:rsid w:val="0060749A"/>
    <w:rsid w:val="0063682E"/>
    <w:rsid w:val="006531CB"/>
    <w:rsid w:val="006F2796"/>
    <w:rsid w:val="006F7646"/>
    <w:rsid w:val="0076409C"/>
    <w:rsid w:val="00767382"/>
    <w:rsid w:val="008047EF"/>
    <w:rsid w:val="008733AC"/>
    <w:rsid w:val="008D1BB3"/>
    <w:rsid w:val="009E08D4"/>
    <w:rsid w:val="00A7468D"/>
    <w:rsid w:val="00A7598D"/>
    <w:rsid w:val="00AB6742"/>
    <w:rsid w:val="00AD1269"/>
    <w:rsid w:val="00C936F2"/>
    <w:rsid w:val="00CA6060"/>
    <w:rsid w:val="00D76285"/>
    <w:rsid w:val="00DD2DD2"/>
    <w:rsid w:val="00DD5D31"/>
    <w:rsid w:val="00EB391C"/>
    <w:rsid w:val="00FD37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673A"/>
  <w15:chartTrackingRefBased/>
  <w15:docId w15:val="{5BD883F0-B8AF-4536-9FAE-37ED4695C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936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936F2"/>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semiHidden/>
    <w:unhideWhenUsed/>
    <w:rsid w:val="006F2796"/>
    <w:rPr>
      <w:color w:val="0000FF"/>
      <w:u w:val="single"/>
    </w:rPr>
  </w:style>
  <w:style w:type="character" w:styleId="GevolgdeHyperlink">
    <w:name w:val="FollowedHyperlink"/>
    <w:basedOn w:val="Standaardalinea-lettertype"/>
    <w:uiPriority w:val="99"/>
    <w:semiHidden/>
    <w:unhideWhenUsed/>
    <w:rsid w:val="006531CB"/>
    <w:rPr>
      <w:color w:val="954F72" w:themeColor="followedHyperlink"/>
      <w:u w:val="single"/>
    </w:rPr>
  </w:style>
  <w:style w:type="paragraph" w:styleId="Lijstalinea">
    <w:name w:val="List Paragraph"/>
    <w:basedOn w:val="Standaard"/>
    <w:uiPriority w:val="34"/>
    <w:qFormat/>
    <w:rsid w:val="008D1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gc.ac.cn/cgi-bin/VFs/genus.cgi?Genus=Mycobacterium" TargetMode="External"/><Relationship Id="rId18" Type="http://schemas.openxmlformats.org/officeDocument/2006/relationships/hyperlink" Target="https://www.biorxiv.org/content/10.1101/2022.08.04.502827v1.full" TargetMode="External"/><Relationship Id="rId26" Type="http://schemas.openxmlformats.org/officeDocument/2006/relationships/hyperlink" Target="https://phaster.ca/" TargetMode="External"/><Relationship Id="rId3" Type="http://schemas.openxmlformats.org/officeDocument/2006/relationships/settings" Target="settings.xml"/><Relationship Id="rId21" Type="http://schemas.openxmlformats.org/officeDocument/2006/relationships/hyperlink" Target="https://pubmed.ncbi.nlm.nih.gov/31048319/" TargetMode="External"/><Relationship Id="rId7" Type="http://schemas.openxmlformats.org/officeDocument/2006/relationships/hyperlink" Target="https://www.labxchange.org/library/items/lb:LabXchange:c0dcc582-a76c-33a4-9d40-d2f7dd23200c:html:1?source=%2Flibrary%2Fbooks%2Fd16810cd-172e-4c2d-b82a-ba21e5dfbe0f" TargetMode="External"/><Relationship Id="rId12" Type="http://schemas.openxmlformats.org/officeDocument/2006/relationships/hyperlink" Target="https://www.ncbi.nlm.nih.gov/pmc/articles/PMC4536854/" TargetMode="External"/><Relationship Id="rId17" Type="http://schemas.openxmlformats.org/officeDocument/2006/relationships/hyperlink" Target="https://cge.cbs.dtu.dk/services/PlasmidFinder/" TargetMode="External"/><Relationship Id="rId25" Type="http://schemas.openxmlformats.org/officeDocument/2006/relationships/hyperlink" Target="https://www.ncbi.nlm.nih.gov/pmc/articles/PMC498793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cbi.nlm.nih.gov/pmc/articles/PMC8704685/" TargetMode="External"/><Relationship Id="rId20" Type="http://schemas.openxmlformats.org/officeDocument/2006/relationships/hyperlink" Target="https://github.com/BU-ISCIII/plasmidID" TargetMode="External"/><Relationship Id="rId29" Type="http://schemas.openxmlformats.org/officeDocument/2006/relationships/hyperlink" Target="https://mobilednajournal.biomedcentral.com/articles/10.1186/s13100-019-0197-9" TargetMode="External"/><Relationship Id="rId1" Type="http://schemas.openxmlformats.org/officeDocument/2006/relationships/numbering" Target="numbering.xml"/><Relationship Id="rId6" Type="http://schemas.openxmlformats.org/officeDocument/2006/relationships/hyperlink" Target="https://www.nature.com/scitable/definition/plasmid-plasmids-28/" TargetMode="External"/><Relationship Id="rId11" Type="http://schemas.openxmlformats.org/officeDocument/2006/relationships/hyperlink" Target="https://pubmed.ncbi.nlm.nih.gov/30113080/" TargetMode="External"/><Relationship Id="rId24" Type="http://schemas.openxmlformats.org/officeDocument/2006/relationships/hyperlink" Target="https://github.com/leaemiliepradier/PlasForest" TargetMode="External"/><Relationship Id="rId32" Type="http://schemas.openxmlformats.org/officeDocument/2006/relationships/fontTable" Target="fontTable.xml"/><Relationship Id="rId5" Type="http://schemas.openxmlformats.org/officeDocument/2006/relationships/hyperlink" Target="https://www.ncbi.nlm.nih.gov/books/NBK8526/" TargetMode="External"/><Relationship Id="rId15" Type="http://schemas.openxmlformats.org/officeDocument/2006/relationships/hyperlink" Target="https://www.clinicalmicrobiologyandinfection.com/article/S1198-743X(14)62387-9/fulltext" TargetMode="External"/><Relationship Id="rId23" Type="http://schemas.openxmlformats.org/officeDocument/2006/relationships/hyperlink" Target="https://bmcbioinformatics.biomedcentral.com/articles/10.1186/s12859-021-04270-w" TargetMode="External"/><Relationship Id="rId28" Type="http://schemas.openxmlformats.org/officeDocument/2006/relationships/hyperlink" Target="https://www.pathogenomics.sfu.ca/islandviewer/" TargetMode="External"/><Relationship Id="rId10" Type="http://schemas.openxmlformats.org/officeDocument/2006/relationships/hyperlink" Target="https://www.ncbi.nlm.nih.gov/books/NBK493185/" TargetMode="External"/><Relationship Id="rId19" Type="http://schemas.openxmlformats.org/officeDocument/2006/relationships/hyperlink" Target="https://github.com/mgimenez720/plaSquid" TargetMode="External"/><Relationship Id="rId31" Type="http://schemas.openxmlformats.org/officeDocument/2006/relationships/hyperlink" Target="https://cge.food.dtu.dk/services/PathogenFinder/" TargetMode="External"/><Relationship Id="rId4" Type="http://schemas.openxmlformats.org/officeDocument/2006/relationships/webSettings" Target="webSettings.xml"/><Relationship Id="rId9" Type="http://schemas.openxmlformats.org/officeDocument/2006/relationships/hyperlink" Target="https://www.sciencelearn.org.nz/resources/1900-bacterial-dna-the-role-of-plasmids" TargetMode="External"/><Relationship Id="rId14" Type="http://schemas.openxmlformats.org/officeDocument/2006/relationships/hyperlink" Target="https://academic.oup.com/nar/article/50/D1/D912/6446532?login=false" TargetMode="External"/><Relationship Id="rId22" Type="http://schemas.openxmlformats.org/officeDocument/2006/relationships/hyperlink" Target="https://github.com/ablab/spades" TargetMode="External"/><Relationship Id="rId27" Type="http://schemas.openxmlformats.org/officeDocument/2006/relationships/hyperlink" Target="https://www.ncbi.nlm.nih.gov/pmc/articles/PMC5570257/" TargetMode="External"/><Relationship Id="rId30" Type="http://schemas.openxmlformats.org/officeDocument/2006/relationships/hyperlink" Target="https://journals.plos.org/plosone/article?id=10.1371/journal.pone.0077302" TargetMode="External"/><Relationship Id="rId8" Type="http://schemas.openxmlformats.org/officeDocument/2006/relationships/hyperlink" Target="https://www.ncbi.nlm.nih.gov/pmc/articles/PMC1742320/pdf/v078p00216.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1391</Words>
  <Characters>7651</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Decker Cami</dc:creator>
  <cp:keywords/>
  <dc:description/>
  <cp:lastModifiedBy>De Decker Cami</cp:lastModifiedBy>
  <cp:revision>60</cp:revision>
  <dcterms:created xsi:type="dcterms:W3CDTF">2023-05-24T08:01:00Z</dcterms:created>
  <dcterms:modified xsi:type="dcterms:W3CDTF">2023-05-24T14:13:00Z</dcterms:modified>
</cp:coreProperties>
</file>