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11E" w:rsidRDefault="00C8311E">
      <w:pPr>
        <w:rPr>
          <w:b/>
          <w:sz w:val="28"/>
          <w:szCs w:val="28"/>
        </w:rPr>
      </w:pPr>
    </w:p>
    <w:p w:rsidR="00512A10" w:rsidRDefault="00C8311E" w:rsidP="00C8311E">
      <w:pPr>
        <w:jc w:val="center"/>
        <w:rPr>
          <w:b/>
          <w:sz w:val="28"/>
          <w:szCs w:val="28"/>
        </w:rPr>
      </w:pPr>
      <w:r w:rsidRPr="00C8311E">
        <w:rPr>
          <w:b/>
          <w:sz w:val="28"/>
          <w:szCs w:val="28"/>
        </w:rPr>
        <w:t>Lab 5 Report</w:t>
      </w:r>
    </w:p>
    <w:p w:rsidR="00C8311E" w:rsidRDefault="00C8311E" w:rsidP="00C8311E">
      <w:pPr>
        <w:jc w:val="center"/>
        <w:rPr>
          <w:b/>
          <w:sz w:val="28"/>
          <w:szCs w:val="28"/>
        </w:rPr>
      </w:pPr>
    </w:p>
    <w:p w:rsidR="00C8311E" w:rsidRDefault="00C8311E" w:rsidP="00C8311E">
      <w:pPr>
        <w:rPr>
          <w:sz w:val="28"/>
          <w:szCs w:val="28"/>
        </w:rPr>
      </w:pPr>
      <w:r>
        <w:rPr>
          <w:b/>
          <w:sz w:val="28"/>
          <w:szCs w:val="28"/>
        </w:rPr>
        <w:t>Part One: Flip Flop Implementations</w:t>
      </w:r>
    </w:p>
    <w:p w:rsidR="00C8311E" w:rsidRDefault="00C8311E" w:rsidP="00C8311E">
      <w:pPr>
        <w:rPr>
          <w:sz w:val="24"/>
          <w:szCs w:val="24"/>
        </w:rPr>
      </w:pPr>
      <w:r>
        <w:rPr>
          <w:sz w:val="24"/>
          <w:szCs w:val="24"/>
        </w:rPr>
        <w:t xml:space="preserve">To start the implementation I copied the design of the Master-Slave Flip Flop configuration as shown in the lab. This lead to a correctly functioning D Flip-Flop and an SR Flip-Flop with the corner case unhandled. In order to transform the D Flip-Flop into a T Flip-Flop I determined that since T = D’Q + DQ’ which really is just T = </w:t>
      </w:r>
      <w:proofErr w:type="spellStart"/>
      <w:r>
        <w:rPr>
          <w:sz w:val="24"/>
          <w:szCs w:val="24"/>
        </w:rPr>
        <w:t>DxorQ</w:t>
      </w:r>
      <w:proofErr w:type="spellEnd"/>
      <w:r>
        <w:rPr>
          <w:sz w:val="24"/>
          <w:szCs w:val="24"/>
        </w:rPr>
        <w:t xml:space="preserve">. Since this is the case, all I had to do was use </w:t>
      </w:r>
      <w:proofErr w:type="gramStart"/>
      <w:r>
        <w:rPr>
          <w:sz w:val="24"/>
          <w:szCs w:val="24"/>
        </w:rPr>
        <w:t>an</w:t>
      </w:r>
      <w:proofErr w:type="gramEnd"/>
      <w:r>
        <w:rPr>
          <w:sz w:val="24"/>
          <w:szCs w:val="24"/>
        </w:rPr>
        <w:t xml:space="preserve"> </w:t>
      </w:r>
      <w:proofErr w:type="spellStart"/>
      <w:r>
        <w:rPr>
          <w:sz w:val="24"/>
          <w:szCs w:val="24"/>
        </w:rPr>
        <w:t>xor</w:t>
      </w:r>
      <w:proofErr w:type="spellEnd"/>
      <w:r>
        <w:rPr>
          <w:sz w:val="24"/>
          <w:szCs w:val="24"/>
        </w:rPr>
        <w:t xml:space="preserve"> gate using my D flip flop and my output, Q of the slave latch as the inputs to the circuit where my original input D, used to be for the D flip flop. This modification made a successful conversion from a D flip-flop to a T flip-flop. </w:t>
      </w:r>
    </w:p>
    <w:p w:rsidR="00C8311E" w:rsidRDefault="00C8311E" w:rsidP="00C8311E">
      <w:pPr>
        <w:rPr>
          <w:sz w:val="24"/>
          <w:szCs w:val="24"/>
        </w:rPr>
      </w:pPr>
    </w:p>
    <w:p w:rsidR="00B32217" w:rsidRDefault="00C8311E" w:rsidP="00C8311E">
      <w:pPr>
        <w:rPr>
          <w:sz w:val="24"/>
          <w:szCs w:val="24"/>
        </w:rPr>
      </w:pPr>
      <w:r>
        <w:rPr>
          <w:sz w:val="24"/>
          <w:szCs w:val="24"/>
        </w:rPr>
        <w:t xml:space="preserve">Transforming the SR flip flop into a JK flip flop took a </w:t>
      </w:r>
      <w:r w:rsidR="00B32217">
        <w:rPr>
          <w:sz w:val="24"/>
          <w:szCs w:val="24"/>
        </w:rPr>
        <w:t xml:space="preserve">little more logic. Once again I had to replace the inputs. With additional glue logic the S needs to transform to the behavior for a J and the R needs to transform to the behavior of a K to go from an SR flip flop to a JK flip flop. The glue </w:t>
      </w:r>
      <w:r w:rsidR="00022403">
        <w:rPr>
          <w:sz w:val="24"/>
          <w:szCs w:val="24"/>
        </w:rPr>
        <w:t xml:space="preserve">logic </w:t>
      </w:r>
      <w:r w:rsidR="00B32217">
        <w:rPr>
          <w:sz w:val="24"/>
          <w:szCs w:val="24"/>
        </w:rPr>
        <w:t xml:space="preserve">I added to make this was to have my new S from the SR flip flop transform to </w:t>
      </w:r>
    </w:p>
    <w:p w:rsidR="00022403" w:rsidRDefault="00B32217" w:rsidP="00C8311E">
      <w:pPr>
        <w:rPr>
          <w:sz w:val="24"/>
          <w:szCs w:val="24"/>
        </w:rPr>
      </w:pPr>
      <w:r>
        <w:rPr>
          <w:sz w:val="24"/>
          <w:szCs w:val="24"/>
        </w:rPr>
        <w:t>S = (</w:t>
      </w:r>
      <w:proofErr w:type="spellStart"/>
      <w:r>
        <w:rPr>
          <w:sz w:val="24"/>
          <w:szCs w:val="24"/>
        </w:rPr>
        <w:t>J+Q</w:t>
      </w:r>
      <w:r>
        <w:rPr>
          <w:sz w:val="24"/>
          <w:szCs w:val="24"/>
          <w:vertAlign w:val="subscript"/>
        </w:rPr>
        <w:t>slave</w:t>
      </w:r>
      <w:proofErr w:type="spellEnd"/>
      <w:proofErr w:type="gramStart"/>
      <w:r>
        <w:rPr>
          <w:sz w:val="24"/>
          <w:szCs w:val="24"/>
        </w:rPr>
        <w:t>)(</w:t>
      </w:r>
      <w:proofErr w:type="gramEnd"/>
      <w:r>
        <w:rPr>
          <w:sz w:val="24"/>
          <w:szCs w:val="24"/>
        </w:rPr>
        <w:t>K’+</w:t>
      </w:r>
      <w:proofErr w:type="spellStart"/>
      <w:r>
        <w:rPr>
          <w:sz w:val="24"/>
          <w:szCs w:val="24"/>
        </w:rPr>
        <w:t>Q’</w:t>
      </w:r>
      <w:r>
        <w:rPr>
          <w:sz w:val="24"/>
          <w:szCs w:val="24"/>
          <w:vertAlign w:val="subscript"/>
        </w:rPr>
        <w:t>slave</w:t>
      </w:r>
      <w:proofErr w:type="spellEnd"/>
      <w:r>
        <w:rPr>
          <w:sz w:val="24"/>
          <w:szCs w:val="24"/>
          <w:vertAlign w:val="subscript"/>
        </w:rPr>
        <w:softHyphen/>
      </w:r>
      <w:r>
        <w:rPr>
          <w:sz w:val="24"/>
          <w:szCs w:val="24"/>
        </w:rPr>
        <w:t xml:space="preserve">) </w:t>
      </w:r>
      <w:r w:rsidR="00022403">
        <w:rPr>
          <w:sz w:val="24"/>
          <w:szCs w:val="24"/>
        </w:rPr>
        <w:t xml:space="preserve">and R = (J’ + </w:t>
      </w:r>
      <w:proofErr w:type="spellStart"/>
      <w:r w:rsidR="00022403">
        <w:rPr>
          <w:sz w:val="24"/>
          <w:szCs w:val="24"/>
        </w:rPr>
        <w:t>Q</w:t>
      </w:r>
      <w:r w:rsidR="00022403">
        <w:rPr>
          <w:sz w:val="24"/>
          <w:szCs w:val="24"/>
          <w:vertAlign w:val="subscript"/>
        </w:rPr>
        <w:t>slave</w:t>
      </w:r>
      <w:proofErr w:type="spellEnd"/>
      <w:r w:rsidR="00022403">
        <w:rPr>
          <w:sz w:val="24"/>
          <w:szCs w:val="24"/>
        </w:rPr>
        <w:t xml:space="preserve">)(K + </w:t>
      </w:r>
      <w:proofErr w:type="spellStart"/>
      <w:r w:rsidR="00022403">
        <w:rPr>
          <w:sz w:val="24"/>
          <w:szCs w:val="24"/>
        </w:rPr>
        <w:t>Q’</w:t>
      </w:r>
      <w:r w:rsidR="00022403">
        <w:rPr>
          <w:sz w:val="24"/>
          <w:szCs w:val="24"/>
          <w:vertAlign w:val="subscript"/>
        </w:rPr>
        <w:t>slave</w:t>
      </w:r>
      <w:proofErr w:type="spellEnd"/>
      <w:r w:rsidR="00022403">
        <w:rPr>
          <w:sz w:val="24"/>
          <w:szCs w:val="24"/>
        </w:rPr>
        <w:t>)</w:t>
      </w:r>
    </w:p>
    <w:p w:rsidR="00B32217" w:rsidRDefault="00022403" w:rsidP="00C8311E">
      <w:pPr>
        <w:rPr>
          <w:sz w:val="24"/>
          <w:szCs w:val="24"/>
        </w:rPr>
      </w:pPr>
      <w:r>
        <w:rPr>
          <w:sz w:val="24"/>
          <w:szCs w:val="24"/>
        </w:rPr>
        <w:t>These</w:t>
      </w:r>
      <w:r w:rsidR="00B32217">
        <w:rPr>
          <w:sz w:val="24"/>
          <w:szCs w:val="24"/>
        </w:rPr>
        <w:t xml:space="preserve"> equation</w:t>
      </w:r>
      <w:r>
        <w:rPr>
          <w:sz w:val="24"/>
          <w:szCs w:val="24"/>
        </w:rPr>
        <w:t>s mostly mimic</w:t>
      </w:r>
      <w:r w:rsidR="00B32217">
        <w:rPr>
          <w:sz w:val="24"/>
          <w:szCs w:val="24"/>
        </w:rPr>
        <w:t xml:space="preserve"> the behavior of an SR flip flop, except for the case when J=1 and K=1, In this case </w:t>
      </w:r>
      <w:proofErr w:type="spellStart"/>
      <w:r w:rsidR="00B32217">
        <w:rPr>
          <w:sz w:val="24"/>
          <w:szCs w:val="24"/>
        </w:rPr>
        <w:t>S</w:t>
      </w:r>
      <w:proofErr w:type="spellEnd"/>
      <w:r w:rsidR="00B32217">
        <w:rPr>
          <w:sz w:val="24"/>
          <w:szCs w:val="24"/>
        </w:rPr>
        <w:t xml:space="preserve"> reall</w:t>
      </w:r>
      <w:r>
        <w:rPr>
          <w:sz w:val="24"/>
          <w:szCs w:val="24"/>
        </w:rPr>
        <w:t xml:space="preserve">y just depends on the value of </w:t>
      </w:r>
      <w:proofErr w:type="spellStart"/>
      <w:r>
        <w:rPr>
          <w:sz w:val="24"/>
          <w:szCs w:val="24"/>
        </w:rPr>
        <w:t>Q’</w:t>
      </w:r>
      <w:r>
        <w:rPr>
          <w:sz w:val="24"/>
          <w:szCs w:val="24"/>
          <w:vertAlign w:val="subscript"/>
        </w:rPr>
        <w:t>slave</w:t>
      </w:r>
      <w:proofErr w:type="spellEnd"/>
      <w:r>
        <w:rPr>
          <w:sz w:val="24"/>
          <w:szCs w:val="24"/>
        </w:rPr>
        <w:t xml:space="preserve"> which forces S to be 0 is </w:t>
      </w:r>
      <w:proofErr w:type="spellStart"/>
      <w:r>
        <w:rPr>
          <w:sz w:val="24"/>
          <w:szCs w:val="24"/>
        </w:rPr>
        <w:t>Q</w:t>
      </w:r>
      <w:r>
        <w:rPr>
          <w:sz w:val="24"/>
          <w:szCs w:val="24"/>
          <w:vertAlign w:val="subscript"/>
        </w:rPr>
        <w:t>slave</w:t>
      </w:r>
      <w:proofErr w:type="spellEnd"/>
      <w:r>
        <w:rPr>
          <w:sz w:val="24"/>
          <w:szCs w:val="24"/>
        </w:rPr>
        <w:t xml:space="preserve"> is on, and S to be 1 if </w:t>
      </w:r>
      <w:proofErr w:type="spellStart"/>
      <w:r>
        <w:rPr>
          <w:sz w:val="24"/>
          <w:szCs w:val="24"/>
        </w:rPr>
        <w:t>Q</w:t>
      </w:r>
      <w:r>
        <w:rPr>
          <w:sz w:val="24"/>
          <w:szCs w:val="24"/>
          <w:vertAlign w:val="subscript"/>
        </w:rPr>
        <w:t>slave</w:t>
      </w:r>
      <w:proofErr w:type="spellEnd"/>
      <w:r>
        <w:rPr>
          <w:sz w:val="24"/>
          <w:szCs w:val="24"/>
        </w:rPr>
        <w:t xml:space="preserve"> is off.   On that same note J=1 and K=1 will also mean that R really just depends on </w:t>
      </w:r>
      <w:proofErr w:type="spellStart"/>
      <w:r>
        <w:rPr>
          <w:sz w:val="24"/>
          <w:szCs w:val="24"/>
        </w:rPr>
        <w:t>Q</w:t>
      </w:r>
      <w:r>
        <w:rPr>
          <w:sz w:val="24"/>
          <w:szCs w:val="24"/>
          <w:vertAlign w:val="subscript"/>
        </w:rPr>
        <w:t>slave</w:t>
      </w:r>
      <w:proofErr w:type="spellEnd"/>
      <w:r>
        <w:rPr>
          <w:sz w:val="24"/>
          <w:szCs w:val="24"/>
          <w:vertAlign w:val="subscript"/>
        </w:rPr>
        <w:softHyphen/>
      </w:r>
      <w:r>
        <w:rPr>
          <w:sz w:val="24"/>
          <w:szCs w:val="24"/>
        </w:rPr>
        <w:t xml:space="preserve">. So this means that in the case of J=1 and K=1, S=R’ which effectively forces the logic for a toggle.   </w:t>
      </w:r>
    </w:p>
    <w:p w:rsidR="00022403" w:rsidRDefault="00022403" w:rsidP="00C8311E">
      <w:pPr>
        <w:rPr>
          <w:sz w:val="24"/>
          <w:szCs w:val="24"/>
        </w:rPr>
      </w:pPr>
    </w:p>
    <w:p w:rsidR="00F10265" w:rsidRDefault="00022403" w:rsidP="00C8311E">
      <w:pPr>
        <w:rPr>
          <w:sz w:val="24"/>
          <w:szCs w:val="24"/>
        </w:rPr>
      </w:pPr>
      <w:r>
        <w:rPr>
          <w:sz w:val="24"/>
          <w:szCs w:val="24"/>
        </w:rPr>
        <w:t>For the asynchronous set and reset</w:t>
      </w:r>
      <w:r w:rsidR="00F10265">
        <w:rPr>
          <w:sz w:val="24"/>
          <w:szCs w:val="24"/>
        </w:rPr>
        <w:t xml:space="preserve"> functionality of the SR and JK flip flops, I examined the N</w:t>
      </w:r>
      <w:r>
        <w:rPr>
          <w:sz w:val="24"/>
          <w:szCs w:val="24"/>
        </w:rPr>
        <w:t xml:space="preserve">OR gates of each master and slave latches, as the inputs of those gates are what </w:t>
      </w:r>
      <w:r w:rsidR="00F10265">
        <w:rPr>
          <w:sz w:val="24"/>
          <w:szCs w:val="24"/>
        </w:rPr>
        <w:t xml:space="preserve">propagated value to the output. I had to add logic independent of the clock, so adding extra inputs to these NOR </w:t>
      </w:r>
      <w:proofErr w:type="gramStart"/>
      <w:r w:rsidR="00F10265">
        <w:rPr>
          <w:sz w:val="24"/>
          <w:szCs w:val="24"/>
        </w:rPr>
        <w:t>gates to accept the values of the asynchronous set and reset input seemed</w:t>
      </w:r>
      <w:proofErr w:type="gramEnd"/>
      <w:r w:rsidR="00F10265">
        <w:rPr>
          <w:sz w:val="24"/>
          <w:szCs w:val="24"/>
        </w:rPr>
        <w:t xml:space="preserve"> the most efficient way to change the outputs of the latches independent of the clock. When testing the flip-flop I noticed that the input to the NOR gate of master slave latch for Q was the compliment of the NOR gate input for Q’ in the slave latch. The reason why this is comes from the nature of the propagation of values depending on the clock edge. Because of this I had the </w:t>
      </w:r>
      <w:proofErr w:type="gramStart"/>
      <w:r w:rsidR="00F10265">
        <w:rPr>
          <w:sz w:val="24"/>
          <w:szCs w:val="24"/>
        </w:rPr>
        <w:t>inputs go</w:t>
      </w:r>
      <w:proofErr w:type="gramEnd"/>
      <w:r w:rsidR="00F10265">
        <w:rPr>
          <w:sz w:val="24"/>
          <w:szCs w:val="24"/>
        </w:rPr>
        <w:t xml:space="preserve"> to the opposite NOR gate in the slave latch from whatever input of the NOR gate I used in the master latch. </w:t>
      </w:r>
    </w:p>
    <w:p w:rsidR="00F10265" w:rsidRDefault="00F10265" w:rsidP="00C8311E">
      <w:pPr>
        <w:rPr>
          <w:sz w:val="24"/>
          <w:szCs w:val="24"/>
        </w:rPr>
      </w:pPr>
    </w:p>
    <w:p w:rsidR="00F10265" w:rsidRDefault="00F10265" w:rsidP="00C8311E">
      <w:pPr>
        <w:rPr>
          <w:sz w:val="24"/>
          <w:szCs w:val="24"/>
        </w:rPr>
      </w:pPr>
      <w:r>
        <w:rPr>
          <w:sz w:val="24"/>
          <w:szCs w:val="24"/>
        </w:rPr>
        <w:t xml:space="preserve">The corner case in the SR flip flop lied within that fact that when we toggle the set when the clock edge is low and then set it to S=R=0 before flipping to the positive edge of the clock, the values in the master latch end up being different than the value in the slave latch. The set stays on in the master when S=R=0 but these changes never propagated to the slave on the set during the low clock cycle.   </w:t>
      </w:r>
      <w:r w:rsidR="00CE4BC1">
        <w:rPr>
          <w:sz w:val="24"/>
          <w:szCs w:val="24"/>
        </w:rPr>
        <w:t xml:space="preserve">So when the clock is flipped these new values are set in the master latch instead of preserving state like it should have. In order to overcome this I added extra AND gates in the outputs of the master latch which checked the case of S=R=0 and also the state of Q and Q’ for each of the respective extra AND gates. When these AND gates noticed the S=R=0 condition it would then ensure that any output in the master latch would be </w:t>
      </w:r>
      <w:r w:rsidR="00CE4BC1">
        <w:rPr>
          <w:sz w:val="24"/>
          <w:szCs w:val="24"/>
        </w:rPr>
        <w:lastRenderedPageBreak/>
        <w:t xml:space="preserve">overridden with the current values in the slave latch, which effectively preserved the start of the flip-flop.  </w:t>
      </w:r>
    </w:p>
    <w:p w:rsidR="00CE4BC1" w:rsidRDefault="00CE4BC1" w:rsidP="00C8311E">
      <w:pPr>
        <w:rPr>
          <w:sz w:val="24"/>
          <w:szCs w:val="24"/>
        </w:rPr>
      </w:pPr>
    </w:p>
    <w:p w:rsidR="00CE4BC1" w:rsidRDefault="00CE4BC1" w:rsidP="00C8311E">
      <w:pPr>
        <w:rPr>
          <w:b/>
          <w:sz w:val="28"/>
          <w:szCs w:val="28"/>
        </w:rPr>
      </w:pPr>
      <w:r>
        <w:rPr>
          <w:b/>
          <w:sz w:val="28"/>
          <w:szCs w:val="28"/>
        </w:rPr>
        <w:t>Part Two: Mealy and Moore Machines</w:t>
      </w:r>
    </w:p>
    <w:p w:rsidR="00CE4BC1" w:rsidRDefault="00E64CE1" w:rsidP="00C8311E">
      <w:pPr>
        <w:rPr>
          <w:sz w:val="24"/>
          <w:szCs w:val="24"/>
        </w:rPr>
      </w:pPr>
      <w:r>
        <w:rPr>
          <w:sz w:val="24"/>
          <w:szCs w:val="24"/>
        </w:rPr>
        <w:t>The state tables for each Mealy and Moore FSM are as follows (one can trivially draw the FSM picture from these tables)</w:t>
      </w:r>
    </w:p>
    <w:p w:rsidR="00E64CE1" w:rsidRDefault="00E64CE1" w:rsidP="00C8311E">
      <w:pPr>
        <w:rPr>
          <w:sz w:val="24"/>
          <w:szCs w:val="24"/>
        </w:rPr>
      </w:pPr>
    </w:p>
    <w:p w:rsidR="00E64CE1" w:rsidRPr="006F7A79" w:rsidRDefault="00E64CE1" w:rsidP="00C8311E">
      <w:pPr>
        <w:rPr>
          <w:sz w:val="24"/>
          <w:szCs w:val="24"/>
          <w:u w:val="single"/>
        </w:rPr>
      </w:pPr>
      <w:r w:rsidRPr="006F7A79">
        <w:rPr>
          <w:sz w:val="24"/>
          <w:szCs w:val="24"/>
          <w:u w:val="single"/>
        </w:rPr>
        <w:t xml:space="preserve">For the Mealy FSM: </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E64CE1" w:rsidTr="0022578D">
        <w:tc>
          <w:tcPr>
            <w:tcW w:w="1064" w:type="dxa"/>
          </w:tcPr>
          <w:p w:rsidR="00E64CE1" w:rsidRDefault="00E64CE1" w:rsidP="00C8311E">
            <w:pPr>
              <w:rPr>
                <w:sz w:val="24"/>
                <w:szCs w:val="24"/>
              </w:rPr>
            </w:pPr>
            <w:r>
              <w:rPr>
                <w:sz w:val="24"/>
                <w:szCs w:val="24"/>
              </w:rPr>
              <w:t>Present State, Q</w:t>
            </w:r>
          </w:p>
        </w:tc>
        <w:tc>
          <w:tcPr>
            <w:tcW w:w="4256" w:type="dxa"/>
            <w:gridSpan w:val="4"/>
          </w:tcPr>
          <w:p w:rsidR="00E64CE1" w:rsidRDefault="00E64CE1" w:rsidP="00E64CE1">
            <w:pPr>
              <w:jc w:val="center"/>
              <w:rPr>
                <w:sz w:val="24"/>
                <w:szCs w:val="24"/>
              </w:rPr>
            </w:pPr>
            <w:r>
              <w:rPr>
                <w:sz w:val="24"/>
                <w:szCs w:val="24"/>
              </w:rPr>
              <w:t>Next State, Q+</w:t>
            </w:r>
          </w:p>
          <w:p w:rsidR="00E64CE1" w:rsidRDefault="00E64CE1" w:rsidP="00C8311E">
            <w:pPr>
              <w:rPr>
                <w:sz w:val="24"/>
                <w:szCs w:val="24"/>
              </w:rPr>
            </w:pPr>
            <w:r>
              <w:rPr>
                <w:sz w:val="24"/>
                <w:szCs w:val="24"/>
              </w:rPr>
              <w:t xml:space="preserve"> I = 00           I = 01          I = 10         I = 11</w:t>
            </w:r>
          </w:p>
        </w:tc>
        <w:tc>
          <w:tcPr>
            <w:tcW w:w="4256" w:type="dxa"/>
            <w:gridSpan w:val="4"/>
          </w:tcPr>
          <w:p w:rsidR="00E64CE1" w:rsidRDefault="00E64CE1" w:rsidP="00E64CE1">
            <w:pPr>
              <w:jc w:val="center"/>
              <w:rPr>
                <w:sz w:val="24"/>
                <w:szCs w:val="24"/>
              </w:rPr>
            </w:pPr>
            <w:r>
              <w:rPr>
                <w:sz w:val="24"/>
                <w:szCs w:val="24"/>
              </w:rPr>
              <w:t>Output, Z</w:t>
            </w:r>
          </w:p>
          <w:p w:rsidR="00E64CE1" w:rsidRDefault="00E64CE1" w:rsidP="00E64CE1">
            <w:pPr>
              <w:rPr>
                <w:sz w:val="24"/>
                <w:szCs w:val="24"/>
              </w:rPr>
            </w:pPr>
            <w:r>
              <w:rPr>
                <w:sz w:val="24"/>
                <w:szCs w:val="24"/>
              </w:rPr>
              <w:t xml:space="preserve"> I = 00           I = 01          I = 10         I = 11</w:t>
            </w:r>
          </w:p>
        </w:tc>
      </w:tr>
      <w:tr w:rsidR="00E64CE1" w:rsidTr="00E64CE1">
        <w:tc>
          <w:tcPr>
            <w:tcW w:w="1064" w:type="dxa"/>
          </w:tcPr>
          <w:p w:rsidR="00E64CE1" w:rsidRPr="00231E21" w:rsidRDefault="00231E21" w:rsidP="00C8311E">
            <w:pPr>
              <w:rPr>
                <w:sz w:val="24"/>
                <w:szCs w:val="24"/>
                <w:vertAlign w:val="subscript"/>
              </w:rPr>
            </w:pPr>
            <w:r>
              <w:rPr>
                <w:sz w:val="24"/>
                <w:szCs w:val="24"/>
              </w:rPr>
              <w:t>S</w:t>
            </w:r>
            <w:r>
              <w:rPr>
                <w:sz w:val="24"/>
                <w:szCs w:val="24"/>
                <w:vertAlign w:val="subscript"/>
              </w:rPr>
              <w:t>0</w:t>
            </w:r>
          </w:p>
        </w:tc>
        <w:tc>
          <w:tcPr>
            <w:tcW w:w="1064" w:type="dxa"/>
          </w:tcPr>
          <w:p w:rsidR="00E64CE1" w:rsidRDefault="00231E21" w:rsidP="00C8311E">
            <w:pPr>
              <w:rPr>
                <w:sz w:val="24"/>
                <w:szCs w:val="24"/>
              </w:rPr>
            </w:pPr>
            <w:r>
              <w:rPr>
                <w:sz w:val="24"/>
                <w:szCs w:val="24"/>
              </w:rPr>
              <w:t>S</w:t>
            </w:r>
            <w:r>
              <w:rPr>
                <w:sz w:val="24"/>
                <w:szCs w:val="24"/>
                <w:vertAlign w:val="subscript"/>
              </w:rPr>
              <w:t>0</w:t>
            </w:r>
          </w:p>
        </w:tc>
        <w:tc>
          <w:tcPr>
            <w:tcW w:w="1064" w:type="dxa"/>
          </w:tcPr>
          <w:p w:rsidR="00E64CE1" w:rsidRDefault="00231E21" w:rsidP="00C8311E">
            <w:pPr>
              <w:rPr>
                <w:sz w:val="24"/>
                <w:szCs w:val="24"/>
              </w:rPr>
            </w:pPr>
            <w:r>
              <w:rPr>
                <w:sz w:val="24"/>
                <w:szCs w:val="24"/>
              </w:rPr>
              <w:t>S</w:t>
            </w:r>
            <w:r>
              <w:rPr>
                <w:sz w:val="24"/>
                <w:szCs w:val="24"/>
                <w:vertAlign w:val="subscript"/>
              </w:rPr>
              <w:t>0</w:t>
            </w:r>
          </w:p>
        </w:tc>
        <w:tc>
          <w:tcPr>
            <w:tcW w:w="1064" w:type="dxa"/>
          </w:tcPr>
          <w:p w:rsidR="00E64CE1" w:rsidRDefault="00231E21" w:rsidP="00C8311E">
            <w:pPr>
              <w:rPr>
                <w:sz w:val="24"/>
                <w:szCs w:val="24"/>
              </w:rPr>
            </w:pPr>
            <w:r>
              <w:rPr>
                <w:sz w:val="24"/>
                <w:szCs w:val="24"/>
              </w:rPr>
              <w:t>S</w:t>
            </w:r>
            <w:r>
              <w:rPr>
                <w:sz w:val="24"/>
                <w:szCs w:val="24"/>
                <w:vertAlign w:val="subscript"/>
              </w:rPr>
              <w:t>0</w:t>
            </w:r>
          </w:p>
        </w:tc>
        <w:tc>
          <w:tcPr>
            <w:tcW w:w="1064" w:type="dxa"/>
          </w:tcPr>
          <w:p w:rsidR="00E64CE1" w:rsidRDefault="00231E21" w:rsidP="00C8311E">
            <w:pPr>
              <w:rPr>
                <w:sz w:val="24"/>
                <w:szCs w:val="24"/>
              </w:rPr>
            </w:pPr>
            <w:r>
              <w:rPr>
                <w:sz w:val="24"/>
                <w:szCs w:val="24"/>
              </w:rPr>
              <w:t>S</w:t>
            </w:r>
            <w:r>
              <w:rPr>
                <w:sz w:val="24"/>
                <w:szCs w:val="24"/>
                <w:vertAlign w:val="subscript"/>
              </w:rPr>
              <w:t>1</w:t>
            </w:r>
          </w:p>
        </w:tc>
        <w:tc>
          <w:tcPr>
            <w:tcW w:w="1064" w:type="dxa"/>
          </w:tcPr>
          <w:p w:rsidR="00E64CE1" w:rsidRDefault="00231E21" w:rsidP="00C8311E">
            <w:pPr>
              <w:rPr>
                <w:sz w:val="24"/>
                <w:szCs w:val="24"/>
              </w:rPr>
            </w:pPr>
            <w:r>
              <w:rPr>
                <w:sz w:val="24"/>
                <w:szCs w:val="24"/>
              </w:rPr>
              <w:t>0</w:t>
            </w:r>
          </w:p>
        </w:tc>
        <w:tc>
          <w:tcPr>
            <w:tcW w:w="1064" w:type="dxa"/>
          </w:tcPr>
          <w:p w:rsidR="00E64CE1" w:rsidRDefault="00231E21" w:rsidP="00C8311E">
            <w:pPr>
              <w:rPr>
                <w:sz w:val="24"/>
                <w:szCs w:val="24"/>
              </w:rPr>
            </w:pPr>
            <w:r>
              <w:rPr>
                <w:sz w:val="24"/>
                <w:szCs w:val="24"/>
              </w:rPr>
              <w:t>1</w:t>
            </w:r>
          </w:p>
        </w:tc>
        <w:tc>
          <w:tcPr>
            <w:tcW w:w="1064" w:type="dxa"/>
          </w:tcPr>
          <w:p w:rsidR="00E64CE1" w:rsidRDefault="00231E21" w:rsidP="00C8311E">
            <w:pPr>
              <w:rPr>
                <w:sz w:val="24"/>
                <w:szCs w:val="24"/>
              </w:rPr>
            </w:pPr>
            <w:r>
              <w:rPr>
                <w:sz w:val="24"/>
                <w:szCs w:val="24"/>
              </w:rPr>
              <w:t>1</w:t>
            </w:r>
          </w:p>
        </w:tc>
        <w:tc>
          <w:tcPr>
            <w:tcW w:w="1064" w:type="dxa"/>
          </w:tcPr>
          <w:p w:rsidR="00E64CE1" w:rsidRDefault="00231E21" w:rsidP="00C8311E">
            <w:pPr>
              <w:rPr>
                <w:sz w:val="24"/>
                <w:szCs w:val="24"/>
              </w:rPr>
            </w:pPr>
            <w:r>
              <w:rPr>
                <w:sz w:val="24"/>
                <w:szCs w:val="24"/>
              </w:rPr>
              <w:t>0</w:t>
            </w:r>
          </w:p>
        </w:tc>
      </w:tr>
      <w:tr w:rsidR="00E64CE1" w:rsidTr="00E64CE1">
        <w:tc>
          <w:tcPr>
            <w:tcW w:w="1064" w:type="dxa"/>
          </w:tcPr>
          <w:p w:rsidR="00E64CE1" w:rsidRDefault="00231E21" w:rsidP="00C8311E">
            <w:pPr>
              <w:rPr>
                <w:sz w:val="24"/>
                <w:szCs w:val="24"/>
              </w:rPr>
            </w:pPr>
            <w:r>
              <w:rPr>
                <w:sz w:val="24"/>
                <w:szCs w:val="24"/>
              </w:rPr>
              <w:t>S</w:t>
            </w:r>
            <w:r>
              <w:rPr>
                <w:sz w:val="24"/>
                <w:szCs w:val="24"/>
                <w:vertAlign w:val="subscript"/>
              </w:rPr>
              <w:t>1</w:t>
            </w:r>
          </w:p>
        </w:tc>
        <w:tc>
          <w:tcPr>
            <w:tcW w:w="1064" w:type="dxa"/>
          </w:tcPr>
          <w:p w:rsidR="00E64CE1" w:rsidRDefault="00231E21" w:rsidP="00C8311E">
            <w:pPr>
              <w:rPr>
                <w:sz w:val="24"/>
                <w:szCs w:val="24"/>
              </w:rPr>
            </w:pPr>
            <w:r>
              <w:rPr>
                <w:sz w:val="24"/>
                <w:szCs w:val="24"/>
              </w:rPr>
              <w:t>S</w:t>
            </w:r>
            <w:r>
              <w:rPr>
                <w:sz w:val="24"/>
                <w:szCs w:val="24"/>
                <w:vertAlign w:val="subscript"/>
              </w:rPr>
              <w:t>0</w:t>
            </w:r>
          </w:p>
        </w:tc>
        <w:tc>
          <w:tcPr>
            <w:tcW w:w="1064" w:type="dxa"/>
          </w:tcPr>
          <w:p w:rsidR="00E64CE1" w:rsidRDefault="00231E21" w:rsidP="00C8311E">
            <w:pPr>
              <w:rPr>
                <w:sz w:val="24"/>
                <w:szCs w:val="24"/>
              </w:rPr>
            </w:pPr>
            <w:r>
              <w:rPr>
                <w:sz w:val="24"/>
                <w:szCs w:val="24"/>
              </w:rPr>
              <w:t>S</w:t>
            </w:r>
            <w:r>
              <w:rPr>
                <w:sz w:val="24"/>
                <w:szCs w:val="24"/>
                <w:vertAlign w:val="subscript"/>
              </w:rPr>
              <w:t>1</w:t>
            </w:r>
          </w:p>
        </w:tc>
        <w:tc>
          <w:tcPr>
            <w:tcW w:w="1064" w:type="dxa"/>
          </w:tcPr>
          <w:p w:rsidR="00E64CE1" w:rsidRDefault="00231E21" w:rsidP="00C8311E">
            <w:pPr>
              <w:rPr>
                <w:sz w:val="24"/>
                <w:szCs w:val="24"/>
              </w:rPr>
            </w:pPr>
            <w:r>
              <w:rPr>
                <w:sz w:val="24"/>
                <w:szCs w:val="24"/>
              </w:rPr>
              <w:t>S</w:t>
            </w:r>
            <w:r>
              <w:rPr>
                <w:sz w:val="24"/>
                <w:szCs w:val="24"/>
                <w:vertAlign w:val="subscript"/>
              </w:rPr>
              <w:t>1</w:t>
            </w:r>
          </w:p>
        </w:tc>
        <w:tc>
          <w:tcPr>
            <w:tcW w:w="1064" w:type="dxa"/>
          </w:tcPr>
          <w:p w:rsidR="00E64CE1" w:rsidRDefault="00231E21" w:rsidP="00C8311E">
            <w:pPr>
              <w:rPr>
                <w:sz w:val="24"/>
                <w:szCs w:val="24"/>
              </w:rPr>
            </w:pPr>
            <w:r>
              <w:rPr>
                <w:sz w:val="24"/>
                <w:szCs w:val="24"/>
              </w:rPr>
              <w:t>S</w:t>
            </w:r>
            <w:r>
              <w:rPr>
                <w:sz w:val="24"/>
                <w:szCs w:val="24"/>
                <w:vertAlign w:val="subscript"/>
              </w:rPr>
              <w:t>1</w:t>
            </w:r>
          </w:p>
        </w:tc>
        <w:tc>
          <w:tcPr>
            <w:tcW w:w="1064" w:type="dxa"/>
          </w:tcPr>
          <w:p w:rsidR="00E64CE1" w:rsidRDefault="00231E21" w:rsidP="00C8311E">
            <w:pPr>
              <w:rPr>
                <w:sz w:val="24"/>
                <w:szCs w:val="24"/>
              </w:rPr>
            </w:pPr>
            <w:r>
              <w:rPr>
                <w:sz w:val="24"/>
                <w:szCs w:val="24"/>
              </w:rPr>
              <w:t>1</w:t>
            </w:r>
          </w:p>
        </w:tc>
        <w:tc>
          <w:tcPr>
            <w:tcW w:w="1064" w:type="dxa"/>
          </w:tcPr>
          <w:p w:rsidR="00E64CE1" w:rsidRDefault="00231E21" w:rsidP="00C8311E">
            <w:pPr>
              <w:rPr>
                <w:sz w:val="24"/>
                <w:szCs w:val="24"/>
              </w:rPr>
            </w:pPr>
            <w:r>
              <w:rPr>
                <w:sz w:val="24"/>
                <w:szCs w:val="24"/>
              </w:rPr>
              <w:t>0</w:t>
            </w:r>
          </w:p>
        </w:tc>
        <w:tc>
          <w:tcPr>
            <w:tcW w:w="1064" w:type="dxa"/>
          </w:tcPr>
          <w:p w:rsidR="00E64CE1" w:rsidRDefault="00231E21" w:rsidP="00C8311E">
            <w:pPr>
              <w:rPr>
                <w:sz w:val="24"/>
                <w:szCs w:val="24"/>
              </w:rPr>
            </w:pPr>
            <w:r>
              <w:rPr>
                <w:sz w:val="24"/>
                <w:szCs w:val="24"/>
              </w:rPr>
              <w:t>0</w:t>
            </w:r>
          </w:p>
        </w:tc>
        <w:tc>
          <w:tcPr>
            <w:tcW w:w="1064" w:type="dxa"/>
          </w:tcPr>
          <w:p w:rsidR="00E64CE1" w:rsidRDefault="00231E21" w:rsidP="00C8311E">
            <w:pPr>
              <w:rPr>
                <w:sz w:val="24"/>
                <w:szCs w:val="24"/>
              </w:rPr>
            </w:pPr>
            <w:r>
              <w:rPr>
                <w:sz w:val="24"/>
                <w:szCs w:val="24"/>
              </w:rPr>
              <w:t>1</w:t>
            </w:r>
          </w:p>
        </w:tc>
      </w:tr>
    </w:tbl>
    <w:p w:rsidR="00231E21" w:rsidRDefault="00231E21" w:rsidP="00C8311E">
      <w:pPr>
        <w:rPr>
          <w:sz w:val="24"/>
          <w:szCs w:val="24"/>
        </w:rPr>
      </w:pPr>
      <w:r>
        <w:rPr>
          <w:sz w:val="24"/>
          <w:szCs w:val="24"/>
        </w:rPr>
        <w:t>Adjacency encoding was very trivial here. Since there are only two possible states, I used one bit to name them which automatically made them adjacent. In this table the state had the encodings of S</w:t>
      </w:r>
      <w:r>
        <w:rPr>
          <w:sz w:val="24"/>
          <w:szCs w:val="24"/>
          <w:vertAlign w:val="subscript"/>
        </w:rPr>
        <w:t xml:space="preserve">0 </w:t>
      </w:r>
      <w:r>
        <w:rPr>
          <w:sz w:val="24"/>
          <w:szCs w:val="24"/>
        </w:rPr>
        <w:t>= 0 and S</w:t>
      </w:r>
      <w:r>
        <w:rPr>
          <w:sz w:val="24"/>
          <w:szCs w:val="24"/>
          <w:vertAlign w:val="subscript"/>
        </w:rPr>
        <w:t>1</w:t>
      </w:r>
      <w:r>
        <w:rPr>
          <w:sz w:val="24"/>
          <w:szCs w:val="24"/>
        </w:rPr>
        <w:t xml:space="preserve"> = 1</w:t>
      </w:r>
    </w:p>
    <w:p w:rsidR="00040AA3" w:rsidRDefault="00040AA3" w:rsidP="00C8311E">
      <w:pPr>
        <w:rPr>
          <w:sz w:val="24"/>
          <w:szCs w:val="24"/>
        </w:rPr>
      </w:pPr>
    </w:p>
    <w:p w:rsidR="00040AA3" w:rsidRPr="006F7A79" w:rsidRDefault="00040AA3" w:rsidP="00C8311E">
      <w:pPr>
        <w:rPr>
          <w:sz w:val="24"/>
          <w:szCs w:val="24"/>
          <w:u w:val="single"/>
        </w:rPr>
      </w:pPr>
      <w:r w:rsidRPr="006F7A79">
        <w:rPr>
          <w:sz w:val="24"/>
          <w:szCs w:val="24"/>
          <w:u w:val="single"/>
        </w:rPr>
        <w:t>For the Moore FSM:</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40AA3" w:rsidTr="00007ED0">
        <w:tc>
          <w:tcPr>
            <w:tcW w:w="1596" w:type="dxa"/>
          </w:tcPr>
          <w:p w:rsidR="00040AA3" w:rsidRDefault="00040AA3" w:rsidP="00C8311E">
            <w:pPr>
              <w:rPr>
                <w:sz w:val="24"/>
                <w:szCs w:val="24"/>
              </w:rPr>
            </w:pPr>
            <w:r>
              <w:rPr>
                <w:sz w:val="24"/>
                <w:szCs w:val="24"/>
              </w:rPr>
              <w:t>Present State, Q</w:t>
            </w:r>
          </w:p>
        </w:tc>
        <w:tc>
          <w:tcPr>
            <w:tcW w:w="6384" w:type="dxa"/>
            <w:gridSpan w:val="4"/>
          </w:tcPr>
          <w:p w:rsidR="00040AA3" w:rsidRDefault="00040AA3" w:rsidP="00040AA3">
            <w:pPr>
              <w:jc w:val="center"/>
              <w:rPr>
                <w:sz w:val="24"/>
                <w:szCs w:val="24"/>
              </w:rPr>
            </w:pPr>
            <w:r>
              <w:rPr>
                <w:sz w:val="24"/>
                <w:szCs w:val="24"/>
              </w:rPr>
              <w:t>Next State, Q+</w:t>
            </w:r>
          </w:p>
          <w:p w:rsidR="00040AA3" w:rsidRDefault="00040AA3" w:rsidP="00C8311E">
            <w:pPr>
              <w:rPr>
                <w:sz w:val="24"/>
                <w:szCs w:val="24"/>
              </w:rPr>
            </w:pPr>
            <w:r>
              <w:rPr>
                <w:sz w:val="24"/>
                <w:szCs w:val="24"/>
              </w:rPr>
              <w:t xml:space="preserve">       I = 00                     I = 01                  I = 10                     I = 11</w:t>
            </w:r>
          </w:p>
        </w:tc>
        <w:tc>
          <w:tcPr>
            <w:tcW w:w="1596" w:type="dxa"/>
          </w:tcPr>
          <w:p w:rsidR="00040AA3" w:rsidRDefault="00040AA3" w:rsidP="00040AA3">
            <w:pPr>
              <w:jc w:val="center"/>
              <w:rPr>
                <w:sz w:val="24"/>
                <w:szCs w:val="24"/>
              </w:rPr>
            </w:pPr>
            <w:r>
              <w:rPr>
                <w:sz w:val="24"/>
                <w:szCs w:val="24"/>
              </w:rPr>
              <w:t>Output, Z</w:t>
            </w:r>
          </w:p>
          <w:p w:rsidR="00040AA3" w:rsidRDefault="00040AA3" w:rsidP="00C8311E">
            <w:pPr>
              <w:rPr>
                <w:sz w:val="24"/>
                <w:szCs w:val="24"/>
              </w:rPr>
            </w:pPr>
          </w:p>
        </w:tc>
      </w:tr>
      <w:tr w:rsidR="00040AA3" w:rsidTr="00040AA3">
        <w:tc>
          <w:tcPr>
            <w:tcW w:w="1596" w:type="dxa"/>
          </w:tcPr>
          <w:p w:rsidR="00040AA3" w:rsidRDefault="00040AA3" w:rsidP="00C8311E">
            <w:pPr>
              <w:rPr>
                <w:sz w:val="24"/>
                <w:szCs w:val="24"/>
              </w:rPr>
            </w:pPr>
            <w:r>
              <w:rPr>
                <w:sz w:val="24"/>
                <w:szCs w:val="24"/>
              </w:rPr>
              <w:t>S</w:t>
            </w:r>
            <w:r>
              <w:rPr>
                <w:sz w:val="24"/>
                <w:szCs w:val="24"/>
                <w:vertAlign w:val="subscript"/>
              </w:rPr>
              <w:t>0</w:t>
            </w:r>
          </w:p>
        </w:tc>
        <w:tc>
          <w:tcPr>
            <w:tcW w:w="1596" w:type="dxa"/>
          </w:tcPr>
          <w:p w:rsidR="00040AA3" w:rsidRDefault="00040AA3" w:rsidP="00C8311E">
            <w:pPr>
              <w:rPr>
                <w:sz w:val="24"/>
                <w:szCs w:val="24"/>
              </w:rPr>
            </w:pPr>
            <w:r>
              <w:rPr>
                <w:sz w:val="24"/>
                <w:szCs w:val="24"/>
              </w:rPr>
              <w:t>S</w:t>
            </w:r>
            <w:r>
              <w:rPr>
                <w:sz w:val="24"/>
                <w:szCs w:val="24"/>
                <w:vertAlign w:val="subscript"/>
              </w:rPr>
              <w:t>0</w:t>
            </w:r>
          </w:p>
        </w:tc>
        <w:tc>
          <w:tcPr>
            <w:tcW w:w="1596" w:type="dxa"/>
          </w:tcPr>
          <w:p w:rsidR="00040AA3" w:rsidRPr="00040AA3" w:rsidRDefault="00040AA3" w:rsidP="00C8311E">
            <w:pPr>
              <w:rPr>
                <w:sz w:val="24"/>
                <w:szCs w:val="24"/>
                <w:vertAlign w:val="subscript"/>
              </w:rPr>
            </w:pPr>
            <w:r>
              <w:rPr>
                <w:sz w:val="24"/>
                <w:szCs w:val="24"/>
              </w:rPr>
              <w:t>S</w:t>
            </w:r>
            <w:r>
              <w:rPr>
                <w:sz w:val="24"/>
                <w:szCs w:val="24"/>
                <w:vertAlign w:val="subscript"/>
              </w:rPr>
              <w:t>2</w:t>
            </w:r>
          </w:p>
        </w:tc>
        <w:tc>
          <w:tcPr>
            <w:tcW w:w="1596" w:type="dxa"/>
          </w:tcPr>
          <w:p w:rsidR="00040AA3" w:rsidRDefault="00040AA3" w:rsidP="00C8311E">
            <w:pPr>
              <w:rPr>
                <w:sz w:val="24"/>
                <w:szCs w:val="24"/>
              </w:rPr>
            </w:pPr>
            <w:r>
              <w:rPr>
                <w:sz w:val="24"/>
                <w:szCs w:val="24"/>
              </w:rPr>
              <w:t>S</w:t>
            </w:r>
            <w:r>
              <w:rPr>
                <w:sz w:val="24"/>
                <w:szCs w:val="24"/>
                <w:vertAlign w:val="subscript"/>
              </w:rPr>
              <w:t>2</w:t>
            </w:r>
          </w:p>
        </w:tc>
        <w:tc>
          <w:tcPr>
            <w:tcW w:w="1596" w:type="dxa"/>
          </w:tcPr>
          <w:p w:rsidR="00040AA3" w:rsidRDefault="00040AA3" w:rsidP="00C8311E">
            <w:pPr>
              <w:rPr>
                <w:sz w:val="24"/>
                <w:szCs w:val="24"/>
              </w:rPr>
            </w:pPr>
            <w:r>
              <w:rPr>
                <w:sz w:val="24"/>
                <w:szCs w:val="24"/>
              </w:rPr>
              <w:t>S</w:t>
            </w:r>
            <w:r>
              <w:rPr>
                <w:sz w:val="24"/>
                <w:szCs w:val="24"/>
                <w:vertAlign w:val="subscript"/>
              </w:rPr>
              <w:t>1</w:t>
            </w:r>
          </w:p>
        </w:tc>
        <w:tc>
          <w:tcPr>
            <w:tcW w:w="1596" w:type="dxa"/>
          </w:tcPr>
          <w:p w:rsidR="00040AA3" w:rsidRDefault="00040AA3" w:rsidP="00C8311E">
            <w:pPr>
              <w:rPr>
                <w:sz w:val="24"/>
                <w:szCs w:val="24"/>
              </w:rPr>
            </w:pPr>
            <w:r>
              <w:rPr>
                <w:sz w:val="24"/>
                <w:szCs w:val="24"/>
              </w:rPr>
              <w:t>0</w:t>
            </w:r>
          </w:p>
        </w:tc>
      </w:tr>
      <w:tr w:rsidR="00040AA3" w:rsidTr="00040AA3">
        <w:tc>
          <w:tcPr>
            <w:tcW w:w="1596" w:type="dxa"/>
          </w:tcPr>
          <w:p w:rsidR="00040AA3" w:rsidRDefault="00040AA3" w:rsidP="00C8311E">
            <w:pPr>
              <w:rPr>
                <w:sz w:val="24"/>
                <w:szCs w:val="24"/>
              </w:rPr>
            </w:pPr>
            <w:r>
              <w:rPr>
                <w:sz w:val="24"/>
                <w:szCs w:val="24"/>
              </w:rPr>
              <w:t>S</w:t>
            </w:r>
            <w:r>
              <w:rPr>
                <w:sz w:val="24"/>
                <w:szCs w:val="24"/>
                <w:vertAlign w:val="subscript"/>
              </w:rPr>
              <w:t>1</w:t>
            </w:r>
          </w:p>
        </w:tc>
        <w:tc>
          <w:tcPr>
            <w:tcW w:w="1596" w:type="dxa"/>
          </w:tcPr>
          <w:p w:rsidR="00040AA3" w:rsidRDefault="00040AA3" w:rsidP="00C8311E">
            <w:pPr>
              <w:rPr>
                <w:sz w:val="24"/>
                <w:szCs w:val="24"/>
              </w:rPr>
            </w:pPr>
            <w:r>
              <w:rPr>
                <w:sz w:val="24"/>
                <w:szCs w:val="24"/>
              </w:rPr>
              <w:t>S</w:t>
            </w:r>
            <w:r>
              <w:rPr>
                <w:sz w:val="24"/>
                <w:szCs w:val="24"/>
                <w:vertAlign w:val="subscript"/>
              </w:rPr>
              <w:t>2</w:t>
            </w:r>
          </w:p>
        </w:tc>
        <w:tc>
          <w:tcPr>
            <w:tcW w:w="1596" w:type="dxa"/>
          </w:tcPr>
          <w:p w:rsidR="00040AA3" w:rsidRDefault="00040AA3" w:rsidP="00C8311E">
            <w:pPr>
              <w:rPr>
                <w:sz w:val="24"/>
                <w:szCs w:val="24"/>
              </w:rPr>
            </w:pPr>
            <w:r>
              <w:rPr>
                <w:sz w:val="24"/>
                <w:szCs w:val="24"/>
              </w:rPr>
              <w:t>S</w:t>
            </w:r>
            <w:r>
              <w:rPr>
                <w:sz w:val="24"/>
                <w:szCs w:val="24"/>
                <w:vertAlign w:val="subscript"/>
              </w:rPr>
              <w:t>1</w:t>
            </w:r>
          </w:p>
        </w:tc>
        <w:tc>
          <w:tcPr>
            <w:tcW w:w="1596" w:type="dxa"/>
          </w:tcPr>
          <w:p w:rsidR="00040AA3" w:rsidRDefault="00040AA3" w:rsidP="00C8311E">
            <w:pPr>
              <w:rPr>
                <w:sz w:val="24"/>
                <w:szCs w:val="24"/>
              </w:rPr>
            </w:pPr>
            <w:r>
              <w:rPr>
                <w:sz w:val="24"/>
                <w:szCs w:val="24"/>
              </w:rPr>
              <w:t>S</w:t>
            </w:r>
            <w:r>
              <w:rPr>
                <w:sz w:val="24"/>
                <w:szCs w:val="24"/>
                <w:vertAlign w:val="subscript"/>
              </w:rPr>
              <w:t>1</w:t>
            </w:r>
          </w:p>
        </w:tc>
        <w:tc>
          <w:tcPr>
            <w:tcW w:w="1596" w:type="dxa"/>
          </w:tcPr>
          <w:p w:rsidR="00040AA3" w:rsidRDefault="00040AA3" w:rsidP="00C8311E">
            <w:pPr>
              <w:rPr>
                <w:sz w:val="24"/>
                <w:szCs w:val="24"/>
              </w:rPr>
            </w:pPr>
            <w:r>
              <w:rPr>
                <w:sz w:val="24"/>
                <w:szCs w:val="24"/>
              </w:rPr>
              <w:t>S</w:t>
            </w:r>
            <w:r>
              <w:rPr>
                <w:sz w:val="24"/>
                <w:szCs w:val="24"/>
                <w:vertAlign w:val="subscript"/>
              </w:rPr>
              <w:t>3</w:t>
            </w:r>
          </w:p>
        </w:tc>
        <w:tc>
          <w:tcPr>
            <w:tcW w:w="1596" w:type="dxa"/>
          </w:tcPr>
          <w:p w:rsidR="00040AA3" w:rsidRDefault="00040AA3" w:rsidP="00C8311E">
            <w:pPr>
              <w:rPr>
                <w:sz w:val="24"/>
                <w:szCs w:val="24"/>
              </w:rPr>
            </w:pPr>
            <w:r>
              <w:rPr>
                <w:sz w:val="24"/>
                <w:szCs w:val="24"/>
              </w:rPr>
              <w:t>0</w:t>
            </w:r>
          </w:p>
        </w:tc>
      </w:tr>
      <w:tr w:rsidR="00040AA3" w:rsidTr="00040AA3">
        <w:tc>
          <w:tcPr>
            <w:tcW w:w="1596" w:type="dxa"/>
          </w:tcPr>
          <w:p w:rsidR="00040AA3" w:rsidRDefault="00040AA3" w:rsidP="00C8311E">
            <w:pPr>
              <w:rPr>
                <w:sz w:val="24"/>
                <w:szCs w:val="24"/>
              </w:rPr>
            </w:pPr>
            <w:r>
              <w:rPr>
                <w:sz w:val="24"/>
                <w:szCs w:val="24"/>
              </w:rPr>
              <w:t>S</w:t>
            </w:r>
            <w:r>
              <w:rPr>
                <w:sz w:val="24"/>
                <w:szCs w:val="24"/>
                <w:vertAlign w:val="subscript"/>
              </w:rPr>
              <w:t>2</w:t>
            </w:r>
          </w:p>
        </w:tc>
        <w:tc>
          <w:tcPr>
            <w:tcW w:w="1596" w:type="dxa"/>
          </w:tcPr>
          <w:p w:rsidR="00040AA3" w:rsidRDefault="00040AA3" w:rsidP="00C8311E">
            <w:pPr>
              <w:rPr>
                <w:sz w:val="24"/>
                <w:szCs w:val="24"/>
              </w:rPr>
            </w:pPr>
            <w:r>
              <w:rPr>
                <w:sz w:val="24"/>
                <w:szCs w:val="24"/>
              </w:rPr>
              <w:t>S</w:t>
            </w:r>
            <w:r>
              <w:rPr>
                <w:sz w:val="24"/>
                <w:szCs w:val="24"/>
                <w:vertAlign w:val="subscript"/>
              </w:rPr>
              <w:t>0</w:t>
            </w:r>
          </w:p>
        </w:tc>
        <w:tc>
          <w:tcPr>
            <w:tcW w:w="1596" w:type="dxa"/>
          </w:tcPr>
          <w:p w:rsidR="00040AA3" w:rsidRDefault="00040AA3" w:rsidP="00C8311E">
            <w:pPr>
              <w:rPr>
                <w:sz w:val="24"/>
                <w:szCs w:val="24"/>
              </w:rPr>
            </w:pPr>
            <w:r>
              <w:rPr>
                <w:sz w:val="24"/>
                <w:szCs w:val="24"/>
              </w:rPr>
              <w:t>S</w:t>
            </w:r>
            <w:r>
              <w:rPr>
                <w:sz w:val="24"/>
                <w:szCs w:val="24"/>
                <w:vertAlign w:val="subscript"/>
              </w:rPr>
              <w:t>2</w:t>
            </w:r>
          </w:p>
        </w:tc>
        <w:tc>
          <w:tcPr>
            <w:tcW w:w="1596" w:type="dxa"/>
          </w:tcPr>
          <w:p w:rsidR="00040AA3" w:rsidRDefault="00040AA3" w:rsidP="00C8311E">
            <w:pPr>
              <w:rPr>
                <w:sz w:val="24"/>
                <w:szCs w:val="24"/>
              </w:rPr>
            </w:pPr>
            <w:r>
              <w:rPr>
                <w:sz w:val="24"/>
                <w:szCs w:val="24"/>
              </w:rPr>
              <w:t>S</w:t>
            </w:r>
            <w:r>
              <w:rPr>
                <w:sz w:val="24"/>
                <w:szCs w:val="24"/>
                <w:vertAlign w:val="subscript"/>
              </w:rPr>
              <w:t>2</w:t>
            </w:r>
          </w:p>
        </w:tc>
        <w:tc>
          <w:tcPr>
            <w:tcW w:w="1596" w:type="dxa"/>
          </w:tcPr>
          <w:p w:rsidR="00040AA3" w:rsidRDefault="00040AA3" w:rsidP="00C8311E">
            <w:pPr>
              <w:rPr>
                <w:sz w:val="24"/>
                <w:szCs w:val="24"/>
              </w:rPr>
            </w:pPr>
            <w:r>
              <w:rPr>
                <w:sz w:val="24"/>
                <w:szCs w:val="24"/>
              </w:rPr>
              <w:t>S</w:t>
            </w:r>
            <w:r>
              <w:rPr>
                <w:sz w:val="24"/>
                <w:szCs w:val="24"/>
                <w:vertAlign w:val="subscript"/>
              </w:rPr>
              <w:t>1</w:t>
            </w:r>
          </w:p>
        </w:tc>
        <w:tc>
          <w:tcPr>
            <w:tcW w:w="1596" w:type="dxa"/>
          </w:tcPr>
          <w:p w:rsidR="00040AA3" w:rsidRDefault="00040AA3" w:rsidP="00C8311E">
            <w:pPr>
              <w:rPr>
                <w:sz w:val="24"/>
                <w:szCs w:val="24"/>
              </w:rPr>
            </w:pPr>
            <w:r>
              <w:rPr>
                <w:sz w:val="24"/>
                <w:szCs w:val="24"/>
              </w:rPr>
              <w:t>1</w:t>
            </w:r>
          </w:p>
        </w:tc>
      </w:tr>
      <w:tr w:rsidR="00040AA3" w:rsidTr="00040AA3">
        <w:tc>
          <w:tcPr>
            <w:tcW w:w="1596" w:type="dxa"/>
          </w:tcPr>
          <w:p w:rsidR="00040AA3" w:rsidRDefault="00040AA3" w:rsidP="00C8311E">
            <w:pPr>
              <w:rPr>
                <w:sz w:val="24"/>
                <w:szCs w:val="24"/>
              </w:rPr>
            </w:pPr>
            <w:r>
              <w:rPr>
                <w:sz w:val="24"/>
                <w:szCs w:val="24"/>
              </w:rPr>
              <w:t>S</w:t>
            </w:r>
            <w:r>
              <w:rPr>
                <w:sz w:val="24"/>
                <w:szCs w:val="24"/>
                <w:vertAlign w:val="subscript"/>
              </w:rPr>
              <w:t>3</w:t>
            </w:r>
          </w:p>
        </w:tc>
        <w:tc>
          <w:tcPr>
            <w:tcW w:w="1596" w:type="dxa"/>
          </w:tcPr>
          <w:p w:rsidR="00040AA3" w:rsidRDefault="00040AA3" w:rsidP="00C8311E">
            <w:pPr>
              <w:rPr>
                <w:sz w:val="24"/>
                <w:szCs w:val="24"/>
              </w:rPr>
            </w:pPr>
            <w:r>
              <w:rPr>
                <w:sz w:val="24"/>
                <w:szCs w:val="24"/>
              </w:rPr>
              <w:t>S</w:t>
            </w:r>
            <w:r>
              <w:rPr>
                <w:sz w:val="24"/>
                <w:szCs w:val="24"/>
                <w:vertAlign w:val="subscript"/>
              </w:rPr>
              <w:t>2</w:t>
            </w:r>
          </w:p>
        </w:tc>
        <w:tc>
          <w:tcPr>
            <w:tcW w:w="1596" w:type="dxa"/>
          </w:tcPr>
          <w:p w:rsidR="00040AA3" w:rsidRDefault="00040AA3" w:rsidP="00C8311E">
            <w:pPr>
              <w:rPr>
                <w:sz w:val="24"/>
                <w:szCs w:val="24"/>
              </w:rPr>
            </w:pPr>
            <w:r>
              <w:rPr>
                <w:sz w:val="24"/>
                <w:szCs w:val="24"/>
              </w:rPr>
              <w:t>S</w:t>
            </w:r>
            <w:r>
              <w:rPr>
                <w:sz w:val="24"/>
                <w:szCs w:val="24"/>
                <w:vertAlign w:val="subscript"/>
              </w:rPr>
              <w:t>1</w:t>
            </w:r>
          </w:p>
        </w:tc>
        <w:tc>
          <w:tcPr>
            <w:tcW w:w="1596" w:type="dxa"/>
          </w:tcPr>
          <w:p w:rsidR="00040AA3" w:rsidRDefault="00040AA3" w:rsidP="00C8311E">
            <w:pPr>
              <w:rPr>
                <w:sz w:val="24"/>
                <w:szCs w:val="24"/>
              </w:rPr>
            </w:pPr>
            <w:r>
              <w:rPr>
                <w:sz w:val="24"/>
                <w:szCs w:val="24"/>
              </w:rPr>
              <w:t>S</w:t>
            </w:r>
            <w:r>
              <w:rPr>
                <w:sz w:val="24"/>
                <w:szCs w:val="24"/>
                <w:vertAlign w:val="subscript"/>
              </w:rPr>
              <w:t>1</w:t>
            </w:r>
          </w:p>
        </w:tc>
        <w:tc>
          <w:tcPr>
            <w:tcW w:w="1596" w:type="dxa"/>
          </w:tcPr>
          <w:p w:rsidR="00040AA3" w:rsidRDefault="00040AA3" w:rsidP="00C8311E">
            <w:pPr>
              <w:rPr>
                <w:sz w:val="24"/>
                <w:szCs w:val="24"/>
              </w:rPr>
            </w:pPr>
            <w:r>
              <w:rPr>
                <w:sz w:val="24"/>
                <w:szCs w:val="24"/>
              </w:rPr>
              <w:t>S</w:t>
            </w:r>
            <w:r>
              <w:rPr>
                <w:sz w:val="24"/>
                <w:szCs w:val="24"/>
                <w:vertAlign w:val="subscript"/>
              </w:rPr>
              <w:t>3</w:t>
            </w:r>
          </w:p>
        </w:tc>
        <w:tc>
          <w:tcPr>
            <w:tcW w:w="1596" w:type="dxa"/>
          </w:tcPr>
          <w:p w:rsidR="00040AA3" w:rsidRDefault="00040AA3" w:rsidP="00C8311E">
            <w:pPr>
              <w:rPr>
                <w:sz w:val="24"/>
                <w:szCs w:val="24"/>
              </w:rPr>
            </w:pPr>
            <w:r>
              <w:rPr>
                <w:sz w:val="24"/>
                <w:szCs w:val="24"/>
              </w:rPr>
              <w:t>1</w:t>
            </w:r>
          </w:p>
        </w:tc>
      </w:tr>
    </w:tbl>
    <w:p w:rsidR="00040AA3" w:rsidRDefault="00040AA3" w:rsidP="00C8311E">
      <w:pPr>
        <w:rPr>
          <w:sz w:val="24"/>
          <w:szCs w:val="24"/>
        </w:rPr>
      </w:pPr>
      <w:r>
        <w:rPr>
          <w:sz w:val="24"/>
          <w:szCs w:val="24"/>
        </w:rPr>
        <w:t xml:space="preserve">In order to calculate adjacency we can notice that </w:t>
      </w:r>
      <w:r w:rsidR="009012BD">
        <w:rPr>
          <w:sz w:val="24"/>
          <w:szCs w:val="24"/>
        </w:rPr>
        <w:t>S</w:t>
      </w:r>
      <w:r w:rsidR="009012BD">
        <w:rPr>
          <w:sz w:val="24"/>
          <w:szCs w:val="24"/>
          <w:vertAlign w:val="subscript"/>
        </w:rPr>
        <w:t xml:space="preserve">0 </w:t>
      </w:r>
      <w:r w:rsidR="009012BD">
        <w:rPr>
          <w:sz w:val="24"/>
          <w:szCs w:val="24"/>
          <w:vertAlign w:val="subscript"/>
        </w:rPr>
        <w:softHyphen/>
      </w:r>
      <w:r w:rsidR="009012BD">
        <w:rPr>
          <w:sz w:val="24"/>
          <w:szCs w:val="24"/>
        </w:rPr>
        <w:t>and S</w:t>
      </w:r>
      <w:r w:rsidR="009012BD">
        <w:rPr>
          <w:sz w:val="24"/>
          <w:szCs w:val="24"/>
          <w:vertAlign w:val="subscript"/>
        </w:rPr>
        <w:t>2</w:t>
      </w:r>
      <w:r w:rsidR="009012BD">
        <w:rPr>
          <w:sz w:val="24"/>
          <w:szCs w:val="24"/>
        </w:rPr>
        <w:t xml:space="preserve"> have S</w:t>
      </w:r>
      <w:r w:rsidR="009012BD">
        <w:rPr>
          <w:sz w:val="24"/>
          <w:szCs w:val="24"/>
          <w:vertAlign w:val="subscript"/>
        </w:rPr>
        <w:t xml:space="preserve">1 </w:t>
      </w:r>
      <w:r w:rsidR="009012BD">
        <w:rPr>
          <w:sz w:val="24"/>
          <w:szCs w:val="24"/>
        </w:rPr>
        <w:t>as the next state on the same input, so they have priority one adjacency assignment. The same condition applies for S</w:t>
      </w:r>
      <w:r w:rsidR="009012BD">
        <w:rPr>
          <w:sz w:val="24"/>
          <w:szCs w:val="24"/>
          <w:vertAlign w:val="subscript"/>
        </w:rPr>
        <w:t xml:space="preserve">1 </w:t>
      </w:r>
      <w:r w:rsidR="009012BD">
        <w:rPr>
          <w:sz w:val="24"/>
          <w:szCs w:val="24"/>
        </w:rPr>
        <w:t>and S</w:t>
      </w:r>
      <w:r w:rsidR="009012BD">
        <w:rPr>
          <w:sz w:val="24"/>
          <w:szCs w:val="24"/>
          <w:vertAlign w:val="subscript"/>
        </w:rPr>
        <w:t>3</w:t>
      </w:r>
      <w:r w:rsidR="009012BD">
        <w:rPr>
          <w:sz w:val="24"/>
          <w:szCs w:val="24"/>
        </w:rPr>
        <w:t>. For priority two, S</w:t>
      </w:r>
      <w:r w:rsidR="009012BD">
        <w:rPr>
          <w:sz w:val="24"/>
          <w:szCs w:val="24"/>
          <w:vertAlign w:val="subscript"/>
        </w:rPr>
        <w:t xml:space="preserve">2 </w:t>
      </w:r>
      <w:r w:rsidR="009012BD">
        <w:rPr>
          <w:sz w:val="24"/>
          <w:szCs w:val="24"/>
        </w:rPr>
        <w:t>and</w:t>
      </w:r>
      <w:r w:rsidR="009012BD">
        <w:rPr>
          <w:sz w:val="24"/>
          <w:szCs w:val="24"/>
          <w:vertAlign w:val="subscript"/>
        </w:rPr>
        <w:t xml:space="preserve"> </w:t>
      </w:r>
      <w:r w:rsidR="009012BD">
        <w:rPr>
          <w:sz w:val="24"/>
          <w:szCs w:val="24"/>
        </w:rPr>
        <w:t>S</w:t>
      </w:r>
      <w:r w:rsidR="009012BD">
        <w:rPr>
          <w:sz w:val="24"/>
          <w:szCs w:val="24"/>
          <w:vertAlign w:val="subscript"/>
        </w:rPr>
        <w:t xml:space="preserve">1 </w:t>
      </w:r>
      <w:r w:rsidR="009012BD">
        <w:rPr>
          <w:sz w:val="24"/>
          <w:szCs w:val="24"/>
        </w:rPr>
        <w:t>are next states of S</w:t>
      </w:r>
      <w:r w:rsidR="009012BD">
        <w:rPr>
          <w:sz w:val="24"/>
          <w:szCs w:val="24"/>
          <w:vertAlign w:val="subscript"/>
        </w:rPr>
        <w:t>3</w:t>
      </w:r>
      <w:r w:rsidR="009012BD">
        <w:rPr>
          <w:sz w:val="24"/>
          <w:szCs w:val="24"/>
        </w:rPr>
        <w:t xml:space="preserve"> on hamming adjacent inputs. We also find that S</w:t>
      </w:r>
      <w:r w:rsidR="009012BD">
        <w:rPr>
          <w:sz w:val="24"/>
          <w:szCs w:val="24"/>
          <w:vertAlign w:val="subscript"/>
        </w:rPr>
        <w:t xml:space="preserve">2 </w:t>
      </w:r>
      <w:r w:rsidR="009012BD">
        <w:rPr>
          <w:sz w:val="24"/>
          <w:szCs w:val="24"/>
        </w:rPr>
        <w:t>and</w:t>
      </w:r>
      <w:r w:rsidR="009012BD">
        <w:rPr>
          <w:sz w:val="24"/>
          <w:szCs w:val="24"/>
          <w:vertAlign w:val="subscript"/>
        </w:rPr>
        <w:t xml:space="preserve"> </w:t>
      </w:r>
      <w:r w:rsidR="009012BD">
        <w:rPr>
          <w:sz w:val="24"/>
          <w:szCs w:val="24"/>
        </w:rPr>
        <w:t>S</w:t>
      </w:r>
      <w:r w:rsidR="009012BD">
        <w:rPr>
          <w:sz w:val="24"/>
          <w:szCs w:val="24"/>
          <w:vertAlign w:val="subscript"/>
        </w:rPr>
        <w:t xml:space="preserve">1 </w:t>
      </w:r>
      <w:r w:rsidR="009012BD">
        <w:rPr>
          <w:sz w:val="24"/>
          <w:szCs w:val="24"/>
        </w:rPr>
        <w:t>are next states of S</w:t>
      </w:r>
      <w:r w:rsidR="009012BD">
        <w:rPr>
          <w:sz w:val="24"/>
          <w:szCs w:val="24"/>
          <w:vertAlign w:val="subscript"/>
        </w:rPr>
        <w:t>0</w:t>
      </w:r>
      <w:r w:rsidR="009012BD">
        <w:rPr>
          <w:sz w:val="24"/>
          <w:szCs w:val="24"/>
        </w:rPr>
        <w:t xml:space="preserve"> on hamming adjacent inputs. Given these heuristics, we find that S</w:t>
      </w:r>
      <w:r w:rsidR="009012BD">
        <w:rPr>
          <w:sz w:val="24"/>
          <w:szCs w:val="24"/>
          <w:vertAlign w:val="subscript"/>
        </w:rPr>
        <w:t xml:space="preserve">0 </w:t>
      </w:r>
      <w:r w:rsidR="009012BD">
        <w:rPr>
          <w:sz w:val="24"/>
          <w:szCs w:val="24"/>
          <w:vertAlign w:val="subscript"/>
        </w:rPr>
        <w:softHyphen/>
      </w:r>
      <w:r w:rsidR="009012BD">
        <w:rPr>
          <w:sz w:val="24"/>
          <w:szCs w:val="24"/>
        </w:rPr>
        <w:t>and S</w:t>
      </w:r>
      <w:r w:rsidR="009012BD">
        <w:rPr>
          <w:sz w:val="24"/>
          <w:szCs w:val="24"/>
          <w:vertAlign w:val="subscript"/>
        </w:rPr>
        <w:t xml:space="preserve">2 </w:t>
      </w:r>
      <w:r w:rsidR="009012BD">
        <w:rPr>
          <w:sz w:val="24"/>
          <w:szCs w:val="24"/>
        </w:rPr>
        <w:t>must be hamming adjacent and also S</w:t>
      </w:r>
      <w:r w:rsidR="009012BD">
        <w:rPr>
          <w:sz w:val="24"/>
          <w:szCs w:val="24"/>
          <w:vertAlign w:val="subscript"/>
        </w:rPr>
        <w:t xml:space="preserve">1 </w:t>
      </w:r>
      <w:r w:rsidR="009012BD">
        <w:rPr>
          <w:sz w:val="24"/>
          <w:szCs w:val="24"/>
        </w:rPr>
        <w:t>and S</w:t>
      </w:r>
      <w:r w:rsidR="009012BD">
        <w:rPr>
          <w:sz w:val="24"/>
          <w:szCs w:val="24"/>
          <w:vertAlign w:val="subscript"/>
        </w:rPr>
        <w:t>3</w:t>
      </w:r>
      <w:r w:rsidR="009012BD">
        <w:rPr>
          <w:sz w:val="24"/>
          <w:szCs w:val="24"/>
        </w:rPr>
        <w:t xml:space="preserve"> both in priority one. Given this a valid encoding scheme is S</w:t>
      </w:r>
      <w:r w:rsidR="009012BD">
        <w:rPr>
          <w:sz w:val="24"/>
          <w:szCs w:val="24"/>
          <w:vertAlign w:val="subscript"/>
        </w:rPr>
        <w:t>0</w:t>
      </w:r>
      <w:r w:rsidR="009012BD">
        <w:rPr>
          <w:sz w:val="24"/>
          <w:szCs w:val="24"/>
        </w:rPr>
        <w:t xml:space="preserve"> = </w:t>
      </w:r>
      <w:r w:rsidR="006F7A79">
        <w:rPr>
          <w:sz w:val="24"/>
          <w:szCs w:val="24"/>
        </w:rPr>
        <w:t>00, S</w:t>
      </w:r>
      <w:r w:rsidR="006F7A79">
        <w:rPr>
          <w:sz w:val="24"/>
          <w:szCs w:val="24"/>
          <w:vertAlign w:val="subscript"/>
        </w:rPr>
        <w:t>2</w:t>
      </w:r>
      <w:r w:rsidR="006F7A79">
        <w:rPr>
          <w:sz w:val="24"/>
          <w:szCs w:val="24"/>
        </w:rPr>
        <w:t xml:space="preserve"> = 10, S</w:t>
      </w:r>
      <w:r w:rsidR="006F7A79">
        <w:rPr>
          <w:sz w:val="24"/>
          <w:szCs w:val="24"/>
          <w:vertAlign w:val="subscript"/>
        </w:rPr>
        <w:t>1</w:t>
      </w:r>
      <w:r w:rsidR="006F7A79">
        <w:rPr>
          <w:sz w:val="24"/>
          <w:szCs w:val="24"/>
        </w:rPr>
        <w:t xml:space="preserve"> = 01, S</w:t>
      </w:r>
      <w:r w:rsidR="006F7A79">
        <w:rPr>
          <w:sz w:val="24"/>
          <w:szCs w:val="24"/>
          <w:vertAlign w:val="subscript"/>
        </w:rPr>
        <w:t>3</w:t>
      </w:r>
      <w:r w:rsidR="006F7A79">
        <w:rPr>
          <w:sz w:val="24"/>
          <w:szCs w:val="24"/>
        </w:rPr>
        <w:t xml:space="preserve"> = 11 which also happens to be a binary representation of the decimal value indicating the state number. </w:t>
      </w:r>
    </w:p>
    <w:p w:rsidR="006F7A79" w:rsidRDefault="006F7A79" w:rsidP="00C8311E">
      <w:pPr>
        <w:rPr>
          <w:sz w:val="24"/>
          <w:szCs w:val="24"/>
        </w:rPr>
      </w:pPr>
    </w:p>
    <w:p w:rsidR="006F7A79" w:rsidRDefault="006F7A79" w:rsidP="00C8311E">
      <w:pPr>
        <w:rPr>
          <w:sz w:val="24"/>
          <w:szCs w:val="24"/>
        </w:rPr>
      </w:pPr>
      <w:r>
        <w:rPr>
          <w:sz w:val="24"/>
          <w:szCs w:val="24"/>
        </w:rPr>
        <w:t xml:space="preserve">State minimization for the mealy and </w:t>
      </w:r>
      <w:proofErr w:type="spellStart"/>
      <w:proofErr w:type="gramStart"/>
      <w:r>
        <w:rPr>
          <w:sz w:val="24"/>
          <w:szCs w:val="24"/>
        </w:rPr>
        <w:t>moore</w:t>
      </w:r>
      <w:proofErr w:type="spellEnd"/>
      <w:proofErr w:type="gramEnd"/>
      <w:r>
        <w:rPr>
          <w:sz w:val="24"/>
          <w:szCs w:val="24"/>
        </w:rPr>
        <w:t xml:space="preserve"> FSM’s were done using a state equivalence table. I first looked for states with different inputs. If they did, we can determine that they can’t be equivalent. I then check to see if the same input corresponded to the same outputs for each state, if they did not then I would also determine those states to be nonequivalent. Any states which I did find to have the same inputs corresponding to the same outputs going to the same next states I marked as being equivalent states.</w:t>
      </w:r>
    </w:p>
    <w:p w:rsidR="006F7A79" w:rsidRDefault="006F7A79" w:rsidP="00C8311E">
      <w:pPr>
        <w:rPr>
          <w:sz w:val="24"/>
          <w:szCs w:val="24"/>
        </w:rPr>
      </w:pPr>
    </w:p>
    <w:p w:rsidR="00CE3CFC" w:rsidRDefault="00CE3CFC" w:rsidP="00AF5310">
      <w:pPr>
        <w:rPr>
          <w:b/>
          <w:sz w:val="28"/>
          <w:szCs w:val="28"/>
        </w:rPr>
      </w:pPr>
    </w:p>
    <w:p w:rsidR="00CE3CFC" w:rsidRDefault="00CE3CFC" w:rsidP="00AF5310">
      <w:pPr>
        <w:rPr>
          <w:b/>
          <w:sz w:val="28"/>
          <w:szCs w:val="28"/>
        </w:rPr>
      </w:pPr>
    </w:p>
    <w:p w:rsidR="00CE3CFC" w:rsidRDefault="00CE3CFC" w:rsidP="00AF5310">
      <w:pPr>
        <w:rPr>
          <w:b/>
          <w:sz w:val="28"/>
          <w:szCs w:val="28"/>
        </w:rPr>
      </w:pPr>
    </w:p>
    <w:p w:rsidR="00CE3CFC" w:rsidRDefault="00CE3CFC" w:rsidP="00AF5310">
      <w:pPr>
        <w:rPr>
          <w:b/>
          <w:sz w:val="28"/>
          <w:szCs w:val="28"/>
        </w:rPr>
      </w:pPr>
    </w:p>
    <w:p w:rsidR="00AF5310" w:rsidRDefault="00AF5310" w:rsidP="00AF5310">
      <w:pPr>
        <w:rPr>
          <w:b/>
          <w:sz w:val="28"/>
          <w:szCs w:val="28"/>
        </w:rPr>
      </w:pPr>
      <w:r>
        <w:rPr>
          <w:b/>
          <w:sz w:val="28"/>
          <w:szCs w:val="28"/>
        </w:rPr>
        <w:lastRenderedPageBreak/>
        <w:t>Part Three: Sequence Detector Implementations</w:t>
      </w:r>
    </w:p>
    <w:p w:rsidR="006F7A79" w:rsidRDefault="00C2196C" w:rsidP="00C8311E">
      <w:pPr>
        <w:rPr>
          <w:sz w:val="24"/>
          <w:szCs w:val="24"/>
        </w:rPr>
      </w:pPr>
      <w:r w:rsidRPr="00C2196C">
        <w:rPr>
          <w:sz w:val="24"/>
          <w:szCs w:val="24"/>
        </w:rPr>
        <w:t xml:space="preserve">(Images courtesy of an online FSM maker </w:t>
      </w:r>
      <w:hyperlink r:id="rId5" w:history="1">
        <w:r w:rsidRPr="00C2196C">
          <w:rPr>
            <w:rStyle w:val="Hyperlink"/>
            <w:sz w:val="24"/>
            <w:szCs w:val="24"/>
          </w:rPr>
          <w:t>http://madebyevan.com/fsm/</w:t>
        </w:r>
      </w:hyperlink>
      <w:r w:rsidRPr="00C2196C">
        <w:rPr>
          <w:sz w:val="24"/>
          <w:szCs w:val="24"/>
        </w:rPr>
        <w:t xml:space="preserve"> using HTML5 Canvas)</w:t>
      </w:r>
    </w:p>
    <w:p w:rsidR="00C2196C" w:rsidRDefault="00C2196C" w:rsidP="00C8311E">
      <w:pPr>
        <w:rPr>
          <w:sz w:val="24"/>
          <w:szCs w:val="24"/>
        </w:rPr>
      </w:pPr>
    </w:p>
    <w:p w:rsidR="006F7A79" w:rsidRPr="00C2196C" w:rsidRDefault="00C2196C" w:rsidP="00C8311E">
      <w:pPr>
        <w:rPr>
          <w:b/>
          <w:sz w:val="24"/>
          <w:szCs w:val="24"/>
        </w:rPr>
      </w:pPr>
      <w:r w:rsidRPr="00C2196C">
        <w:rPr>
          <w:b/>
          <w:sz w:val="24"/>
          <w:szCs w:val="24"/>
        </w:rPr>
        <w:t>Part 3A: Sequence Detector for “111001”</w:t>
      </w:r>
      <w:r w:rsidR="006F7A79" w:rsidRPr="00C2196C">
        <w:rPr>
          <w:b/>
          <w:sz w:val="24"/>
          <w:szCs w:val="24"/>
        </w:rPr>
        <w:t xml:space="preserve"> </w:t>
      </w:r>
    </w:p>
    <w:p w:rsidR="00040AA3" w:rsidRDefault="00C2196C" w:rsidP="00C8311E">
      <w:pPr>
        <w:rPr>
          <w:sz w:val="24"/>
          <w:szCs w:val="24"/>
        </w:rPr>
      </w:pPr>
      <w:r>
        <w:rPr>
          <w:noProof/>
          <w:sz w:val="24"/>
          <w:szCs w:val="24"/>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3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2196C" w:rsidRDefault="00C2196C" w:rsidP="00C8311E">
      <w:r>
        <w:rPr>
          <w:sz w:val="24"/>
          <w:szCs w:val="24"/>
        </w:rPr>
        <w:t>For priority one adjacency we find that S</w:t>
      </w:r>
      <w:r>
        <w:rPr>
          <w:sz w:val="24"/>
          <w:szCs w:val="24"/>
          <w:vertAlign w:val="subscript"/>
        </w:rPr>
        <w:t>5</w:t>
      </w:r>
      <w:r>
        <w:rPr>
          <w:sz w:val="24"/>
          <w:szCs w:val="24"/>
        </w:rPr>
        <w:t>, S</w:t>
      </w:r>
      <w:r>
        <w:rPr>
          <w:sz w:val="24"/>
          <w:szCs w:val="24"/>
          <w:vertAlign w:val="subscript"/>
        </w:rPr>
        <w:t>2</w:t>
      </w:r>
      <w:r>
        <w:rPr>
          <w:sz w:val="24"/>
          <w:szCs w:val="24"/>
        </w:rPr>
        <w:t>, S</w:t>
      </w:r>
      <w:r>
        <w:rPr>
          <w:sz w:val="24"/>
          <w:szCs w:val="24"/>
          <w:vertAlign w:val="subscript"/>
        </w:rPr>
        <w:t xml:space="preserve">1 </w:t>
      </w:r>
      <w:r>
        <w:rPr>
          <w:sz w:val="24"/>
          <w:szCs w:val="24"/>
        </w:rPr>
        <w:t>all have the same next state S</w:t>
      </w:r>
      <w:r>
        <w:rPr>
          <w:sz w:val="24"/>
          <w:szCs w:val="24"/>
          <w:vertAlign w:val="subscript"/>
        </w:rPr>
        <w:t>0</w:t>
      </w:r>
      <w:r>
        <w:rPr>
          <w:sz w:val="24"/>
          <w:szCs w:val="24"/>
        </w:rPr>
        <w:t xml:space="preserve"> on the same inputs and thus have a pair which we want adjacent. We also can see that that S</w:t>
      </w:r>
      <w:r>
        <w:rPr>
          <w:sz w:val="24"/>
          <w:szCs w:val="24"/>
          <w:vertAlign w:val="subscript"/>
        </w:rPr>
        <w:t>0</w:t>
      </w:r>
      <w:r>
        <w:rPr>
          <w:sz w:val="24"/>
          <w:szCs w:val="24"/>
        </w:rPr>
        <w:t>, S</w:t>
      </w:r>
      <w:r>
        <w:rPr>
          <w:sz w:val="24"/>
          <w:szCs w:val="24"/>
          <w:vertAlign w:val="subscript"/>
        </w:rPr>
        <w:t>5</w:t>
      </w:r>
      <w:r>
        <w:rPr>
          <w:sz w:val="24"/>
          <w:szCs w:val="24"/>
        </w:rPr>
        <w:t>, S</w:t>
      </w:r>
      <w:r>
        <w:rPr>
          <w:sz w:val="24"/>
          <w:szCs w:val="24"/>
          <w:vertAlign w:val="subscript"/>
        </w:rPr>
        <w:t xml:space="preserve">4 </w:t>
      </w:r>
      <w:r>
        <w:rPr>
          <w:sz w:val="24"/>
          <w:szCs w:val="24"/>
        </w:rPr>
        <w:t>all have the same next state S</w:t>
      </w:r>
      <w:r w:rsidR="00342DE4">
        <w:rPr>
          <w:sz w:val="24"/>
          <w:szCs w:val="24"/>
          <w:vertAlign w:val="subscript"/>
        </w:rPr>
        <w:t>1</w:t>
      </w:r>
      <w:r w:rsidR="00342DE4">
        <w:rPr>
          <w:sz w:val="24"/>
          <w:szCs w:val="24"/>
        </w:rPr>
        <w:t xml:space="preserve"> and therefore also have an adjacent pair. For priority two we can see that S</w:t>
      </w:r>
      <w:r w:rsidR="00342DE4">
        <w:rPr>
          <w:sz w:val="24"/>
          <w:szCs w:val="24"/>
          <w:vertAlign w:val="subscript"/>
        </w:rPr>
        <w:t>0</w:t>
      </w:r>
      <w:r w:rsidR="00342DE4">
        <w:rPr>
          <w:sz w:val="24"/>
          <w:szCs w:val="24"/>
        </w:rPr>
        <w:t>, S</w:t>
      </w:r>
      <w:r w:rsidR="00342DE4">
        <w:rPr>
          <w:sz w:val="24"/>
          <w:szCs w:val="24"/>
          <w:vertAlign w:val="subscript"/>
        </w:rPr>
        <w:t>2</w:t>
      </w:r>
      <w:r w:rsidR="00342DE4">
        <w:rPr>
          <w:vertAlign w:val="subscript"/>
        </w:rPr>
        <w:t xml:space="preserve"> </w:t>
      </w:r>
      <w:r w:rsidR="00342DE4">
        <w:t>are next states of S</w:t>
      </w:r>
      <w:r w:rsidR="00342DE4">
        <w:rPr>
          <w:vertAlign w:val="subscript"/>
        </w:rPr>
        <w:t>1</w:t>
      </w:r>
      <w:r w:rsidR="00342DE4">
        <w:t xml:space="preserve"> on hamming adjacent inputs and are a possible pairing. The same also goes </w:t>
      </w:r>
      <w:proofErr w:type="gramStart"/>
      <w:r w:rsidR="00342DE4">
        <w:t xml:space="preserve">for </w:t>
      </w:r>
      <w:r w:rsidR="00342DE4">
        <w:rPr>
          <w:sz w:val="24"/>
          <w:szCs w:val="24"/>
        </w:rPr>
        <w:t xml:space="preserve"> S</w:t>
      </w:r>
      <w:r w:rsidR="00342DE4">
        <w:rPr>
          <w:sz w:val="24"/>
          <w:szCs w:val="24"/>
          <w:vertAlign w:val="subscript"/>
        </w:rPr>
        <w:t>0</w:t>
      </w:r>
      <w:proofErr w:type="gramEnd"/>
      <w:r w:rsidR="00342DE4">
        <w:rPr>
          <w:sz w:val="24"/>
          <w:szCs w:val="24"/>
        </w:rPr>
        <w:t>, S</w:t>
      </w:r>
      <w:r w:rsidR="00342DE4">
        <w:rPr>
          <w:sz w:val="24"/>
          <w:szCs w:val="24"/>
          <w:vertAlign w:val="subscript"/>
        </w:rPr>
        <w:t>3</w:t>
      </w:r>
      <w:r w:rsidR="00342DE4">
        <w:rPr>
          <w:vertAlign w:val="subscript"/>
        </w:rPr>
        <w:t xml:space="preserve"> </w:t>
      </w:r>
      <w:r w:rsidR="00342DE4">
        <w:t>being next states of S</w:t>
      </w:r>
      <w:r w:rsidR="00342DE4">
        <w:rPr>
          <w:vertAlign w:val="subscript"/>
        </w:rPr>
        <w:t>2</w:t>
      </w:r>
      <w:r w:rsidR="00342DE4">
        <w:t xml:space="preserve">, </w:t>
      </w:r>
      <w:r w:rsidR="00342DE4">
        <w:rPr>
          <w:sz w:val="24"/>
          <w:szCs w:val="24"/>
        </w:rPr>
        <w:t>S</w:t>
      </w:r>
      <w:r w:rsidR="00342DE4">
        <w:rPr>
          <w:sz w:val="24"/>
          <w:szCs w:val="24"/>
          <w:vertAlign w:val="subscript"/>
        </w:rPr>
        <w:t>1</w:t>
      </w:r>
      <w:r w:rsidR="00342DE4">
        <w:rPr>
          <w:sz w:val="24"/>
          <w:szCs w:val="24"/>
        </w:rPr>
        <w:t>, S</w:t>
      </w:r>
      <w:r w:rsidR="00342DE4">
        <w:rPr>
          <w:sz w:val="24"/>
          <w:szCs w:val="24"/>
          <w:vertAlign w:val="subscript"/>
        </w:rPr>
        <w:t>5</w:t>
      </w:r>
      <w:r w:rsidR="00342DE4">
        <w:rPr>
          <w:vertAlign w:val="subscript"/>
        </w:rPr>
        <w:t xml:space="preserve"> </w:t>
      </w:r>
      <w:r w:rsidR="00342DE4">
        <w:t>being next states of S</w:t>
      </w:r>
      <w:r w:rsidR="00342DE4">
        <w:rPr>
          <w:vertAlign w:val="subscript"/>
        </w:rPr>
        <w:t>4</w:t>
      </w:r>
      <w:r w:rsidR="00342DE4">
        <w:t xml:space="preserve">, </w:t>
      </w:r>
      <w:r w:rsidR="00342DE4">
        <w:rPr>
          <w:sz w:val="24"/>
          <w:szCs w:val="24"/>
        </w:rPr>
        <w:t>S</w:t>
      </w:r>
      <w:r w:rsidR="00342DE4">
        <w:rPr>
          <w:sz w:val="24"/>
          <w:szCs w:val="24"/>
          <w:vertAlign w:val="subscript"/>
        </w:rPr>
        <w:t>0</w:t>
      </w:r>
      <w:r w:rsidR="00342DE4">
        <w:rPr>
          <w:sz w:val="24"/>
          <w:szCs w:val="24"/>
        </w:rPr>
        <w:t xml:space="preserve"> and S</w:t>
      </w:r>
      <w:r w:rsidR="00342DE4">
        <w:rPr>
          <w:sz w:val="24"/>
          <w:szCs w:val="24"/>
          <w:vertAlign w:val="subscript"/>
        </w:rPr>
        <w:t>1</w:t>
      </w:r>
      <w:r w:rsidR="00342DE4">
        <w:rPr>
          <w:vertAlign w:val="subscript"/>
        </w:rPr>
        <w:t xml:space="preserve"> </w:t>
      </w:r>
      <w:r w:rsidR="00342DE4">
        <w:t>being next states of S</w:t>
      </w:r>
      <w:r w:rsidR="00342DE4">
        <w:rPr>
          <w:vertAlign w:val="subscript"/>
        </w:rPr>
        <w:t>5</w:t>
      </w:r>
      <w:r w:rsidR="00342DE4">
        <w:t>. For priority three we see that S</w:t>
      </w:r>
      <w:r w:rsidR="00342DE4">
        <w:rPr>
          <w:vertAlign w:val="subscript"/>
        </w:rPr>
        <w:t>0</w:t>
      </w:r>
      <w:r w:rsidR="00342DE4">
        <w:t xml:space="preserve"> thru S</w:t>
      </w:r>
      <w:r w:rsidR="00342DE4">
        <w:rPr>
          <w:vertAlign w:val="subscript"/>
        </w:rPr>
        <w:t>4</w:t>
      </w:r>
      <w:r w:rsidR="00342DE4">
        <w:t xml:space="preserve"> may all be hamming adjacent. Since S</w:t>
      </w:r>
      <w:r w:rsidR="00342DE4">
        <w:rPr>
          <w:vertAlign w:val="subscript"/>
        </w:rPr>
        <w:t xml:space="preserve">5 </w:t>
      </w:r>
      <w:r w:rsidR="00342DE4">
        <w:t>and S</w:t>
      </w:r>
      <w:r w:rsidR="00342DE4">
        <w:rPr>
          <w:vertAlign w:val="subscript"/>
        </w:rPr>
        <w:t>1</w:t>
      </w:r>
      <w:r w:rsidR="00342DE4">
        <w:t xml:space="preserve"> are pairs in both </w:t>
      </w:r>
      <w:proofErr w:type="gramStart"/>
      <w:r w:rsidR="00342DE4">
        <w:t>priority</w:t>
      </w:r>
      <w:proofErr w:type="gramEnd"/>
      <w:r w:rsidR="00342DE4">
        <w:t xml:space="preserve"> one they get the most precedence for adjacency. Also since S</w:t>
      </w:r>
      <w:r w:rsidR="00342DE4">
        <w:rPr>
          <w:vertAlign w:val="subscript"/>
        </w:rPr>
        <w:t>5</w:t>
      </w:r>
      <w:r w:rsidR="00342DE4">
        <w:t xml:space="preserve"> in priority one is not in priority three we want the other two state in priority one to be adjacent since they are also in priority three. This means that S</w:t>
      </w:r>
      <w:r w:rsidR="00342DE4">
        <w:rPr>
          <w:vertAlign w:val="subscript"/>
        </w:rPr>
        <w:t>0</w:t>
      </w:r>
      <w:r w:rsidR="00342DE4">
        <w:t xml:space="preserve"> and S</w:t>
      </w:r>
      <w:r w:rsidR="00342DE4">
        <w:rPr>
          <w:vertAlign w:val="subscript"/>
        </w:rPr>
        <w:t>4</w:t>
      </w:r>
      <w:r w:rsidR="00342DE4">
        <w:t xml:space="preserve"> must be adjacent. This leaves S</w:t>
      </w:r>
      <w:r w:rsidR="00342DE4">
        <w:rPr>
          <w:vertAlign w:val="subscript"/>
        </w:rPr>
        <w:t>2</w:t>
      </w:r>
      <w:r w:rsidR="00342DE4">
        <w:t xml:space="preserve"> and S</w:t>
      </w:r>
      <w:r w:rsidR="00342DE4">
        <w:rPr>
          <w:vertAlign w:val="subscript"/>
        </w:rPr>
        <w:t>3</w:t>
      </w:r>
      <w:r w:rsidR="00342DE4">
        <w:t xml:space="preserve"> left over, which should be adjacent because of </w:t>
      </w:r>
      <w:r w:rsidR="00C57856">
        <w:t>priority three. Given these heuristics</w:t>
      </w:r>
      <w:r w:rsidR="00342DE4">
        <w:t xml:space="preserve">, we may derive the state assignments as expressed in the diagram above. </w:t>
      </w:r>
    </w:p>
    <w:p w:rsidR="00DD2D8D" w:rsidRDefault="00DD2D8D" w:rsidP="00C8311E"/>
    <w:p w:rsidR="00DD2D8D" w:rsidRDefault="00DD2D8D" w:rsidP="00C8311E"/>
    <w:p w:rsidR="00DD2D8D" w:rsidRDefault="00DD2D8D" w:rsidP="00C8311E"/>
    <w:p w:rsidR="00DD2D8D" w:rsidRDefault="00DD2D8D" w:rsidP="00C8311E"/>
    <w:p w:rsidR="00DD2D8D" w:rsidRDefault="00DD2D8D" w:rsidP="00C8311E"/>
    <w:p w:rsidR="00DD2D8D" w:rsidRDefault="00DD2D8D" w:rsidP="00C8311E"/>
    <w:p w:rsidR="00DD2D8D" w:rsidRDefault="00DD2D8D" w:rsidP="00DD2D8D">
      <w:pPr>
        <w:rPr>
          <w:b/>
          <w:sz w:val="24"/>
          <w:szCs w:val="24"/>
        </w:rPr>
      </w:pPr>
      <w:r>
        <w:rPr>
          <w:b/>
          <w:sz w:val="24"/>
          <w:szCs w:val="24"/>
        </w:rPr>
        <w:lastRenderedPageBreak/>
        <w:t>Part 3B</w:t>
      </w:r>
      <w:r w:rsidRPr="00C2196C">
        <w:rPr>
          <w:b/>
          <w:sz w:val="24"/>
          <w:szCs w:val="24"/>
        </w:rPr>
        <w:t xml:space="preserve">: Sequence Detector for </w:t>
      </w:r>
      <w:r>
        <w:rPr>
          <w:b/>
          <w:sz w:val="24"/>
          <w:szCs w:val="24"/>
        </w:rPr>
        <w:t>“0001</w:t>
      </w:r>
      <w:r w:rsidRPr="00C2196C">
        <w:rPr>
          <w:b/>
          <w:sz w:val="24"/>
          <w:szCs w:val="24"/>
        </w:rPr>
        <w:t>”</w:t>
      </w:r>
    </w:p>
    <w:p w:rsidR="00DD2D8D" w:rsidRPr="00C2196C" w:rsidRDefault="00DD2D8D" w:rsidP="00DD2D8D">
      <w:pPr>
        <w:rPr>
          <w:b/>
          <w:sz w:val="24"/>
          <w:szCs w:val="24"/>
        </w:rPr>
      </w:pPr>
      <w:r>
        <w:rPr>
          <w:b/>
          <w:noProof/>
          <w:sz w:val="24"/>
          <w:szCs w:val="24"/>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Pr="00C2196C">
        <w:rPr>
          <w:b/>
          <w:sz w:val="24"/>
          <w:szCs w:val="24"/>
        </w:rPr>
        <w:t xml:space="preserve"> </w:t>
      </w:r>
    </w:p>
    <w:p w:rsidR="00DD2D8D" w:rsidRDefault="00DD2D8D" w:rsidP="00A626C3">
      <w:pPr>
        <w:spacing w:before="240"/>
      </w:pPr>
      <w:r>
        <w:t xml:space="preserve">For the priority one adjacency we can see that </w:t>
      </w:r>
      <w:r>
        <w:rPr>
          <w:sz w:val="24"/>
          <w:szCs w:val="24"/>
        </w:rPr>
        <w:t>S</w:t>
      </w:r>
      <w:r>
        <w:rPr>
          <w:sz w:val="24"/>
          <w:szCs w:val="24"/>
          <w:vertAlign w:val="subscript"/>
        </w:rPr>
        <w:t>1</w:t>
      </w:r>
      <w:r>
        <w:rPr>
          <w:sz w:val="24"/>
          <w:szCs w:val="24"/>
        </w:rPr>
        <w:t>, S</w:t>
      </w:r>
      <w:r>
        <w:rPr>
          <w:sz w:val="24"/>
          <w:szCs w:val="24"/>
          <w:vertAlign w:val="subscript"/>
        </w:rPr>
        <w:t>2</w:t>
      </w:r>
      <w:r>
        <w:rPr>
          <w:sz w:val="24"/>
          <w:szCs w:val="24"/>
        </w:rPr>
        <w:t xml:space="preserve"> have the same next state S</w:t>
      </w:r>
      <w:r>
        <w:rPr>
          <w:sz w:val="24"/>
          <w:szCs w:val="24"/>
          <w:vertAlign w:val="subscript"/>
        </w:rPr>
        <w:t>0</w:t>
      </w:r>
      <w:r>
        <w:rPr>
          <w:sz w:val="24"/>
          <w:szCs w:val="24"/>
        </w:rPr>
        <w:t xml:space="preserve"> on the same inputs and that’s all we have for priority one. In priority two, according to the same adjacency logic as described in part 3A of the FSM we find that S</w:t>
      </w:r>
      <w:r>
        <w:rPr>
          <w:sz w:val="24"/>
          <w:szCs w:val="24"/>
          <w:vertAlign w:val="subscript"/>
        </w:rPr>
        <w:t>0</w:t>
      </w:r>
      <w:r>
        <w:rPr>
          <w:sz w:val="24"/>
          <w:szCs w:val="24"/>
        </w:rPr>
        <w:t xml:space="preserve"> and S</w:t>
      </w:r>
      <w:r>
        <w:rPr>
          <w:sz w:val="24"/>
          <w:szCs w:val="24"/>
          <w:vertAlign w:val="subscript"/>
        </w:rPr>
        <w:t xml:space="preserve">2 </w:t>
      </w:r>
      <w:r>
        <w:rPr>
          <w:sz w:val="24"/>
          <w:szCs w:val="24"/>
        </w:rPr>
        <w:t>are adjacent pairs because of S</w:t>
      </w:r>
      <w:r>
        <w:rPr>
          <w:sz w:val="24"/>
          <w:szCs w:val="24"/>
          <w:vertAlign w:val="subscript"/>
        </w:rPr>
        <w:t>1</w:t>
      </w:r>
      <w:r>
        <w:rPr>
          <w:sz w:val="24"/>
          <w:szCs w:val="24"/>
        </w:rPr>
        <w:t xml:space="preserve"> and S</w:t>
      </w:r>
      <w:r>
        <w:rPr>
          <w:sz w:val="24"/>
          <w:szCs w:val="24"/>
          <w:vertAlign w:val="subscript"/>
        </w:rPr>
        <w:t>0</w:t>
      </w:r>
      <w:r>
        <w:rPr>
          <w:sz w:val="24"/>
          <w:szCs w:val="24"/>
        </w:rPr>
        <w:t xml:space="preserve"> and S</w:t>
      </w:r>
      <w:r>
        <w:rPr>
          <w:sz w:val="24"/>
          <w:szCs w:val="24"/>
          <w:vertAlign w:val="subscript"/>
        </w:rPr>
        <w:t xml:space="preserve">3 </w:t>
      </w:r>
      <w:r>
        <w:rPr>
          <w:sz w:val="24"/>
          <w:szCs w:val="24"/>
        </w:rPr>
        <w:t>are adjacent pairs because of S</w:t>
      </w:r>
      <w:r>
        <w:rPr>
          <w:sz w:val="24"/>
          <w:szCs w:val="24"/>
          <w:vertAlign w:val="subscript"/>
        </w:rPr>
        <w:t>2</w:t>
      </w:r>
      <w:r w:rsidR="00A626C3">
        <w:rPr>
          <w:sz w:val="24"/>
          <w:szCs w:val="24"/>
          <w:vertAlign w:val="subscript"/>
        </w:rPr>
        <w:t xml:space="preserve">. </w:t>
      </w:r>
      <w:r w:rsidR="00A626C3">
        <w:t>For priority three, since S</w:t>
      </w:r>
      <w:r w:rsidR="00A626C3">
        <w:rPr>
          <w:vertAlign w:val="subscript"/>
        </w:rPr>
        <w:t>0</w:t>
      </w:r>
      <w:r w:rsidR="00A626C3">
        <w:t>, S</w:t>
      </w:r>
      <w:r w:rsidR="00A626C3">
        <w:rPr>
          <w:vertAlign w:val="subscript"/>
        </w:rPr>
        <w:t>1</w:t>
      </w:r>
      <w:r w:rsidR="00A626C3">
        <w:t xml:space="preserve"> and S</w:t>
      </w:r>
      <w:r w:rsidR="00A626C3">
        <w:rPr>
          <w:vertAlign w:val="subscript"/>
        </w:rPr>
        <w:softHyphen/>
        <w:t>2</w:t>
      </w:r>
      <w:r w:rsidR="00A626C3">
        <w:t xml:space="preserve"> all have the same outputs they also have adjacent pairs. From this information we can find two unique adjacent pairs, one pair in priority one, namely S</w:t>
      </w:r>
      <w:r w:rsidR="00A626C3">
        <w:rPr>
          <w:vertAlign w:val="subscript"/>
        </w:rPr>
        <w:t xml:space="preserve">1 </w:t>
      </w:r>
      <w:r w:rsidR="00A626C3">
        <w:t>and S</w:t>
      </w:r>
      <w:r w:rsidR="00A626C3">
        <w:rPr>
          <w:vertAlign w:val="subscript"/>
        </w:rPr>
        <w:t>2</w:t>
      </w:r>
      <w:r w:rsidR="00A626C3">
        <w:t xml:space="preserve"> and another pair in priority two, namely S</w:t>
      </w:r>
      <w:r w:rsidR="00A626C3">
        <w:softHyphen/>
      </w:r>
      <w:r w:rsidR="00A626C3">
        <w:rPr>
          <w:vertAlign w:val="subscript"/>
        </w:rPr>
        <w:t>0</w:t>
      </w:r>
      <w:r w:rsidR="00A626C3">
        <w:t xml:space="preserve"> and S</w:t>
      </w:r>
      <w:r w:rsidR="00A626C3">
        <w:rPr>
          <w:vertAlign w:val="subscript"/>
        </w:rPr>
        <w:t>3</w:t>
      </w:r>
      <w:r w:rsidR="00A626C3">
        <w:t xml:space="preserve">. These pairs are given the proper adjacent encodings as shown in the above diagram.  </w:t>
      </w:r>
    </w:p>
    <w:p w:rsidR="00734448" w:rsidRDefault="00734448" w:rsidP="00A626C3">
      <w:pPr>
        <w:spacing w:before="240"/>
      </w:pPr>
    </w:p>
    <w:p w:rsidR="00734448" w:rsidRDefault="00734448" w:rsidP="00A626C3">
      <w:pPr>
        <w:spacing w:before="240"/>
      </w:pPr>
    </w:p>
    <w:p w:rsidR="00734448" w:rsidRDefault="00734448" w:rsidP="00A626C3">
      <w:pPr>
        <w:spacing w:before="240"/>
      </w:pPr>
    </w:p>
    <w:p w:rsidR="00734448" w:rsidRDefault="00734448" w:rsidP="00A626C3">
      <w:pPr>
        <w:spacing w:before="240"/>
      </w:pPr>
    </w:p>
    <w:p w:rsidR="00734448" w:rsidRDefault="00734448" w:rsidP="00A626C3">
      <w:pPr>
        <w:spacing w:before="240"/>
      </w:pPr>
    </w:p>
    <w:p w:rsidR="005630DE" w:rsidRDefault="005630DE" w:rsidP="00A626C3">
      <w:pPr>
        <w:spacing w:before="240"/>
      </w:pPr>
    </w:p>
    <w:p w:rsidR="00734448" w:rsidRDefault="00734448" w:rsidP="00A626C3">
      <w:pPr>
        <w:spacing w:before="240"/>
        <w:rPr>
          <w:b/>
          <w:sz w:val="24"/>
          <w:szCs w:val="24"/>
        </w:rPr>
      </w:pPr>
      <w:r>
        <w:rPr>
          <w:b/>
          <w:sz w:val="24"/>
          <w:szCs w:val="24"/>
        </w:rPr>
        <w:lastRenderedPageBreak/>
        <w:t>Part 3C</w:t>
      </w:r>
      <w:r w:rsidRPr="00C2196C">
        <w:rPr>
          <w:b/>
          <w:sz w:val="24"/>
          <w:szCs w:val="24"/>
        </w:rPr>
        <w:t>:</w:t>
      </w:r>
      <w:r>
        <w:rPr>
          <w:b/>
          <w:sz w:val="24"/>
          <w:szCs w:val="24"/>
        </w:rPr>
        <w:t xml:space="preserve"> Double</w:t>
      </w:r>
      <w:r w:rsidRPr="00C2196C">
        <w:rPr>
          <w:b/>
          <w:sz w:val="24"/>
          <w:szCs w:val="24"/>
        </w:rPr>
        <w:t xml:space="preserve"> Sequence Detector for </w:t>
      </w:r>
      <w:r>
        <w:rPr>
          <w:b/>
          <w:sz w:val="24"/>
          <w:szCs w:val="24"/>
        </w:rPr>
        <w:t>“0001</w:t>
      </w:r>
      <w:r w:rsidRPr="00C2196C">
        <w:rPr>
          <w:b/>
          <w:sz w:val="24"/>
          <w:szCs w:val="24"/>
        </w:rPr>
        <w:t>”</w:t>
      </w:r>
      <w:r>
        <w:rPr>
          <w:b/>
          <w:sz w:val="24"/>
          <w:szCs w:val="24"/>
        </w:rPr>
        <w:t xml:space="preserve"> and </w:t>
      </w:r>
      <w:r w:rsidRPr="00C2196C">
        <w:rPr>
          <w:b/>
          <w:sz w:val="24"/>
          <w:szCs w:val="24"/>
        </w:rPr>
        <w:t>“111001”</w:t>
      </w:r>
    </w:p>
    <w:p w:rsidR="00734448" w:rsidRDefault="00303322" w:rsidP="00A626C3">
      <w:pPr>
        <w:spacing w:before="240"/>
      </w:pPr>
      <w:r>
        <w:rPr>
          <w:b/>
          <w:noProof/>
          <w:sz w:val="24"/>
          <w:szCs w:val="24"/>
        </w:rPr>
        <w:drawing>
          <wp:inline distT="0" distB="0" distL="0" distR="0">
            <wp:extent cx="5943600" cy="4457700"/>
            <wp:effectExtent l="0" t="0" r="0" b="0"/>
            <wp:docPr id="3" name="Picture 3" descr="C:\Users\Joshs\Desktop\Part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s\Desktop\Part3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C39FB" w:rsidRDefault="00AC39FB" w:rsidP="00AC39FB">
      <w:pPr>
        <w:spacing w:before="240"/>
      </w:pPr>
      <w:r>
        <w:t>For the priority one encoding we can see that S</w:t>
      </w:r>
      <w:r>
        <w:rPr>
          <w:vertAlign w:val="subscript"/>
        </w:rPr>
        <w:t>0</w:t>
      </w:r>
      <w:r>
        <w:t>, S</w:t>
      </w:r>
      <w:r>
        <w:rPr>
          <w:vertAlign w:val="subscript"/>
        </w:rPr>
        <w:t xml:space="preserve">2 </w:t>
      </w:r>
      <w:r>
        <w:t>and S</w:t>
      </w:r>
      <w:r>
        <w:rPr>
          <w:vertAlign w:val="subscript"/>
        </w:rPr>
        <w:t>3</w:t>
      </w:r>
      <w:r>
        <w:t xml:space="preserve"> can pair up somehow since they are both going to S</w:t>
      </w:r>
      <w:r>
        <w:rPr>
          <w:vertAlign w:val="subscript"/>
        </w:rPr>
        <w:t>1</w:t>
      </w:r>
      <w:r>
        <w:t xml:space="preserve"> on the same input. We can also see that S</w:t>
      </w:r>
      <w:r>
        <w:rPr>
          <w:vertAlign w:val="subscript"/>
        </w:rPr>
        <w:t>0</w:t>
      </w:r>
      <w:r>
        <w:t>, S</w:t>
      </w:r>
      <w:r>
        <w:rPr>
          <w:vertAlign w:val="subscript"/>
        </w:rPr>
        <w:t>1</w:t>
      </w:r>
      <w:r>
        <w:t>, S</w:t>
      </w:r>
      <w:r>
        <w:rPr>
          <w:vertAlign w:val="subscript"/>
        </w:rPr>
        <w:t xml:space="preserve">5 </w:t>
      </w:r>
      <w:r>
        <w:t>and S</w:t>
      </w:r>
      <w:r>
        <w:rPr>
          <w:vertAlign w:val="subscript"/>
        </w:rPr>
        <w:t>6</w:t>
      </w:r>
      <w:r>
        <w:t xml:space="preserve"> have some pair combination since they are all going to S</w:t>
      </w:r>
      <w:r>
        <w:rPr>
          <w:vertAlign w:val="subscript"/>
        </w:rPr>
        <w:t xml:space="preserve">2 </w:t>
      </w:r>
      <w:r>
        <w:t>on the same input. Lastly we see that S</w:t>
      </w:r>
      <w:r>
        <w:rPr>
          <w:vertAlign w:val="subscript"/>
        </w:rPr>
        <w:t>1</w:t>
      </w:r>
      <w:r>
        <w:t>, S</w:t>
      </w:r>
      <w:r>
        <w:rPr>
          <w:vertAlign w:val="subscript"/>
        </w:rPr>
        <w:t>4</w:t>
      </w:r>
      <w:r>
        <w:t xml:space="preserve"> go to S</w:t>
      </w:r>
      <w:r>
        <w:rPr>
          <w:vertAlign w:val="subscript"/>
        </w:rPr>
        <w:t xml:space="preserve">3 </w:t>
      </w:r>
      <w:r>
        <w:t>on the same input. We can’t know exactly how to pair these until we analyze priorities two and three. For priority two we need to look at what states are next states of the same state on hamming adjacent inputs. This happens with S</w:t>
      </w:r>
      <w:r>
        <w:rPr>
          <w:vertAlign w:val="subscript"/>
        </w:rPr>
        <w:t xml:space="preserve">1 </w:t>
      </w:r>
      <w:r>
        <w:t>and S</w:t>
      </w:r>
      <w:r>
        <w:softHyphen/>
      </w:r>
      <w:r>
        <w:rPr>
          <w:vertAlign w:val="subscript"/>
        </w:rPr>
        <w:t>2</w:t>
      </w:r>
      <w:r>
        <w:t xml:space="preserve"> from S</w:t>
      </w:r>
      <w:r>
        <w:rPr>
          <w:vertAlign w:val="subscript"/>
        </w:rPr>
        <w:t>0</w:t>
      </w:r>
      <w:r>
        <w:t>, S</w:t>
      </w:r>
      <w:r>
        <w:rPr>
          <w:vertAlign w:val="subscript"/>
        </w:rPr>
        <w:t xml:space="preserve">5 </w:t>
      </w:r>
      <w:r>
        <w:t>and S</w:t>
      </w:r>
      <w:r>
        <w:softHyphen/>
      </w:r>
      <w:r>
        <w:rPr>
          <w:vertAlign w:val="subscript"/>
        </w:rPr>
        <w:t>2</w:t>
      </w:r>
      <w:r>
        <w:t xml:space="preserve"> from S</w:t>
      </w:r>
      <w:r>
        <w:rPr>
          <w:vertAlign w:val="subscript"/>
        </w:rPr>
        <w:t>1</w:t>
      </w:r>
      <w:r>
        <w:t>, S</w:t>
      </w:r>
      <w:r>
        <w:rPr>
          <w:vertAlign w:val="subscript"/>
        </w:rPr>
        <w:t xml:space="preserve">1 </w:t>
      </w:r>
      <w:r>
        <w:t>and S</w:t>
      </w:r>
      <w:r>
        <w:softHyphen/>
      </w:r>
      <w:r>
        <w:rPr>
          <w:vertAlign w:val="subscript"/>
        </w:rPr>
        <w:t>3</w:t>
      </w:r>
      <w:r>
        <w:t xml:space="preserve"> from S</w:t>
      </w:r>
      <w:r>
        <w:rPr>
          <w:vertAlign w:val="subscript"/>
        </w:rPr>
        <w:t>2</w:t>
      </w:r>
      <w:r>
        <w:t>, S</w:t>
      </w:r>
      <w:r>
        <w:rPr>
          <w:vertAlign w:val="subscript"/>
        </w:rPr>
        <w:t xml:space="preserve">1 </w:t>
      </w:r>
      <w:r>
        <w:t>and S</w:t>
      </w:r>
      <w:r>
        <w:softHyphen/>
      </w:r>
      <w:r>
        <w:rPr>
          <w:vertAlign w:val="subscript"/>
        </w:rPr>
        <w:t>4</w:t>
      </w:r>
      <w:r>
        <w:t xml:space="preserve"> from S</w:t>
      </w:r>
      <w:r>
        <w:rPr>
          <w:vertAlign w:val="subscript"/>
        </w:rPr>
        <w:t>3</w:t>
      </w:r>
      <w:r>
        <w:t xml:space="preserve"> and finally, S</w:t>
      </w:r>
      <w:r>
        <w:rPr>
          <w:vertAlign w:val="subscript"/>
        </w:rPr>
        <w:t xml:space="preserve">2 </w:t>
      </w:r>
      <w:r>
        <w:t>and S</w:t>
      </w:r>
      <w:r>
        <w:softHyphen/>
      </w:r>
      <w:r>
        <w:rPr>
          <w:vertAlign w:val="subscript"/>
        </w:rPr>
        <w:t>6</w:t>
      </w:r>
      <w:r>
        <w:t xml:space="preserve"> from S</w:t>
      </w:r>
      <w:r>
        <w:rPr>
          <w:vertAlign w:val="subscript"/>
        </w:rPr>
        <w:t>0</w:t>
      </w:r>
      <w:r>
        <w:t>.  For priority three we need to consider all states pointing to next states on the same outputs. We can notice that the all of the states have the same output except for S</w:t>
      </w:r>
      <w:r>
        <w:rPr>
          <w:vertAlign w:val="subscript"/>
        </w:rPr>
        <w:t>6</w:t>
      </w:r>
      <w:r>
        <w:t xml:space="preserve"> which may output a 1. Since this is the case for priority three we may say that all states from S</w:t>
      </w:r>
      <w:r>
        <w:rPr>
          <w:vertAlign w:val="subscript"/>
        </w:rPr>
        <w:t>0</w:t>
      </w:r>
      <w:r>
        <w:t xml:space="preserve"> to S</w:t>
      </w:r>
      <w:r>
        <w:rPr>
          <w:vertAlign w:val="subscript"/>
        </w:rPr>
        <w:t>5</w:t>
      </w:r>
      <w:r>
        <w:t xml:space="preserve"> may be adjacent. G</w:t>
      </w:r>
      <w:r w:rsidR="005630DE">
        <w:t>iven this pattern we find that it does not matter which pair we choose for S</w:t>
      </w:r>
      <w:r w:rsidR="005630DE">
        <w:rPr>
          <w:vertAlign w:val="subscript"/>
        </w:rPr>
        <w:t>0</w:t>
      </w:r>
      <w:proofErr w:type="gramStart"/>
      <w:r w:rsidR="005630DE">
        <w:t>,S</w:t>
      </w:r>
      <w:r w:rsidR="005630DE">
        <w:rPr>
          <w:vertAlign w:val="subscript"/>
        </w:rPr>
        <w:t>2</w:t>
      </w:r>
      <w:proofErr w:type="gramEnd"/>
      <w:r w:rsidR="005630DE">
        <w:t>, S</w:t>
      </w:r>
      <w:r w:rsidR="005630DE">
        <w:rPr>
          <w:vertAlign w:val="subscript"/>
        </w:rPr>
        <w:t>3</w:t>
      </w:r>
      <w:r w:rsidR="005630DE">
        <w:t xml:space="preserve"> in priority one since we don’t find any of these terms paired in priority two and they all exist in priority three together. The terms I chose were S</w:t>
      </w:r>
      <w:r w:rsidR="005630DE">
        <w:rPr>
          <w:vertAlign w:val="subscript"/>
        </w:rPr>
        <w:t>0</w:t>
      </w:r>
      <w:r w:rsidR="005630DE">
        <w:t xml:space="preserve"> and S</w:t>
      </w:r>
      <w:r w:rsidR="005630DE">
        <w:rPr>
          <w:vertAlign w:val="subscript"/>
        </w:rPr>
        <w:t xml:space="preserve">2 </w:t>
      </w:r>
      <w:r w:rsidR="005630DE">
        <w:t>to be hamming adjacent pairs as seen in the above diagram leaving S</w:t>
      </w:r>
      <w:r w:rsidR="005630DE">
        <w:rPr>
          <w:vertAlign w:val="subscript"/>
        </w:rPr>
        <w:t xml:space="preserve">3 </w:t>
      </w:r>
      <w:r w:rsidR="005630DE">
        <w:t>as a loner to take whatever state encodings are left over after all of the other pairs have been encoded. We can also see that in priority one S</w:t>
      </w:r>
      <w:r w:rsidR="005630DE">
        <w:rPr>
          <w:vertAlign w:val="subscript"/>
        </w:rPr>
        <w:t>5</w:t>
      </w:r>
      <w:r w:rsidR="005630DE">
        <w:t xml:space="preserve"> and S</w:t>
      </w:r>
      <w:r w:rsidR="005630DE">
        <w:rPr>
          <w:vertAlign w:val="subscript"/>
        </w:rPr>
        <w:t>6</w:t>
      </w:r>
      <w:r w:rsidR="005630DE">
        <w:t xml:space="preserve"> should have hamming adjacent state encodings. Lastly, S</w:t>
      </w:r>
      <w:r w:rsidR="005630DE">
        <w:rPr>
          <w:vertAlign w:val="subscript"/>
        </w:rPr>
        <w:t xml:space="preserve">1 </w:t>
      </w:r>
      <w:r w:rsidR="005630DE">
        <w:t>and S</w:t>
      </w:r>
      <w:r w:rsidR="005630DE">
        <w:rPr>
          <w:vertAlign w:val="subscript"/>
        </w:rPr>
        <w:t>4</w:t>
      </w:r>
      <w:r w:rsidR="005630DE">
        <w:t xml:space="preserve"> need hamming adjacent encodings as they exist both in priority one and priority two. This exhausts all of the possible pairings and they now may be assigned their corresponding hamming adjacent states as shown in the diagram above. </w:t>
      </w:r>
    </w:p>
    <w:p w:rsidR="002318F3" w:rsidRDefault="002318F3" w:rsidP="00AC39FB">
      <w:pPr>
        <w:spacing w:before="240"/>
      </w:pPr>
    </w:p>
    <w:p w:rsidR="002318F3" w:rsidRDefault="002318F3" w:rsidP="00AC39FB">
      <w:pPr>
        <w:spacing w:before="240"/>
      </w:pPr>
      <w:r>
        <w:lastRenderedPageBreak/>
        <w:t xml:space="preserve">To design this third sequence detector, instead of merging the FSM’s from part 3A and 3B I decided to start the design from scratch and come up with a viable solution. I did so with the mentality that there should be no more than seven states in the final machine realization. We know there should be no more than seven states in the final FSM due to the subset relationship of the two sequences being detected. The sequences 111001 and 0001 have a 3-bit sequence in common. Namely the sequence 001 is a subset of both sequences. Since this is the case we need exactly 3 states to recognize the sequence 001. After we figure out these states we still need to detect the 111 in the sequence 111001 and the first 0 in the sequence 0001. It takes another four states to realize these remaining bits creating a total of 7 states that are needed to recognize both of these sequences in the same FSM. </w:t>
      </w:r>
      <w:r w:rsidR="00CE7CED">
        <w:t xml:space="preserve">Once that is done, one can then check whether or not the functioning FSM using a state equivalence table, which will show </w:t>
      </w:r>
      <w:proofErr w:type="gramStart"/>
      <w:r w:rsidR="00CE7CED">
        <w:t>that</w:t>
      </w:r>
      <w:proofErr w:type="gramEnd"/>
      <w:r w:rsidR="00CE7CED">
        <w:t xml:space="preserve"> none of the states in part 3C can be merged. </w:t>
      </w:r>
    </w:p>
    <w:p w:rsidR="008A3845" w:rsidRPr="005630DE" w:rsidRDefault="008A3845" w:rsidP="00AC39FB">
      <w:pPr>
        <w:spacing w:before="240"/>
      </w:pPr>
    </w:p>
    <w:p w:rsidR="008A3845" w:rsidRDefault="008A3845" w:rsidP="008A3845">
      <w:pPr>
        <w:rPr>
          <w:b/>
          <w:sz w:val="28"/>
          <w:szCs w:val="28"/>
        </w:rPr>
      </w:pPr>
      <w:r>
        <w:rPr>
          <w:b/>
          <w:sz w:val="28"/>
          <w:szCs w:val="28"/>
        </w:rPr>
        <w:t>Part Four</w:t>
      </w:r>
      <w:r>
        <w:rPr>
          <w:b/>
          <w:sz w:val="28"/>
          <w:szCs w:val="28"/>
        </w:rPr>
        <w:t xml:space="preserve">: </w:t>
      </w:r>
      <w:r>
        <w:rPr>
          <w:b/>
          <w:sz w:val="28"/>
          <w:szCs w:val="28"/>
        </w:rPr>
        <w:t>Verilog Code Modification</w:t>
      </w:r>
    </w:p>
    <w:p w:rsidR="008A3845" w:rsidRPr="008A3845" w:rsidRDefault="008A3845" w:rsidP="008A3845">
      <w:pPr>
        <w:rPr>
          <w:sz w:val="24"/>
          <w:szCs w:val="24"/>
        </w:rPr>
      </w:pPr>
      <w:r>
        <w:rPr>
          <w:sz w:val="24"/>
          <w:szCs w:val="24"/>
        </w:rPr>
        <w:t xml:space="preserve">In order to properly modify the circuit so as to reduce the number of Shift cycles, first we had to overload the Load cycle with a shift whenever there is a no operation step. In </w:t>
      </w:r>
      <w:proofErr w:type="spellStart"/>
      <w:r>
        <w:rPr>
          <w:sz w:val="24"/>
          <w:szCs w:val="24"/>
        </w:rPr>
        <w:t>multiplier.v</w:t>
      </w:r>
      <w:proofErr w:type="spellEnd"/>
      <w:r>
        <w:rPr>
          <w:sz w:val="24"/>
          <w:szCs w:val="24"/>
        </w:rPr>
        <w:t xml:space="preserve"> there is a variable called </w:t>
      </w:r>
      <w:proofErr w:type="spellStart"/>
      <w:r>
        <w:rPr>
          <w:sz w:val="24"/>
          <w:szCs w:val="24"/>
        </w:rPr>
        <w:t>doShift</w:t>
      </w:r>
      <w:proofErr w:type="spellEnd"/>
      <w:r>
        <w:rPr>
          <w:sz w:val="24"/>
          <w:szCs w:val="24"/>
        </w:rPr>
        <w:t xml:space="preserve"> which was set equal to a Shift step. Noticing this, I knew we needed to shift whenever there was a no operation so I </w:t>
      </w:r>
      <w:proofErr w:type="spellStart"/>
      <w:r>
        <w:rPr>
          <w:sz w:val="24"/>
          <w:szCs w:val="24"/>
        </w:rPr>
        <w:t>OR’d</w:t>
      </w:r>
      <w:proofErr w:type="spellEnd"/>
      <w:r>
        <w:rPr>
          <w:sz w:val="24"/>
          <w:szCs w:val="24"/>
        </w:rPr>
        <w:t xml:space="preserve"> the Shift logic with the </w:t>
      </w:r>
      <w:proofErr w:type="spellStart"/>
      <w:r>
        <w:rPr>
          <w:sz w:val="24"/>
          <w:szCs w:val="24"/>
        </w:rPr>
        <w:t>not</w:t>
      </w:r>
      <w:proofErr w:type="spellEnd"/>
      <w:r>
        <w:rPr>
          <w:sz w:val="24"/>
          <w:szCs w:val="24"/>
        </w:rPr>
        <w:t xml:space="preserve"> of </w:t>
      </w:r>
      <w:proofErr w:type="spellStart"/>
      <w:r>
        <w:rPr>
          <w:sz w:val="24"/>
          <w:szCs w:val="24"/>
        </w:rPr>
        <w:t>opDone</w:t>
      </w:r>
      <w:proofErr w:type="spellEnd"/>
      <w:r>
        <w:rPr>
          <w:sz w:val="24"/>
          <w:szCs w:val="24"/>
        </w:rPr>
        <w:t xml:space="preserve"> to indicate that it should shift on a no operation step. Once this was implemented, in </w:t>
      </w:r>
      <w:proofErr w:type="spellStart"/>
      <w:proofErr w:type="gramStart"/>
      <w:r>
        <w:rPr>
          <w:sz w:val="24"/>
          <w:szCs w:val="24"/>
        </w:rPr>
        <w:t>Controller.v</w:t>
      </w:r>
      <w:proofErr w:type="spellEnd"/>
      <w:r>
        <w:rPr>
          <w:sz w:val="24"/>
          <w:szCs w:val="24"/>
        </w:rPr>
        <w:t xml:space="preserve">  we</w:t>
      </w:r>
      <w:proofErr w:type="gramEnd"/>
      <w:r>
        <w:rPr>
          <w:sz w:val="24"/>
          <w:szCs w:val="24"/>
        </w:rPr>
        <w:t xml:space="preserve"> still needed to override the Load step. In order to do this the program checked whether or not a shift was done, if a shift was done then it will know to go to the load step and if a shift was not done, meaning that it was not on a shift step and not an a no operation step, then the load cycle would ensue. There was also a final modification that had to deal with in the last step of the process which was to check if a load was done, for if on the last step a load was done it needed to do one final shift to obtain the correct value. The average number of cycles in the test bench was </w:t>
      </w:r>
      <w:r w:rsidR="006A2BE4">
        <w:rPr>
          <w:sz w:val="24"/>
          <w:szCs w:val="24"/>
        </w:rPr>
        <w:t xml:space="preserve">17 clock cycles. </w:t>
      </w:r>
      <w:bookmarkStart w:id="0" w:name="_GoBack"/>
      <w:bookmarkEnd w:id="0"/>
    </w:p>
    <w:p w:rsidR="00AC39FB" w:rsidRPr="00AC39FB" w:rsidRDefault="00AC39FB" w:rsidP="00AC39FB">
      <w:pPr>
        <w:spacing w:before="240"/>
      </w:pPr>
    </w:p>
    <w:p w:rsidR="00AC39FB" w:rsidRPr="00AC39FB" w:rsidRDefault="00AC39FB" w:rsidP="00AC39FB">
      <w:pPr>
        <w:spacing w:before="240"/>
      </w:pPr>
    </w:p>
    <w:p w:rsidR="00AC39FB" w:rsidRPr="00AC39FB" w:rsidRDefault="00AC39FB" w:rsidP="00AC39FB">
      <w:pPr>
        <w:spacing w:before="240"/>
      </w:pPr>
    </w:p>
    <w:p w:rsidR="000415F9" w:rsidRPr="00AC39FB" w:rsidRDefault="000415F9" w:rsidP="00A626C3">
      <w:pPr>
        <w:spacing w:before="240"/>
      </w:pPr>
    </w:p>
    <w:sectPr w:rsidR="000415F9" w:rsidRPr="00AC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19"/>
    <w:rsid w:val="00022403"/>
    <w:rsid w:val="00040AA3"/>
    <w:rsid w:val="000415F9"/>
    <w:rsid w:val="002318F3"/>
    <w:rsid w:val="00231E21"/>
    <w:rsid w:val="00303322"/>
    <w:rsid w:val="003421AA"/>
    <w:rsid w:val="00342DE4"/>
    <w:rsid w:val="00512A10"/>
    <w:rsid w:val="005630DE"/>
    <w:rsid w:val="0057176D"/>
    <w:rsid w:val="006A2BE4"/>
    <w:rsid w:val="006F7A79"/>
    <w:rsid w:val="00734448"/>
    <w:rsid w:val="008A3845"/>
    <w:rsid w:val="009012BD"/>
    <w:rsid w:val="00A10964"/>
    <w:rsid w:val="00A626C3"/>
    <w:rsid w:val="00AC39FB"/>
    <w:rsid w:val="00AF5310"/>
    <w:rsid w:val="00B32217"/>
    <w:rsid w:val="00C2196C"/>
    <w:rsid w:val="00C57856"/>
    <w:rsid w:val="00C8311E"/>
    <w:rsid w:val="00CE3CFC"/>
    <w:rsid w:val="00CE4BC1"/>
    <w:rsid w:val="00CE7CED"/>
    <w:rsid w:val="00D81E19"/>
    <w:rsid w:val="00DD2D8D"/>
    <w:rsid w:val="00E64CE1"/>
    <w:rsid w:val="00F1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196C"/>
    <w:rPr>
      <w:rFonts w:ascii="Tahoma" w:hAnsi="Tahoma" w:cs="Tahoma"/>
      <w:sz w:val="16"/>
      <w:szCs w:val="16"/>
    </w:rPr>
  </w:style>
  <w:style w:type="character" w:customStyle="1" w:styleId="BalloonTextChar">
    <w:name w:val="Balloon Text Char"/>
    <w:basedOn w:val="DefaultParagraphFont"/>
    <w:link w:val="BalloonText"/>
    <w:uiPriority w:val="99"/>
    <w:semiHidden/>
    <w:rsid w:val="00C2196C"/>
    <w:rPr>
      <w:rFonts w:ascii="Tahoma" w:hAnsi="Tahoma" w:cs="Tahoma"/>
      <w:sz w:val="16"/>
      <w:szCs w:val="16"/>
    </w:rPr>
  </w:style>
  <w:style w:type="character" w:styleId="Hyperlink">
    <w:name w:val="Hyperlink"/>
    <w:basedOn w:val="DefaultParagraphFont"/>
    <w:uiPriority w:val="99"/>
    <w:unhideWhenUsed/>
    <w:rsid w:val="00C219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196C"/>
    <w:rPr>
      <w:rFonts w:ascii="Tahoma" w:hAnsi="Tahoma" w:cs="Tahoma"/>
      <w:sz w:val="16"/>
      <w:szCs w:val="16"/>
    </w:rPr>
  </w:style>
  <w:style w:type="character" w:customStyle="1" w:styleId="BalloonTextChar">
    <w:name w:val="Balloon Text Char"/>
    <w:basedOn w:val="DefaultParagraphFont"/>
    <w:link w:val="BalloonText"/>
    <w:uiPriority w:val="99"/>
    <w:semiHidden/>
    <w:rsid w:val="00C2196C"/>
    <w:rPr>
      <w:rFonts w:ascii="Tahoma" w:hAnsi="Tahoma" w:cs="Tahoma"/>
      <w:sz w:val="16"/>
      <w:szCs w:val="16"/>
    </w:rPr>
  </w:style>
  <w:style w:type="character" w:styleId="Hyperlink">
    <w:name w:val="Hyperlink"/>
    <w:basedOn w:val="DefaultParagraphFont"/>
    <w:uiPriority w:val="99"/>
    <w:unhideWhenUsed/>
    <w:rsid w:val="00C21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madebyevan.com/fs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Joshs</dc:creator>
  <cp:keywords/>
  <dc:description/>
  <cp:lastModifiedBy>Joshs</cp:lastModifiedBy>
  <cp:revision>18</cp:revision>
  <dcterms:created xsi:type="dcterms:W3CDTF">2014-03-12T08:11:00Z</dcterms:created>
  <dcterms:modified xsi:type="dcterms:W3CDTF">2014-03-13T20:52:00Z</dcterms:modified>
</cp:coreProperties>
</file>