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E060F" w14:textId="149B37C8" w:rsidR="0071578D" w:rsidRPr="0071578D" w:rsidRDefault="0071578D" w:rsidP="0071578D">
      <w:pPr>
        <w:spacing w:line="480" w:lineRule="auto"/>
        <w:jc w:val="center"/>
        <w:rPr>
          <w:rFonts w:ascii="Times New Roman" w:hAnsi="Times New Roman" w:cs="Times New Roman"/>
          <w:sz w:val="30"/>
          <w:szCs w:val="30"/>
        </w:rPr>
      </w:pPr>
      <w:r>
        <w:rPr>
          <w:rFonts w:ascii="Times New Roman" w:hAnsi="Times New Roman" w:cs="Times New Roman"/>
          <w:sz w:val="30"/>
          <w:szCs w:val="30"/>
        </w:rPr>
        <w:t>Final Project Proposal</w:t>
      </w:r>
    </w:p>
    <w:p w14:paraId="0E569237" w14:textId="77777777" w:rsidR="00B04CE0" w:rsidRDefault="006909F5" w:rsidP="006909F5">
      <w:pPr>
        <w:spacing w:line="480" w:lineRule="auto"/>
        <w:rPr>
          <w:rFonts w:ascii="Times New Roman" w:hAnsi="Times New Roman" w:cs="Times New Roman"/>
          <w:b/>
          <w:sz w:val="40"/>
          <w:szCs w:val="40"/>
        </w:rPr>
      </w:pPr>
      <w:r w:rsidRPr="006909F5">
        <w:rPr>
          <w:rFonts w:ascii="Times New Roman" w:hAnsi="Times New Roman" w:cs="Times New Roman"/>
          <w:b/>
          <w:sz w:val="40"/>
          <w:szCs w:val="40"/>
        </w:rPr>
        <w:t>Project Title</w:t>
      </w:r>
    </w:p>
    <w:p w14:paraId="1CA0F727" w14:textId="2E03FA9F" w:rsidR="00DB5885" w:rsidRPr="00DB5885" w:rsidRDefault="00DB5885" w:rsidP="006909F5">
      <w:pPr>
        <w:spacing w:line="480" w:lineRule="auto"/>
        <w:rPr>
          <w:rFonts w:ascii="Times New Roman" w:hAnsi="Times New Roman" w:cs="Times New Roman"/>
        </w:rPr>
      </w:pPr>
      <w:r>
        <w:rPr>
          <w:rFonts w:ascii="Times New Roman" w:hAnsi="Times New Roman" w:cs="Times New Roman"/>
          <w:u w:val="single"/>
        </w:rPr>
        <w:t>Title</w:t>
      </w:r>
      <w:r>
        <w:rPr>
          <w:rFonts w:ascii="Times New Roman" w:hAnsi="Times New Roman" w:cs="Times New Roman"/>
        </w:rPr>
        <w:t>: Air Pollution and Income, Population, Diseases, and Industry</w:t>
      </w:r>
    </w:p>
    <w:p w14:paraId="2A340F17" w14:textId="77777777" w:rsidR="006909F5" w:rsidRDefault="006909F5" w:rsidP="006909F5">
      <w:pPr>
        <w:spacing w:line="480" w:lineRule="auto"/>
        <w:rPr>
          <w:rFonts w:ascii="Times New Roman" w:hAnsi="Times New Roman" w:cs="Times New Roman"/>
        </w:rPr>
      </w:pPr>
      <w:r w:rsidRPr="00D41016">
        <w:rPr>
          <w:rFonts w:ascii="Times New Roman" w:hAnsi="Times New Roman" w:cs="Times New Roman"/>
          <w:u w:val="single"/>
        </w:rPr>
        <w:t>Team members</w:t>
      </w:r>
      <w:r>
        <w:rPr>
          <w:rFonts w:ascii="Times New Roman" w:hAnsi="Times New Roman" w:cs="Times New Roman"/>
        </w:rPr>
        <w:t>: Yu-Chun Chen A13356506, Yanyu Tao A13961185</w:t>
      </w:r>
    </w:p>
    <w:p w14:paraId="2A33A74B" w14:textId="77777777" w:rsidR="006909F5" w:rsidRDefault="00466BA4" w:rsidP="006909F5">
      <w:pPr>
        <w:spacing w:line="480" w:lineRule="auto"/>
        <w:rPr>
          <w:rFonts w:ascii="Times New Roman" w:hAnsi="Times New Roman" w:cs="Times New Roman"/>
        </w:rPr>
      </w:pPr>
      <w:r w:rsidRPr="00D41016">
        <w:rPr>
          <w:rFonts w:ascii="Times New Roman" w:hAnsi="Times New Roman" w:cs="Times New Roman"/>
          <w:u w:val="single"/>
        </w:rPr>
        <w:t>Labor distribution</w:t>
      </w:r>
      <w:r>
        <w:rPr>
          <w:rFonts w:ascii="Times New Roman" w:hAnsi="Times New Roman" w:cs="Times New Roman"/>
        </w:rPr>
        <w:t>:</w:t>
      </w:r>
    </w:p>
    <w:p w14:paraId="1AA5BC18" w14:textId="77777777" w:rsidR="00466BA4" w:rsidRDefault="00466BA4" w:rsidP="006909F5">
      <w:pPr>
        <w:spacing w:line="480" w:lineRule="auto"/>
        <w:rPr>
          <w:rFonts w:ascii="Times New Roman" w:hAnsi="Times New Roman" w:cs="Times New Roman"/>
        </w:rPr>
      </w:pPr>
      <w:r>
        <w:rPr>
          <w:rFonts w:ascii="Times New Roman" w:hAnsi="Times New Roman" w:cs="Times New Roman"/>
        </w:rPr>
        <w:t>Yu-Chen:</w:t>
      </w:r>
      <w:r w:rsidR="00D41016">
        <w:rPr>
          <w:rFonts w:ascii="Times New Roman" w:hAnsi="Times New Roman" w:cs="Times New Roman"/>
        </w:rPr>
        <w:t xml:space="preserve"> Word analysis, exploratory</w:t>
      </w:r>
    </w:p>
    <w:p w14:paraId="632DA202" w14:textId="77777777" w:rsidR="00466BA4" w:rsidRDefault="00466BA4" w:rsidP="006909F5">
      <w:pPr>
        <w:spacing w:line="480" w:lineRule="auto"/>
        <w:rPr>
          <w:rFonts w:ascii="Times New Roman" w:hAnsi="Times New Roman" w:cs="Times New Roman"/>
        </w:rPr>
      </w:pPr>
      <w:r>
        <w:rPr>
          <w:rFonts w:ascii="Times New Roman" w:hAnsi="Times New Roman" w:cs="Times New Roman"/>
        </w:rPr>
        <w:t xml:space="preserve">Yanyu: Background research, dataset, </w:t>
      </w:r>
    </w:p>
    <w:p w14:paraId="68AD16E4" w14:textId="77777777" w:rsidR="00466BA4" w:rsidRDefault="00466BA4" w:rsidP="006909F5">
      <w:pPr>
        <w:spacing w:line="480" w:lineRule="auto"/>
        <w:rPr>
          <w:rFonts w:ascii="Times New Roman" w:hAnsi="Times New Roman" w:cs="Times New Roman"/>
        </w:rPr>
      </w:pPr>
      <w:r>
        <w:rPr>
          <w:rFonts w:ascii="Times New Roman" w:hAnsi="Times New Roman" w:cs="Times New Roman"/>
        </w:rPr>
        <w:t xml:space="preserve">Both: Question &amp; hypothesis, data cleaning, </w:t>
      </w:r>
      <w:r w:rsidR="00D41016">
        <w:rPr>
          <w:rFonts w:ascii="Times New Roman" w:hAnsi="Times New Roman" w:cs="Times New Roman"/>
        </w:rPr>
        <w:t>coding</w:t>
      </w:r>
    </w:p>
    <w:p w14:paraId="535425CF" w14:textId="77777777" w:rsidR="00D41016" w:rsidRDefault="00D41016" w:rsidP="006909F5">
      <w:pPr>
        <w:spacing w:line="480" w:lineRule="auto"/>
        <w:rPr>
          <w:rFonts w:ascii="Times New Roman" w:hAnsi="Times New Roman" w:cs="Times New Roman"/>
        </w:rPr>
      </w:pPr>
    </w:p>
    <w:p w14:paraId="5E3B4F23" w14:textId="77777777" w:rsidR="00D41016" w:rsidRDefault="00D41016" w:rsidP="00D41016">
      <w:pPr>
        <w:spacing w:line="480" w:lineRule="auto"/>
        <w:rPr>
          <w:rFonts w:ascii="Times New Roman" w:hAnsi="Times New Roman" w:cs="Times New Roman"/>
          <w:b/>
          <w:sz w:val="40"/>
          <w:szCs w:val="40"/>
        </w:rPr>
      </w:pPr>
      <w:r>
        <w:rPr>
          <w:rFonts w:ascii="Times New Roman" w:hAnsi="Times New Roman" w:cs="Times New Roman"/>
          <w:b/>
          <w:sz w:val="40"/>
          <w:szCs w:val="40"/>
        </w:rPr>
        <w:t>Questions Proposed</w:t>
      </w:r>
    </w:p>
    <w:p w14:paraId="2457E2DC" w14:textId="77777777" w:rsidR="00D41016" w:rsidRDefault="00D41016" w:rsidP="00AE722B">
      <w:pPr>
        <w:spacing w:line="480" w:lineRule="auto"/>
        <w:jc w:val="both"/>
        <w:rPr>
          <w:rFonts w:ascii="Times New Roman" w:hAnsi="Times New Roman" w:cs="Times New Roman"/>
        </w:rPr>
      </w:pPr>
      <w:r>
        <w:rPr>
          <w:rFonts w:ascii="Times New Roman" w:hAnsi="Times New Roman" w:cs="Times New Roman"/>
        </w:rPr>
        <w:tab/>
        <w:t xml:space="preserve">We are </w:t>
      </w:r>
      <w:r w:rsidR="00E50B26">
        <w:rPr>
          <w:rFonts w:ascii="Times New Roman" w:hAnsi="Times New Roman" w:cs="Times New Roman"/>
        </w:rPr>
        <w:t>interested in the research about how air pollution</w:t>
      </w:r>
      <w:r w:rsidR="00054A10">
        <w:rPr>
          <w:rFonts w:ascii="Times New Roman" w:hAnsi="Times New Roman" w:cs="Times New Roman"/>
        </w:rPr>
        <w:t>, such as Toxic Release Inventory (TRI) and Greenhouse Gas</w:t>
      </w:r>
      <w:r w:rsidR="00E50B26">
        <w:rPr>
          <w:rFonts w:ascii="Times New Roman" w:hAnsi="Times New Roman" w:cs="Times New Roman"/>
        </w:rPr>
        <w:t xml:space="preserve"> </w:t>
      </w:r>
      <w:r w:rsidR="00054A10">
        <w:rPr>
          <w:rFonts w:ascii="Times New Roman" w:hAnsi="Times New Roman" w:cs="Times New Roman"/>
        </w:rPr>
        <w:t xml:space="preserve">Reporting Inventory (GHG), </w:t>
      </w:r>
      <w:r w:rsidR="00E50B26">
        <w:rPr>
          <w:rFonts w:ascii="Times New Roman" w:hAnsi="Times New Roman" w:cs="Times New Roman"/>
        </w:rPr>
        <w:t xml:space="preserve">in the United States is associated with local geography. Specifically, we would like to explore </w:t>
      </w:r>
      <w:r w:rsidR="00F502F1">
        <w:rPr>
          <w:rFonts w:ascii="Times New Roman" w:hAnsi="Times New Roman" w:cs="Times New Roman"/>
        </w:rPr>
        <w:t xml:space="preserve">how </w:t>
      </w:r>
      <w:r w:rsidR="00E50B26">
        <w:rPr>
          <w:rFonts w:ascii="Times New Roman" w:hAnsi="Times New Roman" w:cs="Times New Roman"/>
        </w:rPr>
        <w:t>each county’s business or factory types, average income, population, diseases</w:t>
      </w:r>
      <w:r w:rsidR="00F502F1">
        <w:rPr>
          <w:rFonts w:ascii="Times New Roman" w:hAnsi="Times New Roman" w:cs="Times New Roman"/>
        </w:rPr>
        <w:t>, area of land/water</w:t>
      </w:r>
      <w:r w:rsidR="00E50B26">
        <w:rPr>
          <w:rFonts w:ascii="Times New Roman" w:hAnsi="Times New Roman" w:cs="Times New Roman"/>
        </w:rPr>
        <w:t xml:space="preserve"> are related to the seriousness of air pollution in</w:t>
      </w:r>
      <w:r w:rsidR="00F502F1">
        <w:rPr>
          <w:rFonts w:ascii="Times New Roman" w:hAnsi="Times New Roman" w:cs="Times New Roman"/>
        </w:rPr>
        <w:t xml:space="preserve"> its range.</w:t>
      </w:r>
      <w:r w:rsidR="004D7E34">
        <w:rPr>
          <w:rFonts w:ascii="Times New Roman" w:hAnsi="Times New Roman" w:cs="Times New Roman"/>
        </w:rPr>
        <w:t xml:space="preserve"> We expect that </w:t>
      </w:r>
      <w:r w:rsidR="00850535">
        <w:rPr>
          <w:rFonts w:ascii="Times New Roman" w:hAnsi="Times New Roman" w:cs="Times New Roman"/>
        </w:rPr>
        <w:t xml:space="preserve">areas with more serious air pollution are those with more </w:t>
      </w:r>
      <w:r w:rsidR="00054A10">
        <w:rPr>
          <w:rFonts w:ascii="Times New Roman" w:hAnsi="Times New Roman" w:cs="Times New Roman"/>
        </w:rPr>
        <w:t xml:space="preserve">factories </w:t>
      </w:r>
      <w:r w:rsidR="00850535">
        <w:rPr>
          <w:rFonts w:ascii="Times New Roman" w:hAnsi="Times New Roman" w:cs="Times New Roman"/>
        </w:rPr>
        <w:t>associated</w:t>
      </w:r>
      <w:r w:rsidR="00054A10">
        <w:rPr>
          <w:rFonts w:ascii="Times New Roman" w:hAnsi="Times New Roman" w:cs="Times New Roman"/>
        </w:rPr>
        <w:t xml:space="preserve"> to </w:t>
      </w:r>
      <w:r w:rsidR="00C4302C">
        <w:rPr>
          <w:rFonts w:ascii="Times New Roman" w:hAnsi="Times New Roman" w:cs="Times New Roman"/>
        </w:rPr>
        <w:t xml:space="preserve">lead, mining, </w:t>
      </w:r>
      <w:r w:rsidR="00850535">
        <w:rPr>
          <w:rFonts w:ascii="Times New Roman" w:hAnsi="Times New Roman" w:cs="Times New Roman"/>
        </w:rPr>
        <w:t>and chemicals will produce more air pollutants, lower average income, higher population, higher incidence rate o</w:t>
      </w:r>
      <w:r w:rsidR="00774DCE">
        <w:rPr>
          <w:rFonts w:ascii="Times New Roman" w:hAnsi="Times New Roman" w:cs="Times New Roman"/>
        </w:rPr>
        <w:t xml:space="preserve">f respiratory or lung diseases. The issue is at stake as air pollution can damage not only human health, but also animals’ and plants’. As most air pollutants are created by human activities, such as burning fossil fuels and emissions of factories, </w:t>
      </w:r>
      <w:r w:rsidR="00AE722B">
        <w:rPr>
          <w:rFonts w:ascii="Times New Roman" w:hAnsi="Times New Roman" w:cs="Times New Roman"/>
        </w:rPr>
        <w:t>we would like to stress the danger of air pollution to our community so that we can</w:t>
      </w:r>
      <w:r w:rsidR="00774DCE">
        <w:rPr>
          <w:rFonts w:ascii="Times New Roman" w:hAnsi="Times New Roman" w:cs="Times New Roman"/>
        </w:rPr>
        <w:t xml:space="preserve"> promote a healthier </w:t>
      </w:r>
      <w:r w:rsidR="00AE722B">
        <w:rPr>
          <w:rFonts w:ascii="Times New Roman" w:hAnsi="Times New Roman" w:cs="Times New Roman"/>
        </w:rPr>
        <w:t>place to live.</w:t>
      </w:r>
    </w:p>
    <w:p w14:paraId="5AA6D009" w14:textId="77777777" w:rsidR="00AE722B" w:rsidRDefault="00AE722B" w:rsidP="00AE722B">
      <w:pPr>
        <w:spacing w:line="480" w:lineRule="auto"/>
        <w:jc w:val="both"/>
        <w:rPr>
          <w:rFonts w:ascii="Times New Roman" w:hAnsi="Times New Roman" w:cs="Times New Roman" w:hint="eastAsia"/>
        </w:rPr>
      </w:pPr>
      <w:r>
        <w:rPr>
          <w:rFonts w:ascii="Times New Roman" w:hAnsi="Times New Roman" w:cs="Times New Roman"/>
        </w:rPr>
        <w:lastRenderedPageBreak/>
        <w:tab/>
      </w:r>
      <w:r w:rsidR="004F2005">
        <w:rPr>
          <w:rFonts w:ascii="Times New Roman" w:hAnsi="Times New Roman" w:cs="Times New Roman"/>
        </w:rPr>
        <w:t xml:space="preserve">We can apply our analysis result to promote health. </w:t>
      </w:r>
      <w:r w:rsidR="00B6099B">
        <w:rPr>
          <w:rFonts w:ascii="Times New Roman" w:hAnsi="Times New Roman" w:cs="Times New Roman"/>
        </w:rPr>
        <w:t xml:space="preserve">If we learn that a specific type of </w:t>
      </w:r>
      <w:r w:rsidR="004447FE">
        <w:rPr>
          <w:rFonts w:ascii="Times New Roman" w:hAnsi="Times New Roman" w:cs="Times New Roman"/>
        </w:rPr>
        <w:t xml:space="preserve">factories has a strong association with air pollution, this suggests that it is possibly a good idea to limit the number of this type of factories in each county. We can also distribute resources for hospitalization and emergency departments to each area using our analysis. </w:t>
      </w:r>
      <w:r w:rsidR="00DA190A">
        <w:rPr>
          <w:rFonts w:ascii="Times New Roman" w:hAnsi="Times New Roman" w:cs="Times New Roman"/>
        </w:rPr>
        <w:t>We will focus our expected audience on local government and state governments, because they have the authority to regulate businesses regarding their emi</w:t>
      </w:r>
      <w:r w:rsidR="00EB6D21">
        <w:rPr>
          <w:rFonts w:ascii="Times New Roman" w:hAnsi="Times New Roman" w:cs="Times New Roman"/>
        </w:rPr>
        <w:t>ssions. With our analysis, governments will understand what types of areas produce the most air pollution, and are able to deal with pollution in those areas accordingly.</w:t>
      </w:r>
    </w:p>
    <w:p w14:paraId="19CCF829" w14:textId="77777777" w:rsidR="00335124" w:rsidRDefault="00335124" w:rsidP="00335124">
      <w:pPr>
        <w:spacing w:line="480" w:lineRule="auto"/>
        <w:rPr>
          <w:rFonts w:ascii="Times New Roman" w:hAnsi="Times New Roman" w:cs="Times New Roman"/>
        </w:rPr>
      </w:pPr>
    </w:p>
    <w:p w14:paraId="6758F7DC" w14:textId="75E5F72F" w:rsidR="00335124" w:rsidRDefault="00D002DA" w:rsidP="00335124">
      <w:pPr>
        <w:spacing w:line="480" w:lineRule="auto"/>
        <w:rPr>
          <w:rFonts w:ascii="Times New Roman" w:hAnsi="Times New Roman" w:cs="Times New Roman"/>
          <w:b/>
          <w:sz w:val="40"/>
          <w:szCs w:val="40"/>
        </w:rPr>
      </w:pPr>
      <w:r>
        <w:rPr>
          <w:rFonts w:ascii="Times New Roman" w:hAnsi="Times New Roman" w:cs="Times New Roman"/>
          <w:b/>
          <w:sz w:val="40"/>
          <w:szCs w:val="40"/>
        </w:rPr>
        <w:t>Background and literatures</w:t>
      </w:r>
    </w:p>
    <w:p w14:paraId="7F23C1C1" w14:textId="445C61CA" w:rsidR="00335124" w:rsidRDefault="00785331" w:rsidP="00B7443D">
      <w:pPr>
        <w:spacing w:line="480" w:lineRule="auto"/>
        <w:ind w:firstLine="720"/>
        <w:jc w:val="both"/>
        <w:rPr>
          <w:rFonts w:ascii="Times New Roman" w:hAnsi="Times New Roman" w:cs="Times New Roman"/>
        </w:rPr>
      </w:pPr>
      <w:r>
        <w:rPr>
          <w:rFonts w:ascii="Times New Roman" w:hAnsi="Times New Roman" w:cs="Times New Roman"/>
        </w:rPr>
        <w:t xml:space="preserve">According to the research </w:t>
      </w:r>
      <w:r w:rsidR="00C64352">
        <w:rPr>
          <w:rFonts w:ascii="Times New Roman" w:hAnsi="Times New Roman" w:cs="Times New Roman"/>
        </w:rPr>
        <w:t>“</w:t>
      </w:r>
      <w:r w:rsidR="00C64352" w:rsidRPr="00C64352">
        <w:rPr>
          <w:rFonts w:ascii="Times New Roman" w:hAnsi="Times New Roman" w:cs="Times New Roman"/>
        </w:rPr>
        <w:t>Relation between income, air pollution and mortality: a cohort study</w:t>
      </w:r>
      <w:r w:rsidR="00C64352">
        <w:rPr>
          <w:rFonts w:ascii="Times New Roman" w:hAnsi="Times New Roman" w:cs="Times New Roman"/>
        </w:rPr>
        <w:t xml:space="preserve">” done by Finkelstein, Jerrett, DeLuca, Finkelstein, Verma, </w:t>
      </w:r>
      <w:r w:rsidR="00C64352" w:rsidRPr="00C64352">
        <w:rPr>
          <w:rFonts w:ascii="Times New Roman" w:hAnsi="Times New Roman" w:cs="Times New Roman"/>
        </w:rPr>
        <w:t>Chapman and Sears</w:t>
      </w:r>
      <w:r w:rsidR="00FF60CC">
        <w:rPr>
          <w:rFonts w:ascii="Times New Roman" w:hAnsi="Times New Roman" w:cs="Times New Roman" w:hint="eastAsia"/>
        </w:rPr>
        <w:t xml:space="preserve"> </w:t>
      </w:r>
      <w:r w:rsidR="00FF60CC">
        <w:rPr>
          <w:rFonts w:ascii="Times New Roman" w:hAnsi="Times New Roman" w:cs="Times New Roman"/>
        </w:rPr>
        <w:t>with their investigation on data for cities in Canada and the United States</w:t>
      </w:r>
      <w:r w:rsidR="00C64352">
        <w:rPr>
          <w:rFonts w:ascii="Times New Roman" w:hAnsi="Times New Roman" w:cs="Times New Roman"/>
        </w:rPr>
        <w:t xml:space="preserve">, </w:t>
      </w:r>
      <w:r w:rsidR="00FF60CC">
        <w:rPr>
          <w:rFonts w:ascii="Times New Roman" w:hAnsi="Times New Roman" w:cs="Times New Roman"/>
        </w:rPr>
        <w:t xml:space="preserve">the authors conclude that pollutant level is higher in areas that have lower income. Moreover, </w:t>
      </w:r>
      <w:r w:rsidR="001276C2">
        <w:rPr>
          <w:rFonts w:ascii="Times New Roman" w:hAnsi="Times New Roman" w:cs="Times New Roman"/>
        </w:rPr>
        <w:t>area</w:t>
      </w:r>
      <w:r w:rsidR="00C75D1D">
        <w:rPr>
          <w:rFonts w:ascii="Times New Roman" w:hAnsi="Times New Roman" w:cs="Times New Roman"/>
        </w:rPr>
        <w:t>s</w:t>
      </w:r>
      <w:r w:rsidR="001276C2">
        <w:rPr>
          <w:rFonts w:ascii="Times New Roman" w:hAnsi="Times New Roman" w:cs="Times New Roman"/>
        </w:rPr>
        <w:t xml:space="preserve"> with higher pollutant</w:t>
      </w:r>
      <w:r w:rsidR="00C75D1D">
        <w:rPr>
          <w:rFonts w:ascii="Times New Roman" w:hAnsi="Times New Roman" w:cs="Times New Roman"/>
        </w:rPr>
        <w:t xml:space="preserve"> level</w:t>
      </w:r>
      <w:r w:rsidR="001276C2">
        <w:rPr>
          <w:rFonts w:ascii="Times New Roman" w:hAnsi="Times New Roman" w:cs="Times New Roman"/>
        </w:rPr>
        <w:t>, such as sulfur dioxide,</w:t>
      </w:r>
      <w:r w:rsidR="00C75D1D">
        <w:rPr>
          <w:rFonts w:ascii="Times New Roman" w:hAnsi="Times New Roman" w:cs="Times New Roman"/>
        </w:rPr>
        <w:t xml:space="preserve"> h</w:t>
      </w:r>
      <w:r w:rsidR="00057CE1">
        <w:rPr>
          <w:rFonts w:ascii="Times New Roman" w:hAnsi="Times New Roman" w:cs="Times New Roman"/>
        </w:rPr>
        <w:t xml:space="preserve">ave higher mortality risk. </w:t>
      </w:r>
      <w:r w:rsidR="00057CE1" w:rsidRPr="00057CE1">
        <w:rPr>
          <w:rFonts w:ascii="Times New Roman" w:hAnsi="Times New Roman" w:cs="Times New Roman"/>
        </w:rPr>
        <w:t xml:space="preserve">As the strong association between air pollution and increasing morbidity and mortality being confirmed by more and more authoritative institutions and organizations, authors of the article </w:t>
      </w:r>
      <w:r w:rsidR="00057CE1">
        <w:rPr>
          <w:rFonts w:ascii="Times New Roman" w:hAnsi="Times New Roman" w:cs="Times New Roman"/>
        </w:rPr>
        <w:t>“</w:t>
      </w:r>
      <w:r w:rsidR="00057CE1" w:rsidRPr="00057CE1">
        <w:rPr>
          <w:rFonts w:ascii="Times New Roman" w:hAnsi="Times New Roman" w:cs="Times New Roman"/>
        </w:rPr>
        <w:t>Fine-Particulate Air Pollution and Life Expectancy in the United Sates published by The New England Journal of Medicine</w:t>
      </w:r>
      <w:r w:rsidR="00057CE1">
        <w:rPr>
          <w:rFonts w:ascii="Times New Roman" w:hAnsi="Times New Roman" w:cs="Times New Roman"/>
        </w:rPr>
        <w:t>”</w:t>
      </w:r>
      <w:r w:rsidR="00057CE1" w:rsidRPr="00057CE1">
        <w:rPr>
          <w:rFonts w:ascii="Times New Roman" w:hAnsi="Times New Roman" w:cs="Times New Roman"/>
        </w:rPr>
        <w:t>, claim that sustaining reductions of pollution exposure will lead to a better life expectancy. The data on life expectancy, socioeconomic status, and demographic characteristics for U.S. counties during late 1970s to early 1980s, and late 1990s to early 2000s were developed. Multiple regression models were built to demonstrate the association between pollution reductions and shifts in life expectancy. The result suggests that the increase of overall life expectancy is highly sensitive to the reductions of air pollution alone and not as sensitive to other features.</w:t>
      </w:r>
    </w:p>
    <w:p w14:paraId="4DBDDB8D" w14:textId="704A84F2" w:rsidR="00057CE1" w:rsidRDefault="00057CE1" w:rsidP="00AB46EB">
      <w:pPr>
        <w:spacing w:line="480" w:lineRule="auto"/>
        <w:ind w:firstLine="720"/>
        <w:jc w:val="both"/>
        <w:rPr>
          <w:rFonts w:ascii="Times New Roman" w:hAnsi="Times New Roman" w:cs="Times New Roman"/>
        </w:rPr>
      </w:pPr>
      <w:r>
        <w:rPr>
          <w:rFonts w:ascii="Times New Roman" w:hAnsi="Times New Roman" w:cs="Times New Roman"/>
        </w:rPr>
        <w:t xml:space="preserve">We expect to confirm both research results </w:t>
      </w:r>
      <w:r w:rsidRPr="00057CE1">
        <w:rPr>
          <w:rFonts w:ascii="Times New Roman" w:hAnsi="Times New Roman" w:cs="Times New Roman"/>
        </w:rPr>
        <w:t>since we hypothesize that serious air pollution will have a series of effects on commuter health, income</w:t>
      </w:r>
      <w:r>
        <w:rPr>
          <w:rFonts w:ascii="Times New Roman" w:hAnsi="Times New Roman" w:cs="Times New Roman"/>
        </w:rPr>
        <w:t>, and other social factors, which eventually leads to lower life expectancy.</w:t>
      </w:r>
    </w:p>
    <w:p w14:paraId="7984A212" w14:textId="77777777" w:rsidR="00057CE1" w:rsidRDefault="00057CE1" w:rsidP="00057CE1">
      <w:pPr>
        <w:spacing w:line="480" w:lineRule="auto"/>
        <w:rPr>
          <w:rFonts w:ascii="Times New Roman" w:hAnsi="Times New Roman" w:cs="Times New Roman"/>
        </w:rPr>
      </w:pPr>
    </w:p>
    <w:p w14:paraId="4C87D95D" w14:textId="1E7C1405" w:rsidR="00D41016" w:rsidRDefault="00057CE1" w:rsidP="006909F5">
      <w:pPr>
        <w:spacing w:line="480" w:lineRule="auto"/>
        <w:rPr>
          <w:rFonts w:ascii="Times New Roman" w:hAnsi="Times New Roman" w:cs="Times New Roman"/>
        </w:rPr>
      </w:pPr>
      <w:r>
        <w:rPr>
          <w:rFonts w:ascii="Times New Roman" w:hAnsi="Times New Roman" w:cs="Times New Roman"/>
        </w:rPr>
        <w:t>References:</w:t>
      </w:r>
    </w:p>
    <w:p w14:paraId="00E5DFE1" w14:textId="2BFACE8D" w:rsidR="007B10D0" w:rsidRDefault="007B10D0" w:rsidP="007B10D0">
      <w:pPr>
        <w:spacing w:line="480" w:lineRule="auto"/>
        <w:ind w:firstLine="720"/>
        <w:rPr>
          <w:rFonts w:ascii="Times New Roman" w:hAnsi="Times New Roman" w:cs="Times New Roman"/>
        </w:rPr>
      </w:pPr>
      <w:r w:rsidRPr="007B10D0">
        <w:rPr>
          <w:rFonts w:ascii="Times New Roman" w:hAnsi="Times New Roman" w:cs="Times New Roman"/>
        </w:rPr>
        <w:t>Finkelstein, M. M., Jerrett, M., DeLuca, P., Finkelstein, N., Verma, D. K., Chapman, K., &amp; Sears, M. R. (2003, September 02). Relation between income, air pollution and mortality: A cohort stud</w:t>
      </w:r>
      <w:r>
        <w:rPr>
          <w:rFonts w:ascii="Times New Roman" w:hAnsi="Times New Roman" w:cs="Times New Roman"/>
        </w:rPr>
        <w:t xml:space="preserve">y. Retrieved May 12, 2019, from </w:t>
      </w:r>
      <w:hyperlink r:id="rId6" w:history="1">
        <w:r w:rsidRPr="00AD3FB2">
          <w:rPr>
            <w:rStyle w:val="Hyperlink"/>
            <w:rFonts w:ascii="Times New Roman" w:hAnsi="Times New Roman" w:cs="Times New Roman"/>
          </w:rPr>
          <w:t>https://www.ncbi.nlm.nih.gov/pmc/articles/PMC183288/</w:t>
        </w:r>
      </w:hyperlink>
    </w:p>
    <w:p w14:paraId="369A51B9" w14:textId="4B74B139" w:rsidR="00EE0DD5" w:rsidRDefault="007B10D0" w:rsidP="007B10D0">
      <w:pPr>
        <w:spacing w:line="480" w:lineRule="auto"/>
        <w:ind w:firstLine="720"/>
        <w:rPr>
          <w:rFonts w:ascii="Times New Roman" w:hAnsi="Times New Roman" w:cs="Times New Roman"/>
        </w:rPr>
      </w:pPr>
      <w:r w:rsidRPr="007B10D0">
        <w:rPr>
          <w:rFonts w:ascii="Times New Roman" w:hAnsi="Times New Roman" w:cs="Times New Roman"/>
        </w:rPr>
        <w:t>Pope, C. A., Ezzati, M., &amp; Dockery, D. W. (2009). Fine-Particulate Air Pollution and Life Expectancy in the United States. New England Journal of Medicine, 360(4), 376-386. doi:10.1056/nejmsa0805646</w:t>
      </w:r>
      <w:r>
        <w:rPr>
          <w:rFonts w:ascii="Times New Roman" w:hAnsi="Times New Roman" w:cs="Times New Roman"/>
        </w:rPr>
        <w:t xml:space="preserve">. </w:t>
      </w:r>
      <w:r>
        <w:rPr>
          <w:rFonts w:ascii="Times New Roman" w:hAnsi="Times New Roman" w:cs="Times New Roman"/>
        </w:rPr>
        <w:t>Retrieved May 12, 2019, from</w:t>
      </w:r>
      <w:r>
        <w:rPr>
          <w:rFonts w:ascii="Times New Roman" w:hAnsi="Times New Roman" w:cs="Times New Roman"/>
        </w:rPr>
        <w:t xml:space="preserve"> </w:t>
      </w:r>
      <w:hyperlink r:id="rId7" w:history="1">
        <w:r w:rsidRPr="00AD3FB2">
          <w:rPr>
            <w:rStyle w:val="Hyperlink"/>
            <w:rFonts w:ascii="Times New Roman" w:hAnsi="Times New Roman" w:cs="Times New Roman"/>
          </w:rPr>
          <w:t>https://www.nejm.org/doi/full/10.1056/NEJMsa0805646</w:t>
        </w:r>
      </w:hyperlink>
    </w:p>
    <w:p w14:paraId="1C6D9ED3" w14:textId="77777777" w:rsidR="007B10D0" w:rsidRDefault="007B10D0" w:rsidP="007B10D0">
      <w:pPr>
        <w:spacing w:line="480" w:lineRule="auto"/>
        <w:ind w:firstLine="720"/>
        <w:rPr>
          <w:rFonts w:ascii="Times New Roman" w:hAnsi="Times New Roman" w:cs="Times New Roman"/>
        </w:rPr>
      </w:pPr>
    </w:p>
    <w:p w14:paraId="593DEEA9" w14:textId="2127ECCB" w:rsidR="00EE0DD5" w:rsidRDefault="00EE0DD5" w:rsidP="00EE0DD5">
      <w:pPr>
        <w:spacing w:line="480" w:lineRule="auto"/>
        <w:rPr>
          <w:rFonts w:ascii="Times New Roman" w:hAnsi="Times New Roman" w:cs="Times New Roman"/>
          <w:b/>
          <w:sz w:val="40"/>
          <w:szCs w:val="40"/>
        </w:rPr>
      </w:pPr>
      <w:r>
        <w:rPr>
          <w:rFonts w:ascii="Times New Roman" w:hAnsi="Times New Roman" w:cs="Times New Roman"/>
          <w:b/>
          <w:sz w:val="40"/>
          <w:szCs w:val="40"/>
        </w:rPr>
        <w:t>Data sources</w:t>
      </w:r>
    </w:p>
    <w:p w14:paraId="02AF7BAA" w14:textId="08338AE8" w:rsidR="00EE0DD5" w:rsidRDefault="00CA7845" w:rsidP="00EE0DD5">
      <w:pPr>
        <w:spacing w:line="480" w:lineRule="auto"/>
        <w:rPr>
          <w:rFonts w:ascii="Times New Roman" w:hAnsi="Times New Roman" w:cs="Times New Roman"/>
        </w:rPr>
      </w:pPr>
      <w:r>
        <w:rPr>
          <w:rFonts w:ascii="Times New Roman" w:hAnsi="Times New Roman" w:cs="Times New Roman"/>
        </w:rPr>
        <w:t>US Household Income Statistics</w:t>
      </w:r>
      <w:r w:rsidR="006C0810">
        <w:rPr>
          <w:rFonts w:ascii="Times New Roman" w:hAnsi="Times New Roman" w:cs="Times New Roman"/>
        </w:rPr>
        <w:t xml:space="preserve">: </w:t>
      </w:r>
    </w:p>
    <w:p w14:paraId="0FA6AC7A" w14:textId="3D409CBD" w:rsidR="006C0810" w:rsidRDefault="006C0810" w:rsidP="00AB46EB">
      <w:pPr>
        <w:spacing w:line="480" w:lineRule="auto"/>
        <w:jc w:val="both"/>
        <w:rPr>
          <w:rFonts w:ascii="Times New Roman" w:hAnsi="Times New Roman" w:cs="Times New Roman"/>
        </w:rPr>
      </w:pPr>
      <w:r>
        <w:rPr>
          <w:rFonts w:ascii="Times New Roman" w:hAnsi="Times New Roman" w:cs="Times New Roman"/>
        </w:rPr>
        <w:tab/>
        <w:t xml:space="preserve">The dataset </w:t>
      </w:r>
      <w:r w:rsidR="00421783">
        <w:rPr>
          <w:rFonts w:ascii="Times New Roman" w:hAnsi="Times New Roman" w:cs="Times New Roman"/>
        </w:rPr>
        <w:t xml:space="preserve">includes information </w:t>
      </w:r>
      <w:r w:rsidR="007B10D0">
        <w:rPr>
          <w:rFonts w:ascii="Times New Roman" w:hAnsi="Times New Roman" w:cs="Times New Roman"/>
        </w:rPr>
        <w:t xml:space="preserve">of mean/median household income, number of households, geographic location information such as state, county and city for each city recorded, accessed from </w:t>
      </w:r>
      <w:r w:rsidR="007B10D0" w:rsidRPr="00AB46EB">
        <w:rPr>
          <w:rFonts w:ascii="Times New Roman" w:hAnsi="Times New Roman" w:cs="Times New Roman"/>
        </w:rPr>
        <w:t>https://www.kaggle.com/goldenoakresearch/us-household-income-stats-geo-locations</w:t>
      </w:r>
      <w:r w:rsidR="007B10D0">
        <w:rPr>
          <w:rFonts w:ascii="Times New Roman" w:hAnsi="Times New Roman" w:cs="Times New Roman"/>
        </w:rPr>
        <w:t>.</w:t>
      </w:r>
    </w:p>
    <w:p w14:paraId="4D5180C8" w14:textId="3514C29A" w:rsidR="007B10D0" w:rsidRDefault="007B10D0" w:rsidP="00EE0DD5">
      <w:pPr>
        <w:spacing w:line="480" w:lineRule="auto"/>
        <w:rPr>
          <w:rFonts w:ascii="Times New Roman" w:hAnsi="Times New Roman" w:cs="Times New Roman"/>
        </w:rPr>
      </w:pPr>
      <w:bookmarkStart w:id="0" w:name="OLE_LINK1"/>
      <w:bookmarkStart w:id="1" w:name="OLE_LINK2"/>
      <w:r w:rsidRPr="007B10D0">
        <w:rPr>
          <w:rFonts w:ascii="Times New Roman" w:hAnsi="Times New Roman" w:cs="Times New Roman"/>
        </w:rPr>
        <w:t>US Facility-Level Air Pollution</w:t>
      </w:r>
      <w:bookmarkEnd w:id="0"/>
      <w:bookmarkEnd w:id="1"/>
      <w:r w:rsidRPr="007B10D0">
        <w:rPr>
          <w:rFonts w:ascii="Times New Roman" w:hAnsi="Times New Roman" w:cs="Times New Roman"/>
        </w:rPr>
        <w:t xml:space="preserve"> (2010-2014)</w:t>
      </w:r>
      <w:r>
        <w:rPr>
          <w:rFonts w:ascii="Times New Roman" w:hAnsi="Times New Roman" w:cs="Times New Roman"/>
        </w:rPr>
        <w:t>:</w:t>
      </w:r>
    </w:p>
    <w:p w14:paraId="698882F4" w14:textId="373385D6" w:rsidR="007B10D0" w:rsidRDefault="007B10D0" w:rsidP="00AB46EB">
      <w:pPr>
        <w:spacing w:line="480" w:lineRule="auto"/>
        <w:jc w:val="both"/>
        <w:rPr>
          <w:rFonts w:ascii="Times New Roman" w:hAnsi="Times New Roman" w:cs="Times New Roman"/>
        </w:rPr>
      </w:pPr>
      <w:r>
        <w:rPr>
          <w:rFonts w:ascii="Times New Roman" w:hAnsi="Times New Roman" w:cs="Times New Roman"/>
        </w:rPr>
        <w:tab/>
        <w:t>The dataset includes in</w:t>
      </w:r>
      <w:r w:rsidR="00D14FB7">
        <w:rPr>
          <w:rFonts w:ascii="Times New Roman" w:hAnsi="Times New Roman" w:cs="Times New Roman"/>
        </w:rPr>
        <w:t xml:space="preserve">formation of facilities, their geographic information, industry type, NAICS code, and emissions, accessed from </w:t>
      </w:r>
      <w:r w:rsidR="00D14FB7" w:rsidRPr="00AB46EB">
        <w:rPr>
          <w:rFonts w:ascii="Times New Roman" w:hAnsi="Times New Roman" w:cs="Times New Roman"/>
        </w:rPr>
        <w:t>https://www.kaggle.com/jaseibert/us-facilitylevel-air-pollution-20102014</w:t>
      </w:r>
      <w:r w:rsidR="00D14FB7">
        <w:rPr>
          <w:rFonts w:ascii="Times New Roman" w:hAnsi="Times New Roman" w:cs="Times New Roman"/>
        </w:rPr>
        <w:t>.</w:t>
      </w:r>
    </w:p>
    <w:p w14:paraId="73056A45" w14:textId="5350A062" w:rsidR="00D14FB7" w:rsidRDefault="00D14FB7" w:rsidP="00EE0DD5">
      <w:pPr>
        <w:spacing w:line="480" w:lineRule="auto"/>
        <w:rPr>
          <w:rFonts w:ascii="Times New Roman" w:hAnsi="Times New Roman" w:cs="Times New Roman"/>
        </w:rPr>
      </w:pPr>
      <w:r w:rsidRPr="00D14FB7">
        <w:rPr>
          <w:rFonts w:ascii="Times New Roman" w:hAnsi="Times New Roman" w:cs="Times New Roman"/>
        </w:rPr>
        <w:t>U.S. Pollution Data</w:t>
      </w:r>
      <w:r>
        <w:rPr>
          <w:rFonts w:ascii="Times New Roman" w:hAnsi="Times New Roman" w:cs="Times New Roman"/>
        </w:rPr>
        <w:t>:</w:t>
      </w:r>
    </w:p>
    <w:p w14:paraId="3DC896DE" w14:textId="398DA586" w:rsidR="00D14FB7" w:rsidRDefault="00D14FB7" w:rsidP="00AB46EB">
      <w:pPr>
        <w:spacing w:line="480" w:lineRule="auto"/>
        <w:jc w:val="both"/>
        <w:rPr>
          <w:rFonts w:ascii="Times New Roman" w:hAnsi="Times New Roman" w:cs="Times New Roman"/>
        </w:rPr>
      </w:pPr>
      <w:r>
        <w:rPr>
          <w:rFonts w:ascii="Times New Roman" w:hAnsi="Times New Roman" w:cs="Times New Roman"/>
        </w:rPr>
        <w:tab/>
        <w:t>The dataset includes information of air pollution in each city in the United States, specifically CO and SO2 emission level, accessed from</w:t>
      </w:r>
      <w:r w:rsidR="00AB46EB">
        <w:rPr>
          <w:rFonts w:ascii="Times New Roman" w:hAnsi="Times New Roman" w:cs="Times New Roman"/>
        </w:rPr>
        <w:t xml:space="preserve"> </w:t>
      </w:r>
      <w:r w:rsidR="00AB46EB" w:rsidRPr="00AB46EB">
        <w:rPr>
          <w:rFonts w:ascii="Times New Roman" w:hAnsi="Times New Roman" w:cs="Times New Roman"/>
        </w:rPr>
        <w:t>https://www.kaggle.com/sogun3/</w:t>
      </w:r>
      <w:r w:rsidR="00AB46EB">
        <w:rPr>
          <w:rFonts w:ascii="Times New Roman" w:hAnsi="Times New Roman" w:cs="Times New Roman"/>
        </w:rPr>
        <w:t xml:space="preserve"> </w:t>
      </w:r>
      <w:r w:rsidRPr="00AB46EB">
        <w:rPr>
          <w:rFonts w:ascii="Times New Roman" w:hAnsi="Times New Roman" w:cs="Times New Roman"/>
        </w:rPr>
        <w:t>uspollution</w:t>
      </w:r>
      <w:r>
        <w:rPr>
          <w:rFonts w:ascii="Times New Roman" w:hAnsi="Times New Roman" w:cs="Times New Roman"/>
        </w:rPr>
        <w:t>.</w:t>
      </w:r>
    </w:p>
    <w:p w14:paraId="40E37505" w14:textId="77777777" w:rsidR="00D14FB7" w:rsidRDefault="00D14FB7" w:rsidP="00D14FB7">
      <w:pPr>
        <w:spacing w:line="480" w:lineRule="auto"/>
        <w:rPr>
          <w:rFonts w:ascii="Times New Roman" w:hAnsi="Times New Roman" w:cs="Times New Roman"/>
        </w:rPr>
      </w:pPr>
    </w:p>
    <w:p w14:paraId="710D212C" w14:textId="3FAC2265" w:rsidR="00D14FB7" w:rsidRDefault="00D14FB7" w:rsidP="00D14FB7">
      <w:pPr>
        <w:spacing w:line="480" w:lineRule="auto"/>
        <w:rPr>
          <w:rFonts w:ascii="Times New Roman" w:hAnsi="Times New Roman" w:cs="Times New Roman"/>
          <w:b/>
          <w:sz w:val="40"/>
          <w:szCs w:val="40"/>
        </w:rPr>
      </w:pPr>
      <w:r>
        <w:rPr>
          <w:rFonts w:ascii="Times New Roman" w:hAnsi="Times New Roman" w:cs="Times New Roman"/>
          <w:b/>
          <w:sz w:val="40"/>
          <w:szCs w:val="40"/>
        </w:rPr>
        <w:t>Plan of analysis</w:t>
      </w:r>
    </w:p>
    <w:p w14:paraId="6B127F57" w14:textId="16AE5F4F" w:rsidR="00D14FB7" w:rsidRDefault="00F674D4" w:rsidP="00B7443D">
      <w:pPr>
        <w:spacing w:line="480" w:lineRule="auto"/>
        <w:jc w:val="both"/>
        <w:rPr>
          <w:rFonts w:ascii="Times New Roman" w:hAnsi="Times New Roman" w:cs="Times New Roman"/>
        </w:rPr>
      </w:pPr>
      <w:r>
        <w:rPr>
          <w:rFonts w:ascii="Times New Roman" w:hAnsi="Times New Roman" w:cs="Times New Roman" w:hint="eastAsia"/>
        </w:rPr>
        <w:tab/>
      </w:r>
      <w:r>
        <w:rPr>
          <w:rFonts w:ascii="Times New Roman" w:hAnsi="Times New Roman" w:cs="Times New Roman"/>
        </w:rPr>
        <w:t>First, we will clean all the datasets so that we only keep the latest records (the newest year)</w:t>
      </w:r>
      <w:r w:rsidR="00365E12">
        <w:rPr>
          <w:rFonts w:ascii="Times New Roman" w:hAnsi="Times New Roman" w:cs="Times New Roman"/>
        </w:rPr>
        <w:t xml:space="preserve"> and drop unnecessary columns</w:t>
      </w:r>
      <w:r>
        <w:rPr>
          <w:rFonts w:ascii="Times New Roman" w:hAnsi="Times New Roman" w:cs="Times New Roman"/>
        </w:rPr>
        <w:t>.</w:t>
      </w:r>
      <w:r w:rsidR="00365E12">
        <w:rPr>
          <w:rFonts w:ascii="Times New Roman" w:hAnsi="Times New Roman" w:cs="Times New Roman"/>
        </w:rPr>
        <w:t xml:space="preserve"> Then, we will change the column names so that each only contains at most 10 characters. We will also replace NaN values in integer/float columns with 0 and NaN values in string columns with string ‘NaN’</w:t>
      </w:r>
      <w:r w:rsidR="00F1620A">
        <w:rPr>
          <w:rFonts w:ascii="Times New Roman" w:hAnsi="Times New Roman" w:cs="Times New Roman"/>
        </w:rPr>
        <w:t xml:space="preserve">. Then, after we convert all three datasets to SEDF, we will merge </w:t>
      </w:r>
      <w:r w:rsidR="00F1620A">
        <w:rPr>
          <w:rFonts w:ascii="Times New Roman" w:hAnsi="Times New Roman" w:cs="Times New Roman"/>
        </w:rPr>
        <w:t>US Household Income Statistics</w:t>
      </w:r>
      <w:r w:rsidR="00F1620A">
        <w:rPr>
          <w:rFonts w:ascii="Times New Roman" w:hAnsi="Times New Roman" w:cs="Times New Roman"/>
        </w:rPr>
        <w:t xml:space="preserve"> df with </w:t>
      </w:r>
      <w:r w:rsidR="00F1620A" w:rsidRPr="00D14FB7">
        <w:rPr>
          <w:rFonts w:ascii="Times New Roman" w:hAnsi="Times New Roman" w:cs="Times New Roman"/>
        </w:rPr>
        <w:t>U.S. Pollution Data</w:t>
      </w:r>
      <w:r w:rsidR="00F1620A">
        <w:rPr>
          <w:rFonts w:ascii="Times New Roman" w:hAnsi="Times New Roman" w:cs="Times New Roman"/>
        </w:rPr>
        <w:t xml:space="preserve"> df to get a SEDF that has information of income, number of households, pollutant levels for each city.</w:t>
      </w:r>
      <w:r w:rsidR="0056222F">
        <w:rPr>
          <w:rFonts w:ascii="Times New Roman" w:hAnsi="Times New Roman" w:cs="Times New Roman"/>
        </w:rPr>
        <w:t xml:space="preserve"> </w:t>
      </w:r>
    </w:p>
    <w:p w14:paraId="368643C1" w14:textId="0955F61A" w:rsidR="00F1620A" w:rsidRDefault="00F1620A" w:rsidP="00B7443D">
      <w:pPr>
        <w:spacing w:line="480" w:lineRule="auto"/>
        <w:jc w:val="both"/>
        <w:rPr>
          <w:rFonts w:ascii="Times New Roman" w:hAnsi="Times New Roman" w:cs="Times New Roman"/>
        </w:rPr>
      </w:pPr>
      <w:r>
        <w:rPr>
          <w:rFonts w:ascii="Times New Roman" w:hAnsi="Times New Roman" w:cs="Times New Roman"/>
        </w:rPr>
        <w:tab/>
        <w:t xml:space="preserve">After we are done with the preprocessing steps, we would like to </w:t>
      </w:r>
      <w:r w:rsidR="00481016">
        <w:rPr>
          <w:rFonts w:ascii="Times New Roman" w:hAnsi="Times New Roman" w:cs="Times New Roman"/>
        </w:rPr>
        <w:t xml:space="preserve">make use of the ArcGIS module so that we can create multiple layers, along with </w:t>
      </w:r>
      <w:r w:rsidR="008E500C">
        <w:rPr>
          <w:rFonts w:ascii="Times New Roman" w:hAnsi="Times New Roman" w:cs="Times New Roman"/>
        </w:rPr>
        <w:t>functions such as aggregate_points and find_existing_locations, and also benefit from the use of Geoenrichment</w:t>
      </w:r>
      <w:r w:rsidR="00481016">
        <w:rPr>
          <w:rFonts w:ascii="Times New Roman" w:hAnsi="Times New Roman" w:cs="Times New Roman"/>
        </w:rPr>
        <w:t xml:space="preserve">. We will </w:t>
      </w:r>
      <w:r>
        <w:rPr>
          <w:rFonts w:ascii="Times New Roman" w:hAnsi="Times New Roman" w:cs="Times New Roman"/>
        </w:rPr>
        <w:t xml:space="preserve">create a point layer for </w:t>
      </w:r>
      <w:r w:rsidRPr="007B10D0">
        <w:rPr>
          <w:rFonts w:ascii="Times New Roman" w:hAnsi="Times New Roman" w:cs="Times New Roman"/>
        </w:rPr>
        <w:t>US Facility-Level Air Pollution</w:t>
      </w:r>
      <w:r>
        <w:rPr>
          <w:rFonts w:ascii="Times New Roman" w:hAnsi="Times New Roman" w:cs="Times New Roman"/>
        </w:rPr>
        <w:t xml:space="preserve">, in which each point on the layer represents each facility, and also a polygon layer for United States counties. Then, we will aggregate city points in each county </w:t>
      </w:r>
      <w:r w:rsidR="006B334F">
        <w:rPr>
          <w:rFonts w:ascii="Times New Roman" w:hAnsi="Times New Roman" w:cs="Times New Roman"/>
        </w:rPr>
        <w:t>so that we have average income, total number of households and total population, average pollutant levels for each county.</w:t>
      </w:r>
      <w:r w:rsidR="00B7443D">
        <w:rPr>
          <w:rFonts w:ascii="Times New Roman" w:hAnsi="Times New Roman" w:cs="Times New Roman"/>
        </w:rPr>
        <w:t xml:space="preserve"> </w:t>
      </w:r>
      <w:r w:rsidR="0056222F">
        <w:rPr>
          <w:rFonts w:ascii="Times New Roman" w:hAnsi="Times New Roman" w:cs="Times New Roman"/>
        </w:rPr>
        <w:t xml:space="preserve">(We are also expecting to find a dataset </w:t>
      </w:r>
      <w:r w:rsidR="008E500C">
        <w:rPr>
          <w:rFonts w:ascii="Times New Roman" w:hAnsi="Times New Roman" w:cs="Times New Roman"/>
        </w:rPr>
        <w:t xml:space="preserve">or geoenrichment data </w:t>
      </w:r>
      <w:r w:rsidR="0056222F">
        <w:rPr>
          <w:rFonts w:ascii="Times New Roman" w:hAnsi="Times New Roman" w:cs="Times New Roman"/>
        </w:rPr>
        <w:t>so we have incidence rate for lung and respiratory diseases in each county).</w:t>
      </w:r>
      <w:r w:rsidR="0056222F">
        <w:rPr>
          <w:rFonts w:ascii="Times New Roman" w:hAnsi="Times New Roman" w:cs="Times New Roman"/>
        </w:rPr>
        <w:t xml:space="preserve"> </w:t>
      </w:r>
      <w:r w:rsidR="00AB46EB">
        <w:rPr>
          <w:rFonts w:ascii="Times New Roman" w:hAnsi="Times New Roman" w:cs="Times New Roman"/>
        </w:rPr>
        <w:t>We can also use find_existing_locations to find out the number of each type of businesses/factories in each county. After doing all of these, we a</w:t>
      </w:r>
      <w:r w:rsidR="0056222F">
        <w:rPr>
          <w:rFonts w:ascii="Times New Roman" w:hAnsi="Times New Roman" w:cs="Times New Roman"/>
        </w:rPr>
        <w:t xml:space="preserve">re able to create </w:t>
      </w:r>
      <w:r w:rsidR="00802951">
        <w:rPr>
          <w:rFonts w:ascii="Times New Roman" w:hAnsi="Times New Roman" w:cs="Times New Roman"/>
        </w:rPr>
        <w:t>color</w:t>
      </w:r>
      <w:r w:rsidR="005820E3">
        <w:rPr>
          <w:rFonts w:ascii="Times New Roman" w:hAnsi="Times New Roman" w:cs="Times New Roman"/>
        </w:rPr>
        <w:t>-classed map for each county</w:t>
      </w:r>
      <w:r w:rsidR="00852544">
        <w:rPr>
          <w:rFonts w:ascii="Times New Roman" w:hAnsi="Times New Roman" w:cs="Times New Roman"/>
        </w:rPr>
        <w:t xml:space="preserve"> to show their income, population, incidence rate of diseases</w:t>
      </w:r>
      <w:r w:rsidR="00F5614C">
        <w:rPr>
          <w:rFonts w:ascii="Times New Roman" w:hAnsi="Times New Roman" w:cs="Times New Roman"/>
        </w:rPr>
        <w:t>, and pollutant levels. We can also create a map, using both the county polygon layer and facilities point layer, with each facility colored or symbolized according to its industry type, to show how different type of business/factories distribute in each county.</w:t>
      </w:r>
    </w:p>
    <w:p w14:paraId="41CF065B" w14:textId="4BCE98F1" w:rsidR="008E500C" w:rsidRDefault="000C6891" w:rsidP="00B7443D">
      <w:pPr>
        <w:spacing w:line="480" w:lineRule="auto"/>
        <w:jc w:val="both"/>
        <w:rPr>
          <w:rFonts w:ascii="Times New Roman" w:hAnsi="Times New Roman" w:cs="Times New Roman"/>
        </w:rPr>
      </w:pPr>
      <w:r>
        <w:rPr>
          <w:rFonts w:ascii="Times New Roman" w:hAnsi="Times New Roman" w:cs="Times New Roman"/>
        </w:rPr>
        <w:tab/>
        <w:t xml:space="preserve">Lastly, we will use Python sklearn libraries to perform regression </w:t>
      </w:r>
      <w:r w:rsidR="000A4529">
        <w:rPr>
          <w:rFonts w:ascii="Times New Roman" w:hAnsi="Times New Roman" w:cs="Times New Roman"/>
        </w:rPr>
        <w:t xml:space="preserve">and classification </w:t>
      </w:r>
      <w:r>
        <w:rPr>
          <w:rFonts w:ascii="Times New Roman" w:hAnsi="Times New Roman" w:cs="Times New Roman"/>
        </w:rPr>
        <w:t xml:space="preserve">analysis. </w:t>
      </w:r>
      <w:r w:rsidR="000A4529">
        <w:rPr>
          <w:rFonts w:ascii="Times New Roman" w:hAnsi="Times New Roman" w:cs="Times New Roman"/>
        </w:rPr>
        <w:t xml:space="preserve">We would like to regress pollutant levels on population, income, incidence rate of disease, area to see how these factors are associated with air pollution. We will also divide </w:t>
      </w:r>
      <w:r w:rsidR="005953E2">
        <w:rPr>
          <w:rFonts w:ascii="Times New Roman" w:hAnsi="Times New Roman" w:cs="Times New Roman"/>
        </w:rPr>
        <w:t>each quantitative features to different levels of quantity range</w:t>
      </w:r>
      <w:r w:rsidR="000A4529">
        <w:rPr>
          <w:rFonts w:ascii="Times New Roman" w:hAnsi="Times New Roman" w:cs="Times New Roman"/>
        </w:rPr>
        <w:t>, and build a classifier to see how</w:t>
      </w:r>
      <w:r w:rsidR="005953E2">
        <w:rPr>
          <w:rFonts w:ascii="Times New Roman" w:hAnsi="Times New Roman" w:cs="Times New Roman"/>
        </w:rPr>
        <w:t xml:space="preserve"> level of income, level of density, level of incidence rate of diseases, along with</w:t>
      </w:r>
      <w:r w:rsidR="000A4529">
        <w:rPr>
          <w:rFonts w:ascii="Times New Roman" w:hAnsi="Times New Roman" w:cs="Times New Roman"/>
        </w:rPr>
        <w:t xml:space="preserve"> the most business type in each county</w:t>
      </w:r>
      <w:r w:rsidR="005953E2">
        <w:rPr>
          <w:rFonts w:ascii="Times New Roman" w:hAnsi="Times New Roman" w:cs="Times New Roman"/>
        </w:rPr>
        <w:t>,</w:t>
      </w:r>
      <w:r w:rsidR="000A4529">
        <w:rPr>
          <w:rFonts w:ascii="Times New Roman" w:hAnsi="Times New Roman" w:cs="Times New Roman"/>
        </w:rPr>
        <w:t xml:space="preserve"> </w:t>
      </w:r>
      <w:r w:rsidR="005953E2">
        <w:rPr>
          <w:rFonts w:ascii="Times New Roman" w:hAnsi="Times New Roman" w:cs="Times New Roman"/>
        </w:rPr>
        <w:t>can help us classify the level of air pollution.</w:t>
      </w:r>
    </w:p>
    <w:p w14:paraId="75B61D62" w14:textId="6F10336D" w:rsidR="005953E2" w:rsidRDefault="00C0297F" w:rsidP="00B7443D">
      <w:pPr>
        <w:spacing w:line="480" w:lineRule="auto"/>
        <w:jc w:val="both"/>
        <w:rPr>
          <w:rFonts w:ascii="Times New Roman" w:hAnsi="Times New Roman" w:cs="Times New Roman"/>
        </w:rPr>
      </w:pPr>
      <w:bookmarkStart w:id="2" w:name="_GoBack"/>
      <w:bookmarkEnd w:id="2"/>
      <w:r>
        <w:rPr>
          <w:rFonts w:ascii="Times New Roman" w:hAnsi="Times New Roman" w:cs="Times New Roman"/>
          <w:noProof/>
          <w:lang w:eastAsia="zh-CN"/>
        </w:rPr>
        <w:drawing>
          <wp:anchor distT="0" distB="0" distL="114300" distR="114300" simplePos="0" relativeHeight="251658240" behindDoc="0" locked="0" layoutInCell="1" allowOverlap="1" wp14:anchorId="6DBE8899" wp14:editId="006E2CF4">
            <wp:simplePos x="0" y="0"/>
            <wp:positionH relativeFrom="margin">
              <wp:align>center</wp:align>
            </wp:positionH>
            <wp:positionV relativeFrom="paragraph">
              <wp:posOffset>203200</wp:posOffset>
            </wp:positionV>
            <wp:extent cx="4551680" cy="8219440"/>
            <wp:effectExtent l="203200" t="203200" r="198120" b="213360"/>
            <wp:wrapSquare wrapText="bothSides"/>
            <wp:docPr id="1" name="Picture 1" descr="../Downloads/IMG_1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113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1680" cy="82194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307648D7" w14:textId="77777777" w:rsidR="00C0297F" w:rsidRDefault="00C0297F" w:rsidP="00B7443D">
      <w:pPr>
        <w:spacing w:line="480" w:lineRule="auto"/>
        <w:jc w:val="both"/>
        <w:rPr>
          <w:rFonts w:ascii="Times New Roman" w:hAnsi="Times New Roman" w:cs="Times New Roman"/>
        </w:rPr>
      </w:pPr>
    </w:p>
    <w:p w14:paraId="4FCE2A98" w14:textId="21BD4655" w:rsidR="005953E2" w:rsidRPr="00D14FB7" w:rsidRDefault="005953E2" w:rsidP="00B7443D">
      <w:pPr>
        <w:spacing w:line="480" w:lineRule="auto"/>
        <w:jc w:val="both"/>
        <w:rPr>
          <w:rFonts w:ascii="Times New Roman" w:hAnsi="Times New Roman" w:cs="Times New Roman"/>
        </w:rPr>
      </w:pPr>
      <w:r w:rsidRPr="005953E2">
        <w:rPr>
          <w:rFonts w:ascii="Times New Roman" w:hAnsi="Times New Roman" w:cs="Times New Roman"/>
          <w:u w:val="single"/>
        </w:rPr>
        <w:t>Some issue</w:t>
      </w:r>
      <w:r>
        <w:rPr>
          <w:rFonts w:ascii="Times New Roman" w:hAnsi="Times New Roman" w:cs="Times New Roman"/>
        </w:rPr>
        <w:t>: We are still wondering whether we want to use each air pollutant level, or Air Quality Index, or both to represent air pollution in our analysis.</w:t>
      </w:r>
    </w:p>
    <w:p w14:paraId="23DBAE07" w14:textId="77777777" w:rsidR="00D14FB7" w:rsidRPr="00EE0DD5" w:rsidRDefault="00D14FB7" w:rsidP="00EE0DD5">
      <w:pPr>
        <w:spacing w:line="480" w:lineRule="auto"/>
        <w:rPr>
          <w:rFonts w:ascii="Times New Roman" w:hAnsi="Times New Roman" w:cs="Times New Roman"/>
        </w:rPr>
      </w:pPr>
    </w:p>
    <w:p w14:paraId="2720557B" w14:textId="77777777" w:rsidR="00057CE1" w:rsidRPr="006909F5" w:rsidRDefault="00057CE1" w:rsidP="006909F5">
      <w:pPr>
        <w:spacing w:line="480" w:lineRule="auto"/>
        <w:rPr>
          <w:rFonts w:ascii="Times New Roman" w:hAnsi="Times New Roman" w:cs="Times New Roman" w:hint="eastAsia"/>
        </w:rPr>
      </w:pPr>
    </w:p>
    <w:sectPr w:rsidR="00057CE1" w:rsidRPr="006909F5" w:rsidSect="00733AD8">
      <w:headerReference w:type="even" r:id="rId9"/>
      <w:head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E6BBE" w14:textId="77777777" w:rsidR="00194454" w:rsidRDefault="00194454" w:rsidP="0071578D">
      <w:r>
        <w:separator/>
      </w:r>
    </w:p>
  </w:endnote>
  <w:endnote w:type="continuationSeparator" w:id="0">
    <w:p w14:paraId="4DF92BF6" w14:textId="77777777" w:rsidR="00194454" w:rsidRDefault="00194454" w:rsidP="0071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6FD8B" w14:textId="77777777" w:rsidR="00194454" w:rsidRDefault="00194454" w:rsidP="0071578D">
      <w:r>
        <w:separator/>
      </w:r>
    </w:p>
  </w:footnote>
  <w:footnote w:type="continuationSeparator" w:id="0">
    <w:p w14:paraId="75630905" w14:textId="77777777" w:rsidR="00194454" w:rsidRDefault="00194454" w:rsidP="007157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9699A" w14:textId="77777777" w:rsidR="0071578D" w:rsidRDefault="0071578D" w:rsidP="00AD3F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1AA3C3" w14:textId="77777777" w:rsidR="0071578D" w:rsidRDefault="0071578D" w:rsidP="0071578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85BA5" w14:textId="77777777" w:rsidR="0071578D" w:rsidRPr="0071578D" w:rsidRDefault="0071578D" w:rsidP="00AD3FB2">
    <w:pPr>
      <w:pStyle w:val="Header"/>
      <w:framePr w:wrap="none" w:vAnchor="text" w:hAnchor="margin" w:xAlign="right" w:y="1"/>
      <w:rPr>
        <w:rStyle w:val="PageNumber"/>
        <w:rFonts w:ascii="Times New Roman" w:hAnsi="Times New Roman" w:cs="Times New Roman"/>
      </w:rPr>
    </w:pPr>
    <w:r w:rsidRPr="0071578D">
      <w:rPr>
        <w:rStyle w:val="PageNumber"/>
        <w:rFonts w:ascii="Times New Roman" w:hAnsi="Times New Roman" w:cs="Times New Roman"/>
      </w:rPr>
      <w:fldChar w:fldCharType="begin"/>
    </w:r>
    <w:r w:rsidRPr="0071578D">
      <w:rPr>
        <w:rStyle w:val="PageNumber"/>
        <w:rFonts w:ascii="Times New Roman" w:hAnsi="Times New Roman" w:cs="Times New Roman"/>
      </w:rPr>
      <w:instrText xml:space="preserve">PAGE  </w:instrText>
    </w:r>
    <w:r w:rsidRPr="0071578D">
      <w:rPr>
        <w:rStyle w:val="PageNumber"/>
        <w:rFonts w:ascii="Times New Roman" w:hAnsi="Times New Roman" w:cs="Times New Roman"/>
      </w:rPr>
      <w:fldChar w:fldCharType="separate"/>
    </w:r>
    <w:r w:rsidR="00194454">
      <w:rPr>
        <w:rStyle w:val="PageNumber"/>
        <w:rFonts w:ascii="Times New Roman" w:hAnsi="Times New Roman" w:cs="Times New Roman"/>
        <w:noProof/>
      </w:rPr>
      <w:t>1</w:t>
    </w:r>
    <w:r w:rsidRPr="0071578D">
      <w:rPr>
        <w:rStyle w:val="PageNumber"/>
        <w:rFonts w:ascii="Times New Roman" w:hAnsi="Times New Roman" w:cs="Times New Roman"/>
      </w:rPr>
      <w:fldChar w:fldCharType="end"/>
    </w:r>
  </w:p>
  <w:p w14:paraId="163ADE21" w14:textId="77777777" w:rsidR="0071578D" w:rsidRDefault="0071578D" w:rsidP="0071578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F5"/>
    <w:rsid w:val="00054A10"/>
    <w:rsid w:val="00057CE1"/>
    <w:rsid w:val="000A4529"/>
    <w:rsid w:val="000C6891"/>
    <w:rsid w:val="001276C2"/>
    <w:rsid w:val="00194454"/>
    <w:rsid w:val="002C640D"/>
    <w:rsid w:val="00335124"/>
    <w:rsid w:val="00365E12"/>
    <w:rsid w:val="00421783"/>
    <w:rsid w:val="004447FE"/>
    <w:rsid w:val="00466BA4"/>
    <w:rsid w:val="00481016"/>
    <w:rsid w:val="004D7E34"/>
    <w:rsid w:val="004F2005"/>
    <w:rsid w:val="0056222F"/>
    <w:rsid w:val="005820E3"/>
    <w:rsid w:val="005953E2"/>
    <w:rsid w:val="006909F5"/>
    <w:rsid w:val="006B334F"/>
    <w:rsid w:val="006C0810"/>
    <w:rsid w:val="0071578D"/>
    <w:rsid w:val="00733AD8"/>
    <w:rsid w:val="00774DCE"/>
    <w:rsid w:val="00785331"/>
    <w:rsid w:val="007B10D0"/>
    <w:rsid w:val="00802951"/>
    <w:rsid w:val="00850535"/>
    <w:rsid w:val="00852544"/>
    <w:rsid w:val="008E500C"/>
    <w:rsid w:val="00AB46EB"/>
    <w:rsid w:val="00AD1EF1"/>
    <w:rsid w:val="00AE722B"/>
    <w:rsid w:val="00B14163"/>
    <w:rsid w:val="00B6099B"/>
    <w:rsid w:val="00B7443D"/>
    <w:rsid w:val="00C0297F"/>
    <w:rsid w:val="00C4302C"/>
    <w:rsid w:val="00C64352"/>
    <w:rsid w:val="00C75D1D"/>
    <w:rsid w:val="00CA4173"/>
    <w:rsid w:val="00CA7845"/>
    <w:rsid w:val="00D002DA"/>
    <w:rsid w:val="00D14FB7"/>
    <w:rsid w:val="00D41016"/>
    <w:rsid w:val="00D71488"/>
    <w:rsid w:val="00DA190A"/>
    <w:rsid w:val="00DB5885"/>
    <w:rsid w:val="00E50B26"/>
    <w:rsid w:val="00EB6D21"/>
    <w:rsid w:val="00EE0DD5"/>
    <w:rsid w:val="00F1620A"/>
    <w:rsid w:val="00F502F1"/>
    <w:rsid w:val="00F5614C"/>
    <w:rsid w:val="00F674D4"/>
    <w:rsid w:val="00FF60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2E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10D0"/>
    <w:rPr>
      <w:color w:val="0563C1" w:themeColor="hyperlink"/>
      <w:u w:val="single"/>
    </w:rPr>
  </w:style>
  <w:style w:type="paragraph" w:styleId="Header">
    <w:name w:val="header"/>
    <w:basedOn w:val="Normal"/>
    <w:link w:val="HeaderChar"/>
    <w:uiPriority w:val="99"/>
    <w:unhideWhenUsed/>
    <w:rsid w:val="0071578D"/>
    <w:pPr>
      <w:tabs>
        <w:tab w:val="center" w:pos="4680"/>
        <w:tab w:val="right" w:pos="9360"/>
      </w:tabs>
    </w:pPr>
  </w:style>
  <w:style w:type="character" w:customStyle="1" w:styleId="HeaderChar">
    <w:name w:val="Header Char"/>
    <w:basedOn w:val="DefaultParagraphFont"/>
    <w:link w:val="Header"/>
    <w:uiPriority w:val="99"/>
    <w:rsid w:val="0071578D"/>
  </w:style>
  <w:style w:type="character" w:styleId="PageNumber">
    <w:name w:val="page number"/>
    <w:basedOn w:val="DefaultParagraphFont"/>
    <w:uiPriority w:val="99"/>
    <w:semiHidden/>
    <w:unhideWhenUsed/>
    <w:rsid w:val="0071578D"/>
  </w:style>
  <w:style w:type="paragraph" w:styleId="Footer">
    <w:name w:val="footer"/>
    <w:basedOn w:val="Normal"/>
    <w:link w:val="FooterChar"/>
    <w:uiPriority w:val="99"/>
    <w:unhideWhenUsed/>
    <w:rsid w:val="0071578D"/>
    <w:pPr>
      <w:tabs>
        <w:tab w:val="center" w:pos="4680"/>
        <w:tab w:val="right" w:pos="9360"/>
      </w:tabs>
    </w:pPr>
  </w:style>
  <w:style w:type="character" w:customStyle="1" w:styleId="FooterChar">
    <w:name w:val="Footer Char"/>
    <w:basedOn w:val="DefaultParagraphFont"/>
    <w:link w:val="Footer"/>
    <w:uiPriority w:val="99"/>
    <w:rsid w:val="00715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1177">
      <w:bodyDiv w:val="1"/>
      <w:marLeft w:val="0"/>
      <w:marRight w:val="0"/>
      <w:marTop w:val="0"/>
      <w:marBottom w:val="0"/>
      <w:divBdr>
        <w:top w:val="none" w:sz="0" w:space="0" w:color="auto"/>
        <w:left w:val="none" w:sz="0" w:space="0" w:color="auto"/>
        <w:bottom w:val="none" w:sz="0" w:space="0" w:color="auto"/>
        <w:right w:val="none" w:sz="0" w:space="0" w:color="auto"/>
      </w:divBdr>
    </w:div>
    <w:div w:id="178588959">
      <w:bodyDiv w:val="1"/>
      <w:marLeft w:val="0"/>
      <w:marRight w:val="0"/>
      <w:marTop w:val="0"/>
      <w:marBottom w:val="0"/>
      <w:divBdr>
        <w:top w:val="none" w:sz="0" w:space="0" w:color="auto"/>
        <w:left w:val="none" w:sz="0" w:space="0" w:color="auto"/>
        <w:bottom w:val="none" w:sz="0" w:space="0" w:color="auto"/>
        <w:right w:val="none" w:sz="0" w:space="0" w:color="auto"/>
      </w:divBdr>
    </w:div>
    <w:div w:id="211962652">
      <w:bodyDiv w:val="1"/>
      <w:marLeft w:val="0"/>
      <w:marRight w:val="0"/>
      <w:marTop w:val="0"/>
      <w:marBottom w:val="0"/>
      <w:divBdr>
        <w:top w:val="none" w:sz="0" w:space="0" w:color="auto"/>
        <w:left w:val="none" w:sz="0" w:space="0" w:color="auto"/>
        <w:bottom w:val="none" w:sz="0" w:space="0" w:color="auto"/>
        <w:right w:val="none" w:sz="0" w:space="0" w:color="auto"/>
      </w:divBdr>
    </w:div>
    <w:div w:id="869953862">
      <w:bodyDiv w:val="1"/>
      <w:marLeft w:val="0"/>
      <w:marRight w:val="0"/>
      <w:marTop w:val="0"/>
      <w:marBottom w:val="0"/>
      <w:divBdr>
        <w:top w:val="none" w:sz="0" w:space="0" w:color="auto"/>
        <w:left w:val="none" w:sz="0" w:space="0" w:color="auto"/>
        <w:bottom w:val="none" w:sz="0" w:space="0" w:color="auto"/>
        <w:right w:val="none" w:sz="0" w:space="0" w:color="auto"/>
      </w:divBdr>
    </w:div>
    <w:div w:id="1139882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ncbi.nlm.nih.gov/pmc/articles/PMC183288/" TargetMode="External"/><Relationship Id="rId7" Type="http://schemas.openxmlformats.org/officeDocument/2006/relationships/hyperlink" Target="https://www.nejm.org/doi/full/10.1056/NEJMsa0805646" TargetMode="Externa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1137</Words>
  <Characters>6483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 Chen</dc:creator>
  <cp:keywords/>
  <dc:description/>
  <cp:lastModifiedBy>Yu-chun Chen</cp:lastModifiedBy>
  <cp:revision>12</cp:revision>
  <dcterms:created xsi:type="dcterms:W3CDTF">2019-05-13T03:04:00Z</dcterms:created>
  <dcterms:modified xsi:type="dcterms:W3CDTF">2019-05-13T06:13:00Z</dcterms:modified>
</cp:coreProperties>
</file>