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sz w:val="24"/>
          <w:szCs w:val="24"/>
        </w:rPr>
      </w:pPr>
      <w:r>
        <w:rPr>
          <w:b/>
          <w:sz w:val="24"/>
          <w:szCs w:val="24"/>
        </w:rPr>
        <w:t>Rene Sanchez // A11866286</w:t>
        <w:br/>
        <w:t>Chris Weller // A10031853</w:t>
        <w:br/>
      </w:r>
      <w:r>
        <w:rPr>
          <w:b/>
          <w:i w:val="false"/>
          <w:iCs w:val="false"/>
          <w:color w:val="000000"/>
          <w:sz w:val="24"/>
          <w:szCs w:val="24"/>
        </w:rPr>
        <w:t xml:space="preserve">Divyansh H Vaishnav  // </w:t>
      </w:r>
      <w:r>
        <w:rPr>
          <w:b/>
          <w:sz w:val="24"/>
          <w:szCs w:val="24"/>
        </w:rPr>
        <w:br/>
        <w:br/>
        <w:t xml:space="preserve">CSE 150 </w:t>
      </w:r>
    </w:p>
    <w:p>
      <w:pPr>
        <w:pStyle w:val="style0"/>
        <w:jc w:val="center"/>
        <w:rPr>
          <w:b/>
          <w:sz w:val="24"/>
          <w:szCs w:val="24"/>
        </w:rPr>
      </w:pPr>
      <w:r>
        <w:rPr>
          <w:b/>
          <w:sz w:val="24"/>
          <w:szCs w:val="24"/>
        </w:rPr>
        <w:t>Assignment 1, Problem 6</w:t>
      </w:r>
    </w:p>
    <w:p>
      <w:pPr>
        <w:pStyle w:val="style0"/>
        <w:rPr>
          <w:sz w:val="24"/>
          <w:szCs w:val="24"/>
        </w:rPr>
      </w:pPr>
      <w:r>
        <w:rPr>
          <w:b/>
          <w:sz w:val="24"/>
          <w:szCs w:val="24"/>
        </w:rPr>
        <w:t>Description of the problem and the algorithms used to solve problems 2 - 5.</w:t>
        <w:br/>
      </w:r>
      <w:r>
        <w:rPr>
          <w:sz w:val="24"/>
          <w:szCs w:val="24"/>
        </w:rPr>
        <w:t>The problem was solving an mxn sized puzzle using a variety of different search algorithms, where the goal was always to reach a “solved” state defined as having the squares of the puzzle in increasing order.</w:t>
        <w:br/>
        <w:t>Algorithms used:</w:t>
        <w:br/>
        <w:t>p2) Bread-First Search</w:t>
        <w:br/>
        <w:t>p3) (non-recursive) depth-limited search traversal algorithm</w:t>
        <w:br/>
        <w:t>p4) iterative deepening depth-first traversal</w:t>
        <w:br/>
        <w:t>p5) A* search with a Manhattan-distance heuristic</w:t>
      </w:r>
    </w:p>
    <w:p>
      <w:pPr>
        <w:pStyle w:val="style0"/>
        <w:rPr>
          <w:sz w:val="24"/>
          <w:szCs w:val="24"/>
        </w:rPr>
      </w:pPr>
      <w:r>
        <w:rPr>
          <w:b/>
          <w:sz w:val="24"/>
          <w:szCs w:val="24"/>
        </w:rPr>
        <w:t>Data structure used in each algorithm</w:t>
        <w:br/>
        <w:t xml:space="preserve">p2) Bread-First Search: </w:t>
      </w:r>
      <w:r>
        <w:rPr>
          <w:sz w:val="24"/>
          <w:szCs w:val="24"/>
        </w:rPr>
        <w:t xml:space="preserve">A </w:t>
      </w:r>
      <w:r>
        <w:rPr>
          <w:b/>
          <w:sz w:val="24"/>
          <w:szCs w:val="24"/>
        </w:rPr>
        <w:t>queue</w:t>
      </w:r>
      <w:r>
        <w:rPr>
          <w:sz w:val="24"/>
          <w:szCs w:val="24"/>
        </w:rPr>
        <w:t xml:space="preserve"> that contained moves that created a never before seen board.</w:t>
        <w:br/>
      </w:r>
      <w:r>
        <w:rPr>
          <w:b/>
          <w:sz w:val="24"/>
          <w:szCs w:val="24"/>
        </w:rPr>
        <w:t xml:space="preserve">p3) (non-recursive) depth-limited search: </w:t>
      </w:r>
      <w:r>
        <w:rPr>
          <w:sz w:val="24"/>
          <w:szCs w:val="24"/>
        </w:rPr>
        <w:t xml:space="preserve">A </w:t>
      </w:r>
      <w:r>
        <w:rPr>
          <w:b/>
          <w:sz w:val="24"/>
          <w:szCs w:val="24"/>
        </w:rPr>
        <w:t>stack</w:t>
      </w:r>
      <w:r>
        <w:rPr>
          <w:sz w:val="24"/>
          <w:szCs w:val="24"/>
        </w:rPr>
        <w:t xml:space="preserve"> that contained moves that created a never before seen board</w:t>
        <w:br/>
      </w:r>
      <w:r>
        <w:rPr>
          <w:b/>
          <w:sz w:val="24"/>
          <w:szCs w:val="24"/>
        </w:rPr>
        <w:t xml:space="preserve">p4) iterative deepening depth-first traversal: </w:t>
      </w:r>
      <w:r>
        <w:rPr>
          <w:sz w:val="24"/>
          <w:szCs w:val="24"/>
        </w:rPr>
        <w:t>Same as p3 with an additional for loop.</w:t>
        <w:br/>
      </w:r>
      <w:r>
        <w:rPr>
          <w:b/>
          <w:sz w:val="24"/>
          <w:szCs w:val="24"/>
        </w:rPr>
        <w:t xml:space="preserve">p5) A* search with a Manhattan-distance heuristic: </w:t>
      </w:r>
      <w:r>
        <w:rPr>
          <w:sz w:val="24"/>
          <w:szCs w:val="24"/>
        </w:rPr>
        <w:t xml:space="preserve">I used a </w:t>
      </w:r>
      <w:r>
        <w:rPr>
          <w:b/>
          <w:sz w:val="24"/>
          <w:szCs w:val="24"/>
        </w:rPr>
        <w:t>Priority queue</w:t>
      </w:r>
      <w:r>
        <w:rPr>
          <w:sz w:val="24"/>
          <w:szCs w:val="24"/>
        </w:rPr>
        <w:t xml:space="preserve"> that held duples with the form (priority, moves). Where priority = (length of moves) + (number of squares that are not in their “solved” position in the board generated from said moves)</w:t>
      </w:r>
    </w:p>
    <w:p>
      <w:pPr>
        <w:pStyle w:val="style0"/>
        <w:rPr>
          <w:sz w:val="24"/>
          <w:szCs w:val="24"/>
        </w:rPr>
      </w:pPr>
      <w:r>
        <w:rPr>
          <w:b/>
          <w:sz w:val="24"/>
          <w:szCs w:val="24"/>
        </w:rPr>
        <w:t>Some analysis on the efficacy of the different algorithms with different puzzles. For instance, you can vary the sizes of the puzzles or the number of random moves used to generate the puzzle. You can then measure the number of nodes visited / maximum size of the queue / time it took to run the code, etc., for each cases. How do they compare against what you would expect from the big-O analysis?</w:t>
        <w:br/>
      </w:r>
      <w:r>
        <w:rPr>
          <w:sz w:val="24"/>
          <w:szCs w:val="24"/>
        </w:rPr>
        <w:t>The following stats were obtained from using the “time” linux terminal command to calculate the time efficiency of each algorithm.</w:t>
        <w:br/>
        <w:br/>
        <w:t>We are using “gutty” python module in conjunction with the h.heap() method to look at the memory efficiency of each algorithm.</w:t>
        <w:br/>
        <w:br/>
        <w:t>We are using simple print statements to determine the number of nodes visited and the max size of the queue for each algorithm.</w:t>
      </w:r>
    </w:p>
    <w:p>
      <w:pPr>
        <w:pStyle w:val="style0"/>
        <w:rPr>
          <w:sz w:val="24"/>
          <w:szCs w:val="24"/>
        </w:rPr>
      </w:pPr>
      <w:r>
        <w:rPr>
          <w:sz w:val="24"/>
          <w:szCs w:val="24"/>
        </w:rPr>
      </w:r>
    </w:p>
    <w:p>
      <w:pPr>
        <w:pStyle w:val="style0"/>
        <w:rPr>
          <w:sz w:val="24"/>
          <w:szCs w:val="24"/>
        </w:rPr>
      </w:pPr>
      <w:r>
        <w:rPr>
          <w:sz w:val="24"/>
          <w:szCs w:val="24"/>
        </w:rPr>
        <w:t>The boards that we are performing tests on are the following:</w:t>
      </w:r>
    </w:p>
    <w:p>
      <w:pPr>
        <w:pStyle w:val="style0"/>
        <w:rPr>
          <w:b w:val="false"/>
          <w:bCs w:val="false"/>
          <w:sz w:val="24"/>
          <w:szCs w:val="24"/>
        </w:rPr>
      </w:pPr>
      <w:r>
        <w:rPr>
          <w:b/>
          <w:bCs/>
          <w:sz w:val="24"/>
          <w:szCs w:val="24"/>
        </w:rPr>
        <w:t xml:space="preserve">NOTE: </w:t>
      </w:r>
      <w:r>
        <w:rPr>
          <w:b w:val="false"/>
          <w:bCs w:val="false"/>
          <w:sz w:val="24"/>
          <w:szCs w:val="24"/>
        </w:rPr>
        <w:t>All boards listed here are solvable in 5 moves in less, this is so that we could check the performance of Depth Limited Search with a limit of 5 to the other algorithms.</w:t>
      </w:r>
    </w:p>
    <w:p>
      <w:pPr>
        <w:pStyle w:val="style0"/>
        <w:rPr>
          <w:sz w:val="24"/>
          <w:szCs w:val="24"/>
        </w:rPr>
      </w:pPr>
      <w:r>
        <w:rPr>
          <w:sz w:val="24"/>
          <w:szCs w:val="24"/>
        </w:rPr>
        <w:t xml:space="preserve">test 1: </w:t>
        <w:br/>
        <w:t>1,4,2</w:t>
        <w:br/>
        <w:t>3,0,5</w:t>
      </w:r>
    </w:p>
    <w:p>
      <w:pPr>
        <w:pStyle w:val="style0"/>
        <w:rPr>
          <w:sz w:val="24"/>
          <w:szCs w:val="24"/>
        </w:rPr>
      </w:pPr>
      <w:r>
        <w:rPr>
          <w:sz w:val="24"/>
          <w:szCs w:val="24"/>
        </w:rPr>
        <w:t>test 2:</w:t>
        <w:br/>
        <w:t>0,2,1</w:t>
        <w:br/>
        <w:t>3,4,5</w:t>
      </w:r>
    </w:p>
    <w:p>
      <w:pPr>
        <w:pStyle w:val="style0"/>
        <w:rPr>
          <w:sz w:val="24"/>
          <w:szCs w:val="24"/>
        </w:rPr>
      </w:pPr>
      <w:r>
        <w:rPr>
          <w:sz w:val="24"/>
          <w:szCs w:val="24"/>
        </w:rPr>
        <w:t>test 3:</w:t>
        <w:br/>
        <w:t>6,0,2,3,4</w:t>
        <w:br/>
        <w:t>1,5,7,8,9</w:t>
        <w:br/>
        <w:t>10,11,12,13,14</w:t>
        <w:br/>
        <w:t>15,16,17,18,19</w:t>
        <w:br/>
        <w:t>20,21,22,23,24</w:t>
      </w:r>
    </w:p>
    <w:p>
      <w:pPr>
        <w:pStyle w:val="style0"/>
        <w:rPr>
          <w:sz w:val="24"/>
          <w:szCs w:val="24"/>
        </w:rPr>
      </w:pPr>
      <w:r>
        <w:rPr>
          <w:sz w:val="24"/>
          <w:szCs w:val="24"/>
        </w:rPr>
        <w:t>test 4:</w:t>
        <w:br/>
        <w:t>1,4,2</w:t>
        <w:br/>
        <w:t>3,5,8</w:t>
        <w:br/>
        <w:t>6,0,7</w:t>
      </w:r>
    </w:p>
    <w:p>
      <w:pPr>
        <w:pStyle w:val="style0"/>
        <w:rPr>
          <w:sz w:val="24"/>
          <w:szCs w:val="24"/>
        </w:rPr>
      </w:pPr>
      <w:r>
        <w:rPr>
          <w:sz w:val="24"/>
          <w:szCs w:val="24"/>
        </w:rPr>
        <w:t>test 5:</w:t>
        <w:br/>
        <w:t>3,1,2</w:t>
        <w:br/>
        <w:t>6,8,0</w:t>
        <w:br/>
        <w:t>4,7,5</w:t>
      </w:r>
    </w:p>
    <w:p>
      <w:pPr>
        <w:pStyle w:val="style0"/>
        <w:rPr>
          <w:sz w:val="24"/>
          <w:szCs w:val="24"/>
        </w:rPr>
      </w:pPr>
      <w:r>
        <w:rPr>
          <w:sz w:val="24"/>
          <w:szCs w:val="24"/>
        </w:rPr>
        <w:t>test 6:</w:t>
        <w:br/>
        <w:t>5,1,2,3,4</w:t>
        <w:br/>
        <w:t>10,6,7,8,9,</w:t>
        <w:br/>
        <w:t>11,16,12,13,14</w:t>
        <w:br/>
        <w:t>15,17,0,18,19</w:t>
        <w:br/>
        <w:t>20,21,22,23,24</w:t>
      </w:r>
    </w:p>
    <w:p>
      <w:pPr>
        <w:pStyle w:val="style0"/>
        <w:rPr>
          <w:sz w:val="24"/>
          <w:szCs w:val="24"/>
        </w:rPr>
      </w:pPr>
      <w:r>
        <w:rPr>
          <w:sz w:val="24"/>
          <w:szCs w:val="24"/>
        </w:rPr>
        <w:t>test 7:</w:t>
        <w:br/>
        <w:t>1,2,5</w:t>
        <w:br/>
        <w:t>3,4,8</w:t>
        <w:br/>
        <w:t>6,7,11</w:t>
        <w:br/>
        <w:t>9,10,0</w:t>
        <w:br/>
        <w:t>12,13,14</w:t>
        <w:br/>
        <w:t>15,16,17</w:t>
        <w:br/>
        <w:t>18,19,20</w:t>
        <w:br/>
        <w:t>21,22,23</w:t>
        <w:br/>
        <w:t>24,25,26</w:t>
        <w:br/>
        <w:t xml:space="preserve">Result table for running time </w:t>
      </w:r>
      <w:r>
        <w:rPr>
          <w:sz w:val="24"/>
          <w:szCs w:val="24"/>
        </w:rPr>
        <w:t>(seconds)</w:t>
      </w:r>
    </w:p>
    <w:tbl>
      <w:tblPr>
        <w:jc w:val="left"/>
        <w:tblInd w:type="dxa" w:w="50"/>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8"/>
          <w:bottom w:type="dxa" w:w="55"/>
          <w:right w:type="dxa" w:w="55"/>
        </w:tblCellMar>
      </w:tblPr>
      <w:tblGrid>
        <w:gridCol w:w="1062"/>
        <w:gridCol w:w="808"/>
        <w:gridCol w:w="936"/>
        <w:gridCol w:w="936"/>
        <w:gridCol w:w="936"/>
        <w:gridCol w:w="935"/>
        <w:gridCol w:w="936"/>
        <w:gridCol w:w="1873"/>
      </w:tblGrid>
      <w:tr>
        <w:trPr>
          <w:cantSplit w:val="false"/>
        </w:trPr>
        <w:tc>
          <w:tcPr>
            <w:tcW w:type="dxa" w:w="1062"/>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r>
          </w:p>
        </w:tc>
        <w:tc>
          <w:tcPr>
            <w:tcW w:type="dxa" w:w="808"/>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1</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2</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3</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4</w:t>
            </w:r>
          </w:p>
        </w:tc>
        <w:tc>
          <w:tcPr>
            <w:tcW w:type="dxa" w:w="935"/>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5</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6</w:t>
            </w:r>
          </w:p>
        </w:tc>
        <w:tc>
          <w:tcPr>
            <w:tcW w:type="dxa" w:w="1873"/>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Test 7</w:t>
            </w:r>
          </w:p>
        </w:tc>
      </w:tr>
      <w:tr>
        <w:trPr>
          <w:cantSplit w:val="false"/>
        </w:trPr>
        <w:tc>
          <w:tcPr>
            <w:tcW w:type="dxa" w:w="106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BFS</w:t>
            </w:r>
          </w:p>
        </w:tc>
        <w:tc>
          <w:tcPr>
            <w:tcW w:type="dxa" w:w="80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0.211</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0.285</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0.237</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0.227</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19.175</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0.245</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0.226</w:t>
            </w:r>
          </w:p>
        </w:tc>
      </w:tr>
      <w:tr>
        <w:trPr>
          <w:cantSplit w:val="false"/>
        </w:trPr>
        <w:tc>
          <w:tcPr>
            <w:tcW w:type="dxa" w:w="106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Limited Depth Search</w:t>
            </w:r>
          </w:p>
        </w:tc>
        <w:tc>
          <w:tcPr>
            <w:tcW w:type="dxa" w:w="80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0.258</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0.235</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0.257</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0.235</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0.235</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0.245</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0.246</w:t>
            </w:r>
          </w:p>
        </w:tc>
      </w:tr>
      <w:tr>
        <w:trPr>
          <w:cantSplit w:val="false"/>
        </w:trPr>
        <w:tc>
          <w:tcPr>
            <w:tcW w:type="dxa" w:w="106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Iterative DPS</w:t>
            </w:r>
          </w:p>
        </w:tc>
        <w:tc>
          <w:tcPr>
            <w:tcW w:type="dxa" w:w="80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0.244</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0.269</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0.267</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0.255</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0.457</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0.254</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0.261</w:t>
            </w:r>
          </w:p>
        </w:tc>
      </w:tr>
      <w:tr>
        <w:trPr>
          <w:cantSplit w:val="false"/>
        </w:trPr>
        <w:tc>
          <w:tcPr>
            <w:tcW w:type="dxa" w:w="106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A*</w:t>
            </w:r>
          </w:p>
        </w:tc>
        <w:tc>
          <w:tcPr>
            <w:tcW w:type="dxa" w:w="80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0.343</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0.415</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0.372</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0.371</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0.451</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0.372</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0.398</w:t>
            </w:r>
          </w:p>
        </w:tc>
      </w:tr>
    </w:tbl>
    <w:p>
      <w:pPr>
        <w:pStyle w:val="style0"/>
        <w:rPr>
          <w:sz w:val="24"/>
          <w:szCs w:val="24"/>
        </w:rPr>
      </w:pPr>
      <w:r>
        <w:rPr>
          <w:sz w:val="24"/>
          <w:szCs w:val="24"/>
        </w:rPr>
        <w:br/>
        <w:br/>
        <w:br/>
        <w:br/>
        <w:br/>
        <w:br/>
        <w:br/>
        <w:br/>
        <w:br/>
        <w:br/>
      </w:r>
      <w:r>
        <w:rPr>
          <w:sz w:val="24"/>
          <w:szCs w:val="24"/>
        </w:rPr>
        <w:br/>
      </w:r>
      <w:r>
        <w:rPr>
          <w:sz w:val="24"/>
          <w:szCs w:val="24"/>
        </w:rPr>
        <w:br/>
        <w:t>Result table for memory usage</w:t>
      </w:r>
    </w:p>
    <w:tbl>
      <w:tblPr>
        <w:jc w:val="left"/>
        <w:tblInd w:type="dxa" w:w="50"/>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8"/>
          <w:bottom w:type="dxa" w:w="55"/>
          <w:right w:type="dxa" w:w="55"/>
        </w:tblCellMar>
      </w:tblPr>
      <w:tblGrid>
        <w:gridCol w:w="1062"/>
        <w:gridCol w:w="808"/>
        <w:gridCol w:w="936"/>
        <w:gridCol w:w="936"/>
        <w:gridCol w:w="936"/>
        <w:gridCol w:w="935"/>
        <w:gridCol w:w="936"/>
        <w:gridCol w:w="1873"/>
      </w:tblGrid>
      <w:tr>
        <w:trPr>
          <w:cantSplit w:val="false"/>
        </w:trPr>
        <w:tc>
          <w:tcPr>
            <w:tcW w:type="dxa" w:w="1062"/>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r>
          </w:p>
        </w:tc>
        <w:tc>
          <w:tcPr>
            <w:tcW w:type="dxa" w:w="808"/>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1</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2</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3</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4</w:t>
            </w:r>
          </w:p>
        </w:tc>
        <w:tc>
          <w:tcPr>
            <w:tcW w:type="dxa" w:w="935"/>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5</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6</w:t>
            </w:r>
          </w:p>
        </w:tc>
        <w:tc>
          <w:tcPr>
            <w:tcW w:type="dxa" w:w="1873"/>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Test 7</w:t>
            </w:r>
          </w:p>
        </w:tc>
      </w:tr>
      <w:tr>
        <w:trPr>
          <w:cantSplit w:val="false"/>
        </w:trPr>
        <w:tc>
          <w:tcPr>
            <w:tcW w:type="dxa" w:w="106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BFS</w:t>
            </w:r>
          </w:p>
        </w:tc>
        <w:tc>
          <w:tcPr>
            <w:tcW w:type="dxa" w:w="80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3.9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4.07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4.01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3.95 MB</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10.69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4.07 MB</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4.03 MB</w:t>
            </w:r>
          </w:p>
        </w:tc>
      </w:tr>
      <w:tr>
        <w:trPr>
          <w:cantSplit w:val="false"/>
        </w:trPr>
        <w:tc>
          <w:tcPr>
            <w:tcW w:type="dxa" w:w="106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Limited Depth Search</w:t>
            </w:r>
          </w:p>
        </w:tc>
        <w:tc>
          <w:tcPr>
            <w:tcW w:type="dxa" w:w="80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4.26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4.25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4.26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4.26 MB</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4.25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4.26 MB</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4.26 MB</w:t>
            </w:r>
          </w:p>
        </w:tc>
      </w:tr>
      <w:tr>
        <w:trPr>
          <w:cantSplit w:val="false"/>
        </w:trPr>
        <w:tc>
          <w:tcPr>
            <w:tcW w:type="dxa" w:w="106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Iterative DPS</w:t>
            </w:r>
          </w:p>
        </w:tc>
        <w:tc>
          <w:tcPr>
            <w:tcW w:type="dxa" w:w="80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4.26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4.25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4.26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4.26 MB</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4.26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4.26 MB</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4.26 MB</w:t>
            </w:r>
          </w:p>
        </w:tc>
      </w:tr>
      <w:tr>
        <w:trPr>
          <w:cantSplit w:val="false"/>
        </w:trPr>
        <w:tc>
          <w:tcPr>
            <w:tcW w:type="dxa" w:w="106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A*</w:t>
            </w:r>
          </w:p>
        </w:tc>
        <w:tc>
          <w:tcPr>
            <w:tcW w:type="dxa" w:w="80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5.80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5.96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5.80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5.80 MB</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6.09 MB</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5.81 MB</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 xml:space="preserve"> </w:t>
            </w:r>
            <w:r>
              <w:rPr>
                <w:sz w:val="24"/>
                <w:szCs w:val="24"/>
              </w:rPr>
              <w:t>5.82 MB</w:t>
            </w:r>
          </w:p>
        </w:tc>
      </w:tr>
    </w:tbl>
    <w:p>
      <w:pPr>
        <w:pStyle w:val="style0"/>
        <w:rPr>
          <w:sz w:val="24"/>
          <w:szCs w:val="24"/>
        </w:rPr>
      </w:pPr>
      <w:r>
        <w:rPr>
          <w:sz w:val="24"/>
          <w:szCs w:val="24"/>
        </w:rPr>
        <w:br/>
        <w:t>Result table for queue insertions</w:t>
      </w:r>
    </w:p>
    <w:tbl>
      <w:tblPr>
        <w:jc w:val="left"/>
        <w:tblInd w:type="dxa" w:w="50"/>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8"/>
          <w:bottom w:type="dxa" w:w="55"/>
          <w:right w:type="dxa" w:w="55"/>
        </w:tblCellMar>
      </w:tblPr>
      <w:tblGrid>
        <w:gridCol w:w="1062"/>
        <w:gridCol w:w="808"/>
        <w:gridCol w:w="936"/>
        <w:gridCol w:w="936"/>
        <w:gridCol w:w="936"/>
        <w:gridCol w:w="935"/>
        <w:gridCol w:w="936"/>
        <w:gridCol w:w="1873"/>
      </w:tblGrid>
      <w:tr>
        <w:trPr>
          <w:cantSplit w:val="false"/>
        </w:trPr>
        <w:tc>
          <w:tcPr>
            <w:tcW w:type="dxa" w:w="1062"/>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r>
          </w:p>
        </w:tc>
        <w:tc>
          <w:tcPr>
            <w:tcW w:type="dxa" w:w="808"/>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1</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2</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3</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4</w:t>
            </w:r>
          </w:p>
        </w:tc>
        <w:tc>
          <w:tcPr>
            <w:tcW w:type="dxa" w:w="935"/>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5</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6</w:t>
            </w:r>
          </w:p>
        </w:tc>
        <w:tc>
          <w:tcPr>
            <w:tcW w:type="dxa" w:w="1873"/>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Test 7</w:t>
            </w:r>
          </w:p>
        </w:tc>
      </w:tr>
      <w:tr>
        <w:trPr>
          <w:cantSplit w:val="false"/>
        </w:trPr>
        <w:tc>
          <w:tcPr>
            <w:tcW w:type="dxa" w:w="106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BFS</w:t>
            </w:r>
          </w:p>
        </w:tc>
        <w:tc>
          <w:tcPr>
            <w:tcW w:type="dxa" w:w="80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360</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114</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55</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11762</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184</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73</w:t>
            </w:r>
          </w:p>
        </w:tc>
      </w:tr>
      <w:tr>
        <w:trPr>
          <w:cantSplit w:val="false"/>
        </w:trPr>
        <w:tc>
          <w:tcPr>
            <w:tcW w:type="dxa" w:w="106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Limited Depth Search</w:t>
            </w:r>
          </w:p>
        </w:tc>
        <w:tc>
          <w:tcPr>
            <w:tcW w:type="dxa" w:w="80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12</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17</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30</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10</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33</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50</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72</w:t>
            </w:r>
          </w:p>
        </w:tc>
      </w:tr>
      <w:tr>
        <w:trPr>
          <w:cantSplit w:val="false"/>
        </w:trPr>
        <w:tc>
          <w:tcPr>
            <w:tcW w:type="dxa" w:w="106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Iterative DPS</w:t>
            </w:r>
          </w:p>
        </w:tc>
        <w:tc>
          <w:tcPr>
            <w:tcW w:type="dxa" w:w="80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133</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30</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10</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969</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50</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72</w:t>
            </w:r>
          </w:p>
        </w:tc>
      </w:tr>
      <w:tr>
        <w:trPr>
          <w:cantSplit w:val="false"/>
        </w:trPr>
        <w:tc>
          <w:tcPr>
            <w:tcW w:type="dxa" w:w="106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A*</w:t>
            </w:r>
          </w:p>
        </w:tc>
        <w:tc>
          <w:tcPr>
            <w:tcW w:type="dxa" w:w="80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360</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10</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11</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483</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13</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15</w:t>
            </w:r>
          </w:p>
        </w:tc>
      </w:tr>
    </w:tbl>
    <w:p>
      <w:pPr>
        <w:pStyle w:val="style0"/>
        <w:rPr>
          <w:sz w:val="24"/>
          <w:szCs w:val="24"/>
        </w:rPr>
      </w:pPr>
      <w:r>
        <w:rPr>
          <w:sz w:val="24"/>
          <w:szCs w:val="24"/>
        </w:rPr>
        <w:br/>
        <w:br/>
        <w:br/>
        <w:br/>
        <w:br/>
        <w:br/>
        <w:br/>
        <w:br/>
        <w:t>Result table for maximum queue size</w:t>
      </w:r>
    </w:p>
    <w:tbl>
      <w:tblPr>
        <w:jc w:val="left"/>
        <w:tblInd w:type="dxa" w:w="50"/>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8"/>
          <w:bottom w:type="dxa" w:w="55"/>
          <w:right w:type="dxa" w:w="55"/>
        </w:tblCellMar>
      </w:tblPr>
      <w:tblGrid>
        <w:gridCol w:w="1132"/>
        <w:gridCol w:w="738"/>
        <w:gridCol w:w="936"/>
        <w:gridCol w:w="936"/>
        <w:gridCol w:w="936"/>
        <w:gridCol w:w="935"/>
        <w:gridCol w:w="936"/>
        <w:gridCol w:w="1873"/>
      </w:tblGrid>
      <w:tr>
        <w:trPr>
          <w:cantSplit w:val="false"/>
        </w:trPr>
        <w:tc>
          <w:tcPr>
            <w:tcW w:type="dxa" w:w="1132"/>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r>
          </w:p>
        </w:tc>
        <w:tc>
          <w:tcPr>
            <w:tcW w:type="dxa" w:w="738"/>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1</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2</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3</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4</w:t>
            </w:r>
          </w:p>
        </w:tc>
        <w:tc>
          <w:tcPr>
            <w:tcW w:type="dxa" w:w="935"/>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5</w:t>
            </w:r>
          </w:p>
        </w:tc>
        <w:tc>
          <w:tcPr>
            <w:tcW w:type="dxa" w:w="936"/>
            <w:tcBorders>
              <w:top w:color="000001" w:space="0" w:sz="2" w:val="single"/>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Test 6</w:t>
            </w:r>
          </w:p>
        </w:tc>
        <w:tc>
          <w:tcPr>
            <w:tcW w:type="dxa" w:w="1873"/>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Test 7</w:t>
            </w:r>
          </w:p>
        </w:tc>
      </w:tr>
      <w:tr>
        <w:trPr>
          <w:cantSplit w:val="false"/>
        </w:trPr>
        <w:tc>
          <w:tcPr>
            <w:tcW w:type="dxa" w:w="113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BFS</w:t>
            </w:r>
          </w:p>
        </w:tc>
        <w:tc>
          <w:tcPr>
            <w:tcW w:type="dxa" w:w="73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3</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95</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68</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25</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5020</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106</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43</w:t>
            </w:r>
          </w:p>
        </w:tc>
      </w:tr>
      <w:tr>
        <w:trPr>
          <w:cantSplit w:val="false"/>
        </w:trPr>
        <w:tc>
          <w:tcPr>
            <w:tcW w:type="dxa" w:w="113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Limited Depth Search</w:t>
            </w:r>
          </w:p>
        </w:tc>
        <w:tc>
          <w:tcPr>
            <w:tcW w:type="dxa" w:w="73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4</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3</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7</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6</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6</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7</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7</w:t>
            </w:r>
          </w:p>
        </w:tc>
      </w:tr>
      <w:tr>
        <w:trPr>
          <w:cantSplit w:val="false"/>
        </w:trPr>
        <w:tc>
          <w:tcPr>
            <w:tcW w:type="dxa" w:w="113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Iterative DLS</w:t>
            </w:r>
          </w:p>
        </w:tc>
        <w:tc>
          <w:tcPr>
            <w:tcW w:type="dxa" w:w="73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3</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5</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7</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6</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11</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7</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7</w:t>
            </w:r>
          </w:p>
        </w:tc>
      </w:tr>
      <w:tr>
        <w:trPr>
          <w:cantSplit w:val="false"/>
        </w:trPr>
        <w:tc>
          <w:tcPr>
            <w:tcW w:type="dxa" w:w="1132"/>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A*</w:t>
            </w:r>
          </w:p>
        </w:tc>
        <w:tc>
          <w:tcPr>
            <w:tcW w:type="dxa" w:w="738"/>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3</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94</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6</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6</w:t>
            </w:r>
          </w:p>
        </w:tc>
        <w:tc>
          <w:tcPr>
            <w:tcW w:type="dxa" w:w="935"/>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202</w:t>
            </w:r>
          </w:p>
        </w:tc>
        <w:tc>
          <w:tcPr>
            <w:tcW w:type="dxa" w:w="936"/>
            <w:tcBorders>
              <w:top w:val="nil"/>
              <w:left w:color="000001" w:space="0" w:sz="2" w:val="single"/>
              <w:bottom w:color="000001" w:space="0" w:sz="2" w:val="single"/>
              <w:right w:val="nil"/>
            </w:tcBorders>
            <w:shd w:fill="FFFFFF" w:val="clear"/>
            <w:tcMar>
              <w:left w:type="dxa" w:w="48"/>
            </w:tcMar>
          </w:tcPr>
          <w:p>
            <w:pPr>
              <w:pStyle w:val="style21"/>
              <w:spacing w:after="200" w:before="0"/>
              <w:contextualSpacing w:val="false"/>
              <w:rPr>
                <w:sz w:val="24"/>
                <w:szCs w:val="24"/>
              </w:rPr>
            </w:pPr>
            <w:r>
              <w:rPr>
                <w:sz w:val="24"/>
                <w:szCs w:val="24"/>
              </w:rPr>
              <w:t>9</w:t>
            </w:r>
          </w:p>
        </w:tc>
        <w:tc>
          <w:tcPr>
            <w:tcW w:type="dxa" w:w="1873"/>
            <w:tcBorders>
              <w:top w:val="nil"/>
              <w:left w:color="000001" w:space="0" w:sz="2" w:val="single"/>
              <w:bottom w:color="000001" w:space="0" w:sz="2" w:val="single"/>
              <w:right w:color="000001" w:space="0" w:sz="2" w:val="single"/>
            </w:tcBorders>
            <w:shd w:fill="FFFFFF" w:val="clear"/>
            <w:tcMar>
              <w:left w:type="dxa" w:w="48"/>
            </w:tcMar>
          </w:tcPr>
          <w:p>
            <w:pPr>
              <w:pStyle w:val="style21"/>
              <w:spacing w:after="200" w:before="0"/>
              <w:contextualSpacing w:val="false"/>
              <w:rPr>
                <w:sz w:val="24"/>
                <w:szCs w:val="24"/>
              </w:rPr>
            </w:pPr>
            <w:r>
              <w:rPr>
                <w:sz w:val="24"/>
                <w:szCs w:val="24"/>
              </w:rPr>
              <w:t>8</w:t>
            </w:r>
          </w:p>
        </w:tc>
      </w:tr>
    </w:tbl>
    <w:p>
      <w:pPr>
        <w:pStyle w:val="style0"/>
        <w:rPr>
          <w:sz w:val="24"/>
          <w:szCs w:val="24"/>
        </w:rPr>
      </w:pPr>
      <w:r>
        <w:rPr>
          <w:sz w:val="24"/>
          <w:szCs w:val="24"/>
        </w:rPr>
      </w:r>
    </w:p>
    <w:p>
      <w:pPr>
        <w:pStyle w:val="style0"/>
        <w:rPr>
          <w:b w:val="false"/>
          <w:bCs w:val="false"/>
          <w:sz w:val="24"/>
          <w:szCs w:val="24"/>
        </w:rPr>
      </w:pPr>
      <w:r>
        <w:rPr>
          <w:b/>
          <w:bCs/>
          <w:sz w:val="24"/>
          <w:szCs w:val="24"/>
        </w:rPr>
        <w:t>Result Analysis and discussion</w:t>
        <w:br/>
      </w:r>
      <w:r>
        <w:rPr>
          <w:b w:val="false"/>
          <w:bCs w:val="false"/>
          <w:sz w:val="24"/>
          <w:szCs w:val="24"/>
        </w:rPr>
        <w:t xml:space="preserve">1. It appears that A* is a worse algorithm overall (speed and memory usage) if the board is quite small and the solution is only a few moves long. We believe this is because the calculation of the heuristic function only really pays off if the board is decently large and the solution is longer than a few moves. </w:t>
        <w:br/>
        <w:t>And this correlates with the fewer b* branches that are generated from using A* search.</w:t>
      </w:r>
    </w:p>
    <w:p>
      <w:pPr>
        <w:pStyle w:val="style0"/>
        <w:rPr>
          <w:b w:val="false"/>
          <w:bCs w:val="false"/>
          <w:sz w:val="24"/>
          <w:szCs w:val="24"/>
        </w:rPr>
      </w:pPr>
      <w:r>
        <w:rPr>
          <w:b w:val="false"/>
          <w:bCs w:val="false"/>
          <w:sz w:val="24"/>
          <w:szCs w:val="24"/>
        </w:rPr>
        <w:t>2. Limited Depth Search and Iterative DLS both have nearly identical results. This is expected since they are Iterative DLS is a small modification.</w:t>
      </w:r>
    </w:p>
    <w:p>
      <w:pPr>
        <w:pStyle w:val="style0"/>
        <w:rPr>
          <w:b w:val="false"/>
          <w:bCs w:val="false"/>
          <w:sz w:val="24"/>
          <w:szCs w:val="24"/>
        </w:rPr>
      </w:pPr>
      <w:r>
        <w:rPr>
          <w:b w:val="false"/>
          <w:bCs w:val="false"/>
          <w:sz w:val="24"/>
          <w:szCs w:val="24"/>
        </w:rPr>
        <w:t>3. The is an interesting pattern when comparing the memory usage of all 4 algorithms. In terms of overall efficiency: DLS = IDLS &gt; A* &gt; BFS, which is consistent to the big O worst case for memory in the book.</w:t>
      </w:r>
    </w:p>
    <w:p>
      <w:pPr>
        <w:pStyle w:val="style0"/>
        <w:rPr>
          <w:b w:val="false"/>
          <w:bCs w:val="false"/>
          <w:sz w:val="24"/>
          <w:szCs w:val="24"/>
        </w:rPr>
      </w:pPr>
      <w:r>
        <w:rPr>
          <w:b w:val="false"/>
          <w:bCs w:val="false"/>
          <w:sz w:val="24"/>
          <w:szCs w:val="24"/>
        </w:rPr>
        <w:t>4. It's interesting how DLS will sometimes beat IDLS in running time and vice versa depending on the test. This has to do with the solution being shorter than 5 moves long, in which IDLS should find it faster than DLS.</w:t>
      </w:r>
    </w:p>
    <w:p>
      <w:pPr>
        <w:pStyle w:val="style0"/>
        <w:rPr/>
      </w:pPr>
      <w:r>
        <w:rPr/>
      </w:r>
    </w:p>
    <w:p>
      <w:pPr>
        <w:pStyle w:val="style0"/>
        <w:rPr>
          <w:b/>
          <w:bCs/>
          <w:sz w:val="24"/>
          <w:szCs w:val="24"/>
        </w:rPr>
      </w:pPr>
      <w:r>
        <w:rPr>
          <w:b w:val="false"/>
          <w:bCs w:val="false"/>
          <w:sz w:val="24"/>
          <w:szCs w:val="24"/>
        </w:rPr>
        <w:br/>
        <w:br/>
        <w:t>The following graphs represent the average values for each algorithm:</w:t>
        <w:br/>
        <w:drawing>
          <wp:anchor allowOverlap="1" behindDoc="0" distB="0" distL="0" distR="0" distT="0" layoutInCell="1" locked="0" relativeHeight="0" simplePos="0">
            <wp:simplePos x="0" y="0"/>
            <wp:positionH relativeFrom="column">
              <wp:posOffset>-271145</wp:posOffset>
            </wp:positionH>
            <wp:positionV relativeFrom="paragraph">
              <wp:posOffset>1071880</wp:posOffset>
            </wp:positionV>
            <wp:extent cx="2866390" cy="243395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866390" cy="2433955"/>
                    </a:xfrm>
                    <a:prstGeom prst="rect">
                      <a:avLst/>
                    </a:prstGeom>
                    <a:noFill/>
                    <a:ln w="9525">
                      <a:noFill/>
                      <a:miter lim="800000"/>
                      <a:headEnd/>
                      <a:tailEnd/>
                    </a:ln>
                  </pic:spPr>
                </pic:pic>
              </a:graphicData>
            </a:graphic>
          </wp:anchor>
        </w:drawing>
        <w:drawing>
          <wp:anchor allowOverlap="1" behindDoc="0" distB="0" distL="0" distR="0" distT="0" layoutInCell="1" locked="0" relativeHeight="1" simplePos="0">
            <wp:simplePos x="0" y="0"/>
            <wp:positionH relativeFrom="column">
              <wp:posOffset>3305810</wp:posOffset>
            </wp:positionH>
            <wp:positionV relativeFrom="paragraph">
              <wp:posOffset>1283335</wp:posOffset>
            </wp:positionV>
            <wp:extent cx="2636520" cy="220726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636520" cy="2207260"/>
                    </a:xfrm>
                    <a:prstGeom prst="rect">
                      <a:avLst/>
                    </a:prstGeom>
                    <a:noFill/>
                    <a:ln w="9525">
                      <a:noFill/>
                      <a:miter lim="800000"/>
                      <a:headEnd/>
                      <a:tailEnd/>
                    </a:ln>
                  </pic:spPr>
                </pic:pic>
              </a:graphicData>
            </a:graphic>
          </wp:anchor>
        </w:drawing>
      </w:r>
      <w:r>
        <w:rPr>
          <w:b/>
          <w:bCs/>
          <w:sz w:val="24"/>
          <w:szCs w:val="24"/>
        </w:rPr>
        <w:t xml:space="preserve">Note: </w:t>
      </w:r>
      <w:r>
        <w:rPr>
          <w:b w:val="false"/>
          <w:bCs w:val="false"/>
          <w:sz w:val="24"/>
          <w:szCs w:val="24"/>
        </w:rPr>
        <w:t>Please keep in mind that we conducted tests with solutions of 5 moves or less, for larger solutions A* would dominate the other algorithms.</w:t>
        <w:br/>
      </w:r>
      <w:r>
        <w:rPr>
          <w:b/>
          <w:bCs/>
          <w:sz w:val="24"/>
          <w:szCs w:val="24"/>
        </w:rPr>
        <w:br/>
        <w:br/>
        <w:b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drawing>
          <wp:anchor allowOverlap="1" behindDoc="0" distB="0" distL="0" distR="0" distT="0" layoutInCell="1" locked="0" relativeHeight="2" simplePos="0">
            <wp:simplePos x="0" y="0"/>
            <wp:positionH relativeFrom="column">
              <wp:posOffset>-318135</wp:posOffset>
            </wp:positionH>
            <wp:positionV relativeFrom="paragraph">
              <wp:posOffset>74930</wp:posOffset>
            </wp:positionV>
            <wp:extent cx="3074035" cy="253555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074035" cy="2535555"/>
                    </a:xfrm>
                    <a:prstGeom prst="rect">
                      <a:avLst/>
                    </a:prstGeom>
                    <a:noFill/>
                    <a:ln w="9525">
                      <a:noFill/>
                      <a:miter lim="800000"/>
                      <a:headEnd/>
                      <a:tailEnd/>
                    </a:ln>
                  </pic:spPr>
                </pic:pic>
              </a:graphicData>
            </a:graphic>
          </wp:anchor>
        </w:drawing>
      </w:r>
    </w:p>
    <w:p>
      <w:pPr>
        <w:pStyle w:val="style0"/>
        <w:rPr/>
      </w:pPr>
      <w:r>
        <w:rPr/>
        <w:drawing>
          <wp:anchor allowOverlap="1" behindDoc="0" distB="0" distL="0" distR="0" distT="0" layoutInCell="1" locked="0" relativeHeight="3" simplePos="0">
            <wp:simplePos x="0" y="0"/>
            <wp:positionH relativeFrom="column">
              <wp:posOffset>3230245</wp:posOffset>
            </wp:positionH>
            <wp:positionV relativeFrom="paragraph">
              <wp:posOffset>-130810</wp:posOffset>
            </wp:positionV>
            <wp:extent cx="2848610" cy="227393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2848610" cy="2273935"/>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b/>
          <w:bCs/>
          <w:sz w:val="24"/>
          <w:szCs w:val="24"/>
        </w:rPr>
      </w:pPr>
      <w:r>
        <w:rPr>
          <w:b/>
          <w:bCs/>
          <w:sz w:val="24"/>
          <w:szCs w:val="24"/>
        </w:rPr>
        <w:br/>
        <w:t>Author contributions</w:t>
      </w:r>
    </w:p>
    <w:p>
      <w:pPr>
        <w:pStyle w:val="style0"/>
        <w:rPr>
          <w:sz w:val="24"/>
          <w:szCs w:val="24"/>
        </w:rPr>
      </w:pPr>
      <w:r>
        <w:rPr>
          <w:sz w:val="24"/>
          <w:szCs w:val="24"/>
        </w:rPr>
        <w:t>Rene: Algorithm design, coding, comments, report writing, optimization.</w:t>
        <w:br/>
        <w:br/>
        <w:t>I learned how to program in Python 2.7, what a heuristic function is and all about the various fields of machine learning. This assignment exposed me to a different style of programming that I wouldn't have encountered otherwise, and made me privy to some very odd features of python optimization.</w:t>
      </w:r>
    </w:p>
    <w:p>
      <w:pPr>
        <w:pStyle w:val="style0"/>
        <w:rPr>
          <w:sz w:val="24"/>
          <w:szCs w:val="24"/>
        </w:rPr>
      </w:pPr>
      <w:r>
        <w:rPr>
          <w:sz w:val="24"/>
          <w:szCs w:val="24"/>
        </w:rPr>
        <w:t>Chris: Debugging, analyzing, test runner, test design, optimization.</w:t>
      </w:r>
    </w:p>
    <w:p>
      <w:pPr>
        <w:pStyle w:val="style22"/>
        <w:rPr>
          <w:i w:val="false"/>
          <w:iCs w:val="false"/>
          <w:color w:val="000000"/>
          <w:sz w:val="24"/>
          <w:szCs w:val="24"/>
        </w:rPr>
      </w:pPr>
      <w:r>
        <w:rPr>
          <w:i w:val="false"/>
          <w:iCs w:val="false"/>
          <w:color w:val="000000"/>
          <w:sz w:val="24"/>
          <w:szCs w:val="24"/>
        </w:rPr>
        <w:t>Besides the standard machine learning information and various algorithm backgrounds and design, I learned a lot about Python profiling and debugging. This assignment required far more rigorous testing routines than I've ever encountered in my own forays into the world of Python, but at the end of the day I feel more prepared to perform this level of stringent examination on my own personal projects.</w:t>
      </w:r>
    </w:p>
    <w:p>
      <w:pPr>
        <w:pStyle w:val="style22"/>
        <w:rPr>
          <w:sz w:val="24"/>
          <w:szCs w:val="24"/>
        </w:rPr>
      </w:pPr>
      <w:r>
        <w:rPr>
          <w:i w:val="false"/>
          <w:iCs w:val="false"/>
          <w:color w:val="000000"/>
          <w:sz w:val="24"/>
          <w:szCs w:val="24"/>
        </w:rPr>
        <w:t>Divyansh</w:t>
      </w:r>
      <w:r>
        <w:rPr>
          <w:sz w:val="24"/>
          <w:szCs w:val="24"/>
        </w:rPr>
        <w:t>: Debugging, report writing, code reviewer, optimization.</w:t>
      </w:r>
    </w:p>
    <w:p>
      <w:pPr>
        <w:pStyle w:val="style22"/>
        <w:spacing w:after="200" w:before="0"/>
        <w:contextualSpacing w:val="false"/>
        <w:rPr>
          <w:sz w:val="24"/>
          <w:szCs w:val="24"/>
        </w:rPr>
      </w:pPr>
      <w:r>
        <w:rPr>
          <w:sz w:val="24"/>
          <w:szCs w:val="24"/>
        </w:rPr>
        <w:t>I learned a lot about Python, machine learning, and debugging across different platforms. Code review was a new process for me, and it was very exciting to see other people's thought processes on similar lines of code. Additionally, CS write-ups have never been all that enticing to me, however I had the time of my life writing this report. 10/10, would report again.</w:t>
        <w:b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rPr/>
  </w:style>
  <w:style w:styleId="style22" w:type="paragraph">
    <w:name w:val="Preformatted Text"/>
    <w:basedOn w:val="style0"/>
    <w:next w:val="style22"/>
    <w:pPr/>
    <w:rPr/>
  </w:style>
  <w:style w:styleId="style23" w:type="paragraph">
    <w:name w:val="Table Heading"/>
    <w:basedOn w:val="style21"/>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2015-04-13T03:31:00Z</dcterms:created>
  <dc:creator>Kermit</dc:creator>
  <cp:lastModifiedBy>Kermit</cp:lastModifiedBy>
  <dcterms:modified xsi:type="dcterms:W3CDTF">2015-04-13T17:30:00Z</dcterms:modified>
  <cp:revision>5</cp:revision>
</cp:coreProperties>
</file>