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755866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:rsidR="00AB6A97" w:rsidRDefault="00AB6A9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B6A9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DEA8ABE7A914D66AB2DDC3A4CCC176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6A97" w:rsidRDefault="00AB6A9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[Nom de la société]</w:t>
                    </w:r>
                  </w:p>
                </w:tc>
              </w:sdtContent>
            </w:sdt>
          </w:tr>
          <w:tr w:rsidR="00AB6A9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F6E02120E604CA48417B56E131EFA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B6A97" w:rsidRDefault="00AB6A9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B6A9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de programmation</w:t>
                    </w:r>
                  </w:p>
                </w:sdtContent>
              </w:sdt>
            </w:tc>
          </w:tr>
          <w:tr w:rsidR="00AB6A9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A4760B2EE4B646709EA74F07CE0539F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6A97" w:rsidRDefault="00AB6A9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B6A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B6A97" w:rsidRDefault="00AB6A97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  <w:tr w:rsidR="00AB6A97" w:rsidRPr="00AB6A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B6A97" w:rsidRPr="00AB6A97" w:rsidRDefault="00AB6A97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  <w:proofErr w:type="spellStart"/>
                <w:r w:rsidRPr="00AB6A97">
                  <w:rPr>
                    <w:color w:val="4472C4" w:themeColor="accent1"/>
                    <w:sz w:val="28"/>
                    <w:szCs w:val="28"/>
                    <w:lang w:val="en-US"/>
                  </w:rPr>
                  <w:t>Timoth</w:t>
                </w:r>
                <w:r>
                  <w:rPr>
                    <w:color w:val="4472C4" w:themeColor="accent1"/>
                    <w:sz w:val="28"/>
                    <w:szCs w:val="28"/>
                    <w:lang w:val="en-US"/>
                  </w:rPr>
                  <w:t>ée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  <w:lang w:val="en-US"/>
                  </w:rPr>
                  <w:t xml:space="preserve"> DAURELLE</w:t>
                </w:r>
              </w:p>
              <w:p w:rsidR="00AB6A97" w:rsidRPr="00AB6A97" w:rsidRDefault="00AB6A97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  <w:proofErr w:type="spellStart"/>
                <w:r w:rsidRPr="00AB6A97">
                  <w:rPr>
                    <w:color w:val="4472C4" w:themeColor="accent1"/>
                    <w:sz w:val="28"/>
                    <w:szCs w:val="28"/>
                    <w:lang w:val="en-US"/>
                  </w:rPr>
                  <w:t>Mattéo</w:t>
                </w:r>
                <w:proofErr w:type="spellEnd"/>
                <w:r w:rsidRPr="00AB6A97">
                  <w:rPr>
                    <w:color w:val="4472C4" w:themeColor="accent1"/>
                    <w:sz w:val="28"/>
                    <w:szCs w:val="28"/>
                    <w:lang w:val="en-US"/>
                  </w:rPr>
                  <w:t xml:space="preserve"> C</w:t>
                </w:r>
                <w:r>
                  <w:rPr>
                    <w:color w:val="4472C4" w:themeColor="accent1"/>
                    <w:sz w:val="28"/>
                    <w:szCs w:val="28"/>
                    <w:lang w:val="en-US"/>
                  </w:rPr>
                  <w:t>AMIER</w:t>
                </w:r>
                <w:r w:rsidRPr="00AB6A97">
                  <w:rPr>
                    <w:color w:val="4472C4" w:themeColor="accent1"/>
                    <w:sz w:val="28"/>
                    <w:szCs w:val="28"/>
                    <w:lang w:val="en-US"/>
                  </w:rPr>
                  <w:br/>
                </w:r>
                <w:sdt>
                  <w:sdtPr>
                    <w:rPr>
                      <w:color w:val="4472C4" w:themeColor="accent1"/>
                      <w:sz w:val="28"/>
                      <w:szCs w:val="28"/>
                      <w:lang w:val="en-US"/>
                    </w:rPr>
                    <w:alias w:val="Auteur"/>
                    <w:id w:val="13406928"/>
                    <w:placeholder>
                      <w:docPart w:val="98C1694C96FD4010BFF47A1C68B345C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Pr="00AB6A97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Fañch</w:t>
                    </w:r>
                    <w:proofErr w:type="spellEnd"/>
                    <w:r w:rsidRPr="00AB6A97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 xml:space="preserve"> LAVERRIERE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428129B3F4D4A9CA0B4465E8CC0E2D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AB6A97" w:rsidRPr="00AB6A97" w:rsidRDefault="00AB6A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AB6A97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[Date]</w:t>
                    </w:r>
                  </w:p>
                </w:sdtContent>
              </w:sdt>
              <w:p w:rsidR="00AB6A97" w:rsidRPr="00AB6A97" w:rsidRDefault="00AB6A97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:rsidR="006A2BDB" w:rsidRPr="0026212A" w:rsidRDefault="00AB6A97" w:rsidP="0026212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AB6A97">
            <w:rPr>
              <w:color w:val="2F5496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sdt>
      <w:sdtPr>
        <w:id w:val="252550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6212A" w:rsidRDefault="0026212A">
          <w:pPr>
            <w:pStyle w:val="En-ttedetabledesmatires"/>
          </w:pPr>
          <w:r>
            <w:t>Table des matières</w:t>
          </w:r>
        </w:p>
        <w:p w:rsidR="0026212A" w:rsidRDefault="0026212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25421" w:history="1">
            <w:r w:rsidRPr="00602F7A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Éléments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22" w:history="1">
            <w:r w:rsidRPr="00602F7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États d’avancement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23" w:history="1">
            <w:r w:rsidRPr="00602F7A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Description de l’architecture en 3 couches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24" w:history="1">
            <w:r w:rsidRPr="00602F7A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Retour à l’analyse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25" w:history="1">
            <w:r w:rsidRPr="00602F7A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Plan d’amélioration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525426" w:history="1">
            <w:r w:rsidRPr="00602F7A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Éléments de 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27" w:history="1">
            <w:r w:rsidRPr="00602F7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Plannings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28" w:history="1">
            <w:r w:rsidRPr="00602F7A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Partages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29" w:history="1">
            <w:r w:rsidRPr="00602F7A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Utilisation d’un système de gestion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30" w:history="1">
            <w:r w:rsidRPr="00602F7A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Protocoles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25431" w:history="1">
            <w:r w:rsidRPr="00602F7A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602F7A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12A" w:rsidRDefault="0026212A">
          <w:r>
            <w:rPr>
              <w:b/>
              <w:bCs/>
            </w:rPr>
            <w:fldChar w:fldCharType="end"/>
          </w:r>
        </w:p>
      </w:sdtContent>
    </w:sdt>
    <w:p w:rsidR="0026212A" w:rsidRDefault="0026212A">
      <w:r>
        <w:br w:type="page"/>
      </w:r>
    </w:p>
    <w:p w:rsidR="009F07F6" w:rsidRDefault="009F07F6" w:rsidP="0026212A">
      <w:pPr>
        <w:pStyle w:val="Titre1"/>
        <w:numPr>
          <w:ilvl w:val="0"/>
          <w:numId w:val="3"/>
        </w:numPr>
      </w:pPr>
      <w:bookmarkStart w:id="0" w:name="_Toc30525421"/>
      <w:r>
        <w:lastRenderedPageBreak/>
        <w:t>Éléments techniques</w:t>
      </w:r>
      <w:bookmarkEnd w:id="0"/>
    </w:p>
    <w:p w:rsidR="009F07F6" w:rsidRDefault="009F07F6" w:rsidP="0026212A">
      <w:pPr>
        <w:pStyle w:val="Titre2"/>
        <w:numPr>
          <w:ilvl w:val="0"/>
          <w:numId w:val="2"/>
        </w:numPr>
      </w:pPr>
      <w:bookmarkStart w:id="1" w:name="_Toc30525422"/>
      <w:r>
        <w:t>États d’avancement</w:t>
      </w:r>
      <w:bookmarkEnd w:id="1"/>
    </w:p>
    <w:p w:rsidR="00BB6BAD" w:rsidRDefault="00BB6BAD" w:rsidP="00BB6BAD">
      <w:pPr>
        <w:pStyle w:val="Titre3"/>
        <w:numPr>
          <w:ilvl w:val="0"/>
          <w:numId w:val="5"/>
        </w:numPr>
      </w:pPr>
      <w:r>
        <w:t>Application Java</w:t>
      </w:r>
    </w:p>
    <w:p w:rsidR="00BB6BAD" w:rsidRPr="00BB6BAD" w:rsidRDefault="00BB6BAD" w:rsidP="00BB6BAD">
      <w:pPr>
        <w:pStyle w:val="Titre3"/>
        <w:numPr>
          <w:ilvl w:val="0"/>
          <w:numId w:val="5"/>
        </w:numPr>
      </w:pPr>
      <w:r>
        <w:t>Application Web</w:t>
      </w:r>
    </w:p>
    <w:p w:rsidR="00BB6BAD" w:rsidRPr="00BB6BAD" w:rsidRDefault="00BB6BAD" w:rsidP="00BB6BAD"/>
    <w:p w:rsidR="009F07F6" w:rsidRDefault="009F07F6" w:rsidP="0026212A">
      <w:pPr>
        <w:pStyle w:val="Titre2"/>
        <w:numPr>
          <w:ilvl w:val="0"/>
          <w:numId w:val="2"/>
        </w:numPr>
      </w:pPr>
      <w:bookmarkStart w:id="2" w:name="_Toc30525423"/>
      <w:r>
        <w:t>Description de l’architecture en 3 couches</w:t>
      </w:r>
      <w:bookmarkEnd w:id="2"/>
    </w:p>
    <w:p w:rsidR="00BB6BAD" w:rsidRDefault="00BB6BAD" w:rsidP="00BB6BAD">
      <w:pPr>
        <w:pStyle w:val="Titre3"/>
        <w:numPr>
          <w:ilvl w:val="0"/>
          <w:numId w:val="6"/>
        </w:numPr>
      </w:pPr>
      <w:r>
        <w:t>Application Java</w:t>
      </w:r>
    </w:p>
    <w:p w:rsidR="00BB6BAD" w:rsidRPr="00BB6BAD" w:rsidRDefault="00BB6BAD" w:rsidP="00BB6BAD">
      <w:pPr>
        <w:pStyle w:val="Titre3"/>
        <w:numPr>
          <w:ilvl w:val="0"/>
          <w:numId w:val="6"/>
        </w:numPr>
      </w:pPr>
      <w:r>
        <w:t>Application Web</w:t>
      </w:r>
    </w:p>
    <w:p w:rsidR="00BB6BAD" w:rsidRPr="00BB6BAD" w:rsidRDefault="00BB6BAD" w:rsidP="00BB6BAD"/>
    <w:p w:rsidR="009F07F6" w:rsidRDefault="009F07F6" w:rsidP="0026212A">
      <w:pPr>
        <w:pStyle w:val="Titre2"/>
        <w:numPr>
          <w:ilvl w:val="0"/>
          <w:numId w:val="2"/>
        </w:numPr>
      </w:pPr>
      <w:bookmarkStart w:id="3" w:name="_Toc30525424"/>
      <w:r>
        <w:t>Retour à l’analyse</w:t>
      </w:r>
      <w:bookmarkEnd w:id="3"/>
    </w:p>
    <w:p w:rsidR="00BB6BAD" w:rsidRDefault="00BB6BAD" w:rsidP="00BB6BAD">
      <w:pPr>
        <w:pStyle w:val="Titre3"/>
        <w:numPr>
          <w:ilvl w:val="0"/>
          <w:numId w:val="7"/>
        </w:numPr>
      </w:pPr>
      <w:r>
        <w:t>Application Java</w:t>
      </w:r>
    </w:p>
    <w:p w:rsidR="00BB6BAD" w:rsidRPr="00BB6BAD" w:rsidRDefault="00BB6BAD" w:rsidP="00BB6BAD">
      <w:pPr>
        <w:pStyle w:val="Titre3"/>
        <w:numPr>
          <w:ilvl w:val="0"/>
          <w:numId w:val="7"/>
        </w:numPr>
      </w:pPr>
      <w:r>
        <w:t>Application Web</w:t>
      </w:r>
    </w:p>
    <w:p w:rsidR="00BB6BAD" w:rsidRPr="00BB6BAD" w:rsidRDefault="00BB6BAD" w:rsidP="00BB6BAD"/>
    <w:p w:rsidR="009F07F6" w:rsidRDefault="009F07F6" w:rsidP="0026212A">
      <w:pPr>
        <w:pStyle w:val="Titre2"/>
        <w:numPr>
          <w:ilvl w:val="0"/>
          <w:numId w:val="2"/>
        </w:numPr>
      </w:pPr>
      <w:bookmarkStart w:id="4" w:name="_Toc30525425"/>
      <w:r>
        <w:t>Plan d’amélioration</w:t>
      </w:r>
      <w:bookmarkEnd w:id="4"/>
    </w:p>
    <w:p w:rsidR="00BB6BAD" w:rsidRDefault="00BB6BAD" w:rsidP="00BB6BAD">
      <w:pPr>
        <w:pStyle w:val="Titre3"/>
        <w:numPr>
          <w:ilvl w:val="0"/>
          <w:numId w:val="8"/>
        </w:numPr>
      </w:pPr>
      <w:r>
        <w:t>Application Java</w:t>
      </w:r>
    </w:p>
    <w:p w:rsidR="00BB6BAD" w:rsidRPr="00BB6BAD" w:rsidRDefault="00BB6BAD" w:rsidP="00BB6BAD">
      <w:pPr>
        <w:pStyle w:val="Titre3"/>
        <w:numPr>
          <w:ilvl w:val="0"/>
          <w:numId w:val="8"/>
        </w:numPr>
      </w:pPr>
      <w:r>
        <w:t>Application Web</w:t>
      </w:r>
    </w:p>
    <w:p w:rsidR="00BB6BAD" w:rsidRPr="00BB6BAD" w:rsidRDefault="00BB6BAD" w:rsidP="00BB6BAD"/>
    <w:p w:rsidR="009F07F6" w:rsidRDefault="009F07F6" w:rsidP="0026212A">
      <w:pPr>
        <w:pStyle w:val="Titre1"/>
        <w:numPr>
          <w:ilvl w:val="0"/>
          <w:numId w:val="3"/>
        </w:numPr>
      </w:pPr>
      <w:bookmarkStart w:id="5" w:name="_Toc30525426"/>
      <w:r>
        <w:t>Éléments de gestion de proje</w:t>
      </w:r>
      <w:bookmarkStart w:id="6" w:name="_GoBack"/>
      <w:bookmarkEnd w:id="6"/>
      <w:r>
        <w:t>t</w:t>
      </w:r>
      <w:bookmarkEnd w:id="5"/>
    </w:p>
    <w:p w:rsidR="009F07F6" w:rsidRDefault="009F07F6" w:rsidP="0026212A">
      <w:pPr>
        <w:pStyle w:val="Titre2"/>
        <w:numPr>
          <w:ilvl w:val="0"/>
          <w:numId w:val="4"/>
        </w:numPr>
      </w:pPr>
      <w:bookmarkStart w:id="7" w:name="_Toc30525427"/>
      <w:r>
        <w:t>Plannings des tâches</w:t>
      </w:r>
      <w:bookmarkEnd w:id="7"/>
    </w:p>
    <w:p w:rsidR="009F07F6" w:rsidRDefault="009F07F6" w:rsidP="0026212A">
      <w:pPr>
        <w:pStyle w:val="Titre2"/>
        <w:numPr>
          <w:ilvl w:val="0"/>
          <w:numId w:val="4"/>
        </w:numPr>
      </w:pPr>
      <w:bookmarkStart w:id="8" w:name="_Toc30525428"/>
      <w:r>
        <w:t>Partages des tâches</w:t>
      </w:r>
      <w:bookmarkEnd w:id="8"/>
    </w:p>
    <w:p w:rsidR="009F07F6" w:rsidRDefault="009F07F6" w:rsidP="0026212A">
      <w:pPr>
        <w:pStyle w:val="Titre2"/>
        <w:numPr>
          <w:ilvl w:val="0"/>
          <w:numId w:val="4"/>
        </w:numPr>
      </w:pPr>
      <w:bookmarkStart w:id="9" w:name="_Toc30525429"/>
      <w:r>
        <w:t>Utilisation d’un système de gestion des versions</w:t>
      </w:r>
      <w:bookmarkEnd w:id="9"/>
    </w:p>
    <w:p w:rsidR="009F07F6" w:rsidRDefault="009F07F6" w:rsidP="0026212A">
      <w:pPr>
        <w:pStyle w:val="Titre2"/>
        <w:numPr>
          <w:ilvl w:val="0"/>
          <w:numId w:val="4"/>
        </w:numPr>
      </w:pPr>
      <w:bookmarkStart w:id="10" w:name="_Toc30525430"/>
      <w:r>
        <w:t>Protocoles des tests</w:t>
      </w:r>
      <w:bookmarkEnd w:id="10"/>
    </w:p>
    <w:p w:rsidR="009F07F6" w:rsidRPr="009F07F6" w:rsidRDefault="009F07F6" w:rsidP="0026212A">
      <w:pPr>
        <w:pStyle w:val="Titre2"/>
        <w:numPr>
          <w:ilvl w:val="0"/>
          <w:numId w:val="4"/>
        </w:numPr>
      </w:pPr>
      <w:bookmarkStart w:id="11" w:name="_Toc30525431"/>
      <w:r>
        <w:t>Bilan personnel</w:t>
      </w:r>
      <w:bookmarkEnd w:id="11"/>
    </w:p>
    <w:sectPr w:rsidR="009F07F6" w:rsidRPr="009F07F6" w:rsidSect="00AB6A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885"/>
    <w:multiLevelType w:val="hybridMultilevel"/>
    <w:tmpl w:val="7144BE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1192"/>
    <w:multiLevelType w:val="multilevel"/>
    <w:tmpl w:val="5DB4361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9F8192A"/>
    <w:multiLevelType w:val="hybridMultilevel"/>
    <w:tmpl w:val="92D0D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5BC5"/>
    <w:multiLevelType w:val="hybridMultilevel"/>
    <w:tmpl w:val="A324413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52D40"/>
    <w:multiLevelType w:val="hybridMultilevel"/>
    <w:tmpl w:val="5D9812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92F78"/>
    <w:multiLevelType w:val="multilevel"/>
    <w:tmpl w:val="72DE2C2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7E44514"/>
    <w:multiLevelType w:val="hybridMultilevel"/>
    <w:tmpl w:val="952C3F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342CB"/>
    <w:multiLevelType w:val="hybridMultilevel"/>
    <w:tmpl w:val="529214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6"/>
    <w:rsid w:val="0026212A"/>
    <w:rsid w:val="006A2BDB"/>
    <w:rsid w:val="009F07F6"/>
    <w:rsid w:val="00AB6A97"/>
    <w:rsid w:val="00B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C5A9"/>
  <w15:chartTrackingRefBased/>
  <w15:docId w15:val="{2FFADAA5-D5B5-4BDE-833B-4AFEE82F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0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F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0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AB6A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A9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21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621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212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6212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B6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EA8ABE7A914D66AB2DDC3A4CCC17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06574F-4594-46BE-B3EA-0995E78668C1}"/>
      </w:docPartPr>
      <w:docPartBody>
        <w:p w:rsidR="00000000" w:rsidRDefault="003928CD" w:rsidP="003928CD">
          <w:pPr>
            <w:pStyle w:val="CDEA8ABE7A914D66AB2DDC3A4CCC176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F6E02120E604CA48417B56E131EFA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B48B62-3D2B-4FC6-A8EB-0AE96CFFEA4E}"/>
      </w:docPartPr>
      <w:docPartBody>
        <w:p w:rsidR="00000000" w:rsidRDefault="003928CD" w:rsidP="003928CD">
          <w:pPr>
            <w:pStyle w:val="BF6E02120E604CA48417B56E131EFA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A4760B2EE4B646709EA74F07CE053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6FD38B-3946-4667-AD60-4FDF626F11CF}"/>
      </w:docPartPr>
      <w:docPartBody>
        <w:p w:rsidR="00000000" w:rsidRDefault="003928CD" w:rsidP="003928CD">
          <w:pPr>
            <w:pStyle w:val="A4760B2EE4B646709EA74F07CE0539F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8C1694C96FD4010BFF47A1C68B345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7FF91F-5EA5-43CB-B3A1-F8E2F6028D35}"/>
      </w:docPartPr>
      <w:docPartBody>
        <w:p w:rsidR="00000000" w:rsidRDefault="003928CD" w:rsidP="003928CD">
          <w:pPr>
            <w:pStyle w:val="98C1694C96FD4010BFF47A1C68B345C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428129B3F4D4A9CA0B4465E8CC0E2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B93C8-9894-412B-9BEB-DEBB5A206AFA}"/>
      </w:docPartPr>
      <w:docPartBody>
        <w:p w:rsidR="00000000" w:rsidRDefault="003928CD" w:rsidP="003928CD">
          <w:pPr>
            <w:pStyle w:val="4428129B3F4D4A9CA0B4465E8CC0E2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CD"/>
    <w:rsid w:val="003928CD"/>
    <w:rsid w:val="007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EA8ABE7A914D66AB2DDC3A4CCC1761">
    <w:name w:val="CDEA8ABE7A914D66AB2DDC3A4CCC1761"/>
    <w:rsid w:val="003928CD"/>
  </w:style>
  <w:style w:type="paragraph" w:customStyle="1" w:styleId="BF6E02120E604CA48417B56E131EFA0A">
    <w:name w:val="BF6E02120E604CA48417B56E131EFA0A"/>
    <w:rsid w:val="003928CD"/>
  </w:style>
  <w:style w:type="paragraph" w:customStyle="1" w:styleId="A4760B2EE4B646709EA74F07CE0539F9">
    <w:name w:val="A4760B2EE4B646709EA74F07CE0539F9"/>
    <w:rsid w:val="003928CD"/>
  </w:style>
  <w:style w:type="paragraph" w:customStyle="1" w:styleId="98C1694C96FD4010BFF47A1C68B345CE">
    <w:name w:val="98C1694C96FD4010BFF47A1C68B345CE"/>
    <w:rsid w:val="003928CD"/>
  </w:style>
  <w:style w:type="paragraph" w:customStyle="1" w:styleId="4428129B3F4D4A9CA0B4465E8CC0E2DE">
    <w:name w:val="4428129B3F4D4A9CA0B4465E8CC0E2DE"/>
    <w:rsid w:val="00392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52ECD-185E-49CD-AAB2-02C16AFF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programmation</dc:title>
  <dc:subject/>
  <dc:creator>Fañch LAVERRIERE</dc:creator>
  <cp:keywords/>
  <dc:description/>
  <cp:lastModifiedBy>Fanch Frowzyz</cp:lastModifiedBy>
  <cp:revision>3</cp:revision>
  <dcterms:created xsi:type="dcterms:W3CDTF">2020-01-21T17:37:00Z</dcterms:created>
  <dcterms:modified xsi:type="dcterms:W3CDTF">2020-01-21T19:20:00Z</dcterms:modified>
</cp:coreProperties>
</file>