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ACTA DE CONSTITUCIÓN DEL PROYECTO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Project Charter</w:t>
      </w:r>
    </w:p>
    <w:p>
      <w:pPr>
        <w:pBdr>
          <w:bottom w:val="single" w:color="2E7D32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 Identificación del Proyecto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7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RepCampus — App de Reporte de Daños en el Campus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7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Universidad de Pamplona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Materia</w:t>
            </w:r>
          </w:p>
        </w:tc>
        <w:tc>
          <w:tcPr>
            <w:tcW w:type="dxa" w:w="7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Proyectos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Docente</w:t>
            </w:r>
          </w:p>
        </w:tc>
        <w:tc>
          <w:tcPr>
            <w:tcW w:type="dxa" w:w="7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Luis Fernando Gelvez Rodríguez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Fecha de Inicio</w:t>
            </w:r>
          </w:p>
        </w:tc>
        <w:tc>
          <w:tcPr>
            <w:tcW w:type="dxa" w:w="7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Abril 2026 (aproximadamente)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7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D32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 Descripción del Proyecto</w:t>
      </w:r>
    </w:p>
    <w:p>
      <w:pPr>
        <w:spacing w:after="80" w:before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RepCampus es una aplicación móvil diseñada para facilitar el reporte de daños e irregularidades en las instalaciones de la Universidad de Pamplona. La app permite que estudiantes, docentes y demás miembros de la comunidad universitaria reporten cualquier tipo de daño que identifiquen mientras se desplazan por el campus, por más pequeño que sea.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Los reportes generados por los usuarios llegarán de forma organizada a un encargado de gestión, quien se pondrá en contacto con el personal de mantenimiento para coordinar las reparaciones correspondientes. El objetivo principal es centralizar y agilizar la comunicación entre la comunidad universitaria y el equipo de mantenimiento, garantizando que ningún daño quede sin atención.</w:t>
      </w:r>
    </w:p>
    <w:p>
      <w:pPr>
        <w:spacing w:after="80" w:before="80"/>
      </w:pPr>
      <w:r>
        <w:t xml:space="preserve"/>
      </w:r>
    </w:p>
    <w:p>
      <w:pPr>
        <w:pBdr>
          <w:bottom w:val="single" w:color="2E7D32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 Objetivo General</w:t>
      </w:r>
    </w:p>
    <w:p>
      <w:pPr>
        <w:spacing w:after="80" w:before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Desarrollar una aplicación móvil que permita a los miembros de la comunidad universitaria reportar daños en las instalaciones del campus de manera rápida, sencilla y centralizada, facilitando la gestión oportuna de las reparaciones por parte del personal de mantenimiento.</w:t>
      </w:r>
    </w:p>
    <w:p>
      <w:pPr>
        <w:spacing w:after="80" w:before="80"/>
      </w:pPr>
      <w:r>
        <w:t xml:space="preserve"/>
      </w:r>
    </w:p>
    <w:p>
      <w:pPr>
        <w:pBdr>
          <w:bottom w:val="single" w:color="2E7D32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 Alcance del Proyecto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INCLUIDO EN EL ALCANCE</w:t>
            </w:r>
          </w:p>
        </w:tc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EXCLUIDO DEL ALCANCE</w:t>
            </w:r>
          </w:p>
        </w:tc>
      </w:tr>
      <w:tr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de reporte de daños con foto, ubicación y descripción</w:t>
            </w:r>
          </w:p>
        </w:tc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Integración con sistemas externos de la universidad</w:t>
            </w:r>
          </w:p>
        </w:tc>
      </w:tr>
      <w:tr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Panel de gestión para el encargado de mantenimiento</w:t>
            </w:r>
          </w:p>
        </w:tc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financiera o presupuesto de reparaciones</w:t>
            </w:r>
          </w:p>
        </w:tc>
      </w:tr>
      <w:tr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de notificaciones sobre el estado del reporte</w:t>
            </w:r>
          </w:p>
        </w:tc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de nómina o pagos al personal</w:t>
            </w:r>
          </w:p>
        </w:tc>
      </w:tr>
      <w:tr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historial de daños reportados</w:t>
            </w:r>
          </w:p>
        </w:tc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Versión web de la aplicación</w:t>
            </w:r>
          </w:p>
        </w:tc>
      </w:tr>
      <w:tr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Autenticación de usuarios por correo institucional</w:t>
            </w:r>
          </w:p>
        </w:tc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Soporte para múltiples universidades o campus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D32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 Equipo del Proyecto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 Completo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Camilo Andrés Bastos Melgarejo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definir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definir</w:t>
            </w:r>
          </w:p>
        </w:tc>
      </w:tr>
      <w:tr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Leonardo Andrés Villegas Quintero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definir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definir</w:t>
            </w:r>
          </w:p>
        </w:tc>
      </w:tr>
      <w:tr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Adrián Felipe Rojas Fernández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definir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definir</w:t>
            </w:r>
          </w:p>
        </w:tc>
      </w:tr>
      <w:tr>
        <w:tc>
          <w:tcPr>
            <w:tcW w:type="dxa" w:w="50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Johan Sebastián Molina Peña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definir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definir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D32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 Stakeholders Identificados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Interés en el Proyecto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Problema que Resuelve</w:t>
            </w:r>
          </w:p>
        </w:tc>
      </w:tr>
      <w:tr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Estudiantes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Reportar daños fácilmente y saber que serán resueltos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existe un canal oficial para reportar daños de forma sencilla</w:t>
            </w:r>
          </w:p>
        </w:tc>
      </w:tr>
      <w:tr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Docentes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Reportar daños en aulas sin interrumpir sus actividades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daños en salones afectan el desarrollo normal de las clases</w:t>
            </w:r>
          </w:p>
        </w:tc>
      </w:tr>
      <w:tr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de Mantenimiento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Recibir reportes completos, organizados y en tiempo real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reportes nunca llegan de forma estructurada ni oportuna</w:t>
            </w:r>
          </w:p>
        </w:tc>
      </w:tr>
      <w:tr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Docente (Tutor)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Supervisar el progreso del proyecto académico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Garantizar que el proyecto cumpla con los estándares académicos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D32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7. Riesgos Preliminares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3780"/>
      </w:tblGrid>
      <w:tr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Riesgo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Probabilidad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 de Mitigación</w:t>
            </w:r>
          </w:p>
        </w:tc>
      </w:tr>
      <w:tr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 participación de los encuestados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Difundir ampliamente el formulario y pedir apoyo al docente</w:t>
            </w:r>
          </w:p>
        </w:tc>
      </w:tr>
      <w:tr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Cambio en los requerimientos durante el desarrollo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Documentar bien los requerimientos desde el inicio</w:t>
            </w:r>
          </w:p>
        </w:tc>
      </w:tr>
      <w:tr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Conflictos de disponibilidad en el equipo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roles y responsabilidades claras desde el inicio</w:t>
            </w:r>
          </w:p>
        </w:tc>
      </w:tr>
      <w:tr>
        <w:tc>
          <w:tcPr>
            <w:tcW w:type="dxa" w:w="4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Dificultades técnicas en el desarrollo de la app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Investigar el stack tecnológico antes de iniciar el desarrollo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D32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 Aprobación</w:t>
      </w:r>
    </w:p>
    <w:p>
      <w:pPr>
        <w:spacing w:after="80" w:before="8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Los abajo firmantes aprueban el inicio formal del proyecto RepCampus y se comprometen a cumplir con los objetivos, alcance y responsabilidades descritos en este documento.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Integrante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Integrante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Integrante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Integrante</w:t>
            </w:r>
          </w:p>
        </w:tc>
      </w:tr>
      <w:tr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Camilo Bastos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Leonardo Villegas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Adrián Rojas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Johan Molina</w:t>
            </w:r>
          </w:p>
        </w:tc>
      </w:tr>
      <w:tr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Firma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Firma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Firma</w:t>
            </w:r>
          </w:p>
        </w:tc>
        <w:tc>
          <w:tcPr>
            <w:tcW w:type="dxa" w:w="25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1"/>
      </w:pBdr>
      <w:spacing w:before="10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Gestión de Proyectos — Universidad de Pamplona  |  Página </w:t>
    </w:r>
    <w:fldSimple w:instr="PAGE">
      <w:r>
        <w:rPr>
          <w:rFonts w:ascii="Arial" w:cs="Arial" w:eastAsia="Arial" w:hAnsi="Arial"/>
          <w:color w:val="88888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2E7D32"/>
              <w:sz w:val="28"/>
              <w:szCs w:val="28"/>
            </w:rPr>
            <w:t xml:space="preserve">RepCampus</w:t>
          </w:r>
        </w:p>
        <w:p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Acta de Constitución del Proyecto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Universidad de Pamplona</w:t>
          </w:r>
        </w:p>
      </w:tc>
    </w:tr>
  </w:tbl>
  <w:p>
    <w:pPr>
      <w:pBdr>
        <w:bottom w:val="single" w:color="2E7D32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2026-04-30T00:39:23.776Z</dcterms:created>
  <dcterms:modified xsi:type="dcterms:W3CDTF">2026-04-30T00:39:23.777Z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