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Pauta de Autoevaluación de Competencias" w:id="1"/>
      <w:bookmarkEnd w:id="1"/>
      <w:r>
        <w:rPr/>
      </w:r>
      <w:r>
        <w:rPr>
          <w:color w:val="2D74B5"/>
        </w:rPr>
        <w:t>Pauta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</w:rPr>
        <w:t>Autoevaluación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  <w:spacing w:val="-2"/>
        </w:rPr>
        <w:t>Competencias</w:t>
      </w:r>
    </w:p>
    <w:p>
      <w:pPr>
        <w:spacing w:before="26"/>
        <w:ind w:left="355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(complemento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de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la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Pauta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de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Reflexión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Definición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Proyecto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4"/>
          <w:sz w:val="22"/>
        </w:rPr>
        <w:t>APT)</w:t>
      </w:r>
    </w:p>
    <w:p>
      <w:pPr>
        <w:pStyle w:val="BodyText"/>
        <w:rPr>
          <w:sz w:val="22"/>
        </w:rPr>
      </w:pPr>
    </w:p>
    <w:p>
      <w:pPr>
        <w:pStyle w:val="BodyText"/>
        <w:spacing w:before="120"/>
        <w:rPr>
          <w:sz w:val="22"/>
        </w:rPr>
      </w:pPr>
    </w:p>
    <w:p>
      <w:pPr>
        <w:pStyle w:val="BodyText"/>
        <w:ind w:left="355"/>
      </w:pPr>
      <w:r>
        <w:rPr>
          <w:spacing w:val="-2"/>
        </w:rPr>
        <w:t>Objetivo:</w:t>
      </w:r>
    </w:p>
    <w:p>
      <w:pPr>
        <w:pStyle w:val="BodyText"/>
        <w:spacing w:line="259" w:lineRule="auto" w:before="183"/>
        <w:ind w:left="355" w:right="363"/>
        <w:jc w:val="both"/>
      </w:pPr>
      <w:r>
        <w:rPr/>
        <w:t>El</w:t>
      </w:r>
      <w:r>
        <w:rPr>
          <w:spacing w:val="-7"/>
        </w:rPr>
        <w:t> </w:t>
      </w:r>
      <w:r>
        <w:rPr/>
        <w:t>objetivo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esta</w:t>
      </w:r>
      <w:r>
        <w:rPr>
          <w:spacing w:val="-3"/>
        </w:rPr>
        <w:t> </w:t>
      </w:r>
      <w:r>
        <w:rPr/>
        <w:t>pauta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autoevaluación</w:t>
      </w:r>
      <w:r>
        <w:rPr>
          <w:spacing w:val="-8"/>
        </w:rPr>
        <w:t> </w:t>
      </w:r>
      <w:r>
        <w:rPr/>
        <w:t>es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identifiques</w:t>
      </w:r>
      <w:r>
        <w:rPr>
          <w:spacing w:val="-5"/>
        </w:rPr>
        <w:t> </w:t>
      </w:r>
      <w:r>
        <w:rPr/>
        <w:t>tus</w:t>
      </w:r>
      <w:r>
        <w:rPr>
          <w:spacing w:val="-6"/>
        </w:rPr>
        <w:t> </w:t>
      </w:r>
      <w:r>
        <w:rPr/>
        <w:t>niveles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logro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las</w:t>
      </w:r>
      <w:r>
        <w:rPr>
          <w:spacing w:val="-1"/>
        </w:rPr>
        <w:t> </w:t>
      </w:r>
      <w:r>
        <w:rPr/>
        <w:t>competencias de tu plan de estudio para que, a partir de tus fortalezas y oportunidades de mejora, puedas definir mejor</w:t>
      </w:r>
      <w:r>
        <w:rPr>
          <w:spacing w:val="-1"/>
        </w:rPr>
        <w:t> </w:t>
      </w:r>
      <w:r>
        <w:rPr/>
        <w:t>tu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APT. Esta</w:t>
      </w:r>
      <w:r>
        <w:rPr>
          <w:spacing w:val="-3"/>
        </w:rPr>
        <w:t> </w:t>
      </w:r>
      <w:r>
        <w:rPr/>
        <w:t>pauta de</w:t>
      </w:r>
      <w:r>
        <w:rPr>
          <w:spacing w:val="-1"/>
        </w:rPr>
        <w:t> </w:t>
      </w:r>
      <w:r>
        <w:rPr/>
        <w:t>autoevaluación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complemento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reflexiones</w:t>
      </w:r>
      <w:r>
        <w:rPr>
          <w:spacing w:val="-1"/>
        </w:rPr>
        <w:t> </w:t>
      </w:r>
      <w:r>
        <w:rPr/>
        <w:t>iniciales</w:t>
      </w:r>
      <w:r>
        <w:rPr>
          <w:spacing w:val="-1"/>
        </w:rPr>
        <w:t> </w:t>
      </w:r>
      <w:r>
        <w:rPr/>
        <w:t>de APT que también te ayudarán a definir tu Proyecto APT.</w:t>
      </w:r>
    </w:p>
    <w:p>
      <w:pPr>
        <w:pStyle w:val="BodyText"/>
        <w:spacing w:before="159"/>
        <w:ind w:left="355"/>
      </w:pPr>
      <w:r>
        <w:rPr>
          <w:spacing w:val="-2"/>
        </w:rPr>
        <w:t>Instrucciones:</w:t>
      </w: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183" w:after="0"/>
        <w:ind w:left="1150" w:right="0" w:hanging="360"/>
        <w:jc w:val="left"/>
        <w:rPr>
          <w:sz w:val="24"/>
        </w:rPr>
      </w:pPr>
      <w:r>
        <w:rPr>
          <w:sz w:val="24"/>
        </w:rPr>
        <w:t>Completa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tabla</w:t>
      </w:r>
      <w:r>
        <w:rPr>
          <w:spacing w:val="-12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12"/>
          <w:sz w:val="24"/>
        </w:rPr>
        <w:t> </w:t>
      </w:r>
      <w:r>
        <w:rPr>
          <w:sz w:val="24"/>
        </w:rPr>
        <w:t>competencias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z w:val="24"/>
        </w:rPr>
        <w:t>perfil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egreso</w:t>
      </w:r>
      <w:r>
        <w:rPr>
          <w:spacing w:val="-16"/>
          <w:sz w:val="24"/>
        </w:rPr>
        <w:t> </w:t>
      </w:r>
      <w:r>
        <w:rPr>
          <w:sz w:val="24"/>
        </w:rPr>
        <w:t>(las</w:t>
      </w:r>
      <w:r>
        <w:rPr>
          <w:spacing w:val="-11"/>
          <w:sz w:val="24"/>
        </w:rPr>
        <w:t> </w:t>
      </w:r>
      <w:r>
        <w:rPr>
          <w:sz w:val="24"/>
        </w:rPr>
        <w:t>puedes</w:t>
      </w:r>
      <w:r>
        <w:rPr>
          <w:spacing w:val="-12"/>
          <w:sz w:val="24"/>
        </w:rPr>
        <w:t> </w:t>
      </w:r>
      <w:r>
        <w:rPr>
          <w:sz w:val="24"/>
        </w:rPr>
        <w:t>revisar</w:t>
      </w:r>
      <w:r>
        <w:rPr>
          <w:spacing w:val="-11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docente)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27" w:after="0"/>
        <w:ind w:left="1151" w:right="368" w:hanging="361"/>
        <w:jc w:val="left"/>
        <w:rPr>
          <w:sz w:val="24"/>
        </w:rPr>
      </w:pPr>
      <w:r>
        <w:rPr>
          <w:sz w:val="24"/>
        </w:rPr>
        <w:t>Piensa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tu</w:t>
      </w:r>
      <w:r>
        <w:rPr>
          <w:spacing w:val="-9"/>
          <w:sz w:val="24"/>
        </w:rPr>
        <w:t> </w:t>
      </w:r>
      <w:r>
        <w:rPr>
          <w:sz w:val="24"/>
        </w:rPr>
        <w:t>proceso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aprendizaje</w:t>
      </w:r>
      <w:r>
        <w:rPr>
          <w:spacing w:val="-7"/>
          <w:sz w:val="24"/>
        </w:rPr>
        <w:t> </w:t>
      </w:r>
      <w:r>
        <w:rPr>
          <w:sz w:val="24"/>
        </w:rPr>
        <w:t>durante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tiempo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has</w:t>
      </w:r>
      <w:r>
        <w:rPr>
          <w:spacing w:val="-7"/>
          <w:sz w:val="24"/>
        </w:rPr>
        <w:t> </w:t>
      </w:r>
      <w:r>
        <w:rPr>
          <w:sz w:val="24"/>
        </w:rPr>
        <w:t>estudiando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Duoc</w:t>
      </w:r>
      <w:r>
        <w:rPr>
          <w:spacing w:val="-9"/>
          <w:sz w:val="24"/>
        </w:rPr>
        <w:t> </w:t>
      </w:r>
      <w:r>
        <w:rPr>
          <w:sz w:val="24"/>
        </w:rPr>
        <w:t>UC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evalúa el nivel de logro que alcanzaste en cada competencia de tu plan de estudio.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0" w:after="0"/>
        <w:ind w:left="1151" w:right="363" w:hanging="361"/>
        <w:jc w:val="left"/>
        <w:rPr>
          <w:sz w:val="24"/>
        </w:rPr>
      </w:pPr>
      <w:r>
        <w:rPr>
          <w:sz w:val="24"/>
        </w:rPr>
        <w:t>Marca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una</w:t>
      </w:r>
      <w:r>
        <w:rPr>
          <w:spacing w:val="40"/>
          <w:sz w:val="24"/>
        </w:rPr>
        <w:t> </w:t>
      </w:r>
      <w:r>
        <w:rPr>
          <w:sz w:val="24"/>
        </w:rPr>
        <w:t>cruz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nivel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logro</w:t>
      </w:r>
      <w:r>
        <w:rPr>
          <w:spacing w:val="40"/>
          <w:sz w:val="24"/>
        </w:rPr>
        <w:t> </w:t>
      </w:r>
      <w:r>
        <w:rPr>
          <w:sz w:val="24"/>
        </w:rPr>
        <w:t>alcanzado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cada</w:t>
      </w:r>
      <w:r>
        <w:rPr>
          <w:spacing w:val="40"/>
          <w:sz w:val="24"/>
        </w:rPr>
        <w:t> </w:t>
      </w:r>
      <w:r>
        <w:rPr>
          <w:sz w:val="24"/>
        </w:rPr>
        <w:t>aprendizaje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unidades</w:t>
      </w:r>
      <w:r>
        <w:rPr>
          <w:spacing w:val="40"/>
          <w:sz w:val="24"/>
        </w:rPr>
        <w:t> </w:t>
      </w:r>
      <w:r>
        <w:rPr>
          <w:sz w:val="24"/>
        </w:rPr>
        <w:t>de competencia según las siguientes categorías:</w: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78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7773"/>
      </w:tblGrid>
      <w:tr>
        <w:trPr>
          <w:trHeight w:val="265" w:hRule="atLeast"/>
        </w:trPr>
        <w:tc>
          <w:tcPr>
            <w:tcW w:w="2011" w:type="dxa"/>
          </w:tcPr>
          <w:p>
            <w:pPr>
              <w:pStyle w:val="TableParagraph"/>
              <w:spacing w:line="245" w:lineRule="exact"/>
              <w:ind w:left="25" w:right="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Categoría</w:t>
            </w:r>
          </w:p>
        </w:tc>
        <w:tc>
          <w:tcPr>
            <w:tcW w:w="7773" w:type="dxa"/>
          </w:tcPr>
          <w:p>
            <w:pPr>
              <w:pStyle w:val="TableParagraph"/>
              <w:spacing w:line="245" w:lineRule="exact"/>
              <w:ind w:left="11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Excelente</w:t>
            </w:r>
          </w:p>
          <w:p>
            <w:pPr>
              <w:pStyle w:val="TableParagraph"/>
              <w:spacing w:line="272" w:lineRule="exact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Dominio</w:t>
            </w:r>
            <w:r>
              <w:rPr>
                <w:rFonts w:ascii="Calibri"/>
                <w:spacing w:val="-10"/>
                <w:sz w:val="24"/>
              </w:rPr>
              <w:t> </w:t>
            </w:r>
            <w:r>
              <w:rPr>
                <w:rFonts w:ascii="Calibri"/>
                <w:spacing w:val="-4"/>
                <w:sz w:val="24"/>
              </w:rPr>
              <w:t>(ED)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Tengo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un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excelente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dominio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en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esta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competencia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y</w:t>
            </w:r>
            <w:r>
              <w:rPr>
                <w:rFonts w:ascii="Calibri"/>
                <w:spacing w:val="-1"/>
                <w:sz w:val="24"/>
              </w:rPr>
              <w:t> </w:t>
            </w:r>
            <w:r>
              <w:rPr>
                <w:rFonts w:ascii="Calibri"/>
                <w:sz w:val="24"/>
              </w:rPr>
              <w:t>no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necesito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reforzarla.</w:t>
            </w:r>
          </w:p>
        </w:tc>
      </w:tr>
      <w:tr>
        <w:trPr>
          <w:trHeight w:val="590" w:hRule="atLeast"/>
        </w:trPr>
        <w:tc>
          <w:tcPr>
            <w:tcW w:w="2011" w:type="dxa"/>
          </w:tcPr>
          <w:p>
            <w:pPr>
              <w:pStyle w:val="TableParagraph"/>
              <w:spacing w:before="2"/>
              <w:ind w:left="17" w:right="2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Alto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Dominio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pacing w:val="-4"/>
                <w:sz w:val="24"/>
              </w:rPr>
              <w:t>(AD)</w:t>
            </w:r>
          </w:p>
        </w:tc>
        <w:tc>
          <w:tcPr>
            <w:tcW w:w="7773" w:type="dxa"/>
          </w:tcPr>
          <w:p>
            <w:pPr>
              <w:pStyle w:val="TableParagraph"/>
              <w:spacing w:line="290" w:lineRule="atLeast"/>
              <w:ind w:left="110" w:right="3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Tengo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un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muy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buen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dominio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de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esta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competencia,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solo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necesito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reforzar pocos aspectos que no tengo completamente desarrollados.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Aceptable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pacing w:val="-4"/>
                <w:sz w:val="24"/>
              </w:rPr>
              <w:t>(DA)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Tengo</w:t>
            </w:r>
            <w:r>
              <w:rPr>
                <w:rFonts w:ascii="Calibri" w:hAnsi="Calibri"/>
                <w:spacing w:val="-7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un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dominio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básico de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la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competencia,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que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me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permite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lograr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pacing w:val="-5"/>
                <w:sz w:val="24"/>
              </w:rPr>
              <w:t>los</w:t>
            </w:r>
          </w:p>
          <w:p>
            <w:pPr>
              <w:pStyle w:val="TableParagraph"/>
              <w:spacing w:line="274" w:lineRule="exact" w:before="2"/>
              <w:ind w:left="11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aspectos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centrales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ésta,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pero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aún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tengo</w:t>
            </w:r>
            <w:r>
              <w:rPr>
                <w:rFonts w:ascii="Calibri" w:hAnsi="Calibri"/>
                <w:spacing w:val="-6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muchos</w:t>
            </w:r>
            <w:r>
              <w:rPr>
                <w:rFonts w:ascii="Calibri" w:hAnsi="Calibri"/>
                <w:spacing w:val="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que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necesito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reforzar.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insuficiente</w:t>
            </w:r>
            <w:r>
              <w:rPr>
                <w:rFonts w:ascii="Calibri"/>
                <w:spacing w:val="-9"/>
                <w:sz w:val="24"/>
              </w:rPr>
              <w:t> </w:t>
            </w:r>
            <w:r>
              <w:rPr>
                <w:rFonts w:ascii="Calibri"/>
                <w:spacing w:val="-4"/>
                <w:sz w:val="24"/>
              </w:rPr>
              <w:t>(DP)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Tengo</w:t>
            </w:r>
            <w:r>
              <w:rPr>
                <w:rFonts w:ascii="Calibri" w:hAnsi="Calibri"/>
                <w:spacing w:val="-6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un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dominio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muy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básico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la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competencia,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solo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manejo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alguno</w:t>
            </w:r>
          </w:p>
          <w:p>
            <w:pPr>
              <w:pStyle w:val="TableParagraph"/>
              <w:spacing w:line="274" w:lineRule="exact" w:before="2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aspectos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de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manera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aislada.</w:t>
            </w:r>
          </w:p>
        </w:tc>
      </w:tr>
      <w:tr>
        <w:trPr>
          <w:trHeight w:val="589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Dominio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77" w:lineRule="exact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logrado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(DNL)</w:t>
            </w:r>
          </w:p>
        </w:tc>
        <w:tc>
          <w:tcPr>
            <w:tcW w:w="7773" w:type="dxa"/>
          </w:tcPr>
          <w:p>
            <w:pPr>
              <w:pStyle w:val="TableParagraph"/>
              <w:spacing w:line="291" w:lineRule="exact" w:before="1"/>
              <w:ind w:left="11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Tengo</w:t>
            </w:r>
            <w:r>
              <w:rPr>
                <w:rFonts w:ascii="Calibri" w:hAnsi="Calibri"/>
                <w:spacing w:val="-7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un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dominio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no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logrado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la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competencia,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no</w:t>
            </w:r>
            <w:r>
              <w:rPr>
                <w:rFonts w:ascii="Calibri" w:hAnsi="Calibri"/>
                <w:spacing w:val="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manejo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casi</w:t>
            </w:r>
            <w:r>
              <w:rPr>
                <w:rFonts w:ascii="Calibri" w:hAnsi="Calibri"/>
                <w:spacing w:val="-2"/>
                <w:sz w:val="24"/>
              </w:rPr>
              <w:t> ningún</w:t>
            </w:r>
          </w:p>
          <w:p>
            <w:pPr>
              <w:pStyle w:val="TableParagraph"/>
              <w:spacing w:line="277" w:lineRule="exact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aspecto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de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manera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clara.</w:t>
            </w:r>
          </w:p>
        </w:tc>
      </w:tr>
    </w:tbl>
    <w:p>
      <w:pPr>
        <w:pStyle w:val="BodyText"/>
      </w:pP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0" w:after="0"/>
        <w:ind w:left="1150" w:right="0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comentarios</w:t>
      </w:r>
      <w:r>
        <w:rPr>
          <w:spacing w:val="-2"/>
          <w:sz w:val="24"/>
        </w:rPr>
        <w:t> </w:t>
      </w:r>
      <w:r>
        <w:rPr>
          <w:sz w:val="24"/>
        </w:rPr>
        <w:t>escribe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qué</w:t>
      </w:r>
      <w:r>
        <w:rPr>
          <w:spacing w:val="-3"/>
          <w:sz w:val="24"/>
        </w:rPr>
        <w:t> </w:t>
      </w:r>
      <w:r>
        <w:rPr>
          <w:sz w:val="24"/>
        </w:rPr>
        <w:t>marcaste</w:t>
      </w:r>
      <w:r>
        <w:rPr>
          <w:spacing w:val="-3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nivel.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327" w:footer="397" w:top="1880" w:bottom="62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7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2"/>
        <w:gridCol w:w="5037"/>
      </w:tblGrid>
      <w:tr>
        <w:trPr>
          <w:trHeight w:val="500" w:hRule="atLeast"/>
        </w:trPr>
        <w:tc>
          <w:tcPr>
            <w:tcW w:w="10079" w:type="dxa"/>
            <w:gridSpan w:val="2"/>
          </w:tcPr>
          <w:p>
            <w:pPr>
              <w:pStyle w:val="TableParagraph"/>
              <w:spacing w:before="102"/>
              <w:ind w:left="100"/>
              <w:rPr>
                <w:sz w:val="20"/>
              </w:rPr>
            </w:pPr>
            <w:r>
              <w:rPr>
                <w:sz w:val="20"/>
              </w:rPr>
              <w:t>Informática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> Telecomunicaciones</w:t>
            </w:r>
          </w:p>
        </w:tc>
      </w:tr>
      <w:tr>
        <w:trPr>
          <w:trHeight w:val="500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before="101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Nombre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completo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before="102"/>
              <w:ind w:left="100"/>
              <w:rPr>
                <w:sz w:val="20"/>
              </w:rPr>
            </w:pPr>
            <w:r>
              <w:rPr>
                <w:sz w:val="20"/>
              </w:rPr>
              <w:t>Camila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Aroca</w:t>
            </w:r>
            <w:r>
              <w:rPr>
                <w:spacing w:val="-2"/>
                <w:sz w:val="20"/>
              </w:rPr>
              <w:t> Muñoz</w:t>
            </w:r>
          </w:p>
        </w:tc>
      </w:tr>
      <w:tr>
        <w:trPr>
          <w:trHeight w:val="505" w:hRule="atLeast"/>
        </w:trPr>
        <w:tc>
          <w:tcPr>
            <w:tcW w:w="5042" w:type="dxa"/>
          </w:tcPr>
          <w:p>
            <w:pPr>
              <w:pStyle w:val="TableParagraph"/>
              <w:spacing w:before="102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Plan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de</w:t>
            </w:r>
            <w:r>
              <w:rPr>
                <w:rFonts w:ascii="Calibri"/>
                <w:spacing w:val="-1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Estudio</w:t>
            </w:r>
          </w:p>
        </w:tc>
        <w:tc>
          <w:tcPr>
            <w:tcW w:w="5037" w:type="dxa"/>
          </w:tcPr>
          <w:p>
            <w:pPr>
              <w:pStyle w:val="TableParagraph"/>
              <w:spacing w:before="103"/>
              <w:ind w:left="100"/>
              <w:rPr>
                <w:sz w:val="20"/>
              </w:rPr>
            </w:pPr>
            <w:r>
              <w:rPr>
                <w:sz w:val="20"/>
              </w:rPr>
              <w:t>Ingeniería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Informática</w:t>
            </w:r>
          </w:p>
        </w:tc>
      </w:tr>
      <w:tr>
        <w:trPr>
          <w:trHeight w:val="490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before="96"/>
              <w:ind w:left="11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Año</w:t>
            </w:r>
            <w:r>
              <w:rPr>
                <w:rFonts w:ascii="Calibri" w:hAnsi="Calibri"/>
                <w:spacing w:val="-6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ingreso</w:t>
            </w:r>
          </w:p>
        </w:tc>
        <w:tc>
          <w:tcPr>
            <w:tcW w:w="5037" w:type="dxa"/>
            <w:shd w:val="clear" w:color="auto" w:fill="FFF1CC"/>
          </w:tcPr>
          <w:p>
            <w:pPr>
              <w:pStyle w:val="TableParagraph"/>
              <w:spacing w:before="106"/>
              <w:ind w:left="100"/>
              <w:rPr>
                <w:sz w:val="18"/>
              </w:rPr>
            </w:pPr>
            <w:r>
              <w:rPr>
                <w:color w:val="9C5600"/>
                <w:sz w:val="18"/>
              </w:rPr>
              <w:t>PENDIENTE</w:t>
            </w:r>
            <w:r>
              <w:rPr>
                <w:color w:val="9C5600"/>
                <w:spacing w:val="-7"/>
                <w:sz w:val="18"/>
              </w:rPr>
              <w:t> </w:t>
            </w:r>
            <w:r>
              <w:rPr>
                <w:color w:val="9C5600"/>
                <w:sz w:val="18"/>
              </w:rPr>
              <w:t>DE</w:t>
            </w:r>
            <w:r>
              <w:rPr>
                <w:color w:val="9C5600"/>
                <w:spacing w:val="-5"/>
                <w:sz w:val="18"/>
              </w:rPr>
              <w:t> </w:t>
            </w:r>
            <w:r>
              <w:rPr>
                <w:color w:val="9C5600"/>
                <w:sz w:val="18"/>
              </w:rPr>
              <w:t>COMPLETAR</w:t>
            </w:r>
            <w:r>
              <w:rPr>
                <w:color w:val="9C5600"/>
                <w:spacing w:val="-5"/>
                <w:sz w:val="18"/>
              </w:rPr>
              <w:t> </w:t>
            </w:r>
            <w:r>
              <w:rPr>
                <w:color w:val="9C5600"/>
                <w:sz w:val="18"/>
              </w:rPr>
              <w:t>POR</w:t>
            </w:r>
            <w:r>
              <w:rPr>
                <w:color w:val="9C5600"/>
                <w:spacing w:val="-5"/>
                <w:sz w:val="18"/>
              </w:rPr>
              <w:t> </w:t>
            </w:r>
            <w:r>
              <w:rPr>
                <w:color w:val="9C5600"/>
                <w:sz w:val="18"/>
              </w:rPr>
              <w:t>LA</w:t>
            </w:r>
            <w:r>
              <w:rPr>
                <w:color w:val="9C5600"/>
                <w:spacing w:val="-4"/>
                <w:sz w:val="18"/>
              </w:rPr>
              <w:t> </w:t>
            </w:r>
            <w:r>
              <w:rPr>
                <w:color w:val="9C5600"/>
                <w:spacing w:val="-2"/>
                <w:sz w:val="18"/>
              </w:rPr>
              <w:t>ESTUDIANTE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285" w:hRule="atLeast"/>
        </w:trPr>
        <w:tc>
          <w:tcPr>
            <w:tcW w:w="1931" w:type="dxa"/>
            <w:vMerge w:val="restart"/>
          </w:tcPr>
          <w:p>
            <w:pPr>
              <w:pStyle w:val="TableParagraph"/>
              <w:spacing w:before="138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1"/>
              <w:ind w:left="600" w:right="88" w:hanging="38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Competencias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Perfil</w:t>
            </w:r>
            <w:r>
              <w:rPr>
                <w:rFonts w:ascii="Calibri"/>
                <w:b/>
                <w:sz w:val="18"/>
              </w:rPr>
              <w:t> de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egreso</w:t>
            </w:r>
          </w:p>
        </w:tc>
        <w:tc>
          <w:tcPr>
            <w:tcW w:w="5435" w:type="dxa"/>
            <w:gridSpan w:val="5"/>
          </w:tcPr>
          <w:p>
            <w:pPr>
              <w:pStyle w:val="TableParagraph"/>
              <w:spacing w:before="28"/>
              <w:ind w:left="1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Nivel</w:t>
            </w:r>
            <w:r>
              <w:rPr>
                <w:rFonts w:ascii="Calibri"/>
                <w:b/>
                <w:spacing w:val="-3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de</w:t>
            </w:r>
            <w:r>
              <w:rPr>
                <w:rFonts w:ascii="Calibri"/>
                <w:b/>
                <w:spacing w:val="-3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logro</w:t>
            </w:r>
          </w:p>
        </w:tc>
        <w:tc>
          <w:tcPr>
            <w:tcW w:w="2560" w:type="dxa"/>
            <w:vMerge w:val="restart"/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29"/>
              <w:rPr>
                <w:rFonts w:ascii="Calibri"/>
                <w:sz w:val="18"/>
              </w:rPr>
            </w:pPr>
          </w:p>
          <w:p>
            <w:pPr>
              <w:pStyle w:val="TableParagraph"/>
              <w:ind w:left="802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Comentarios</w:t>
            </w:r>
          </w:p>
        </w:tc>
      </w:tr>
      <w:tr>
        <w:trPr>
          <w:trHeight w:val="870" w:hRule="atLeast"/>
        </w:trPr>
        <w:tc>
          <w:tcPr>
            <w:tcW w:w="19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before="213"/>
              <w:ind w:left="190" w:hanging="4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Excelente</w:t>
            </w:r>
            <w:r>
              <w:rPr>
                <w:rFonts w:ascii="Calibri"/>
                <w:b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Dominio</w:t>
            </w:r>
          </w:p>
        </w:tc>
        <w:tc>
          <w:tcPr>
            <w:tcW w:w="925" w:type="dxa"/>
          </w:tcPr>
          <w:p>
            <w:pPr>
              <w:pStyle w:val="TableParagraph"/>
              <w:spacing w:before="213"/>
              <w:ind w:left="140" w:right="130" w:firstLine="18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4"/>
                <w:sz w:val="18"/>
              </w:rPr>
              <w:t>Alto</w:t>
            </w:r>
            <w:r>
              <w:rPr>
                <w:rFonts w:ascii="Calibri"/>
                <w:b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Dominio</w:t>
            </w:r>
          </w:p>
        </w:tc>
        <w:tc>
          <w:tcPr>
            <w:tcW w:w="1055" w:type="dxa"/>
          </w:tcPr>
          <w:p>
            <w:pPr>
              <w:pStyle w:val="TableParagraph"/>
              <w:spacing w:before="213"/>
              <w:ind w:left="10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Dominio</w:t>
            </w:r>
            <w:r>
              <w:rPr>
                <w:rFonts w:ascii="Calibri"/>
                <w:b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Aceptable</w:t>
            </w:r>
          </w:p>
        </w:tc>
        <w:tc>
          <w:tcPr>
            <w:tcW w:w="1185" w:type="dxa"/>
          </w:tcPr>
          <w:p>
            <w:pPr>
              <w:pStyle w:val="TableParagraph"/>
              <w:spacing w:before="213"/>
              <w:ind w:left="156" w:right="146" w:firstLine="11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Dominio</w:t>
            </w:r>
            <w:r>
              <w:rPr>
                <w:rFonts w:ascii="Calibri"/>
                <w:b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Insuficiente</w:t>
            </w:r>
          </w:p>
        </w:tc>
        <w:tc>
          <w:tcPr>
            <w:tcW w:w="1250" w:type="dxa"/>
          </w:tcPr>
          <w:p>
            <w:pPr>
              <w:pStyle w:val="TableParagraph"/>
              <w:spacing w:before="213"/>
              <w:ind w:left="341" w:right="180" w:hanging="15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Dominio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no</w:t>
            </w:r>
            <w:r>
              <w:rPr>
                <w:rFonts w:ascii="Calibri"/>
                <w:b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logrado</w:t>
            </w:r>
          </w:p>
        </w:tc>
        <w:tc>
          <w:tcPr>
            <w:tcW w:w="2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85" w:hRule="atLeast"/>
        </w:trPr>
        <w:tc>
          <w:tcPr>
            <w:tcW w:w="1931" w:type="dxa"/>
          </w:tcPr>
          <w:p>
            <w:pPr>
              <w:pStyle w:val="TableParagraph"/>
              <w:spacing w:line="254" w:lineRule="auto" w:before="54"/>
              <w:ind w:left="55" w:right="88"/>
              <w:rPr>
                <w:sz w:val="14"/>
              </w:rPr>
            </w:pPr>
            <w:r>
              <w:rPr>
                <w:sz w:val="14"/>
              </w:rPr>
              <w:t>Levantar requerimientos 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diseñar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soluciones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informáticas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alineadas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con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necesidades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usuarios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y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organizaciones.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5" w:type="dxa"/>
            <w:shd w:val="clear" w:color="auto" w:fill="E1EFD9"/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17"/>
              <w:rPr>
                <w:rFonts w:ascii="Calibri"/>
                <w:sz w:val="18"/>
              </w:rPr>
            </w:pPr>
          </w:p>
          <w:p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line="252" w:lineRule="auto" w:before="54"/>
              <w:ind w:left="56"/>
              <w:rPr>
                <w:sz w:val="14"/>
              </w:rPr>
            </w:pPr>
            <w:r>
              <w:rPr>
                <w:sz w:val="14"/>
              </w:rPr>
              <w:t>He realizado levantamiento,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reformulación de problemas 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documentación en proyectos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académicos,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freelance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y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práctica.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Quiero fortalecer la estimación 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negociación formal de alcance.</w:t>
            </w:r>
          </w:p>
        </w:tc>
      </w:tr>
      <w:tr>
        <w:trPr>
          <w:trHeight w:val="1015" w:hRule="atLeast"/>
        </w:trPr>
        <w:tc>
          <w:tcPr>
            <w:tcW w:w="1931" w:type="dxa"/>
          </w:tcPr>
          <w:p>
            <w:pPr>
              <w:pStyle w:val="TableParagraph"/>
              <w:spacing w:line="252" w:lineRule="auto" w:before="53"/>
              <w:ind w:left="55" w:right="64"/>
              <w:rPr>
                <w:sz w:val="14"/>
              </w:rPr>
            </w:pPr>
            <w:r>
              <w:rPr>
                <w:sz w:val="14"/>
              </w:rPr>
              <w:t>Desarrollar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aplicaciones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web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y móviles utilizando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lenguajes,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frameworks,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control de versiones 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buenas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prácticas.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5" w:type="dxa"/>
            <w:shd w:val="clear" w:color="auto" w:fill="E1EFD9"/>
          </w:tcPr>
          <w:p>
            <w:pPr>
              <w:pStyle w:val="TableParagraph"/>
              <w:spacing w:before="152"/>
              <w:rPr>
                <w:rFonts w:ascii="Calibri"/>
                <w:sz w:val="18"/>
              </w:rPr>
            </w:pPr>
          </w:p>
          <w:p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line="252" w:lineRule="auto" w:before="53"/>
              <w:ind w:left="56"/>
              <w:rPr>
                <w:sz w:val="14"/>
              </w:rPr>
            </w:pPr>
            <w:r>
              <w:rPr>
                <w:sz w:val="14"/>
              </w:rPr>
              <w:t>Manejo HTML, CSS, JavaScript,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Bootstrap, WordPress, Ionic/Angular 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Git. Puedo construir productos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funcionales; aún debo profundizar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arquitectura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full-stack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y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mantenibilidad.</w:t>
            </w:r>
          </w:p>
        </w:tc>
      </w:tr>
      <w:tr>
        <w:trPr>
          <w:trHeight w:val="1015" w:hRule="atLeast"/>
        </w:trPr>
        <w:tc>
          <w:tcPr>
            <w:tcW w:w="1931" w:type="dxa"/>
          </w:tcPr>
          <w:p>
            <w:pPr>
              <w:pStyle w:val="TableParagraph"/>
              <w:spacing w:line="254" w:lineRule="auto" w:before="53"/>
              <w:ind w:left="55" w:right="88"/>
              <w:rPr>
                <w:sz w:val="14"/>
              </w:rPr>
            </w:pPr>
            <w:r>
              <w:rPr>
                <w:sz w:val="14"/>
              </w:rPr>
              <w:t>Diseñar, consultar 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gestionar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bases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datos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relacionales y no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relacionales.</w:t>
            </w:r>
          </w:p>
        </w:tc>
        <w:tc>
          <w:tcPr>
            <w:tcW w:w="1020" w:type="dxa"/>
            <w:shd w:val="clear" w:color="auto" w:fill="E1EFD9"/>
          </w:tcPr>
          <w:p>
            <w:pPr>
              <w:pStyle w:val="TableParagraph"/>
              <w:spacing w:before="151"/>
              <w:rPr>
                <w:rFonts w:ascii="Calibri"/>
                <w:sz w:val="18"/>
              </w:rPr>
            </w:pPr>
          </w:p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line="252" w:lineRule="auto" w:before="53"/>
              <w:ind w:left="56"/>
              <w:rPr>
                <w:sz w:val="14"/>
              </w:rPr>
            </w:pPr>
            <w:r>
              <w:rPr>
                <w:sz w:val="14"/>
              </w:rPr>
              <w:t>Tengo experiencia con SQL/PLSQL,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MySQL, BigQuery, DynamoDB 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modelado.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Es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una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las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áreas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en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que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trabajo con mayor seguridad y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autonomía.</w:t>
            </w:r>
          </w:p>
        </w:tc>
      </w:tr>
      <w:tr>
        <w:trPr>
          <w:trHeight w:val="1014" w:hRule="atLeast"/>
        </w:trPr>
        <w:tc>
          <w:tcPr>
            <w:tcW w:w="1931" w:type="dxa"/>
          </w:tcPr>
          <w:p>
            <w:pPr>
              <w:pStyle w:val="TableParagraph"/>
              <w:spacing w:line="254" w:lineRule="auto" w:before="53"/>
              <w:ind w:left="55" w:right="88"/>
              <w:rPr>
                <w:sz w:val="14"/>
              </w:rPr>
            </w:pPr>
            <w:r>
              <w:rPr>
                <w:sz w:val="14"/>
              </w:rPr>
              <w:t>Integrar, transformar,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analizar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y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visualizar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datos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para apoyar decisiones.</w:t>
            </w:r>
          </w:p>
        </w:tc>
        <w:tc>
          <w:tcPr>
            <w:tcW w:w="1020" w:type="dxa"/>
            <w:shd w:val="clear" w:color="auto" w:fill="E1EFD9"/>
          </w:tcPr>
          <w:p>
            <w:pPr>
              <w:pStyle w:val="TableParagraph"/>
              <w:spacing w:before="151"/>
              <w:rPr>
                <w:rFonts w:ascii="Calibri"/>
                <w:sz w:val="18"/>
              </w:rPr>
            </w:pPr>
          </w:p>
          <w:p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line="252" w:lineRule="auto" w:before="53"/>
              <w:ind w:left="56"/>
              <w:rPr>
                <w:sz w:val="14"/>
              </w:rPr>
            </w:pPr>
            <w:r>
              <w:rPr>
                <w:sz w:val="14"/>
              </w:rPr>
              <w:t>He trabajado con Python, SQL,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ETL/ELT,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BigQuery,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Dataform,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Looker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Studio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Power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BI;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actualmente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aplico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estas competencias en dashboards 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gobernanza de datos.</w:t>
            </w:r>
          </w:p>
        </w:tc>
      </w:tr>
      <w:tr>
        <w:trPr>
          <w:trHeight w:val="1015" w:hRule="atLeast"/>
        </w:trPr>
        <w:tc>
          <w:tcPr>
            <w:tcW w:w="1931" w:type="dxa"/>
          </w:tcPr>
          <w:p>
            <w:pPr>
              <w:pStyle w:val="TableParagraph"/>
              <w:spacing w:line="254" w:lineRule="auto" w:before="53"/>
              <w:ind w:left="55" w:right="88"/>
              <w:rPr>
                <w:sz w:val="14"/>
              </w:rPr>
            </w:pPr>
            <w:r>
              <w:rPr>
                <w:sz w:val="14"/>
              </w:rPr>
              <w:t>Implementar y utilizar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servicios cloud para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soluciones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informáticas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y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datos.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5" w:type="dxa"/>
            <w:shd w:val="clear" w:color="auto" w:fill="E1EFD9"/>
          </w:tcPr>
          <w:p>
            <w:pPr>
              <w:pStyle w:val="TableParagraph"/>
              <w:spacing w:before="152"/>
              <w:rPr>
                <w:rFonts w:ascii="Calibri"/>
                <w:sz w:val="18"/>
              </w:rPr>
            </w:pPr>
          </w:p>
          <w:p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line="252" w:lineRule="auto" w:before="53"/>
              <w:ind w:left="56" w:right="61"/>
              <w:rPr>
                <w:sz w:val="14"/>
              </w:rPr>
            </w:pPr>
            <w:r>
              <w:rPr>
                <w:sz w:val="14"/>
              </w:rPr>
              <w:t>Cuento con experiencia práctica en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AWS y GCP y certificaciones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relacionadas.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Debo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profundizar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redes,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observabilidad, costos y despliegues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productivos automatizados.</w:t>
            </w:r>
          </w:p>
        </w:tc>
      </w:tr>
      <w:tr>
        <w:trPr>
          <w:trHeight w:val="1185" w:hRule="atLeast"/>
        </w:trPr>
        <w:tc>
          <w:tcPr>
            <w:tcW w:w="1931" w:type="dxa"/>
          </w:tcPr>
          <w:p>
            <w:pPr>
              <w:pStyle w:val="TableParagraph"/>
              <w:spacing w:line="254" w:lineRule="auto" w:before="53"/>
              <w:ind w:left="55" w:right="131"/>
              <w:rPr>
                <w:sz w:val="14"/>
              </w:rPr>
            </w:pPr>
            <w:r>
              <w:rPr>
                <w:sz w:val="14"/>
              </w:rPr>
              <w:t>Gestionar proyectos TI,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documentación,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colaboración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y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control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versiones.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5" w:type="dxa"/>
            <w:shd w:val="clear" w:color="auto" w:fill="E1EFD9"/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16"/>
              <w:rPr>
                <w:rFonts w:ascii="Calibri"/>
                <w:sz w:val="18"/>
              </w:rPr>
            </w:pPr>
          </w:p>
          <w:p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line="252" w:lineRule="auto" w:before="53"/>
              <w:ind w:left="56" w:right="61"/>
              <w:rPr>
                <w:sz w:val="14"/>
              </w:rPr>
            </w:pPr>
            <w:r>
              <w:rPr>
                <w:sz w:val="14"/>
              </w:rPr>
              <w:t>Organizo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tareas,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requisitos,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evidencias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y decisiones, y tengo experiencia de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liderazgo comunitario. Necesito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fortalecer métricas, estimaciones 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coordinación técnica de equipos más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grandes.</w:t>
            </w:r>
          </w:p>
        </w:tc>
      </w:tr>
      <w:tr>
        <w:trPr>
          <w:trHeight w:val="844" w:hRule="atLeast"/>
        </w:trPr>
        <w:tc>
          <w:tcPr>
            <w:tcW w:w="1931" w:type="dxa"/>
          </w:tcPr>
          <w:p>
            <w:pPr>
              <w:pStyle w:val="TableParagraph"/>
              <w:spacing w:line="254" w:lineRule="auto" w:before="53"/>
              <w:ind w:left="55" w:right="88"/>
              <w:rPr>
                <w:sz w:val="14"/>
              </w:rPr>
            </w:pPr>
            <w:r>
              <w:rPr>
                <w:sz w:val="14"/>
              </w:rPr>
              <w:t>Asegurar la calidad del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software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mediante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pruebas,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revisión, mantenimiento 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mejora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continua.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5" w:type="dxa"/>
            <w:shd w:val="clear" w:color="auto" w:fill="FFF1CC"/>
          </w:tcPr>
          <w:p>
            <w:pPr>
              <w:pStyle w:val="TableParagraph"/>
              <w:spacing w:before="66"/>
              <w:rPr>
                <w:rFonts w:ascii="Calibri"/>
                <w:sz w:val="18"/>
              </w:rPr>
            </w:pPr>
          </w:p>
          <w:p>
            <w:pPr>
              <w:pStyle w:val="TableParagraph"/>
              <w:ind w:lef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line="254" w:lineRule="auto" w:before="53"/>
              <w:ind w:left="56" w:right="61"/>
              <w:rPr>
                <w:sz w:val="14"/>
              </w:rPr>
            </w:pPr>
            <w:r>
              <w:rPr>
                <w:sz w:val="14"/>
              </w:rPr>
              <w:t>Puedo realizar QA funcional 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validación de datos, pero requiero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reforzar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pruebas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unitarias,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integración,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automatización y CI/CD.</w:t>
            </w:r>
          </w:p>
        </w:tc>
      </w:tr>
    </w:tbl>
    <w:p>
      <w:pPr>
        <w:pStyle w:val="TableParagraph"/>
        <w:spacing w:after="0" w:line="254" w:lineRule="auto"/>
        <w:rPr>
          <w:sz w:val="14"/>
        </w:rPr>
        <w:sectPr>
          <w:headerReference w:type="default" r:id="rId7"/>
          <w:footerReference w:type="default" r:id="rId8"/>
          <w:pgSz w:w="12240" w:h="15840"/>
          <w:pgMar w:header="327" w:footer="397" w:top="1880" w:bottom="620" w:left="720" w:right="720"/>
          <w:pgNumType w:start="1"/>
        </w:sectPr>
      </w:pPr>
    </w:p>
    <w:p>
      <w:pPr>
        <w:pStyle w:val="BodyText"/>
        <w:spacing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1015" w:hRule="atLeast"/>
        </w:trPr>
        <w:tc>
          <w:tcPr>
            <w:tcW w:w="1931" w:type="dxa"/>
          </w:tcPr>
          <w:p>
            <w:pPr>
              <w:pStyle w:val="TableParagraph"/>
              <w:spacing w:line="254" w:lineRule="auto" w:before="53"/>
              <w:ind w:left="55" w:right="88"/>
              <w:rPr>
                <w:sz w:val="14"/>
              </w:rPr>
            </w:pPr>
            <w:r>
              <w:rPr>
                <w:sz w:val="14"/>
              </w:rPr>
              <w:t>Aplicar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seguridad,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privacidad,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ética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y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normativa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en el diseño de soluciones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tecnológicas.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5" w:type="dxa"/>
            <w:shd w:val="clear" w:color="auto" w:fill="FFF1CC"/>
          </w:tcPr>
          <w:p>
            <w:pPr>
              <w:pStyle w:val="TableParagraph"/>
              <w:spacing w:before="151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line="254" w:lineRule="auto" w:before="53"/>
              <w:ind w:left="56"/>
              <w:rPr>
                <w:sz w:val="14"/>
              </w:rPr>
            </w:pPr>
            <w:r>
              <w:rPr>
                <w:sz w:val="14"/>
              </w:rPr>
              <w:t>Reconozco riesgos y principios de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minimización y acceso, pero debo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profundizar seguridad aplicada,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modelado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amenazas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y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normativa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específica de datos de salud.</w:t>
            </w:r>
          </w:p>
        </w:tc>
      </w:tr>
    </w:tbl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21"/>
        <w:rPr>
          <w:sz w:val="17"/>
        </w:rPr>
      </w:pPr>
    </w:p>
    <w:p>
      <w:pPr>
        <w:spacing w:line="256" w:lineRule="auto" w:before="1"/>
        <w:ind w:left="355" w:right="0" w:firstLine="0"/>
        <w:jc w:val="left"/>
        <w:rPr>
          <w:i/>
          <w:sz w:val="17"/>
        </w:rPr>
      </w:pPr>
      <w:r>
        <w:rPr>
          <w:i/>
          <w:color w:val="1F3863"/>
          <w:sz w:val="17"/>
        </w:rPr>
        <w:t>Nota:</w:t>
      </w:r>
      <w:r>
        <w:rPr>
          <w:i/>
          <w:color w:val="1F3863"/>
          <w:spacing w:val="-5"/>
          <w:sz w:val="17"/>
        </w:rPr>
        <w:t> </w:t>
      </w:r>
      <w:r>
        <w:rPr>
          <w:i/>
          <w:color w:val="1F3863"/>
          <w:sz w:val="17"/>
        </w:rPr>
        <w:t>esta</w:t>
      </w:r>
      <w:r>
        <w:rPr>
          <w:i/>
          <w:color w:val="1F3863"/>
          <w:spacing w:val="-3"/>
          <w:sz w:val="17"/>
        </w:rPr>
        <w:t> </w:t>
      </w:r>
      <w:r>
        <w:rPr>
          <w:i/>
          <w:color w:val="1F3863"/>
          <w:sz w:val="17"/>
        </w:rPr>
        <w:t>es una</w:t>
      </w:r>
      <w:r>
        <w:rPr>
          <w:i/>
          <w:color w:val="1F3863"/>
          <w:spacing w:val="-3"/>
          <w:sz w:val="17"/>
        </w:rPr>
        <w:t> </w:t>
      </w:r>
      <w:r>
        <w:rPr>
          <w:i/>
          <w:color w:val="1F3863"/>
          <w:sz w:val="17"/>
        </w:rPr>
        <w:t>autoevaluación</w:t>
      </w:r>
      <w:r>
        <w:rPr>
          <w:i/>
          <w:color w:val="1F3863"/>
          <w:spacing w:val="-3"/>
          <w:sz w:val="17"/>
        </w:rPr>
        <w:t> </w:t>
      </w:r>
      <w:r>
        <w:rPr>
          <w:i/>
          <w:color w:val="1F3863"/>
          <w:sz w:val="17"/>
        </w:rPr>
        <w:t>preliminar</w:t>
      </w:r>
      <w:r>
        <w:rPr>
          <w:i/>
          <w:color w:val="1F3863"/>
          <w:spacing w:val="-5"/>
          <w:sz w:val="17"/>
        </w:rPr>
        <w:t> </w:t>
      </w:r>
      <w:r>
        <w:rPr>
          <w:i/>
          <w:color w:val="1F3863"/>
          <w:sz w:val="17"/>
        </w:rPr>
        <w:t>basada</w:t>
      </w:r>
      <w:r>
        <w:rPr>
          <w:i/>
          <w:color w:val="1F3863"/>
          <w:spacing w:val="-3"/>
          <w:sz w:val="17"/>
        </w:rPr>
        <w:t> </w:t>
      </w:r>
      <w:r>
        <w:rPr>
          <w:i/>
          <w:color w:val="1F3863"/>
          <w:sz w:val="17"/>
        </w:rPr>
        <w:t>en</w:t>
      </w:r>
      <w:r>
        <w:rPr>
          <w:i/>
          <w:color w:val="1F3863"/>
          <w:spacing w:val="-3"/>
          <w:sz w:val="17"/>
        </w:rPr>
        <w:t> </w:t>
      </w:r>
      <w:r>
        <w:rPr>
          <w:i/>
          <w:color w:val="1F3863"/>
          <w:sz w:val="17"/>
        </w:rPr>
        <w:t>las</w:t>
      </w:r>
      <w:r>
        <w:rPr>
          <w:i/>
          <w:color w:val="1F3863"/>
          <w:spacing w:val="-3"/>
          <w:sz w:val="17"/>
        </w:rPr>
        <w:t> </w:t>
      </w:r>
      <w:r>
        <w:rPr>
          <w:i/>
          <w:color w:val="1F3863"/>
          <w:sz w:val="17"/>
        </w:rPr>
        <w:t>competencias</w:t>
      </w:r>
      <w:r>
        <w:rPr>
          <w:i/>
          <w:color w:val="1F3863"/>
          <w:spacing w:val="-3"/>
          <w:sz w:val="17"/>
        </w:rPr>
        <w:t> </w:t>
      </w:r>
      <w:r>
        <w:rPr>
          <w:i/>
          <w:color w:val="1F3863"/>
          <w:sz w:val="17"/>
        </w:rPr>
        <w:t>aplicadas</w:t>
      </w:r>
      <w:r>
        <w:rPr>
          <w:i/>
          <w:color w:val="1F3863"/>
          <w:spacing w:val="-4"/>
          <w:sz w:val="17"/>
        </w:rPr>
        <w:t> </w:t>
      </w:r>
      <w:r>
        <w:rPr>
          <w:i/>
          <w:color w:val="1F3863"/>
          <w:sz w:val="17"/>
        </w:rPr>
        <w:t>durante</w:t>
      </w:r>
      <w:r>
        <w:rPr>
          <w:i/>
          <w:color w:val="1F3863"/>
          <w:spacing w:val="-3"/>
          <w:sz w:val="17"/>
        </w:rPr>
        <w:t> </w:t>
      </w:r>
      <w:r>
        <w:rPr>
          <w:i/>
          <w:color w:val="1F3863"/>
          <w:sz w:val="17"/>
        </w:rPr>
        <w:t>la</w:t>
      </w:r>
      <w:r>
        <w:rPr>
          <w:i/>
          <w:color w:val="1F3863"/>
          <w:spacing w:val="-3"/>
          <w:sz w:val="17"/>
        </w:rPr>
        <w:t> </w:t>
      </w:r>
      <w:r>
        <w:rPr>
          <w:i/>
          <w:color w:val="1F3863"/>
          <w:sz w:val="17"/>
        </w:rPr>
        <w:t>carrera.</w:t>
      </w:r>
      <w:r>
        <w:rPr>
          <w:i/>
          <w:color w:val="1F3863"/>
          <w:spacing w:val="-6"/>
          <w:sz w:val="17"/>
        </w:rPr>
        <w:t> </w:t>
      </w:r>
      <w:r>
        <w:rPr>
          <w:i/>
          <w:color w:val="1F3863"/>
          <w:sz w:val="17"/>
        </w:rPr>
        <w:t>La formulación</w:t>
      </w:r>
      <w:r>
        <w:rPr>
          <w:i/>
          <w:color w:val="1F3863"/>
          <w:spacing w:val="-3"/>
          <w:sz w:val="17"/>
        </w:rPr>
        <w:t> </w:t>
      </w:r>
      <w:r>
        <w:rPr>
          <w:i/>
          <w:color w:val="1F3863"/>
          <w:sz w:val="17"/>
        </w:rPr>
        <w:t>literal</w:t>
      </w:r>
      <w:r>
        <w:rPr>
          <w:i/>
          <w:color w:val="1F3863"/>
          <w:spacing w:val="-1"/>
          <w:sz w:val="17"/>
        </w:rPr>
        <w:t> </w:t>
      </w:r>
      <w:r>
        <w:rPr>
          <w:i/>
          <w:color w:val="1F3863"/>
          <w:sz w:val="17"/>
        </w:rPr>
        <w:t>de</w:t>
      </w:r>
      <w:r>
        <w:rPr>
          <w:i/>
          <w:color w:val="1F3863"/>
          <w:spacing w:val="-3"/>
          <w:sz w:val="17"/>
        </w:rPr>
        <w:t> </w:t>
      </w:r>
      <w:r>
        <w:rPr>
          <w:i/>
          <w:color w:val="1F3863"/>
          <w:sz w:val="17"/>
        </w:rPr>
        <w:t>cada competencia debe contrastarse con el plan de estudios vigente y con la docente.</w:t>
      </w:r>
    </w:p>
    <w:sectPr>
      <w:pgSz w:w="12240" w:h="15840"/>
      <w:pgMar w:header="327" w:footer="397" w:top="188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entury Gothic">
    <w:altName w:val="Century 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0960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915520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1472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915008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3008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913472" id="docshape5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3520">
              <wp:simplePos x="0" y="0"/>
              <wp:positionH relativeFrom="page">
                <wp:posOffset>6956043</wp:posOffset>
              </wp:positionH>
              <wp:positionV relativeFrom="page">
                <wp:posOffset>9632950</wp:posOffset>
              </wp:positionV>
              <wp:extent cx="261620" cy="1651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616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10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719971pt;margin-top:758.5pt;width:20.6pt;height:13pt;mso-position-horizontal-relative:page;mso-position-vertical-relative:page;z-index:-15912960" type="#_x0000_t202" id="docshape6" filled="false" stroked="false">
              <v:textbox inset="0,0,0,0">
                <w:txbxContent>
                  <w:p>
                    <w:pPr>
                      <w:spacing w:line="244" w:lineRule="exact" w:before="0"/>
                      <w:ind w:left="10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9936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0448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Century Gothic" w:hAnsi="Century Gothic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Autoevaluación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203.6pt;height:31.3pt;mso-position-horizontal-relative:page;mso-position-vertical-relative:page;z-index:-15916032" type="#_x0000_t202" id="docshape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Century Gothic" w:hAnsi="Century Gothic"/>
                        <w:b/>
                        <w:sz w:val="24"/>
                      </w:rPr>
                    </w:pP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Autoevaluación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de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01984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2496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Century Gothic" w:hAnsi="Century Gothic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Autoevaluación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203.6pt;height:31.3pt;mso-position-horizontal-relative:page;mso-position-vertical-relative:page;z-index:-15913984" type="#_x0000_t202" id="docshape4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Century Gothic" w:hAnsi="Century Gothic"/>
                        <w:b/>
                        <w:sz w:val="24"/>
                      </w:rPr>
                    </w:pP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Autoevaluación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de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151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8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5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1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8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4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0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355"/>
    </w:pPr>
    <w:rPr>
      <w:rFonts w:ascii="Calibri Light" w:hAnsi="Calibri Light" w:eastAsia="Calibri Light" w:cs="Calibri Light"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50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Autoevaluación de Competencias Fase 1 - Camila Aroca</dc:title>
  <dcterms:created xsi:type="dcterms:W3CDTF">2026-10-25T23:38:17Z</dcterms:created>
  <dcterms:modified xsi:type="dcterms:W3CDTF">2026-10-25T23:38:17Z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2026-10-25T00:00:00Z</vt:filetime>
  </property>
</Properties>
</file>