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83C" w:rsidRDefault="0051283C">
      <w:pPr>
        <w:pStyle w:val="Ttulo2"/>
        <w:spacing w:before="0" w:after="120" w:line="275" w:lineRule="auto"/>
        <w:rPr>
          <w:color w:val="1B1C1D"/>
        </w:rPr>
      </w:pPr>
      <w:r>
        <w:rPr>
          <w:color w:val="1B1C1D"/>
        </w:rPr>
        <w:t>Artefato 03: Integração dos Artefatos 01 e 02</w:t>
      </w:r>
    </w:p>
    <w:p w:rsidR="0051283C" w:rsidRPr="0051283C" w:rsidRDefault="0051283C" w:rsidP="0051283C">
      <w:pPr>
        <w:pStyle w:val="Ttulo2"/>
        <w:spacing w:before="0" w:after="120" w:line="275" w:lineRule="auto"/>
        <w:rPr>
          <w:color w:val="1B1C1D"/>
          <w:sz w:val="26"/>
          <w:szCs w:val="26"/>
        </w:rPr>
      </w:pPr>
      <w:r>
        <w:rPr>
          <w:color w:val="1B1C1D"/>
          <w:sz w:val="26"/>
          <w:szCs w:val="26"/>
        </w:rPr>
        <w:t xml:space="preserve">Integração do </w:t>
      </w:r>
      <w:r w:rsidR="00B27D09" w:rsidRPr="0051283C">
        <w:rPr>
          <w:color w:val="1B1C1D"/>
          <w:sz w:val="26"/>
          <w:szCs w:val="26"/>
        </w:rPr>
        <w:t>Art</w:t>
      </w:r>
      <w:r w:rsidRPr="0051283C">
        <w:rPr>
          <w:color w:val="1B1C1D"/>
          <w:sz w:val="26"/>
          <w:szCs w:val="26"/>
        </w:rPr>
        <w:t>efato 01- Descrição do Minimundo</w:t>
      </w:r>
    </w:p>
    <w:p w:rsidR="0051283C" w:rsidRPr="0051283C" w:rsidRDefault="0051283C" w:rsidP="0051283C">
      <w:pPr>
        <w:pStyle w:val="Ttulo2"/>
        <w:spacing w:before="0" w:after="120" w:line="275" w:lineRule="auto"/>
        <w:rPr>
          <w:color w:val="1B1C1D"/>
          <w:sz w:val="26"/>
          <w:szCs w:val="26"/>
        </w:rPr>
      </w:pPr>
      <w:r>
        <w:rPr>
          <w:color w:val="1B1C1D"/>
          <w:sz w:val="26"/>
          <w:szCs w:val="26"/>
        </w:rPr>
        <w:t xml:space="preserve">Integração do </w:t>
      </w:r>
      <w:r w:rsidRPr="0051283C">
        <w:rPr>
          <w:color w:val="1B1C1D"/>
          <w:sz w:val="26"/>
          <w:szCs w:val="26"/>
        </w:rPr>
        <w:t>Artefato 02 – Aplicação de Conceito</w:t>
      </w:r>
      <w:r>
        <w:rPr>
          <w:color w:val="1B1C1D"/>
          <w:sz w:val="26"/>
          <w:szCs w:val="26"/>
        </w:rPr>
        <w:t>s Fundamentai</w:t>
      </w:r>
      <w:r w:rsidRPr="0051283C">
        <w:rPr>
          <w:color w:val="1B1C1D"/>
          <w:sz w:val="26"/>
          <w:szCs w:val="26"/>
        </w:rPr>
        <w:t>s</w:t>
      </w:r>
    </w:p>
    <w:p w:rsidR="008333F0" w:rsidRDefault="00B27D0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</w:rPr>
      </w:pPr>
      <w:r>
        <w:rPr>
          <w:b/>
        </w:rPr>
        <w:t>Instruções Gerais:</w:t>
      </w:r>
    </w:p>
    <w:p w:rsidR="008333F0" w:rsidRDefault="00B27D09">
      <w:pPr>
        <w:pStyle w:val="normal0"/>
        <w:spacing w:line="273" w:lineRule="auto"/>
      </w:pPr>
      <w:r>
        <w:t>Este projeto tem por objetivo organizar e classificar os dados de empresas que fornecem matéria prima manufaturada alimentícia na categoria de doces , onde suas dores estão localizadas na organização dos materiais e suas correlação com as vendas , mostrando assim um cenário de relação entre estoque e vendas mais claro</w:t>
      </w:r>
    </w:p>
    <w:p w:rsidR="008333F0" w:rsidRDefault="00F46531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</w:pPr>
      <w:r>
        <w:pict>
          <v:rect id="_x0000_i1025" style="width:0;height:1.5pt" o:hralign="center" o:hrstd="t" o:hr="t" fillcolor="#a0a0a0" stroked="f"/>
        </w:pict>
      </w:r>
    </w:p>
    <w:p w:rsidR="008333F0" w:rsidRDefault="00B27D09">
      <w:pPr>
        <w:pStyle w:val="Ttulo3"/>
        <w:spacing w:before="0" w:after="120" w:line="275" w:lineRule="auto"/>
        <w:rPr>
          <w:color w:val="1B1C1D"/>
        </w:rPr>
      </w:pPr>
      <w:r>
        <w:rPr>
          <w:color w:val="1B1C1D"/>
        </w:rPr>
        <w:t>1. Identificação do Projeto</w:t>
      </w:r>
    </w:p>
    <w:tbl>
      <w:tblPr>
        <w:tblStyle w:val="a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615"/>
        <w:gridCol w:w="5745"/>
      </w:tblGrid>
      <w:tr w:rsidR="008333F0">
        <w:trPr>
          <w:cantSplit/>
          <w:tblHeader/>
        </w:trPr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33F0" w:rsidRDefault="00B27D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Título do Projeto/Minimundo:</w:t>
            </w:r>
          </w:p>
        </w:tc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33F0" w:rsidRDefault="00B27D09">
            <w:pPr>
              <w:pStyle w:val="normal0"/>
              <w:spacing w:before="120" w:after="120" w:line="273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EightDoces distributed</w:t>
            </w:r>
          </w:p>
        </w:tc>
      </w:tr>
      <w:tr w:rsidR="008333F0">
        <w:trPr>
          <w:cantSplit/>
          <w:tblHeader/>
        </w:trPr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33F0" w:rsidRDefault="00B27D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Componentes do Grupo:</w:t>
            </w:r>
          </w:p>
        </w:tc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33F0" w:rsidRDefault="00B27D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Daniel Soares Gondim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Camila Serracine Peroni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Cezar Aparecido Rossi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João Vitor Sousa Nunes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Adrian Coutinho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Ágatha Cristina Souza Moraes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Fabrício Lopes Coutinho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Lucas Daniel Souza Dias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Carlos Eduardo Sonego da Cruz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Victor Hugo Alves de Lima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Thiago Messias Fernandes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Caio Antony de Oliveira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Franciely do Cabo Sabino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Érick dos Santos Santana </w:t>
            </w:r>
          </w:p>
          <w:p w:rsidR="008333F0" w:rsidRDefault="00B27D09">
            <w:pPr>
              <w:pStyle w:val="normal0"/>
              <w:spacing w:before="120" w:after="120" w:line="273" w:lineRule="auto"/>
              <w:rPr>
                <w:sz w:val="20"/>
                <w:szCs w:val="20"/>
              </w:rPr>
            </w:pPr>
            <w:r>
              <w:rPr>
                <w:i/>
                <w:color w:val="1B1C1D"/>
                <w:sz w:val="20"/>
                <w:szCs w:val="20"/>
              </w:rPr>
              <w:t xml:space="preserve">Otávio Henrique da Mata Santos </w:t>
            </w:r>
          </w:p>
          <w:p w:rsidR="008333F0" w:rsidRDefault="00B27D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  <w:sz w:val="20"/>
                <w:szCs w:val="20"/>
              </w:rPr>
              <w:t>Gustavo Corrêa dos Santos</w:t>
            </w:r>
          </w:p>
        </w:tc>
      </w:tr>
      <w:tr w:rsidR="008333F0">
        <w:trPr>
          <w:cantSplit/>
          <w:tblHeader/>
        </w:trPr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33F0" w:rsidRDefault="00B27D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Data de Entrega:</w:t>
            </w:r>
          </w:p>
        </w:tc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33F0" w:rsidRDefault="00B27D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[DD/MM/AAAA]</w:t>
            </w:r>
          </w:p>
        </w:tc>
      </w:tr>
      <w:tr w:rsidR="008333F0">
        <w:trPr>
          <w:cantSplit/>
          <w:tblHeader/>
        </w:trPr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33F0" w:rsidRDefault="00B27D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Versão do Documento</w:t>
            </w:r>
          </w:p>
        </w:tc>
        <w:tc>
          <w:tcPr>
            <w:tcW w:w="5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333F0" w:rsidRDefault="00B27D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1.</w:t>
            </w:r>
            <w:r w:rsidR="0051283C">
              <w:rPr>
                <w:i/>
                <w:color w:val="1B1C1D"/>
              </w:rPr>
              <w:t>0</w:t>
            </w:r>
          </w:p>
        </w:tc>
      </w:tr>
    </w:tbl>
    <w:p w:rsidR="008333F0" w:rsidRDefault="00B27D09">
      <w:pPr>
        <w:pStyle w:val="Ttulo3"/>
        <w:spacing w:before="0" w:after="120" w:line="275" w:lineRule="auto"/>
        <w:rPr>
          <w:color w:val="1B1C1D"/>
        </w:rPr>
      </w:pPr>
      <w:r>
        <w:rPr>
          <w:color w:val="1B1C1D"/>
        </w:rPr>
        <w:lastRenderedPageBreak/>
        <w:t>2. Visão Geral e Propósito do Minimundo</w:t>
      </w:r>
    </w:p>
    <w:p w:rsidR="008333F0" w:rsidRDefault="00B27D09">
      <w:pPr>
        <w:pStyle w:val="Ttulo4"/>
        <w:spacing w:before="0" w:after="120" w:line="275" w:lineRule="auto"/>
        <w:rPr>
          <w:color w:val="1B1C1D"/>
        </w:rPr>
      </w:pPr>
      <w:r>
        <w:rPr>
          <w:color w:val="1B1C1D"/>
        </w:rPr>
        <w:t>2.1 Resumo do Cenário (Elevator Pitch)</w:t>
      </w:r>
    </w:p>
    <w:p w:rsidR="008333F0" w:rsidRDefault="00B27D09">
      <w:pPr>
        <w:pStyle w:val="normal0"/>
        <w:spacing w:after="240" w:line="273" w:lineRule="auto"/>
        <w:rPr>
          <w:i/>
        </w:rPr>
      </w:pPr>
      <w:r>
        <w:rPr>
          <w:i/>
        </w:rPr>
        <w:t>A EightDoces Distributed será uma plataforma para distribuidores de produtos alimentícios, permitindo gerenciar produtos, categorias, vendas, itens de venda, vendedores e clientes. O sistema organiza o estoque, registra entradas e saídas e gera relatórios de vendas para apoiar decisões, sem a parte de gerar nota fiscal, contabilidade detalhada ou logística de entrega.</w:t>
      </w:r>
    </w:p>
    <w:p w:rsidR="008333F0" w:rsidRDefault="00B27D09">
      <w:pPr>
        <w:pStyle w:val="Ttulo4"/>
        <w:spacing w:before="0" w:after="120" w:line="275" w:lineRule="auto"/>
        <w:rPr>
          <w:i/>
          <w:color w:val="0000FF"/>
        </w:rPr>
      </w:pPr>
      <w:r>
        <w:rPr>
          <w:color w:val="1B1C1D"/>
        </w:rPr>
        <w:t>2.2 Objetivos Principais</w:t>
      </w:r>
    </w:p>
    <w:p w:rsidR="008333F0" w:rsidRDefault="00B27D09">
      <w:pPr>
        <w:pStyle w:val="normal0"/>
        <w:numPr>
          <w:ilvl w:val="0"/>
          <w:numId w:val="4"/>
        </w:numPr>
        <w:spacing w:line="360" w:lineRule="auto"/>
      </w:pPr>
      <w:r>
        <w:t>Garantir a rastreabilidade dos produtos por lote, validade e fornecedor.</w:t>
      </w:r>
    </w:p>
    <w:p w:rsidR="008333F0" w:rsidRDefault="00B27D09">
      <w:pPr>
        <w:pStyle w:val="normal0"/>
        <w:numPr>
          <w:ilvl w:val="0"/>
          <w:numId w:val="4"/>
        </w:numPr>
        <w:spacing w:line="360" w:lineRule="auto"/>
      </w:pPr>
      <w:r>
        <w:t>Garantir o registro das entradas e saídas de mercadorias vinculadas a fornecedores e clientes.</w:t>
      </w:r>
    </w:p>
    <w:p w:rsidR="008333F0" w:rsidRDefault="00B27D09">
      <w:pPr>
        <w:pStyle w:val="normal0"/>
        <w:numPr>
          <w:ilvl w:val="0"/>
          <w:numId w:val="4"/>
        </w:numPr>
        <w:spacing w:line="360" w:lineRule="auto"/>
      </w:pPr>
      <w:r>
        <w:t>Garantir o registro das vendas com itens, valores e vendedores responsáveis.</w:t>
      </w:r>
    </w:p>
    <w:p w:rsidR="008333F0" w:rsidRDefault="00B27D09">
      <w:pPr>
        <w:pStyle w:val="normal0"/>
        <w:numPr>
          <w:ilvl w:val="0"/>
          <w:numId w:val="4"/>
        </w:numPr>
        <w:spacing w:line="360" w:lineRule="auto"/>
      </w:pPr>
      <w:r>
        <w:t>Permitir a geração de relatórios de estoque e vendas por meio de consultas SQL.</w:t>
      </w:r>
    </w:p>
    <w:p w:rsidR="008333F0" w:rsidRDefault="008333F0">
      <w:pPr>
        <w:pStyle w:val="normal0"/>
        <w:spacing w:line="276" w:lineRule="auto"/>
        <w:ind w:left="465"/>
      </w:pPr>
    </w:p>
    <w:p w:rsidR="008333F0" w:rsidRDefault="00F46531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1B1C1D"/>
        </w:rPr>
      </w:pPr>
      <w:r>
        <w:pict>
          <v:rect id="_x0000_i1026" style="width:0;height:1.5pt" o:hralign="center" o:hrstd="t" o:hr="t" fillcolor="#a0a0a0" stroked="f"/>
        </w:pict>
      </w:r>
    </w:p>
    <w:p w:rsidR="008333F0" w:rsidRDefault="00B27D09">
      <w:pPr>
        <w:pStyle w:val="Ttulo3"/>
        <w:spacing w:before="0" w:after="120" w:line="275" w:lineRule="auto"/>
        <w:rPr>
          <w:color w:val="1B1C1D"/>
        </w:rPr>
      </w:pPr>
      <w:r>
        <w:rPr>
          <w:color w:val="1B1C1D"/>
        </w:rPr>
        <w:t>3. Escopo e Limites do Sistema</w:t>
      </w:r>
    </w:p>
    <w:p w:rsidR="008333F0" w:rsidRDefault="00B27D09">
      <w:pPr>
        <w:pStyle w:val="Ttulo4"/>
        <w:spacing w:before="0" w:after="120" w:line="275" w:lineRule="auto"/>
        <w:rPr>
          <w:color w:val="1B1C1D"/>
        </w:rPr>
      </w:pPr>
      <w:r>
        <w:rPr>
          <w:color w:val="1B1C1D"/>
        </w:rPr>
        <w:t>3.1 O que o sistema VAI FAZER (Escopo Incluso)</w:t>
      </w:r>
    </w:p>
    <w:p w:rsidR="008333F0" w:rsidRDefault="00B27D09">
      <w:pPr>
        <w:pStyle w:val="normal0"/>
        <w:numPr>
          <w:ilvl w:val="0"/>
          <w:numId w:val="6"/>
        </w:numPr>
        <w:spacing w:line="360" w:lineRule="auto"/>
      </w:pPr>
      <w:r>
        <w:t>Armazenar produtos com informações de lote, validade e fornecedor.</w:t>
      </w:r>
    </w:p>
    <w:p w:rsidR="008333F0" w:rsidRDefault="00B27D09">
      <w:pPr>
        <w:pStyle w:val="normal0"/>
        <w:numPr>
          <w:ilvl w:val="0"/>
          <w:numId w:val="6"/>
        </w:numPr>
        <w:spacing w:line="360" w:lineRule="auto"/>
      </w:pPr>
      <w:r>
        <w:t>Registrar movimentações de mercadorias, vinculando compras a fornecedores e vendas a clientes.</w:t>
      </w:r>
    </w:p>
    <w:p w:rsidR="008333F0" w:rsidRDefault="00B27D09">
      <w:pPr>
        <w:pStyle w:val="normal0"/>
        <w:numPr>
          <w:ilvl w:val="0"/>
          <w:numId w:val="6"/>
        </w:numPr>
        <w:spacing w:line="360" w:lineRule="auto"/>
      </w:pPr>
      <w:r>
        <w:t>Armazenar informações de vendas, incluindo itens, valores e vendedores responsáveis.</w:t>
      </w:r>
    </w:p>
    <w:p w:rsidR="008333F0" w:rsidRDefault="00B27D09">
      <w:pPr>
        <w:pStyle w:val="normal0"/>
        <w:numPr>
          <w:ilvl w:val="0"/>
          <w:numId w:val="6"/>
        </w:numPr>
        <w:spacing w:line="360" w:lineRule="auto"/>
      </w:pPr>
      <w:r>
        <w:t>Organizar dados de categorias de produtos, vendedores e clientes para consultas.</w:t>
      </w:r>
    </w:p>
    <w:p w:rsidR="008333F0" w:rsidRDefault="00212741">
      <w:pPr>
        <w:pStyle w:val="normal0"/>
        <w:numPr>
          <w:ilvl w:val="0"/>
          <w:numId w:val="6"/>
        </w:numPr>
        <w:spacing w:line="360" w:lineRule="auto"/>
      </w:pPr>
      <w:r>
        <w:t xml:space="preserve">Possibilita a gerar </w:t>
      </w:r>
      <w:r w:rsidR="00B27D09">
        <w:t xml:space="preserve">relatórios </w:t>
      </w:r>
      <w:r>
        <w:t>de</w:t>
      </w:r>
      <w:r w:rsidR="00B27D09">
        <w:t xml:space="preserve"> estoque</w:t>
      </w:r>
      <w:r>
        <w:t xml:space="preserve"> (quantidade)</w:t>
      </w:r>
      <w:r w:rsidR="00B27D09">
        <w:t>, produtos e vendas.</w:t>
      </w:r>
    </w:p>
    <w:p w:rsidR="008333F0" w:rsidRDefault="008333F0">
      <w:pPr>
        <w:pStyle w:val="Ttulo4"/>
        <w:spacing w:before="0" w:after="120" w:line="275" w:lineRule="auto"/>
        <w:rPr>
          <w:color w:val="1B1C1D"/>
        </w:rPr>
      </w:pPr>
    </w:p>
    <w:p w:rsidR="008333F0" w:rsidRDefault="00B27D09">
      <w:pPr>
        <w:pStyle w:val="Ttulo4"/>
        <w:spacing w:before="0" w:after="120" w:line="275" w:lineRule="auto"/>
        <w:rPr>
          <w:color w:val="1B1C1D"/>
        </w:rPr>
      </w:pPr>
      <w:r>
        <w:rPr>
          <w:color w:val="1B1C1D"/>
        </w:rPr>
        <w:t>3.2 O que o sistema NÃO VAI FAZER (Escopo Excluso)</w:t>
      </w:r>
    </w:p>
    <w:p w:rsidR="008333F0" w:rsidRDefault="00B27D09">
      <w:pPr>
        <w:pStyle w:val="normal0"/>
        <w:numPr>
          <w:ilvl w:val="0"/>
          <w:numId w:val="7"/>
        </w:numPr>
        <w:spacing w:after="120" w:line="276" w:lineRule="auto"/>
      </w:pPr>
      <w:r>
        <w:t>Não fará captação de dados fiscais ou contábeis detalhados de clientes ou fornecedores.</w:t>
      </w:r>
    </w:p>
    <w:p w:rsidR="008333F0" w:rsidRDefault="00B27D09">
      <w:pPr>
        <w:pStyle w:val="normal0"/>
        <w:numPr>
          <w:ilvl w:val="0"/>
          <w:numId w:val="7"/>
        </w:numPr>
        <w:spacing w:after="120" w:line="276" w:lineRule="auto"/>
      </w:pPr>
      <w:r>
        <w:t>Não realizará controle financeiro completo, como cálculo de custos operacionais, salários, contas de energia e água, impostos como IPVA ou IPTU.</w:t>
      </w:r>
    </w:p>
    <w:p w:rsidR="008333F0" w:rsidRDefault="00B27D09">
      <w:pPr>
        <w:pStyle w:val="normal0"/>
        <w:numPr>
          <w:ilvl w:val="0"/>
          <w:numId w:val="7"/>
        </w:numPr>
        <w:spacing w:after="120" w:line="276" w:lineRule="auto"/>
      </w:pPr>
      <w:r>
        <w:t>Não controlará a logística de entrega, incluindo roteirização, veículos ou motoristas.</w:t>
      </w:r>
    </w:p>
    <w:p w:rsidR="008333F0" w:rsidRDefault="008333F0">
      <w:pPr>
        <w:pStyle w:val="normal0"/>
        <w:spacing w:after="120" w:line="276" w:lineRule="auto"/>
        <w:ind w:left="465"/>
      </w:pPr>
    </w:p>
    <w:p w:rsidR="008333F0" w:rsidRDefault="00F46531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FF"/>
        </w:rPr>
      </w:pPr>
      <w:r>
        <w:pict>
          <v:rect id="_x0000_i1027" style="width:0;height:1.5pt" o:hralign="center" o:hrstd="t" o:hr="t" fillcolor="#a0a0a0" stroked="f"/>
        </w:pict>
      </w:r>
    </w:p>
    <w:p w:rsidR="000361CF" w:rsidRDefault="000361CF">
      <w:pPr>
        <w:pStyle w:val="Ttulo3"/>
        <w:spacing w:before="0" w:after="120" w:line="275" w:lineRule="auto"/>
        <w:rPr>
          <w:color w:val="1B1C1D"/>
        </w:rPr>
      </w:pPr>
    </w:p>
    <w:p w:rsidR="008333F0" w:rsidRDefault="00B27D09">
      <w:pPr>
        <w:pStyle w:val="Ttulo3"/>
        <w:spacing w:before="0" w:after="120" w:line="275" w:lineRule="auto"/>
        <w:rPr>
          <w:color w:val="1B1C1D"/>
        </w:rPr>
      </w:pPr>
      <w:r>
        <w:rPr>
          <w:color w:val="1B1C1D"/>
        </w:rPr>
        <w:lastRenderedPageBreak/>
        <w:t>4. Atores e Processos Principais</w:t>
      </w:r>
    </w:p>
    <w:p w:rsidR="008333F0" w:rsidRDefault="00B27D09">
      <w:pPr>
        <w:pStyle w:val="Ttulo4"/>
        <w:spacing w:before="0" w:after="120" w:line="275" w:lineRule="auto"/>
        <w:rPr>
          <w:color w:val="1B1C1D"/>
        </w:rPr>
      </w:pPr>
      <w:r>
        <w:rPr>
          <w:color w:val="1B1C1D"/>
        </w:rPr>
        <w:t>4.1 Principais Atores (Usuários/Perfis)</w:t>
      </w:r>
    </w:p>
    <w:p w:rsidR="008333F0" w:rsidRDefault="00B27D09">
      <w:pPr>
        <w:pStyle w:val="normal0"/>
        <w:numPr>
          <w:ilvl w:val="0"/>
          <w:numId w:val="8"/>
        </w:numPr>
        <w:spacing w:line="275" w:lineRule="auto"/>
      </w:pPr>
      <w:r>
        <w:rPr>
          <w:b/>
        </w:rPr>
        <w:t>Conferente</w:t>
      </w:r>
      <w:r>
        <w:t>: Recebe mercadorias, confere quantidade e qualidade, e registra no sistema.</w:t>
      </w:r>
    </w:p>
    <w:p w:rsidR="008333F0" w:rsidRDefault="00B27D09">
      <w:pPr>
        <w:pStyle w:val="normal0"/>
        <w:numPr>
          <w:ilvl w:val="0"/>
          <w:numId w:val="8"/>
        </w:numPr>
        <w:spacing w:line="275" w:lineRule="auto"/>
      </w:pPr>
      <w:r>
        <w:rPr>
          <w:b/>
        </w:rPr>
        <w:t>Estoquista</w:t>
      </w:r>
      <w:r>
        <w:t>: Organiza os produtos no depósito, atualiza informações de localização e quantidade.</w:t>
      </w:r>
    </w:p>
    <w:p w:rsidR="008333F0" w:rsidRDefault="00B27D09">
      <w:pPr>
        <w:pStyle w:val="normal0"/>
        <w:numPr>
          <w:ilvl w:val="0"/>
          <w:numId w:val="8"/>
        </w:numPr>
        <w:spacing w:line="275" w:lineRule="auto"/>
      </w:pPr>
      <w:r>
        <w:rPr>
          <w:b/>
        </w:rPr>
        <w:t>Vendedor</w:t>
      </w:r>
      <w:r>
        <w:t>: Registra pedidos de clientes e efetiva vendas no sistema.</w:t>
      </w:r>
    </w:p>
    <w:p w:rsidR="008333F0" w:rsidRDefault="00B27D09">
      <w:pPr>
        <w:pStyle w:val="normal0"/>
        <w:numPr>
          <w:ilvl w:val="0"/>
          <w:numId w:val="8"/>
        </w:numPr>
        <w:spacing w:line="275" w:lineRule="auto"/>
      </w:pPr>
      <w:r>
        <w:rPr>
          <w:b/>
        </w:rPr>
        <w:t>Administrador/Gerente</w:t>
      </w:r>
      <w:r>
        <w:t>: Tem acesso a relatórios de vendas e controle geral do estoque.</w:t>
      </w:r>
    </w:p>
    <w:p w:rsidR="008333F0" w:rsidRDefault="008333F0">
      <w:pPr>
        <w:pStyle w:val="normal0"/>
        <w:spacing w:line="275" w:lineRule="auto"/>
        <w:ind w:left="465"/>
      </w:pPr>
    </w:p>
    <w:p w:rsidR="008333F0" w:rsidRDefault="008333F0">
      <w:pPr>
        <w:pStyle w:val="normal0"/>
        <w:spacing w:line="275" w:lineRule="auto"/>
        <w:ind w:left="465"/>
      </w:pPr>
    </w:p>
    <w:p w:rsidR="008333F0" w:rsidRDefault="00B27D09">
      <w:pPr>
        <w:pStyle w:val="Ttulo4"/>
        <w:spacing w:before="0" w:after="120" w:line="275" w:lineRule="auto"/>
        <w:rPr>
          <w:color w:val="1B1C1D"/>
        </w:rPr>
      </w:pPr>
      <w:r>
        <w:rPr>
          <w:color w:val="1B1C1D"/>
        </w:rPr>
        <w:t>4.2 Processos e Operações Fundamentais</w:t>
      </w:r>
    </w:p>
    <w:p w:rsidR="008333F0" w:rsidRDefault="00B27D09">
      <w:pPr>
        <w:pStyle w:val="normal0"/>
        <w:numPr>
          <w:ilvl w:val="0"/>
          <w:numId w:val="5"/>
        </w:numPr>
        <w:spacing w:before="240" w:after="240" w:line="275" w:lineRule="auto"/>
      </w:pPr>
      <w:r>
        <w:rPr>
          <w:b/>
        </w:rPr>
        <w:t>Processo 1: Entrada de Mercadorias</w:t>
      </w:r>
      <w:r>
        <w:rPr>
          <w:b/>
        </w:rPr>
        <w:br/>
      </w:r>
      <w:r>
        <w:t xml:space="preserve"> O conferente recebe os produtos enviados pelos fornecedores e realiza a conferência de quantidade, validade, lote e demais informações do pedido.</w:t>
      </w:r>
    </w:p>
    <w:p w:rsidR="008333F0" w:rsidRDefault="00B27D09">
      <w:pPr>
        <w:pStyle w:val="normal0"/>
        <w:numPr>
          <w:ilvl w:val="0"/>
          <w:numId w:val="9"/>
        </w:numPr>
        <w:spacing w:before="240" w:line="275" w:lineRule="auto"/>
      </w:pPr>
      <w:r>
        <w:t>Caso os dados estejam corretos, o sistema registra a entrada e atualiza o estoque.</w:t>
      </w:r>
    </w:p>
    <w:p w:rsidR="008333F0" w:rsidRDefault="00B27D09">
      <w:pPr>
        <w:pStyle w:val="normal0"/>
        <w:numPr>
          <w:ilvl w:val="0"/>
          <w:numId w:val="9"/>
        </w:numPr>
        <w:spacing w:after="240" w:line="275" w:lineRule="auto"/>
      </w:pPr>
      <w:r>
        <w:t>Caso haja divergência entre a quantidade recebida e a nota fiscal, a ocorrência é registrada e comunicada ao setor responsável, e a entrada só é confirmada após o ajuste.</w:t>
      </w:r>
    </w:p>
    <w:p w:rsidR="008333F0" w:rsidRDefault="00B27D09">
      <w:pPr>
        <w:pStyle w:val="normal0"/>
        <w:numPr>
          <w:ilvl w:val="0"/>
          <w:numId w:val="5"/>
        </w:numPr>
        <w:spacing w:before="240" w:after="240" w:line="275" w:lineRule="auto"/>
      </w:pPr>
      <w:r>
        <w:rPr>
          <w:b/>
        </w:rPr>
        <w:t>Processo 2: Organização do Estoque</w:t>
      </w:r>
      <w:r>
        <w:rPr>
          <w:b/>
        </w:rPr>
        <w:br/>
      </w:r>
      <w:r>
        <w:t xml:space="preserve"> O estoquista armazena os produtos em prateleiras ou locais previamente definidos, registrando no sistema a localização física de cada lote.</w:t>
      </w:r>
    </w:p>
    <w:p w:rsidR="008333F0" w:rsidRDefault="00B27D09">
      <w:pPr>
        <w:pStyle w:val="normal0"/>
        <w:numPr>
          <w:ilvl w:val="0"/>
          <w:numId w:val="1"/>
        </w:numPr>
        <w:spacing w:before="240" w:line="275" w:lineRule="auto"/>
      </w:pPr>
      <w:r>
        <w:t>Isso permite rastrear facilmente produtos por validade, lote e posição no estoque.</w:t>
      </w:r>
    </w:p>
    <w:p w:rsidR="008333F0" w:rsidRDefault="00B27D09">
      <w:pPr>
        <w:pStyle w:val="normal0"/>
        <w:numPr>
          <w:ilvl w:val="0"/>
          <w:numId w:val="1"/>
        </w:numPr>
        <w:spacing w:after="240" w:line="275" w:lineRule="auto"/>
      </w:pPr>
      <w:r>
        <w:t>A movimentação de produtos (realocação de prateleiras, por exemplo) também deve ser registrada no sistema para manter a integridade das informações.</w:t>
      </w:r>
    </w:p>
    <w:p w:rsidR="00752FB0" w:rsidRDefault="00B27D09" w:rsidP="00752FB0">
      <w:pPr>
        <w:pStyle w:val="normal0"/>
        <w:numPr>
          <w:ilvl w:val="0"/>
          <w:numId w:val="5"/>
        </w:numPr>
        <w:spacing w:before="240" w:after="240" w:line="275" w:lineRule="auto"/>
        <w:rPr>
          <w:b/>
        </w:rPr>
      </w:pPr>
      <w:r>
        <w:rPr>
          <w:b/>
        </w:rPr>
        <w:t>Processo 3: Venda B2B</w:t>
      </w:r>
      <w:r>
        <w:rPr>
          <w:b/>
        </w:rPr>
        <w:br/>
      </w:r>
      <w:r w:rsidR="00752FB0">
        <w:t>O processo de venda entre empresa e cliente (Business to Business – B2B) garante que os pedidos sejam registrados corretamente e que o estoque seja atualizado de forma consistente.</w:t>
      </w:r>
    </w:p>
    <w:p w:rsidR="008333F0" w:rsidRPr="00752FB0" w:rsidRDefault="00752FB0" w:rsidP="00752FB0">
      <w:pPr>
        <w:pStyle w:val="normal0"/>
        <w:numPr>
          <w:ilvl w:val="0"/>
          <w:numId w:val="13"/>
        </w:numPr>
        <w:spacing w:line="275" w:lineRule="auto"/>
      </w:pPr>
      <w:r w:rsidRPr="00752FB0">
        <w:t>O vendedor consulta no sistema a quantidade disponível de um determinado produto.</w:t>
      </w:r>
    </w:p>
    <w:p w:rsidR="00752FB0" w:rsidRPr="00752FB0" w:rsidRDefault="00752FB0" w:rsidP="00752FB0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O vendedor informa ao cliente a disponibilidade.</w:t>
      </w:r>
    </w:p>
    <w:p w:rsidR="00752FB0" w:rsidRPr="00752FB0" w:rsidRDefault="00752FB0" w:rsidP="00752FB0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O cliente define a quantidade/necessidade desejada.</w:t>
      </w:r>
    </w:p>
    <w:p w:rsidR="00752FB0" w:rsidRPr="00752FB0" w:rsidRDefault="00752FB0" w:rsidP="00752FB0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O vendedor registra o pedido no sistema.</w:t>
      </w:r>
    </w:p>
    <w:p w:rsidR="00752FB0" w:rsidRPr="00752FB0" w:rsidRDefault="00752FB0" w:rsidP="00752F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O sistema executa as seguintes operações:</w:t>
      </w:r>
    </w:p>
    <w:p w:rsidR="00752FB0" w:rsidRPr="00752FB0" w:rsidRDefault="00752FB0" w:rsidP="00752FB0">
      <w:pPr>
        <w:pStyle w:val="NormalWeb"/>
        <w:numPr>
          <w:ilvl w:val="0"/>
          <w:numId w:val="13"/>
        </w:numPr>
        <w:spacing w:before="0" w:beforeAutospacing="0" w:after="0" w:afterAutospacing="0"/>
        <w:ind w:hanging="153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Verifica a disponibilidade em estoque.</w:t>
      </w:r>
    </w:p>
    <w:p w:rsidR="00752FB0" w:rsidRPr="00752FB0" w:rsidRDefault="00752FB0" w:rsidP="00752FB0">
      <w:pPr>
        <w:pStyle w:val="NormalWeb"/>
        <w:numPr>
          <w:ilvl w:val="0"/>
          <w:numId w:val="13"/>
        </w:numPr>
        <w:spacing w:before="0" w:beforeAutospacing="0" w:after="0" w:afterAutospacing="0"/>
        <w:ind w:hanging="153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Realiza a baixa das quantidades vendidas no banco de dados via consulta SQL.</w:t>
      </w:r>
    </w:p>
    <w:p w:rsidR="00752FB0" w:rsidRPr="00752FB0" w:rsidRDefault="00752FB0" w:rsidP="00752FB0">
      <w:pPr>
        <w:pStyle w:val="NormalWeb"/>
        <w:numPr>
          <w:ilvl w:val="0"/>
          <w:numId w:val="13"/>
        </w:numPr>
        <w:spacing w:before="0" w:beforeAutospacing="0" w:after="0" w:afterAutospacing="0"/>
        <w:ind w:hanging="153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Gera o pedido de venda.</w:t>
      </w:r>
    </w:p>
    <w:p w:rsidR="00752FB0" w:rsidRPr="00752FB0" w:rsidRDefault="00752FB0" w:rsidP="00752FB0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Após a confirmação da venda:</w:t>
      </w:r>
    </w:p>
    <w:p w:rsidR="00752FB0" w:rsidRPr="00752FB0" w:rsidRDefault="00752FB0" w:rsidP="00752FB0">
      <w:pPr>
        <w:pStyle w:val="NormalWeb"/>
        <w:numPr>
          <w:ilvl w:val="0"/>
          <w:numId w:val="13"/>
        </w:numPr>
        <w:spacing w:before="0" w:beforeAutospacing="0" w:after="0" w:afterAutospacing="0"/>
        <w:ind w:hanging="153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É emitida a fatura para o cliente.</w:t>
      </w:r>
    </w:p>
    <w:p w:rsidR="00752FB0" w:rsidRPr="00752FB0" w:rsidRDefault="00752FB0" w:rsidP="00752FB0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Caso a quantidade solicitada seja maior que a disponível:</w:t>
      </w:r>
    </w:p>
    <w:p w:rsidR="00752FB0" w:rsidRPr="00752FB0" w:rsidRDefault="00752FB0" w:rsidP="00752FB0">
      <w:pPr>
        <w:pStyle w:val="NormalWeb"/>
        <w:numPr>
          <w:ilvl w:val="0"/>
          <w:numId w:val="13"/>
        </w:numPr>
        <w:spacing w:before="0" w:beforeAutospacing="0" w:after="0" w:afterAutospacing="0"/>
        <w:ind w:hanging="153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t>O sistema sinaliza a indisponibilidade parcial ou total.</w:t>
      </w:r>
    </w:p>
    <w:p w:rsidR="00752FB0" w:rsidRPr="00752FB0" w:rsidRDefault="00752FB0" w:rsidP="00752FB0">
      <w:pPr>
        <w:pStyle w:val="NormalWeb"/>
        <w:numPr>
          <w:ilvl w:val="0"/>
          <w:numId w:val="13"/>
        </w:numPr>
        <w:spacing w:before="0" w:beforeAutospacing="0" w:after="0" w:afterAutospacing="0"/>
        <w:ind w:hanging="153"/>
        <w:rPr>
          <w:rFonts w:ascii="Arial" w:hAnsi="Arial" w:cs="Arial"/>
          <w:sz w:val="22"/>
          <w:szCs w:val="22"/>
        </w:rPr>
      </w:pPr>
      <w:r w:rsidRPr="00752FB0">
        <w:rPr>
          <w:rFonts w:ascii="Arial" w:hAnsi="Arial" w:cs="Arial"/>
          <w:sz w:val="22"/>
          <w:szCs w:val="22"/>
        </w:rPr>
        <w:lastRenderedPageBreak/>
        <w:t>O vendedor ajusta o pedido antes da finalização.</w:t>
      </w:r>
    </w:p>
    <w:p w:rsidR="008333F0" w:rsidRDefault="008333F0">
      <w:pPr>
        <w:pStyle w:val="Ttulo3"/>
        <w:spacing w:before="0" w:after="120" w:line="275" w:lineRule="auto"/>
        <w:rPr>
          <w:color w:val="1B1C1D"/>
        </w:rPr>
      </w:pPr>
    </w:p>
    <w:p w:rsidR="008333F0" w:rsidRDefault="00B27D09">
      <w:pPr>
        <w:pStyle w:val="Ttulo3"/>
        <w:spacing w:before="0" w:after="120" w:line="275" w:lineRule="auto"/>
        <w:rPr>
          <w:color w:val="1B1C1D"/>
        </w:rPr>
      </w:pPr>
      <w:r>
        <w:rPr>
          <w:color w:val="1B1C1D"/>
        </w:rPr>
        <w:t>5. Levantamento Preliminar de Dados e Informações</w:t>
      </w:r>
    </w:p>
    <w:p w:rsidR="008333F0" w:rsidRDefault="00B27D09">
      <w:pPr>
        <w:pStyle w:val="Ttulo4"/>
        <w:spacing w:before="0" w:after="120" w:line="275" w:lineRule="auto"/>
        <w:rPr>
          <w:i/>
          <w:color w:val="0000FF"/>
        </w:rPr>
      </w:pPr>
      <w:r>
        <w:rPr>
          <w:color w:val="1B1C1D"/>
        </w:rPr>
        <w:t>5.1 Principais "Coisas" do Sistema (Entidades Preliminares)</w:t>
      </w:r>
    </w:p>
    <w:p w:rsidR="008333F0" w:rsidRDefault="00B27D09">
      <w:pPr>
        <w:pStyle w:val="normal0"/>
        <w:numPr>
          <w:ilvl w:val="0"/>
          <w:numId w:val="3"/>
        </w:numPr>
        <w:spacing w:before="240" w:line="360" w:lineRule="auto"/>
      </w:pPr>
      <w:r>
        <w:rPr>
          <w:b/>
        </w:rPr>
        <w:t>Produto:</w:t>
      </w:r>
      <w:r>
        <w:t xml:space="preserve"> idProduto (PK), nome, tipo, preçoUnitario, validade, lote, idCategoria (FK)</w:t>
      </w:r>
    </w:p>
    <w:p w:rsidR="008333F0" w:rsidRDefault="00B27D09">
      <w:pPr>
        <w:pStyle w:val="normal0"/>
        <w:numPr>
          <w:ilvl w:val="0"/>
          <w:numId w:val="3"/>
        </w:numPr>
        <w:spacing w:line="360" w:lineRule="auto"/>
      </w:pPr>
      <w:r>
        <w:rPr>
          <w:b/>
        </w:rPr>
        <w:t>CategoriaProduto:</w:t>
      </w:r>
      <w:r>
        <w:t xml:space="preserve"> idCategoria (PK), nome</w:t>
      </w:r>
    </w:p>
    <w:p w:rsidR="008333F0" w:rsidRDefault="00B27D09">
      <w:pPr>
        <w:pStyle w:val="normal0"/>
        <w:numPr>
          <w:ilvl w:val="0"/>
          <w:numId w:val="3"/>
        </w:numPr>
        <w:spacing w:line="360" w:lineRule="auto"/>
      </w:pPr>
      <w:r>
        <w:rPr>
          <w:b/>
        </w:rPr>
        <w:t xml:space="preserve">Fornecedor: </w:t>
      </w:r>
      <w:r>
        <w:t>idFornecedor (PK), nome, cnpj, telefone, endereco</w:t>
      </w:r>
    </w:p>
    <w:p w:rsidR="008333F0" w:rsidRDefault="00B27D09">
      <w:pPr>
        <w:pStyle w:val="normal0"/>
        <w:numPr>
          <w:ilvl w:val="0"/>
          <w:numId w:val="3"/>
        </w:numPr>
        <w:spacing w:line="360" w:lineRule="auto"/>
      </w:pPr>
      <w:r>
        <w:rPr>
          <w:b/>
        </w:rPr>
        <w:t xml:space="preserve">Cliente: </w:t>
      </w:r>
      <w:r>
        <w:t>idCliente (PK), nome, cpf_cnpj, telefone, endereco</w:t>
      </w:r>
    </w:p>
    <w:p w:rsidR="008333F0" w:rsidRDefault="00B27D09">
      <w:pPr>
        <w:pStyle w:val="normal0"/>
        <w:numPr>
          <w:ilvl w:val="0"/>
          <w:numId w:val="3"/>
        </w:numPr>
        <w:spacing w:line="360" w:lineRule="auto"/>
      </w:pPr>
      <w:r>
        <w:rPr>
          <w:b/>
        </w:rPr>
        <w:t xml:space="preserve">Venda: </w:t>
      </w:r>
      <w:r>
        <w:t>idVenda (PK), dataVenda, idCliente (FK), idVendedor (FK), valorTotal</w:t>
      </w:r>
    </w:p>
    <w:p w:rsidR="008333F0" w:rsidRDefault="00B27D09">
      <w:pPr>
        <w:pStyle w:val="normal0"/>
        <w:numPr>
          <w:ilvl w:val="0"/>
          <w:numId w:val="3"/>
        </w:numPr>
        <w:spacing w:line="360" w:lineRule="auto"/>
      </w:pPr>
      <w:r>
        <w:rPr>
          <w:b/>
        </w:rPr>
        <w:t xml:space="preserve">ItemVenda: </w:t>
      </w:r>
      <w:r>
        <w:t>idItem (PK), idVenda (FK), idProduto (FK), quantidade, precoUnitario, subtotal</w:t>
      </w:r>
    </w:p>
    <w:p w:rsidR="008333F0" w:rsidRDefault="00B27D09">
      <w:pPr>
        <w:pStyle w:val="normal0"/>
        <w:numPr>
          <w:ilvl w:val="0"/>
          <w:numId w:val="3"/>
        </w:numPr>
        <w:spacing w:line="360" w:lineRule="auto"/>
      </w:pPr>
      <w:r>
        <w:rPr>
          <w:b/>
        </w:rPr>
        <w:t>Estoque:</w:t>
      </w:r>
      <w:r>
        <w:t xml:space="preserve"> idEstoque (PK), idProduto (FK), quantidadeDisponivel, localizacao</w:t>
      </w:r>
    </w:p>
    <w:p w:rsidR="008333F0" w:rsidRDefault="00B27D09">
      <w:pPr>
        <w:pStyle w:val="normal0"/>
        <w:numPr>
          <w:ilvl w:val="0"/>
          <w:numId w:val="3"/>
        </w:numPr>
        <w:spacing w:after="240" w:line="360" w:lineRule="auto"/>
      </w:pPr>
      <w:r>
        <w:rPr>
          <w:b/>
        </w:rPr>
        <w:t>Vendedor:</w:t>
      </w:r>
      <w:r>
        <w:t xml:space="preserve"> idVendedor (PK), nome, cpf, telefone</w:t>
      </w:r>
    </w:p>
    <w:p w:rsidR="008333F0" w:rsidRDefault="008333F0" w:rsidP="00752FB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color w:val="0000FF"/>
        </w:rPr>
      </w:pPr>
    </w:p>
    <w:p w:rsidR="000361CF" w:rsidRDefault="000361CF" w:rsidP="008978F1">
      <w:pPr>
        <w:pStyle w:val="Ttulo3"/>
        <w:spacing w:before="0" w:after="120" w:line="275" w:lineRule="auto"/>
        <w:rPr>
          <w:color w:val="1B1C1D"/>
        </w:rPr>
      </w:pPr>
      <w:r>
        <w:rPr>
          <w:color w:val="1B1C1D"/>
        </w:rPr>
        <w:t>6. Análise de Dados</w:t>
      </w:r>
    </w:p>
    <w:p w:rsidR="008978F1" w:rsidRDefault="000361CF" w:rsidP="000361CF">
      <w:pPr>
        <w:pStyle w:val="Ttulo4"/>
        <w:spacing w:before="0" w:after="120" w:line="275" w:lineRule="auto"/>
        <w:rPr>
          <w:color w:val="1B1C1D"/>
        </w:rPr>
      </w:pPr>
      <w:r>
        <w:rPr>
          <w:color w:val="1B1C1D"/>
        </w:rPr>
        <w:t xml:space="preserve">6.1 </w:t>
      </w:r>
      <w:r w:rsidR="008978F1">
        <w:rPr>
          <w:color w:val="1B1C1D"/>
        </w:rPr>
        <w:t>Dado vs. Informação</w:t>
      </w:r>
    </w:p>
    <w:p w:rsidR="008978F1" w:rsidRDefault="008978F1" w:rsidP="008978F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color w:val="1B1C1D"/>
        </w:rPr>
      </w:pPr>
      <w:r>
        <w:rPr>
          <w:b/>
          <w:color w:val="1B1C1D"/>
        </w:rPr>
        <w:t>Definições:</w:t>
      </w:r>
    </w:p>
    <w:p w:rsidR="008978F1" w:rsidRDefault="008978F1" w:rsidP="008978F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color w:val="1B1C1D"/>
        </w:rPr>
        <w:t>Dado:</w:t>
      </w:r>
      <w:r>
        <w:rPr>
          <w:color w:val="1B1C1D"/>
        </w:rPr>
        <w:t xml:space="preserve"> É um fato bruto, um registro ou um valor sem contexto. Sozinho, um dado não transmite um significado específico. Exemplos: 100, 08/10/2025, Maria Silva.</w:t>
      </w:r>
    </w:p>
    <w:p w:rsidR="008978F1" w:rsidRDefault="008978F1" w:rsidP="008978F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color w:val="1B1C1D"/>
        </w:rPr>
        <w:t>Informação:</w:t>
      </w:r>
      <w:r>
        <w:rPr>
          <w:color w:val="1B1C1D"/>
        </w:rPr>
        <w:t xml:space="preserve"> É o resultado do processamento, organização e contextualização de dados, tornando-os úteis e significativos para a tomada de decisão. A informação responde a perguntas como "o quê?", "quem?", "quando?" e "onde?".</w:t>
      </w:r>
    </w:p>
    <w:p w:rsidR="008978F1" w:rsidRDefault="008978F1" w:rsidP="008978F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20"/>
        <w:gridCol w:w="3120"/>
        <w:gridCol w:w="3120"/>
      </w:tblGrid>
      <w:tr w:rsidR="008978F1" w:rsidTr="00B0762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Exemplo de Dado (Fato Bruto)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Exemplo de Informação (Dado com Contexto)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Contexto / Justificativa (Como o dado virou informação?)</w:t>
            </w:r>
          </w:p>
        </w:tc>
      </w:tr>
      <w:tr w:rsidR="008978F1" w:rsidTr="00B0762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“500”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Foram vendidas 500 balas de morango na última semana.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A quantidade foi vinculada ao produto e cliente, ganhando significado.</w:t>
            </w:r>
          </w:p>
        </w:tc>
      </w:tr>
      <w:tr w:rsidR="008978F1" w:rsidTr="00B0762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“Manoel Gomes”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 xml:space="preserve">Nome do vendedor que mais vendeu no mês de </w:t>
            </w:r>
            <w:r>
              <w:rPr>
                <w:color w:val="1B1C1D"/>
              </w:rPr>
              <w:lastRenderedPageBreak/>
              <w:t>agosto.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spacing w:before="120" w:after="120" w:line="275" w:lineRule="auto"/>
            </w:pPr>
            <w:r>
              <w:lastRenderedPageBreak/>
              <w:t xml:space="preserve">O nome "Manoel Gomes" foi ligado a um registro de </w:t>
            </w:r>
            <w:r>
              <w:lastRenderedPageBreak/>
              <w:t xml:space="preserve">consulta, identificando o profissional que realizou a venda </w:t>
            </w:r>
          </w:p>
        </w:tc>
      </w:tr>
      <w:tr w:rsidR="008978F1" w:rsidTr="00B0762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lastRenderedPageBreak/>
              <w:t>“R$ 1.200,00”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cliente Bomboniere gastou R$1.200,00 em doces no último mês.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valor monetário ganhou significado quando associado ao cliente e período.</w:t>
            </w:r>
          </w:p>
        </w:tc>
      </w:tr>
      <w:tr w:rsidR="008978F1" w:rsidTr="00B0762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“200”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estoque atual tem 200 caixas de chocolate disponíveis.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 quantidade foi associada ao produto e à localização no estoque, mostrando disponibilidade.</w:t>
            </w:r>
          </w:p>
        </w:tc>
      </w:tr>
      <w:tr w:rsidR="008978F1" w:rsidTr="00B0762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“12”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 categoria Chocolates possui 12 produtos cadastrados.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número foi associado à categoria, mostrando variedade no portfólio.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“1000”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Foram vendidas 1000 unidades de balas para o cliente Atacadão São José.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 quantidade foi associada ao produto e cliente, revelando uma venda expressiva.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L001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lote L001 de chocolates vence em 10/01/2026.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código do lote foi associado ao produto e à data de validade, garantindo controle de estoque.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“Balas”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 categoria Balas possui 5 produtos cadastrados.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dado foi associado à tabela de categorias, tornando-se informação útil de organização.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“R$ 20000,00”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cliente Chocolândia comprou R$20.000,00 em chocolates.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valor foi associado ao cliente e produto, transformando-se em análise de consumo.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lastRenderedPageBreak/>
              <w:t>“Bolos fofos LTDA”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cliente Bolos Fofos LTDA comprou R$50.000,00 em bolos no mês.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nome foi associado a registros de venda, cliente e produto, mostrando comportamento de compra.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“R$ 0,10”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preço unitário da Bala de Morango é R$0,10.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valor foi associado a um produto específico, tornando-se dado relevante de venda.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“15/08/2025”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No dia 15/08/2025, ocorreram 20 vendas.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 data foi associada ao registro de vendas, tornando-se indicador de movimentação comercial.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Pr="00370632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“João Pedro”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Pr="00370632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370632">
              <w:t>João Pedro é o cliente que mais comprou trufas em setembro</w:t>
            </w:r>
            <w: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O nome foi vinculado ao histórico de compras e produto específico.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Pr="00370632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“35”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Pr="00370632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Foram </w:t>
            </w:r>
            <w:r w:rsidRPr="00370632">
              <w:t>registrados 35 pedidos de encomenda de bolos no Natal</w:t>
            </w:r>
            <w: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A quantidade ganhou sentido quando relacionada a um período e tipo de produto.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“R$ 75,00”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Pr="00504705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 w:rsidRPr="00504705">
              <w:t>O valor de</w:t>
            </w:r>
            <w:r w:rsidR="00504705">
              <w:rPr>
                <w:b/>
              </w:rPr>
              <w:t xml:space="preserve"> </w:t>
            </w:r>
            <w:r w:rsidRPr="00504705">
              <w:rPr>
                <w:rStyle w:val="Forte"/>
                <w:b w:val="0"/>
              </w:rPr>
              <w:t>R$ 75,00 corresponde à compra de uma cesta de doces</w:t>
            </w:r>
            <w:r w:rsidRPr="00504705">
              <w:rPr>
                <w:b/>
              </w:rP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O valor foi relacionado a um pedido específico e produto.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“Maria Oliveira”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Pr="00370632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370632">
              <w:t xml:space="preserve">Maria Oliveira </w:t>
            </w:r>
            <w:r>
              <w:t>através de consulta em estoque, um lote x estava com validade próxima do vencimento.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O nome foi associado a uma ocorrência registrada no sistema.</w:t>
            </w:r>
          </w:p>
        </w:tc>
      </w:tr>
      <w:tr w:rsidR="008978F1" w:rsidTr="00B0762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Pr="00370632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“08/09/2025”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Pr="00370632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Em </w:t>
            </w:r>
            <w:r w:rsidRPr="00370632">
              <w:t>08/09/2025, foram recebidas 3 entregas de fornecedores</w:t>
            </w:r>
            <w: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A data foi vinculada a registros de entrada de estoque.</w:t>
            </w:r>
          </w:p>
        </w:tc>
      </w:tr>
    </w:tbl>
    <w:p w:rsidR="008978F1" w:rsidRDefault="008978F1" w:rsidP="008978F1">
      <w:pPr>
        <w:pStyle w:val="Ttulo3"/>
        <w:spacing w:before="0" w:after="120" w:line="275" w:lineRule="auto"/>
        <w:rPr>
          <w:color w:val="1B1C1D"/>
        </w:rPr>
      </w:pPr>
    </w:p>
    <w:p w:rsidR="008978F1" w:rsidRDefault="000361CF" w:rsidP="000361CF">
      <w:pPr>
        <w:pStyle w:val="Ttulo4"/>
        <w:spacing w:before="0" w:after="120" w:line="275" w:lineRule="auto"/>
        <w:rPr>
          <w:color w:val="1B1C1D"/>
        </w:rPr>
      </w:pPr>
      <w:r>
        <w:rPr>
          <w:color w:val="1B1C1D"/>
        </w:rPr>
        <w:lastRenderedPageBreak/>
        <w:t>6.2</w:t>
      </w:r>
      <w:r w:rsidR="008978F1">
        <w:rPr>
          <w:color w:val="1B1C1D"/>
        </w:rPr>
        <w:t xml:space="preserve"> Dados Estruturados vs. Não Estruturados</w:t>
      </w:r>
    </w:p>
    <w:p w:rsidR="008978F1" w:rsidRDefault="008978F1" w:rsidP="008978F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color w:val="1B1C1D"/>
        </w:rPr>
      </w:pPr>
      <w:r>
        <w:rPr>
          <w:b/>
          <w:color w:val="1B1C1D"/>
        </w:rPr>
        <w:t>Definições:</w:t>
      </w:r>
    </w:p>
    <w:p w:rsidR="008978F1" w:rsidRDefault="008978F1" w:rsidP="008978F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color w:val="1B1C1D"/>
        </w:rPr>
        <w:t>Dados Estruturados:</w:t>
      </w:r>
      <w:r>
        <w:rPr>
          <w:color w:val="1B1C1D"/>
        </w:rPr>
        <w:t xml:space="preserve"> São dados altamente organizados, que seguem um modelo rígido e pré-definido, geralmente armazenados em tabelas com linhas e colunas. São fáceis de pesquisar e analisar. Exemplos: Número de CPF, data de nascimento, preço de um produto, quantidade em estoque.</w:t>
      </w:r>
    </w:p>
    <w:p w:rsidR="008978F1" w:rsidRDefault="008978F1" w:rsidP="008978F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color w:val="1B1C1D"/>
        </w:rPr>
        <w:t>Dados Não Estruturados:</w:t>
      </w:r>
      <w:r>
        <w:rPr>
          <w:color w:val="1B1C1D"/>
        </w:rPr>
        <w:t xml:space="preserve"> São dados que não possuem um modelo pré-definido ou uma organização interna clara. São mais flexíveis, mas também mais difíceis de serem processados por sistemas. Exemplos: O conteúdo de um e-mail, uma fotografia, um arquivo de áudio, um documento PDF, anotações em texto livre.</w:t>
      </w:r>
    </w:p>
    <w:p w:rsidR="008978F1" w:rsidRDefault="008978F1" w:rsidP="008978F1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tbl>
      <w:tblPr>
        <w:tblW w:w="9646" w:type="dxa"/>
        <w:tblInd w:w="-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35"/>
        <w:gridCol w:w="3120"/>
        <w:gridCol w:w="3391"/>
      </w:tblGrid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Exemplo de Dado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Tipo (Estruturado / Não Estruturado)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Justificativa (Por que ele se classifica assim?)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CNPJ do fornecedor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Tem formato fixo (XX.XXX.XXX/XXXX-XX) e é armazenado na tabela para futuras consultas ligadas ao Fornecedor.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Nome do cliente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Texto simples, armazenado de forma padronizada na tabela Cliente, para futuras consultas relacionadas aos clientes.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CPF do vendedor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spacing w:before="120" w:after="120" w:line="275" w:lineRule="auto"/>
              <w:rPr>
                <w:color w:val="1B1C1D"/>
              </w:rPr>
            </w:pPr>
            <w:r>
              <w:rPr>
                <w:i/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04705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Segue formato fixo (XXX.XXX.XXX-XX) e é armazenado como identificador único do vendedor, permitindo consultas e rastreabilidade das vendas realizadas.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Telefone do cliente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spacing w:before="120" w:after="120" w:line="275" w:lineRule="auto"/>
              <w:rPr>
                <w:color w:val="1B1C1D"/>
              </w:rPr>
            </w:pPr>
            <w:r>
              <w:rPr>
                <w:i/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5072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Segue formato (XX) XXXXX-XXXX, fáci</w:t>
            </w:r>
            <w:r w:rsidR="005072FC">
              <w:rPr>
                <w:color w:val="1B1C1D"/>
              </w:rPr>
              <w:t xml:space="preserve">l de validar e armazenar, </w:t>
            </w:r>
            <w:r>
              <w:rPr>
                <w:color w:val="1B1C1D"/>
              </w:rPr>
              <w:t>usado para contato com o cliente e futuras campanhas promocionais.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lastRenderedPageBreak/>
              <w:t>Nome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Texto armazenado de forma controlada na tabela Produto, vinculado à categoria, sendo utilizado em futuras vendas e relatórios de compras.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Imagem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Não 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Arquivo externo (imagem), sem estrutura tabular, podendo variar em formato e tamanho. Utilizado para mostrar a imagem do produto no software da  EightDocesDistributed.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Categoria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Dado categórico, vinculado a uma lista pré-definida na tabela CategoriaProduto. Utilizado para filtros de buscas e seus relacionamentos com as vendas.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Data da venda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Campo de data (AAAA-MM-DD), utilizado em relatórios por período.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Valor total da venda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Número decimal (ex.: R$ 1.200,00), calculado a partir de ItemVenda. Utilizado para saber o valor total de uma venda realizada.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Lote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Código identificador do lote (ex.: L001), associado ao produto no estoque. Utilizado para mapeamento de produtos e acompanhamento de validade por lote.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lastRenderedPageBreak/>
              <w:t>Data de validade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Campo de data padronizado (AAAA-MM-DD), utilizado para controle de vencimento e planejamento de giro de estoque.</w:t>
            </w:r>
          </w:p>
        </w:tc>
      </w:tr>
      <w:tr w:rsidR="008978F1" w:rsidTr="00B0762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Descrição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978F1" w:rsidRDefault="008978F1" w:rsidP="00B076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É um campo de texto padronizado no cadastro de Produto (ex.: “Chocolate ao leite 90g”), permitindo buscas e relatórios.</w:t>
            </w:r>
          </w:p>
        </w:tc>
      </w:tr>
    </w:tbl>
    <w:p w:rsidR="008978F1" w:rsidRPr="008978F1" w:rsidRDefault="008978F1" w:rsidP="008978F1">
      <w:pPr>
        <w:pStyle w:val="normal0"/>
      </w:pPr>
    </w:p>
    <w:p w:rsidR="008333F0" w:rsidRDefault="008333F0" w:rsidP="0051283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i/>
          <w:sz w:val="20"/>
          <w:szCs w:val="20"/>
        </w:rPr>
      </w:pPr>
    </w:p>
    <w:sectPr w:rsidR="008333F0" w:rsidSect="008333F0">
      <w:headerReference w:type="default" r:id="rId7"/>
      <w:pgSz w:w="12240" w:h="15840"/>
      <w:pgMar w:top="1440" w:right="1440" w:bottom="1440" w:left="1559" w:header="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20C2" w:rsidRDefault="00FD20C2" w:rsidP="008333F0">
      <w:r>
        <w:separator/>
      </w:r>
    </w:p>
  </w:endnote>
  <w:endnote w:type="continuationSeparator" w:id="1">
    <w:p w:rsidR="00FD20C2" w:rsidRDefault="00FD20C2" w:rsidP="008333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20C2" w:rsidRDefault="00FD20C2" w:rsidP="008333F0">
      <w:r>
        <w:separator/>
      </w:r>
    </w:p>
  </w:footnote>
  <w:footnote w:type="continuationSeparator" w:id="1">
    <w:p w:rsidR="00FD20C2" w:rsidRDefault="00FD20C2" w:rsidP="008333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3F0" w:rsidRDefault="008333F0">
    <w:pPr>
      <w:pStyle w:val="normal0"/>
    </w:pPr>
  </w:p>
  <w:p w:rsidR="008333F0" w:rsidRDefault="008333F0">
    <w:pPr>
      <w:pStyle w:val="normal0"/>
    </w:pPr>
  </w:p>
  <w:p w:rsidR="008333F0" w:rsidRDefault="008333F0">
    <w:pPr>
      <w:pStyle w:val="normal0"/>
    </w:pPr>
  </w:p>
  <w:p w:rsidR="008333F0" w:rsidRDefault="00B27D09">
    <w:pPr>
      <w:pStyle w:val="normal0"/>
      <w:jc w:val="center"/>
      <w:rPr>
        <w:color w:val="999999"/>
        <w:sz w:val="16"/>
        <w:szCs w:val="16"/>
      </w:rPr>
    </w:pPr>
    <w:r>
      <w:rPr>
        <w:color w:val="999999"/>
        <w:sz w:val="16"/>
        <w:szCs w:val="16"/>
      </w:rPr>
      <w:t>PROJETO DE MODELAGEM DE BANCO DE DADOS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13A9D"/>
    <w:multiLevelType w:val="multilevel"/>
    <w:tmpl w:val="AF70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6691FE7"/>
    <w:multiLevelType w:val="multilevel"/>
    <w:tmpl w:val="271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E33D4"/>
    <w:multiLevelType w:val="multilevel"/>
    <w:tmpl w:val="1AF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EB42EF"/>
    <w:multiLevelType w:val="multilevel"/>
    <w:tmpl w:val="3878DF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28FE6052"/>
    <w:multiLevelType w:val="multilevel"/>
    <w:tmpl w:val="E14239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30EE4D9A"/>
    <w:multiLevelType w:val="multilevel"/>
    <w:tmpl w:val="966AF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68268B9"/>
    <w:multiLevelType w:val="multilevel"/>
    <w:tmpl w:val="7AB87A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3E836C7C"/>
    <w:multiLevelType w:val="multilevel"/>
    <w:tmpl w:val="2D5EB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43E2EB1"/>
    <w:multiLevelType w:val="multilevel"/>
    <w:tmpl w:val="EC74BD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477A5F10"/>
    <w:multiLevelType w:val="multilevel"/>
    <w:tmpl w:val="431AC8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4BCD38BA"/>
    <w:multiLevelType w:val="multilevel"/>
    <w:tmpl w:val="EA346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21658F3"/>
    <w:multiLevelType w:val="multilevel"/>
    <w:tmpl w:val="441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A1C7A"/>
    <w:multiLevelType w:val="multilevel"/>
    <w:tmpl w:val="76844C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616A6839"/>
    <w:multiLevelType w:val="multilevel"/>
    <w:tmpl w:val="1A9C16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7CCF634C"/>
    <w:multiLevelType w:val="hybridMultilevel"/>
    <w:tmpl w:val="523AD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6"/>
  </w:num>
  <w:num w:numId="5">
    <w:abstractNumId w:val="13"/>
  </w:num>
  <w:num w:numId="6">
    <w:abstractNumId w:val="4"/>
  </w:num>
  <w:num w:numId="7">
    <w:abstractNumId w:val="12"/>
  </w:num>
  <w:num w:numId="8">
    <w:abstractNumId w:val="3"/>
  </w:num>
  <w:num w:numId="9">
    <w:abstractNumId w:val="5"/>
  </w:num>
  <w:num w:numId="10">
    <w:abstractNumId w:val="1"/>
  </w:num>
  <w:num w:numId="11">
    <w:abstractNumId w:val="2"/>
  </w:num>
  <w:num w:numId="12">
    <w:abstractNumId w:val="11"/>
  </w:num>
  <w:num w:numId="13">
    <w:abstractNumId w:val="14"/>
  </w:num>
  <w:num w:numId="14">
    <w:abstractNumId w:val="9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33F0"/>
    <w:rsid w:val="000361CF"/>
    <w:rsid w:val="00212741"/>
    <w:rsid w:val="00504705"/>
    <w:rsid w:val="005072FC"/>
    <w:rsid w:val="0051283C"/>
    <w:rsid w:val="00752FB0"/>
    <w:rsid w:val="008333F0"/>
    <w:rsid w:val="008978F1"/>
    <w:rsid w:val="00AD11E1"/>
    <w:rsid w:val="00B27D09"/>
    <w:rsid w:val="00B8023D"/>
    <w:rsid w:val="00BF2F63"/>
    <w:rsid w:val="00DD4E72"/>
    <w:rsid w:val="00E003F0"/>
    <w:rsid w:val="00F46531"/>
    <w:rsid w:val="00FD20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3F0"/>
  </w:style>
  <w:style w:type="paragraph" w:styleId="Ttulo1">
    <w:name w:val="heading 1"/>
    <w:basedOn w:val="normal0"/>
    <w:next w:val="normal0"/>
    <w:rsid w:val="008333F0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0"/>
    <w:next w:val="normal0"/>
    <w:rsid w:val="008333F0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0"/>
    <w:next w:val="normal0"/>
    <w:rsid w:val="008333F0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8333F0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0"/>
    <w:next w:val="normal0"/>
    <w:rsid w:val="008333F0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0"/>
    <w:next w:val="normal0"/>
    <w:rsid w:val="008333F0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8333F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333F0"/>
  </w:style>
  <w:style w:type="paragraph" w:styleId="Ttulo">
    <w:name w:val="Title"/>
    <w:basedOn w:val="normal0"/>
    <w:next w:val="normal0"/>
    <w:rsid w:val="008333F0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0"/>
    <w:next w:val="normal0"/>
    <w:rsid w:val="008333F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333F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752FB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978F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3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1765</Words>
  <Characters>9536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</dc:creator>
  <cp:lastModifiedBy>Eduardo</cp:lastModifiedBy>
  <cp:revision>10</cp:revision>
  <dcterms:created xsi:type="dcterms:W3CDTF">2025-09-12T13:15:00Z</dcterms:created>
  <dcterms:modified xsi:type="dcterms:W3CDTF">2025-09-14T22:33:00Z</dcterms:modified>
</cp:coreProperties>
</file>