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3F920" w14:textId="1F6EE03F" w:rsidR="005C2DF6" w:rsidRDefault="0047494E" w:rsidP="0047494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DIREITO ADMINISTRATIVO</w:t>
      </w:r>
    </w:p>
    <w:p w14:paraId="67C014DD" w14:textId="10289F2C" w:rsidR="0047494E" w:rsidRDefault="000936AE" w:rsidP="0047494E">
      <w:pPr>
        <w:jc w:val="both"/>
        <w:rPr>
          <w:b/>
          <w:bCs/>
        </w:rPr>
      </w:pPr>
      <w:r>
        <w:rPr>
          <w:b/>
          <w:bCs/>
        </w:rPr>
        <w:t>Princípios da administração pública:</w:t>
      </w:r>
    </w:p>
    <w:p w14:paraId="1BC15F98" w14:textId="47970A34" w:rsidR="000936AE" w:rsidRDefault="00741EFF" w:rsidP="0047494E">
      <w:pPr>
        <w:jc w:val="both"/>
      </w:pPr>
      <w:r>
        <w:t>Princípios expressos: previstos na CF/88</w:t>
      </w:r>
      <w:r w:rsidR="00986DFE">
        <w:t xml:space="preserve"> (art. 37)</w:t>
      </w:r>
      <w:r>
        <w:t>. L.I.M.P.E</w:t>
      </w:r>
      <w:r w:rsidR="00F77848">
        <w:t xml:space="preserve"> (legalidade, impessoalidade,</w:t>
      </w:r>
      <w:r w:rsidR="004B66C1">
        <w:t xml:space="preserve"> moralidade,</w:t>
      </w:r>
      <w:r w:rsidR="00F77848">
        <w:t xml:space="preserve"> publicidade e eficiência).</w:t>
      </w:r>
    </w:p>
    <w:p w14:paraId="3385292B" w14:textId="4B8E93EF" w:rsidR="00F77848" w:rsidRDefault="00533088" w:rsidP="0047494E">
      <w:pPr>
        <w:jc w:val="both"/>
      </w:pPr>
      <w:r>
        <w:t>Princípio implícito</w:t>
      </w:r>
      <w:r w:rsidR="005D6E95">
        <w:t xml:space="preserve"> (não estão escritos na CF/88, mas tem que respeitar do mesmo jeito)</w:t>
      </w:r>
      <w:r>
        <w:t>: razoabilidade</w:t>
      </w:r>
      <w:r w:rsidR="005D6E95">
        <w:t>,</w:t>
      </w:r>
      <w:r w:rsidR="007F5F28">
        <w:t xml:space="preserve"> proporcionalidade, supremacia do interesse público perante o privado,</w:t>
      </w:r>
      <w:r w:rsidR="00601BCC">
        <w:t xml:space="preserve"> indisponibilidade do interesse público,</w:t>
      </w:r>
      <w:r w:rsidR="00A4251A">
        <w:t xml:space="preserve"> autotutela, tutela, entre outros.</w:t>
      </w:r>
    </w:p>
    <w:p w14:paraId="77185D78" w14:textId="56B02CFE" w:rsidR="00A4251A" w:rsidRDefault="00A4251A" w:rsidP="0047494E">
      <w:pPr>
        <w:jc w:val="both"/>
      </w:pPr>
      <w:r>
        <w:t>Não há hierarquia entre os princípios.</w:t>
      </w:r>
    </w:p>
    <w:p w14:paraId="10FA482C" w14:textId="0647F441" w:rsidR="00C679B8" w:rsidRDefault="00221266" w:rsidP="0047494E">
      <w:pPr>
        <w:jc w:val="both"/>
        <w:rPr>
          <w:b/>
          <w:bCs/>
        </w:rPr>
      </w:pPr>
      <w:r>
        <w:rPr>
          <w:b/>
          <w:bCs/>
        </w:rPr>
        <w:t>Organização da Administração Pública</w:t>
      </w:r>
    </w:p>
    <w:p w14:paraId="62F2EA41" w14:textId="170788DD" w:rsidR="00221266" w:rsidRDefault="00221266" w:rsidP="0047494E">
      <w:pPr>
        <w:jc w:val="both"/>
      </w:pPr>
      <w:r>
        <w:t>Administração Direta: União, Estados, M</w:t>
      </w:r>
      <w:r w:rsidR="00EF7D47">
        <w:t>u</w:t>
      </w:r>
      <w:r>
        <w:t>nic</w:t>
      </w:r>
      <w:r w:rsidR="00EF7D47">
        <w:t>í</w:t>
      </w:r>
      <w:r>
        <w:t>pios, DF</w:t>
      </w:r>
      <w:r w:rsidR="00EF7D47">
        <w:t>. E seus respectivos órgãos públicos (ministérios</w:t>
      </w:r>
      <w:r w:rsidR="00E2003A">
        <w:t>, secretarias estaduais e municipais</w:t>
      </w:r>
      <w:r w:rsidR="00EF7D47">
        <w:t>).</w:t>
      </w:r>
      <w:r w:rsidR="00906E13">
        <w:t xml:space="preserve"> </w:t>
      </w:r>
      <w:r w:rsidR="00257AA9">
        <w:t>Eles não têm</w:t>
      </w:r>
      <w:r w:rsidR="00906E13">
        <w:t xml:space="preserve"> personalidade jurídica própria. Não tem responsabilidade </w:t>
      </w:r>
      <w:r w:rsidR="00257AA9">
        <w:t>direta sobre os atos dos seus agentes públicos</w:t>
      </w:r>
      <w:r w:rsidR="00E2003A">
        <w:t xml:space="preserve"> (Se for entrar com processo vai direto para a união e não para o órgão)</w:t>
      </w:r>
      <w:r w:rsidR="00EF3E77">
        <w:t xml:space="preserve">. </w:t>
      </w:r>
    </w:p>
    <w:p w14:paraId="4E2E530E" w14:textId="3F188116" w:rsidR="00865904" w:rsidRDefault="00865904" w:rsidP="0047494E">
      <w:pPr>
        <w:jc w:val="both"/>
      </w:pPr>
      <w:r>
        <w:t xml:space="preserve">Desconcentração = criação de </w:t>
      </w:r>
      <w:r w:rsidR="00E2003A">
        <w:t>departamentos</w:t>
      </w:r>
      <w:r w:rsidR="00C12DFE">
        <w:t xml:space="preserve"> dentro de uma mesma pessoa jurídica</w:t>
      </w:r>
      <w:r w:rsidR="00E2003A">
        <w:t>.</w:t>
      </w:r>
    </w:p>
    <w:p w14:paraId="64153A18" w14:textId="6757AD27" w:rsidR="00E471A9" w:rsidRDefault="00E471A9" w:rsidP="0047494E">
      <w:pPr>
        <w:jc w:val="both"/>
      </w:pPr>
      <w:r>
        <w:t>=/=</w:t>
      </w:r>
    </w:p>
    <w:p w14:paraId="20212D10" w14:textId="473A28D8" w:rsidR="00C12DFE" w:rsidRDefault="00E471A9" w:rsidP="0047494E">
      <w:pPr>
        <w:jc w:val="both"/>
      </w:pPr>
      <w:r>
        <w:t xml:space="preserve">Descentralização = </w:t>
      </w:r>
      <w:r w:rsidR="008B2BE9">
        <w:t>Tem mais de uma pessoa jurídica. Uma pessoa jurídica passa para outra.</w:t>
      </w:r>
      <w:r w:rsidR="0009727A">
        <w:t xml:space="preserve"> A direta passa para indireta </w:t>
      </w:r>
      <w:r w:rsidR="0009727A">
        <w:sym w:font="Wingdings" w:char="F0E0"/>
      </w:r>
      <w:r w:rsidR="0009727A">
        <w:t xml:space="preserve"> </w:t>
      </w:r>
      <w:r w:rsidR="006E2EB0">
        <w:t>Por outorga ou serviço.</w:t>
      </w:r>
      <w:r w:rsidR="0009727A">
        <w:t xml:space="preserve"> A direta passa para a </w:t>
      </w:r>
      <w:r w:rsidR="00DF4AE6">
        <w:t>iniciativa privada por licitação</w:t>
      </w:r>
      <w:r w:rsidR="00A064E8">
        <w:t>, por meio de contrato ou ato</w:t>
      </w:r>
      <w:r w:rsidR="0093047C">
        <w:t xml:space="preserve"> administrativo com tempo determinado e se transfere somente o serviço e não a titularização</w:t>
      </w:r>
      <w:r w:rsidR="005515DD">
        <w:t xml:space="preserve"> </w:t>
      </w:r>
      <w:r w:rsidR="005515DD">
        <w:sym w:font="Wingdings" w:char="F0E0"/>
      </w:r>
      <w:r w:rsidR="005515DD">
        <w:t xml:space="preserve"> por colaboração ou </w:t>
      </w:r>
      <w:r w:rsidR="00A064E8">
        <w:t>delegação</w:t>
      </w:r>
      <w:r w:rsidR="000B0269">
        <w:t>.</w:t>
      </w:r>
    </w:p>
    <w:p w14:paraId="4E9BF3E8" w14:textId="77777777" w:rsidR="00EA2AB5" w:rsidRDefault="00221266" w:rsidP="0047494E">
      <w:pPr>
        <w:jc w:val="both"/>
      </w:pPr>
      <w:r>
        <w:t>Administração Indireta:</w:t>
      </w:r>
      <w:r w:rsidR="00DA6B2E">
        <w:t xml:space="preserve"> autarquias</w:t>
      </w:r>
      <w:r w:rsidR="00584D14">
        <w:t xml:space="preserve"> (criada por lei específica</w:t>
      </w:r>
      <w:r w:rsidR="00F17711">
        <w:t>,</w:t>
      </w:r>
      <w:r w:rsidR="00B25BD9">
        <w:t xml:space="preserve"> entidade</w:t>
      </w:r>
      <w:r w:rsidR="00F17711">
        <w:t xml:space="preserve"> de direito público [tem uma série de prerrogativas especiais]</w:t>
      </w:r>
      <w:r w:rsidR="00B25031">
        <w:t>, exercem atividades tipicamente estatais</w:t>
      </w:r>
      <w:r w:rsidR="00F17711">
        <w:t>)</w:t>
      </w:r>
      <w:r w:rsidR="00DA6B2E">
        <w:t>, fundações públicas</w:t>
      </w:r>
      <w:r w:rsidR="00B25031">
        <w:t xml:space="preserve"> (de </w:t>
      </w:r>
      <w:r w:rsidR="00426EB8">
        <w:t>direito público criada por lei específica</w:t>
      </w:r>
      <w:r w:rsidR="00661D08">
        <w:t>,</w:t>
      </w:r>
      <w:r w:rsidR="00426EB8">
        <w:t xml:space="preserve"> exemplo a FUNAI</w:t>
      </w:r>
      <w:r w:rsidR="00661D08">
        <w:t>; e a de direito privado que não é criada por lei específica, a lei especifica só autoriza a criação</w:t>
      </w:r>
      <w:r w:rsidR="00426EB8">
        <w:t>)</w:t>
      </w:r>
      <w:r w:rsidR="00DA6B2E">
        <w:t>, empresas públicas</w:t>
      </w:r>
      <w:r w:rsidR="00584D14">
        <w:t xml:space="preserve"> </w:t>
      </w:r>
      <w:r w:rsidR="004D7076">
        <w:t xml:space="preserve">(Correios, Caixa econômica) </w:t>
      </w:r>
      <w:r w:rsidR="00584D14">
        <w:t>e sociedade de economia mista</w:t>
      </w:r>
      <w:r w:rsidR="004D7076">
        <w:t xml:space="preserve"> (Banco do Brasil, Petrobrás)</w:t>
      </w:r>
      <w:r w:rsidR="00DF7438">
        <w:t>(As duas são regidas pelo direito privado</w:t>
      </w:r>
      <w:r w:rsidR="00E34C04">
        <w:t>, não são criadas por lei específica, a lei só autoriza a criação</w:t>
      </w:r>
      <w:r w:rsidR="002F497F">
        <w:t>. A diferença é que as empresas públicas tem capital 100% público</w:t>
      </w:r>
      <w:r w:rsidR="00412DF5">
        <w:t xml:space="preserve">, já as de sociedade de economia mista é misturado, o governo detém a maior parte </w:t>
      </w:r>
      <w:r w:rsidR="00451572">
        <w:t>das ações, mas qualquer particular pode comprar. A empresa pública pode ser criada</w:t>
      </w:r>
      <w:r w:rsidR="001A75EC">
        <w:t xml:space="preserve"> sob qualquer forma jurídica que o direito admite</w:t>
      </w:r>
      <w:r w:rsidR="00E07876">
        <w:t>, já a sociedade de economia só pode ser por sociedade anônima.</w:t>
      </w:r>
      <w:r w:rsidR="00DF7438">
        <w:t>)</w:t>
      </w:r>
      <w:r w:rsidR="00584D14">
        <w:t>.</w:t>
      </w:r>
    </w:p>
    <w:p w14:paraId="4A92475B" w14:textId="6807C261" w:rsidR="000A0791" w:rsidRDefault="00EA2AB5" w:rsidP="0047494E">
      <w:pPr>
        <w:jc w:val="both"/>
      </w:pPr>
      <w:r>
        <w:t xml:space="preserve">Não há hierarquia entre as entidades </w:t>
      </w:r>
      <w:r w:rsidR="000A0791">
        <w:t>da administração direta e indireta. Elas não são subordinadas umas às outras, elas possuem vinculação.</w:t>
      </w:r>
    </w:p>
    <w:p w14:paraId="63E2358F" w14:textId="729B039C" w:rsidR="000B0269" w:rsidRDefault="00255061" w:rsidP="0047494E">
      <w:pPr>
        <w:jc w:val="both"/>
        <w:rPr>
          <w:b/>
          <w:bCs/>
        </w:rPr>
      </w:pPr>
      <w:r>
        <w:rPr>
          <w:b/>
          <w:bCs/>
        </w:rPr>
        <w:t>Lei nº 8.112/1990 e suas alterações</w:t>
      </w:r>
    </w:p>
    <w:p w14:paraId="64044924" w14:textId="4E752411" w:rsidR="00C0723D" w:rsidRDefault="00C0723D" w:rsidP="0047494E">
      <w:pPr>
        <w:jc w:val="both"/>
        <w:rPr>
          <w:b/>
          <w:bCs/>
        </w:rPr>
      </w:pPr>
      <w:r>
        <w:rPr>
          <w:b/>
          <w:bCs/>
        </w:rPr>
        <w:t>Regime Jurídico dos servidores públicos da União, das Autarquias e das Fundações Públicas Federais</w:t>
      </w:r>
    </w:p>
    <w:p w14:paraId="2DDA74A6" w14:textId="08F26702" w:rsidR="00C0723D" w:rsidRDefault="006E7505" w:rsidP="0047494E">
      <w:pPr>
        <w:jc w:val="both"/>
        <w:rPr>
          <w:i/>
          <w:iCs/>
          <w:u w:val="single"/>
        </w:rPr>
      </w:pPr>
      <w:r w:rsidRPr="006E7505">
        <w:rPr>
          <w:i/>
          <w:iCs/>
          <w:u w:val="single"/>
        </w:rPr>
        <w:t>Assunto</w:t>
      </w:r>
      <w:r w:rsidR="00DD16E6">
        <w:rPr>
          <w:i/>
          <w:iCs/>
          <w:u w:val="single"/>
        </w:rPr>
        <w:t>s</w:t>
      </w:r>
      <w:r w:rsidRPr="006E7505">
        <w:rPr>
          <w:i/>
          <w:iCs/>
          <w:u w:val="single"/>
        </w:rPr>
        <w:t xml:space="preserve"> mais cobrado</w:t>
      </w:r>
      <w:r w:rsidR="00DD16E6">
        <w:rPr>
          <w:i/>
          <w:iCs/>
          <w:u w:val="single"/>
        </w:rPr>
        <w:t>s</w:t>
      </w:r>
      <w:r w:rsidRPr="006E7505">
        <w:rPr>
          <w:i/>
          <w:iCs/>
          <w:u w:val="single"/>
        </w:rPr>
        <w:t>:</w:t>
      </w:r>
    </w:p>
    <w:p w14:paraId="1320ABB6" w14:textId="3A6ECD16" w:rsidR="006E7505" w:rsidRDefault="006E7505" w:rsidP="0047494E">
      <w:pPr>
        <w:jc w:val="both"/>
      </w:pPr>
      <w:r>
        <w:t>Art. 8º São formas de provimento de cargo público:</w:t>
      </w:r>
      <w:r w:rsidR="007C37E3">
        <w:t xml:space="preserve"> (provimento originário e derivado)</w:t>
      </w:r>
    </w:p>
    <w:p w14:paraId="29FBE08F" w14:textId="73185F09" w:rsidR="006E7505" w:rsidRDefault="00A540FA" w:rsidP="006E7505">
      <w:pPr>
        <w:pStyle w:val="PargrafodaLista"/>
        <w:numPr>
          <w:ilvl w:val="0"/>
          <w:numId w:val="1"/>
        </w:numPr>
        <w:jc w:val="both"/>
      </w:pPr>
      <w:r>
        <w:t>Nomeação</w:t>
      </w:r>
      <w:r w:rsidR="007C37E3">
        <w:t xml:space="preserve"> (a única forma de provimento originário)</w:t>
      </w:r>
      <w:r>
        <w:t>;</w:t>
      </w:r>
    </w:p>
    <w:p w14:paraId="435DCB31" w14:textId="0B5F7150" w:rsidR="00A540FA" w:rsidRDefault="00A540FA" w:rsidP="006E7505">
      <w:pPr>
        <w:pStyle w:val="PargrafodaLista"/>
        <w:numPr>
          <w:ilvl w:val="0"/>
          <w:numId w:val="1"/>
        </w:numPr>
        <w:jc w:val="both"/>
      </w:pPr>
      <w:r>
        <w:t>Promoção;</w:t>
      </w:r>
      <w:r w:rsidR="00E91555">
        <w:t xml:space="preserve"> </w:t>
      </w:r>
    </w:p>
    <w:p w14:paraId="70EEF7C1" w14:textId="622952DD" w:rsidR="00A540FA" w:rsidRDefault="00A540FA" w:rsidP="006E7505">
      <w:pPr>
        <w:pStyle w:val="PargrafodaLista"/>
        <w:numPr>
          <w:ilvl w:val="0"/>
          <w:numId w:val="1"/>
        </w:numPr>
        <w:jc w:val="both"/>
      </w:pPr>
      <w:r>
        <w:t>Readaptação;</w:t>
      </w:r>
    </w:p>
    <w:p w14:paraId="4D439CED" w14:textId="196C71EA" w:rsidR="00A540FA" w:rsidRDefault="0074383A" w:rsidP="006E7505">
      <w:pPr>
        <w:pStyle w:val="PargrafodaLista"/>
        <w:numPr>
          <w:ilvl w:val="0"/>
          <w:numId w:val="1"/>
        </w:numPr>
        <w:jc w:val="both"/>
      </w:pPr>
      <w:r>
        <w:t>Reversão;</w:t>
      </w:r>
    </w:p>
    <w:p w14:paraId="683FE6EA" w14:textId="6CBB9EA4" w:rsidR="0074383A" w:rsidRDefault="0074383A" w:rsidP="006E7505">
      <w:pPr>
        <w:pStyle w:val="PargrafodaLista"/>
        <w:numPr>
          <w:ilvl w:val="0"/>
          <w:numId w:val="1"/>
        </w:numPr>
        <w:jc w:val="both"/>
      </w:pPr>
      <w:r>
        <w:t>Aproveitamento;</w:t>
      </w:r>
    </w:p>
    <w:p w14:paraId="4D062887" w14:textId="0344F43D" w:rsidR="0074383A" w:rsidRDefault="0074383A" w:rsidP="006E7505">
      <w:pPr>
        <w:pStyle w:val="PargrafodaLista"/>
        <w:numPr>
          <w:ilvl w:val="0"/>
          <w:numId w:val="1"/>
        </w:numPr>
        <w:jc w:val="both"/>
      </w:pPr>
      <w:r>
        <w:t>Reintegração;</w:t>
      </w:r>
    </w:p>
    <w:p w14:paraId="3714B912" w14:textId="4C69B980" w:rsidR="0074383A" w:rsidRDefault="0074383A" w:rsidP="006E7505">
      <w:pPr>
        <w:pStyle w:val="PargrafodaLista"/>
        <w:numPr>
          <w:ilvl w:val="0"/>
          <w:numId w:val="1"/>
        </w:numPr>
        <w:jc w:val="both"/>
      </w:pPr>
      <w:r>
        <w:t>Recondução;</w:t>
      </w:r>
    </w:p>
    <w:p w14:paraId="00AF63A8" w14:textId="50E69874" w:rsidR="00CB5C4E" w:rsidRDefault="00DD16E6" w:rsidP="00CB5C4E">
      <w:pPr>
        <w:jc w:val="both"/>
      </w:pPr>
      <w:r>
        <w:t>Das Responsabilidades: Art. 121, art. 122</w:t>
      </w:r>
      <w:r w:rsidR="003A7447">
        <w:t>,</w:t>
      </w:r>
      <w:r>
        <w:t xml:space="preserve"> art. 123</w:t>
      </w:r>
      <w:r w:rsidR="003A7447">
        <w:t>, art. 124, art. 125, art. 126 e art. 126-A</w:t>
      </w:r>
      <w:r>
        <w:t>.</w:t>
      </w:r>
      <w:r w:rsidR="00C01103">
        <w:t xml:space="preserve"> (</w:t>
      </w:r>
      <w:r w:rsidR="007A1069">
        <w:t>se o servidor</w:t>
      </w:r>
      <w:r w:rsidR="00C01103">
        <w:t xml:space="preserve"> for absolvido</w:t>
      </w:r>
      <w:r w:rsidR="00F92538">
        <w:t xml:space="preserve"> no</w:t>
      </w:r>
      <w:r w:rsidR="00C01103">
        <w:t xml:space="preserve"> criminal</w:t>
      </w:r>
      <w:r w:rsidR="00AB2E4C">
        <w:t xml:space="preserve"> pelas hipóteses de - e somente nesses casos -</w:t>
      </w:r>
      <w:r w:rsidR="00C01103">
        <w:t xml:space="preserve"> </w:t>
      </w:r>
      <w:r w:rsidR="00F84D11">
        <w:t xml:space="preserve">negativa do crime e inexistência do crime, </w:t>
      </w:r>
      <w:r w:rsidR="00C01103">
        <w:t>ele tem que ser</w:t>
      </w:r>
      <w:r w:rsidR="00F92538">
        <w:t>, automaticamente,</w:t>
      </w:r>
      <w:r w:rsidR="00C01103">
        <w:t xml:space="preserve"> absolvido </w:t>
      </w:r>
      <w:r w:rsidR="00F92538">
        <w:t>no administrativo)</w:t>
      </w:r>
      <w:r w:rsidR="004F2AE0">
        <w:t xml:space="preserve">. </w:t>
      </w:r>
    </w:p>
    <w:p w14:paraId="714C2948" w14:textId="57F8F8D5" w:rsidR="00C26E1C" w:rsidRDefault="00C26E1C" w:rsidP="00CB5C4E">
      <w:pPr>
        <w:jc w:val="both"/>
        <w:rPr>
          <w:b/>
          <w:bCs/>
        </w:rPr>
      </w:pPr>
      <w:r>
        <w:rPr>
          <w:b/>
          <w:bCs/>
        </w:rPr>
        <w:t>Poderes da Administração Pública</w:t>
      </w:r>
    </w:p>
    <w:p w14:paraId="0885A664" w14:textId="283FC775" w:rsidR="00C26E1C" w:rsidRDefault="00A4205F" w:rsidP="00CB5C4E">
      <w:pPr>
        <w:jc w:val="both"/>
      </w:pPr>
      <w:r w:rsidRPr="00A4205F">
        <w:rPr>
          <w:i/>
          <w:iCs/>
        </w:rPr>
        <w:lastRenderedPageBreak/>
        <w:t>(Banca gosta de cobrar)</w:t>
      </w:r>
      <w:r>
        <w:t xml:space="preserve"> </w:t>
      </w:r>
      <w:r w:rsidR="002E0BFF">
        <w:t xml:space="preserve">Abuso de poder: </w:t>
      </w:r>
    </w:p>
    <w:p w14:paraId="0341A852" w14:textId="31D38BED" w:rsidR="002E0BFF" w:rsidRDefault="002E0BFF" w:rsidP="002E0BFF">
      <w:pPr>
        <w:pStyle w:val="PargrafodaLista"/>
        <w:numPr>
          <w:ilvl w:val="0"/>
          <w:numId w:val="2"/>
        </w:numPr>
        <w:jc w:val="both"/>
      </w:pPr>
      <w:r>
        <w:t>Excesso de poder;</w:t>
      </w:r>
      <w:r w:rsidR="00A4205F">
        <w:t xml:space="preserve"> </w:t>
      </w:r>
    </w:p>
    <w:p w14:paraId="2D02187B" w14:textId="104A169F" w:rsidR="002E0BFF" w:rsidRDefault="002E0BFF" w:rsidP="002E0BFF">
      <w:pPr>
        <w:pStyle w:val="PargrafodaLista"/>
        <w:numPr>
          <w:ilvl w:val="0"/>
          <w:numId w:val="2"/>
        </w:numPr>
        <w:jc w:val="both"/>
      </w:pPr>
      <w:r>
        <w:t xml:space="preserve">Desvio de </w:t>
      </w:r>
      <w:r w:rsidR="005B554F">
        <w:t>poder ou finalidade</w:t>
      </w:r>
      <w:r>
        <w:t>;</w:t>
      </w:r>
    </w:p>
    <w:p w14:paraId="488B46F1" w14:textId="77777777" w:rsidR="00411982" w:rsidRDefault="00FE6184" w:rsidP="00FE6184">
      <w:pPr>
        <w:jc w:val="both"/>
      </w:pPr>
      <w:r>
        <w:t>Poder hierárquico</w:t>
      </w:r>
      <w:r w:rsidR="003D6F72">
        <w:t xml:space="preserve"> (delegação e avocação)</w:t>
      </w:r>
      <w:r>
        <w:t>.</w:t>
      </w:r>
      <w:r w:rsidR="00CE7764">
        <w:t xml:space="preserve"> </w:t>
      </w:r>
    </w:p>
    <w:p w14:paraId="432FD825" w14:textId="77777777" w:rsidR="00411982" w:rsidRDefault="00CE7764" w:rsidP="00FE6184">
      <w:pPr>
        <w:jc w:val="both"/>
      </w:pPr>
      <w:r>
        <w:t>=/= Poder Disciplinar</w:t>
      </w:r>
      <w:r w:rsidR="00B87CE5">
        <w:t xml:space="preserve"> (investigar servidores e aplicar as penalidades)</w:t>
      </w:r>
      <w:r>
        <w:t>.</w:t>
      </w:r>
      <w:r w:rsidR="005E66BF">
        <w:t xml:space="preserve"> </w:t>
      </w:r>
    </w:p>
    <w:p w14:paraId="687EF14C" w14:textId="76CA5AE1" w:rsidR="00411982" w:rsidRDefault="005E66BF" w:rsidP="00FE6184">
      <w:pPr>
        <w:jc w:val="both"/>
      </w:pPr>
      <w:r>
        <w:t>=/= Poder de Polícia</w:t>
      </w:r>
      <w:r w:rsidR="005E14E1">
        <w:t xml:space="preserve"> ou polícia admin</w:t>
      </w:r>
      <w:r w:rsidR="009158AF">
        <w:t>istrativa</w:t>
      </w:r>
      <w:r w:rsidR="00BD0A0F">
        <w:t xml:space="preserve"> (limitar o direito de um particular em prol da coletividade</w:t>
      </w:r>
      <w:r w:rsidR="009158AF">
        <w:t>. De natureza preventiva</w:t>
      </w:r>
      <w:r w:rsidR="00BD0A0F">
        <w:t>)</w:t>
      </w:r>
      <w:r w:rsidR="009D7A17">
        <w:t>.</w:t>
      </w:r>
      <w:r w:rsidR="00411982">
        <w:t xml:space="preserve"> Tem 3 características: discriciona</w:t>
      </w:r>
      <w:r w:rsidR="002448E3">
        <w:t>riedade (</w:t>
      </w:r>
      <w:r w:rsidR="00C043E4">
        <w:t xml:space="preserve">quando tem </w:t>
      </w:r>
      <w:r w:rsidR="002448E3">
        <w:t>margem para decisão, só em caráter excepcional ele será vinculado</w:t>
      </w:r>
      <w:r w:rsidR="003420F9">
        <w:t>, quando não tem margem para decisão</w:t>
      </w:r>
      <w:r w:rsidR="002448E3">
        <w:t>),</w:t>
      </w:r>
      <w:r w:rsidR="003420F9">
        <w:t xml:space="preserve"> coercibilidade (necessidade de usar a força) e a auto</w:t>
      </w:r>
      <w:r w:rsidR="00282F47">
        <w:t>executoriedade</w:t>
      </w:r>
      <w:r w:rsidR="00AB2392">
        <w:t>.</w:t>
      </w:r>
      <w:r w:rsidR="002448E3">
        <w:t xml:space="preserve"> </w:t>
      </w:r>
    </w:p>
    <w:p w14:paraId="3E8D177B" w14:textId="1D83E899" w:rsidR="00FE6184" w:rsidRPr="002E0BFF" w:rsidRDefault="00375AC0" w:rsidP="00FE6184">
      <w:pPr>
        <w:jc w:val="both"/>
      </w:pPr>
      <w:r>
        <w:t xml:space="preserve"> =/= Polícia judiciária (investiga práticas de crimes que foram cometidas por pessoas).</w:t>
      </w:r>
    </w:p>
    <w:p w14:paraId="2C03A6DB" w14:textId="48F4038A" w:rsidR="00E07876" w:rsidRDefault="00363E92" w:rsidP="0047494E">
      <w:pPr>
        <w:jc w:val="both"/>
      </w:pPr>
      <w:r>
        <w:t xml:space="preserve">Empresa pública e Sociedade de economia mista pode </w:t>
      </w:r>
      <w:r w:rsidR="00E72DEB">
        <w:t>exercer poder de polícia somente se prestarem serviços públicos em regime de monopólio (sem ter concorrência no mercado).</w:t>
      </w:r>
    </w:p>
    <w:p w14:paraId="39D9D1F8" w14:textId="4DCF677C" w:rsidR="00AB2392" w:rsidRDefault="00AB2392" w:rsidP="0047494E">
      <w:pPr>
        <w:jc w:val="both"/>
        <w:rPr>
          <w:b/>
          <w:bCs/>
        </w:rPr>
      </w:pPr>
      <w:r>
        <w:rPr>
          <w:b/>
          <w:bCs/>
        </w:rPr>
        <w:t>Atos Administrativos</w:t>
      </w:r>
    </w:p>
    <w:p w14:paraId="2DF0A0BC" w14:textId="445C434A" w:rsidR="00AB2392" w:rsidRDefault="00AB2392" w:rsidP="0047494E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Assuntos mais importantes</w:t>
      </w:r>
    </w:p>
    <w:p w14:paraId="44EFB212" w14:textId="3F050973" w:rsidR="00AB2392" w:rsidRDefault="00AB2392" w:rsidP="0047494E">
      <w:pPr>
        <w:jc w:val="both"/>
      </w:pPr>
      <w:r>
        <w:t xml:space="preserve">A </w:t>
      </w:r>
      <w:r w:rsidR="00E22B92">
        <w:t>administração pública</w:t>
      </w:r>
      <w:r>
        <w:t xml:space="preserve"> só funciona por meio de atos administrativos</w:t>
      </w:r>
      <w:r w:rsidR="00E22B92">
        <w:t>.</w:t>
      </w:r>
    </w:p>
    <w:p w14:paraId="52903630" w14:textId="6C917906" w:rsidR="00E22B92" w:rsidRDefault="00E22B92" w:rsidP="0047494E">
      <w:pPr>
        <w:jc w:val="both"/>
      </w:pPr>
      <w:r w:rsidRPr="005A6AD4">
        <w:rPr>
          <w:u w:val="single"/>
        </w:rPr>
        <w:t>5 requisitos para terem validade</w:t>
      </w:r>
      <w:r>
        <w:t xml:space="preserve">: </w:t>
      </w:r>
      <w:r w:rsidR="00936FAE">
        <w:t>competência</w:t>
      </w:r>
      <w:r w:rsidR="00D77401">
        <w:t xml:space="preserve"> (</w:t>
      </w:r>
      <w:r w:rsidR="00697C1D">
        <w:t>quem tem que editar)</w:t>
      </w:r>
      <w:r w:rsidR="00936FAE">
        <w:t>, forma</w:t>
      </w:r>
      <w:r w:rsidR="00697C1D">
        <w:t xml:space="preserve"> (modelo do ato)</w:t>
      </w:r>
      <w:r w:rsidR="00936FAE">
        <w:t>, finalidade</w:t>
      </w:r>
      <w:r w:rsidR="00D25C8B">
        <w:t xml:space="preserve"> (satisfação do interesse público, efeito jurídico mediato – secundário)</w:t>
      </w:r>
      <w:r w:rsidR="00936FAE">
        <w:t>, motivo</w:t>
      </w:r>
      <w:r w:rsidR="00C96C50">
        <w:t xml:space="preserve"> (pressuposto de fato e de direito que justificam a edição do ato)</w:t>
      </w:r>
      <w:r w:rsidR="00936FAE">
        <w:t xml:space="preserve"> e</w:t>
      </w:r>
      <w:r w:rsidR="00D77401">
        <w:t xml:space="preserve"> objeto</w:t>
      </w:r>
      <w:r w:rsidR="007E10F4">
        <w:t xml:space="preserve"> (efeito jurídico imediato que ele produz)</w:t>
      </w:r>
      <w:r w:rsidR="00D77401">
        <w:t>.</w:t>
      </w:r>
    </w:p>
    <w:p w14:paraId="3D5805D3" w14:textId="6B8028B1" w:rsidR="000E73D2" w:rsidRDefault="000E73D2" w:rsidP="0047494E">
      <w:pPr>
        <w:jc w:val="both"/>
      </w:pPr>
      <w:r>
        <w:t>Motivo é diferente de motivação. Motivação é a apresentação dos motivos por escrito.</w:t>
      </w:r>
    </w:p>
    <w:p w14:paraId="17952BC4" w14:textId="2751A23B" w:rsidR="00541DBB" w:rsidRDefault="00541DBB" w:rsidP="0047494E">
      <w:pPr>
        <w:jc w:val="both"/>
      </w:pPr>
      <w:r>
        <w:t>Os 3 primeiros requisitos (</w:t>
      </w:r>
      <w:r w:rsidR="00C96C50">
        <w:t>competência, forma e finalidade)</w:t>
      </w:r>
      <w:r>
        <w:t xml:space="preserve"> são previstos pela lei, são elementos vinculados.</w:t>
      </w:r>
    </w:p>
    <w:p w14:paraId="0544474F" w14:textId="46A0BA07" w:rsidR="006D2E65" w:rsidRDefault="005A6AD4" w:rsidP="0047494E">
      <w:pPr>
        <w:jc w:val="both"/>
      </w:pPr>
      <w:r>
        <w:t xml:space="preserve">Atributos do ato: </w:t>
      </w:r>
      <w:r w:rsidR="002A58C9">
        <w:t>presunção de legitimidade ou legalidade (quando ele é editado presumisse que ele está em conformidade com a lei</w:t>
      </w:r>
      <w:r w:rsidR="00714A3E">
        <w:t>. Presunção relativa</w:t>
      </w:r>
      <w:r w:rsidR="002A58C9">
        <w:t>)</w:t>
      </w:r>
      <w:r w:rsidR="00714A3E">
        <w:t>, presunção de veracidade (</w:t>
      </w:r>
      <w:r w:rsidR="00A94673">
        <w:t>presumisse que o motivo seja verdadeiro. Presunção relativa.)</w:t>
      </w:r>
      <w:r w:rsidR="00813658">
        <w:t>, i</w:t>
      </w:r>
      <w:r w:rsidR="009B5029">
        <w:t>mp</w:t>
      </w:r>
      <w:r w:rsidR="00813658">
        <w:t>eratividade (</w:t>
      </w:r>
      <w:r w:rsidR="00DA0B9F">
        <w:t>ato atinge os destinatários independentemente de concordância ou de aquiescência</w:t>
      </w:r>
      <w:r w:rsidR="00DF33D1">
        <w:t xml:space="preserve"> destes</w:t>
      </w:r>
      <w:r w:rsidR="00DA0B9F">
        <w:t>)</w:t>
      </w:r>
      <w:r w:rsidR="00F73D0B">
        <w:t>, autoexecutoriedade (</w:t>
      </w:r>
      <w:r w:rsidR="009645A2">
        <w:t xml:space="preserve">assegura a administração pública </w:t>
      </w:r>
      <w:r w:rsidR="00350D06">
        <w:t>a prerrogativa de</w:t>
      </w:r>
      <w:r w:rsidR="009645A2">
        <w:t xml:space="preserve"> tomar uma decisão</w:t>
      </w:r>
      <w:r w:rsidR="00350D06">
        <w:t>, editar um ato</w:t>
      </w:r>
      <w:r w:rsidR="00B7750A">
        <w:t xml:space="preserve">, impor esse ato e executar o ato sem precisar de autorização do poder judiciário </w:t>
      </w:r>
      <w:r w:rsidR="00A60938">
        <w:t>se ele não for cumprido pelo destinatário</w:t>
      </w:r>
      <w:r w:rsidR="00DF38BF">
        <w:t>. Não está presente em todos os atos administrativos</w:t>
      </w:r>
      <w:r w:rsidR="00634509">
        <w:t>, exemplo nas aplicações de multas, se a pessoa não pagar e administração tem que acionar o judiciário</w:t>
      </w:r>
      <w:r w:rsidR="00A60938">
        <w:t>)</w:t>
      </w:r>
      <w:r w:rsidR="00634509">
        <w:t xml:space="preserve"> e </w:t>
      </w:r>
      <w:r w:rsidR="001C54FD">
        <w:t>tipicidade (para cada coisa existe um tipo especifico de ato)</w:t>
      </w:r>
      <w:r w:rsidR="002376F7">
        <w:t>.</w:t>
      </w:r>
    </w:p>
    <w:p w14:paraId="7081C4E8" w14:textId="3ADFCC3B" w:rsidR="00780FB2" w:rsidRDefault="0028073C" w:rsidP="0047494E">
      <w:pPr>
        <w:jc w:val="both"/>
      </w:pPr>
      <w:r>
        <w:t>Anulação</w:t>
      </w:r>
      <w:r w:rsidR="00780FB2">
        <w:t xml:space="preserve"> (ilegal</w:t>
      </w:r>
      <w:r w:rsidR="00F02392">
        <w:t>; efeito ex tunc – efeito retroativo – o ato não irá reproduzir efeitos</w:t>
      </w:r>
      <w:r w:rsidR="006214FF">
        <w:t xml:space="preserve">, desconstitui os que já foram constituídos; </w:t>
      </w:r>
      <w:r w:rsidR="00E23021">
        <w:t>quem pode anular é a própria administração pública e o poder judiciário</w:t>
      </w:r>
      <w:r w:rsidR="008B7107">
        <w:t>; prazo para anular é de 5 anos</w:t>
      </w:r>
      <w:r w:rsidR="00D71D52">
        <w:t>, senão gera a convalidação tácita</w:t>
      </w:r>
      <w:r w:rsidR="008B7107">
        <w:t>.</w:t>
      </w:r>
      <w:r w:rsidR="00F02392">
        <w:t>)</w:t>
      </w:r>
      <w:r w:rsidR="008B7107">
        <w:t>.</w:t>
      </w:r>
      <w:r>
        <w:t xml:space="preserve"> </w:t>
      </w:r>
    </w:p>
    <w:p w14:paraId="62EB778C" w14:textId="3E1A3286" w:rsidR="0028073C" w:rsidRDefault="0028073C" w:rsidP="0047494E">
      <w:pPr>
        <w:jc w:val="both"/>
      </w:pPr>
      <w:r>
        <w:t>=/=</w:t>
      </w:r>
      <w:r w:rsidR="00780FB2">
        <w:t xml:space="preserve"> Revogação</w:t>
      </w:r>
      <w:r w:rsidR="00D71D52">
        <w:t xml:space="preserve"> (legal; </w:t>
      </w:r>
      <w:r w:rsidR="00BE406E">
        <w:t xml:space="preserve">inconveniente ou inoportuno; efeito ex nunc – não retroage – é de hoje </w:t>
      </w:r>
      <w:r w:rsidR="000320BB">
        <w:t>para frente</w:t>
      </w:r>
      <w:r w:rsidR="006C7528">
        <w:t>; quem pode revogar é apenas a própria administração;</w:t>
      </w:r>
      <w:r w:rsidR="000320BB">
        <w:t xml:space="preserve"> não tem prazo).</w:t>
      </w:r>
    </w:p>
    <w:p w14:paraId="1A5A307F" w14:textId="21B6766C" w:rsidR="000320BB" w:rsidRDefault="00440205" w:rsidP="0047494E">
      <w:pPr>
        <w:jc w:val="both"/>
      </w:pPr>
      <w:r>
        <w:t xml:space="preserve">Problema na finalidade </w:t>
      </w:r>
      <w:r w:rsidR="00A44F24">
        <w:t xml:space="preserve">e motivo </w:t>
      </w:r>
      <w:r w:rsidR="00A44F24">
        <w:sym w:font="Wingdings" w:char="F0E0"/>
      </w:r>
      <w:r w:rsidR="00A44F24">
        <w:t xml:space="preserve"> ato nulo.</w:t>
      </w:r>
    </w:p>
    <w:p w14:paraId="7692AC47" w14:textId="55E0B48F" w:rsidR="00A44F24" w:rsidRDefault="00A44F24" w:rsidP="0047494E">
      <w:pPr>
        <w:jc w:val="both"/>
      </w:pPr>
      <w:r>
        <w:t>Problema na competência, desde que não seja exclusiva, convalida.</w:t>
      </w:r>
    </w:p>
    <w:p w14:paraId="2CB0A817" w14:textId="517FCB36" w:rsidR="00A44F24" w:rsidRDefault="00A44F24" w:rsidP="0047494E">
      <w:pPr>
        <w:jc w:val="both"/>
      </w:pPr>
      <w:r>
        <w:t xml:space="preserve">Problema na forma, desde que não seja essencial para a </w:t>
      </w:r>
      <w:r w:rsidR="00DF535A">
        <w:t>validade</w:t>
      </w:r>
      <w:r>
        <w:t xml:space="preserve"> do ato, convalida.</w:t>
      </w:r>
    </w:p>
    <w:p w14:paraId="2AD1CDB3" w14:textId="34F6DD1A" w:rsidR="00864F0E" w:rsidRDefault="00864F0E" w:rsidP="0047494E">
      <w:pPr>
        <w:jc w:val="both"/>
        <w:rPr>
          <w:b/>
          <w:bCs/>
        </w:rPr>
      </w:pPr>
      <w:r>
        <w:rPr>
          <w:b/>
          <w:bCs/>
        </w:rPr>
        <w:t>Serviços públicos</w:t>
      </w:r>
    </w:p>
    <w:p w14:paraId="1E585049" w14:textId="7B086AED" w:rsidR="00454DA3" w:rsidRDefault="002844E1" w:rsidP="0047494E">
      <w:pPr>
        <w:jc w:val="both"/>
      </w:pPr>
      <w:r>
        <w:t>Podem ser prest</w:t>
      </w:r>
      <w:r w:rsidR="00B955BA">
        <w:t xml:space="preserve">ados de forma direta (pelos próprios órgãos públicos) ou de forma indireta (por particulares que vencem licitação e fazem </w:t>
      </w:r>
      <w:r w:rsidR="00333047">
        <w:t xml:space="preserve">um contrato com a administração pública). </w:t>
      </w:r>
    </w:p>
    <w:p w14:paraId="12422B59" w14:textId="6101EF62" w:rsidR="00333047" w:rsidRDefault="00333047" w:rsidP="0047494E">
      <w:pPr>
        <w:jc w:val="both"/>
      </w:pPr>
      <w:r>
        <w:t>Concessão =/= Permissão.</w:t>
      </w:r>
      <w:r w:rsidR="0064169E">
        <w:t xml:space="preserve"> Ambos são tipos de contrato que a administração pública faz com o particular para ele </w:t>
      </w:r>
      <w:r w:rsidR="00EF7220">
        <w:t>realizar um serviço público.</w:t>
      </w:r>
    </w:p>
    <w:p w14:paraId="48EB321F" w14:textId="740E4C3F" w:rsidR="00FE0845" w:rsidRDefault="00FE0845" w:rsidP="0047494E">
      <w:pPr>
        <w:jc w:val="both"/>
      </w:pPr>
      <w:r>
        <w:lastRenderedPageBreak/>
        <w:t>Concessão = para contratos muito elevados, para atividades mais complexas que precisem de mais segurança</w:t>
      </w:r>
      <w:r w:rsidR="00375401">
        <w:t xml:space="preserve"> jurídica. É obrigatório a realização de licitação antes da concessão</w:t>
      </w:r>
      <w:r w:rsidR="00867EC2">
        <w:t>. Podem ser 2 modalidades: concorrência e dialogo competitivo. Formalizada por meio de contrato administrativo.</w:t>
      </w:r>
      <w:r w:rsidR="00DB2D32">
        <w:t xml:space="preserve"> Formalizada em favor de PJ ou consorcio de PJ, não pode PF.</w:t>
      </w:r>
    </w:p>
    <w:p w14:paraId="28A099B0" w14:textId="313A43C3" w:rsidR="00DB2D32" w:rsidRDefault="00DB2D32" w:rsidP="0047494E">
      <w:pPr>
        <w:jc w:val="both"/>
      </w:pPr>
      <w:r>
        <w:t>Permissão = valores menores, atividades mais tranquilas</w:t>
      </w:r>
      <w:r w:rsidR="003A43DE">
        <w:t xml:space="preserve">. </w:t>
      </w:r>
      <w:r w:rsidR="00986C5F">
        <w:t>Tem de ter licitação e não existe modalidade especifica. Contrato de adesão, algo mais simples que pode ser revogado mais facilmente. PJ ou PF. Consorcio de empresas não podem.</w:t>
      </w:r>
    </w:p>
    <w:p w14:paraId="0A4FDB0D" w14:textId="2460CDA1" w:rsidR="004A4B32" w:rsidRDefault="004A4B32" w:rsidP="0047494E">
      <w:pPr>
        <w:jc w:val="both"/>
      </w:pPr>
      <w:r>
        <w:t xml:space="preserve">Principio da continuidade dos serviços públicos, tem que ser prestados de forma continua sem interrupções. </w:t>
      </w:r>
    </w:p>
    <w:p w14:paraId="34ADA370" w14:textId="739D2A6B" w:rsidR="00A101D0" w:rsidRDefault="00D245FF" w:rsidP="0047494E">
      <w:pPr>
        <w:jc w:val="both"/>
      </w:pPr>
      <w:r>
        <w:t xml:space="preserve">Possibilidades de cortes do serviço: </w:t>
      </w:r>
      <w:r w:rsidR="00195108">
        <w:t>quando o usuário não fizer o pagamento e quando for necessário algum tipo de manutenção para a melhoria e manutenção do serviço.</w:t>
      </w:r>
      <w:r w:rsidR="00E07433">
        <w:t xml:space="preserve"> Mas sempre mediante aviso prévio, em ambos os casos.</w:t>
      </w:r>
    </w:p>
    <w:p w14:paraId="66713FA2" w14:textId="326CFD39" w:rsidR="00E07433" w:rsidRDefault="003F38CE" w:rsidP="0047494E">
      <w:pPr>
        <w:jc w:val="both"/>
      </w:pPr>
      <w:r>
        <w:t>Hipóteses da e</w:t>
      </w:r>
      <w:r w:rsidR="005C0457">
        <w:t xml:space="preserve">xtinção das concessões: </w:t>
      </w:r>
      <w:r w:rsidR="003D45EA">
        <w:t xml:space="preserve">extinção por advento do termo contratual (acabou o contrato e não renovou); encampação (dentro do período de concessão o </w:t>
      </w:r>
      <w:r w:rsidR="003F48AB">
        <w:t xml:space="preserve">poder público retorna o serviço para eles, </w:t>
      </w:r>
      <w:r w:rsidR="001605DF">
        <w:t>mas perante indenização para o concessionário</w:t>
      </w:r>
      <w:r w:rsidR="003F48AB">
        <w:t>);</w:t>
      </w:r>
      <w:r w:rsidR="001605DF">
        <w:t xml:space="preserve"> </w:t>
      </w:r>
      <w:r w:rsidR="00F264B8">
        <w:t xml:space="preserve">caducidade (particular descumpri as </w:t>
      </w:r>
      <w:r w:rsidR="006A7F1C">
        <w:t>cláusulas</w:t>
      </w:r>
      <w:r w:rsidR="00F264B8">
        <w:t xml:space="preserve"> do contrato); </w:t>
      </w:r>
      <w:r w:rsidR="006A7F1C">
        <w:t xml:space="preserve">rescisão (o contratado quer extinguir o contrato, mas só pode por meio do judiciário e o juiz que vai decidir); </w:t>
      </w:r>
      <w:r w:rsidR="00402BDD">
        <w:t xml:space="preserve">anulação (quando há alguma ilegalidade no processo); </w:t>
      </w:r>
      <w:r w:rsidR="00542AC6">
        <w:t>falência/incapacidade de realizar seus compromissos.</w:t>
      </w:r>
    </w:p>
    <w:p w14:paraId="71095ACB" w14:textId="539B2C40" w:rsidR="00542AC6" w:rsidRDefault="00050016" w:rsidP="0047494E">
      <w:pPr>
        <w:jc w:val="both"/>
        <w:rPr>
          <w:b/>
          <w:bCs/>
        </w:rPr>
      </w:pPr>
      <w:r>
        <w:rPr>
          <w:b/>
          <w:bCs/>
        </w:rPr>
        <w:t>Responsabilidade civil do estado</w:t>
      </w:r>
    </w:p>
    <w:p w14:paraId="52CCD4CE" w14:textId="2D6AC39F" w:rsidR="00050016" w:rsidRDefault="003A5387" w:rsidP="0047494E">
      <w:pPr>
        <w:jc w:val="both"/>
      </w:pPr>
      <w:r>
        <w:t xml:space="preserve">Indenizações que o estado paga por </w:t>
      </w:r>
      <w:r w:rsidR="002650EB">
        <w:t>causa de danos que seus</w:t>
      </w:r>
      <w:r>
        <w:t xml:space="preserve"> servidores </w:t>
      </w:r>
      <w:r w:rsidR="003932F8">
        <w:t>a particulares.</w:t>
      </w:r>
    </w:p>
    <w:p w14:paraId="1E01FFCF" w14:textId="5D40B959" w:rsidR="00CD727E" w:rsidRDefault="00CD727E" w:rsidP="0047494E">
      <w:pPr>
        <w:jc w:val="both"/>
      </w:pPr>
      <w:r>
        <w:t>Responsabilidade objetiva:</w:t>
      </w:r>
      <w:r w:rsidR="00CE03DE">
        <w:t xml:space="preserve"> o particular</w:t>
      </w:r>
      <w:r>
        <w:t xml:space="preserve"> tem que provar o prejuízo que ela sofreu e provar o nexo causal. </w:t>
      </w:r>
      <w:r w:rsidR="00CE03DE">
        <w:t>Não precisa provar dolo ou culpa do servidor.</w:t>
      </w:r>
    </w:p>
    <w:p w14:paraId="7E630F88" w14:textId="7A8E87A8" w:rsidR="000912B1" w:rsidRDefault="000912B1" w:rsidP="0047494E">
      <w:pPr>
        <w:jc w:val="both"/>
      </w:pPr>
      <w:r>
        <w:t>No caso de omissão de serviço a responsabilidade é subjetiva.</w:t>
      </w:r>
    </w:p>
    <w:p w14:paraId="60BDBC64" w14:textId="33148DAA" w:rsidR="00CE03DE" w:rsidRDefault="0041369D" w:rsidP="0047494E">
      <w:pPr>
        <w:jc w:val="both"/>
      </w:pPr>
      <w:r>
        <w:t>União tem direito de propor uma ação regressiva contra o servidor que causou o dano.</w:t>
      </w:r>
      <w:r w:rsidR="00A14BDB">
        <w:t xml:space="preserve"> Só que a responsabilidade do servidor é subjetiva, tem que comprovar o dolo ou a culpa.</w:t>
      </w:r>
    </w:p>
    <w:p w14:paraId="21478AA5" w14:textId="3AA30750" w:rsidR="00A14BDB" w:rsidRDefault="00A14BDB" w:rsidP="0047494E">
      <w:pPr>
        <w:jc w:val="both"/>
      </w:pPr>
      <w:r>
        <w:t xml:space="preserve">Risco administrativo: </w:t>
      </w:r>
      <w:r w:rsidR="00DA2A17">
        <w:t>circunstancias que irão eximir da obrigação de indenizar</w:t>
      </w:r>
      <w:r w:rsidR="00F64A24">
        <w:t xml:space="preserve">. São elas, culpa exclusiva da vítima, </w:t>
      </w:r>
      <w:r w:rsidR="006D6C73">
        <w:t>caso fortuito, evento de força maior ou fato de terceiro.</w:t>
      </w:r>
    </w:p>
    <w:p w14:paraId="434D6D5D" w14:textId="05B11C49" w:rsidR="00E05C9B" w:rsidRDefault="00533D7E" w:rsidP="0047494E">
      <w:pPr>
        <w:jc w:val="both"/>
      </w:pPr>
      <w:r>
        <w:t>Nos casos de leis ou decisões jud</w:t>
      </w:r>
      <w:r w:rsidR="00A32734">
        <w:t>i</w:t>
      </w:r>
      <w:r>
        <w:t>ci</w:t>
      </w:r>
      <w:r w:rsidR="00A32734">
        <w:t xml:space="preserve">ais que causem prejuízo ao particular não ensejam responsabilidade </w:t>
      </w:r>
      <w:r w:rsidR="00D20E8F">
        <w:t xml:space="preserve">do estado, a não ser, no caso da lei ela se torne inconstitucional pelo STF e no caso </w:t>
      </w:r>
      <w:r w:rsidR="009C575E">
        <w:t>judiciário da pessoa que ficar presa além do tempo determinado.</w:t>
      </w:r>
    </w:p>
    <w:p w14:paraId="149085F9" w14:textId="6BA11014" w:rsidR="009C575E" w:rsidRDefault="009C575E" w:rsidP="0047494E">
      <w:pPr>
        <w:jc w:val="both"/>
        <w:rPr>
          <w:b/>
          <w:bCs/>
        </w:rPr>
      </w:pPr>
      <w:r>
        <w:rPr>
          <w:b/>
          <w:bCs/>
        </w:rPr>
        <w:t>Controle da administração pública</w:t>
      </w:r>
    </w:p>
    <w:p w14:paraId="3114BD0A" w14:textId="1710E226" w:rsidR="00460FC5" w:rsidRDefault="00460FC5" w:rsidP="0047494E">
      <w:pPr>
        <w:jc w:val="both"/>
      </w:pPr>
      <w:r>
        <w:t>Os atos passam por controles da própria administração pública ou por outros setores</w:t>
      </w:r>
      <w:r w:rsidR="006D4872">
        <w:t>/poderes</w:t>
      </w:r>
      <w:r>
        <w:t xml:space="preserve"> de fiscalização.</w:t>
      </w:r>
      <w:r w:rsidR="006D4872">
        <w:t xml:space="preserve"> </w:t>
      </w:r>
      <w:r>
        <w:t>Controle interno e externo.</w:t>
      </w:r>
      <w:r w:rsidR="006D4872">
        <w:t xml:space="preserve"> </w:t>
      </w:r>
    </w:p>
    <w:p w14:paraId="59FFF843" w14:textId="2477A3E3" w:rsidR="007D7B75" w:rsidRDefault="007D7B75" w:rsidP="0047494E">
      <w:pPr>
        <w:jc w:val="both"/>
      </w:pPr>
      <w:r>
        <w:t xml:space="preserve">Controle judicial: </w:t>
      </w:r>
      <w:r w:rsidR="00AA5A5C">
        <w:t>todo e qualquer ato administrativo, sem exceção, está sujeito ao controle de legalidade</w:t>
      </w:r>
      <w:r w:rsidR="00E41318">
        <w:t xml:space="preserve"> a ser exercido pelo poder judiciário.</w:t>
      </w:r>
      <w:r w:rsidR="00300B4E">
        <w:t xml:space="preserve"> </w:t>
      </w:r>
    </w:p>
    <w:p w14:paraId="7F9BC28F" w14:textId="684BF149" w:rsidR="00300B4E" w:rsidRDefault="00300B4E" w:rsidP="0047494E">
      <w:pPr>
        <w:jc w:val="both"/>
      </w:pPr>
      <w:r>
        <w:t>Controle de mérito: judiciário não pode fazer, é exclusivo da administração pública.</w:t>
      </w:r>
    </w:p>
    <w:p w14:paraId="3FF1A2F4" w14:textId="097E786E" w:rsidR="00300B4E" w:rsidRDefault="000E6360" w:rsidP="0047494E">
      <w:pPr>
        <w:jc w:val="both"/>
      </w:pPr>
      <w:r>
        <w:t xml:space="preserve">Poder legislativo: controle político e </w:t>
      </w:r>
      <w:r w:rsidR="003D6731">
        <w:t>controle financeiro.</w:t>
      </w:r>
    </w:p>
    <w:p w14:paraId="50B38F0D" w14:textId="1DAE7F30" w:rsidR="00B977B3" w:rsidRPr="00B977B3" w:rsidRDefault="00B977B3" w:rsidP="0047494E">
      <w:pPr>
        <w:jc w:val="both"/>
        <w:rPr>
          <w:b/>
          <w:bCs/>
        </w:rPr>
      </w:pPr>
      <w:r w:rsidRPr="00B977B3">
        <w:rPr>
          <w:b/>
          <w:bCs/>
        </w:rPr>
        <w:t>Lei nº 9.784/1999 e suas alterações</w:t>
      </w:r>
    </w:p>
    <w:p w14:paraId="4939FFD7" w14:textId="301E0018" w:rsidR="00B977B3" w:rsidRDefault="00B977B3" w:rsidP="0047494E">
      <w:pPr>
        <w:jc w:val="both"/>
        <w:rPr>
          <w:b/>
          <w:bCs/>
        </w:rPr>
      </w:pPr>
      <w:r w:rsidRPr="00B977B3">
        <w:rPr>
          <w:b/>
          <w:bCs/>
        </w:rPr>
        <w:t>Processo Administrativo</w:t>
      </w:r>
      <w:r w:rsidR="00C311DB">
        <w:rPr>
          <w:b/>
          <w:bCs/>
        </w:rPr>
        <w:t xml:space="preserve"> Federal</w:t>
      </w:r>
    </w:p>
    <w:p w14:paraId="33447468" w14:textId="0990A98B" w:rsidR="00B977B3" w:rsidRDefault="00E23C6D" w:rsidP="0047494E">
      <w:pPr>
        <w:jc w:val="both"/>
      </w:pPr>
      <w:r>
        <w:t>Principio da oficialidade</w:t>
      </w:r>
      <w:r w:rsidR="00D62451">
        <w:t xml:space="preserve">/impulso oficial = </w:t>
      </w:r>
      <w:r w:rsidR="00D91086">
        <w:t>a própria administração pública, se entender necessário</w:t>
      </w:r>
      <w:r w:rsidR="00A41D5A">
        <w:t>, ela pode instaurar de oficio o processo administrativo. (</w:t>
      </w:r>
      <w:r w:rsidR="00276DC3">
        <w:t>independe de</w:t>
      </w:r>
      <w:r w:rsidR="00A41D5A">
        <w:t xml:space="preserve"> alguém instaurar/começar o processo</w:t>
      </w:r>
      <w:r w:rsidR="00276DC3">
        <w:t xml:space="preserve"> ou de alguém requerer algo</w:t>
      </w:r>
      <w:r w:rsidR="00A41D5A">
        <w:t>).</w:t>
      </w:r>
    </w:p>
    <w:p w14:paraId="149ABD60" w14:textId="5CFE5CB5" w:rsidR="00276DC3" w:rsidRDefault="00276DC3" w:rsidP="0047494E">
      <w:pPr>
        <w:jc w:val="both"/>
      </w:pPr>
      <w:r>
        <w:t>Principio da segurança jurídica =</w:t>
      </w:r>
      <w:r w:rsidR="00E21E32">
        <w:t xml:space="preserve"> a administração pública</w:t>
      </w:r>
      <w:r>
        <w:t xml:space="preserve"> </w:t>
      </w:r>
      <w:r w:rsidR="00E21E32">
        <w:t>pode mudar a interpretação de uma lei</w:t>
      </w:r>
      <w:r w:rsidR="001B0C70">
        <w:t>.</w:t>
      </w:r>
      <w:r w:rsidR="00431AD2">
        <w:t xml:space="preserve"> Só que a nova interpretação não pode retroagir.</w:t>
      </w:r>
    </w:p>
    <w:p w14:paraId="0E2D8B84" w14:textId="543EF208" w:rsidR="00EF384D" w:rsidRDefault="00EF384D" w:rsidP="0047494E">
      <w:pPr>
        <w:jc w:val="both"/>
      </w:pPr>
      <w:r>
        <w:lastRenderedPageBreak/>
        <w:t xml:space="preserve">Direitos dos administrados: </w:t>
      </w:r>
      <w:r w:rsidR="003D7C5E">
        <w:t xml:space="preserve">ser tratado com respeito, ter ciência de tudo que acontece no processo administrativo que ele for interessado, ele pode formular alegações e trazer documentos </w:t>
      </w:r>
      <w:r w:rsidR="00ED6E19">
        <w:t>antes da decisão, e possibilidade de contratar advogado se ele quiser (não é obrigatória).</w:t>
      </w:r>
    </w:p>
    <w:p w14:paraId="343E0B3D" w14:textId="7280FE0E" w:rsidR="00ED6E19" w:rsidRDefault="00ED6E19" w:rsidP="0047494E">
      <w:pPr>
        <w:jc w:val="both"/>
      </w:pPr>
      <w:r>
        <w:t>Deveres do</w:t>
      </w:r>
      <w:r w:rsidR="00DE361B">
        <w:t>s</w:t>
      </w:r>
      <w:r>
        <w:t xml:space="preserve"> administrados: expor os fatos com verdade, agir de boa-fé, não agir de modo temerário, prestar com as informações que forem citadas e colaborar para o esclarecimento dos fatos.</w:t>
      </w:r>
    </w:p>
    <w:p w14:paraId="79DEC6E3" w14:textId="4B9BA45A" w:rsidR="00DE361B" w:rsidRDefault="0019441B" w:rsidP="0047494E">
      <w:pPr>
        <w:jc w:val="both"/>
      </w:pPr>
      <w:r>
        <w:t xml:space="preserve">Atos que não podem ser objeto de delegação: edição de atos de caráter normativo, </w:t>
      </w:r>
      <w:r w:rsidR="007F22DF">
        <w:t>decisões em recursos administrativos</w:t>
      </w:r>
      <w:r w:rsidR="005D7F5A">
        <w:t xml:space="preserve"> e</w:t>
      </w:r>
      <w:r w:rsidR="007F22DF">
        <w:t xml:space="preserve"> matérias que são exclusivas do órgão ou autoridade</w:t>
      </w:r>
      <w:r w:rsidR="005D7F5A">
        <w:t>.</w:t>
      </w:r>
    </w:p>
    <w:p w14:paraId="00F19696" w14:textId="2AC1053A" w:rsidR="005D7F5A" w:rsidRPr="00B977B3" w:rsidRDefault="005D7F5A" w:rsidP="0047494E">
      <w:pPr>
        <w:jc w:val="both"/>
      </w:pPr>
      <w:r>
        <w:t xml:space="preserve">Impedimento =/= suspensão. </w:t>
      </w:r>
    </w:p>
    <w:p w14:paraId="6E1B1967" w14:textId="0D730566" w:rsidR="004A4B32" w:rsidRPr="00595EDE" w:rsidRDefault="00595EDE" w:rsidP="0047494E">
      <w:pPr>
        <w:jc w:val="both"/>
        <w:rPr>
          <w:b/>
          <w:bCs/>
        </w:rPr>
      </w:pPr>
      <w:r w:rsidRPr="00595EDE">
        <w:rPr>
          <w:b/>
          <w:bCs/>
        </w:rPr>
        <w:t>Lei nº 8.429/1992</w:t>
      </w:r>
    </w:p>
    <w:p w14:paraId="53D2C820" w14:textId="45D373AD" w:rsidR="00595EDE" w:rsidRDefault="00595EDE" w:rsidP="0047494E">
      <w:pPr>
        <w:jc w:val="both"/>
        <w:rPr>
          <w:b/>
          <w:bCs/>
        </w:rPr>
      </w:pPr>
      <w:r w:rsidRPr="00595EDE">
        <w:rPr>
          <w:b/>
          <w:bCs/>
        </w:rPr>
        <w:t>Improbidade Administrativa</w:t>
      </w:r>
    </w:p>
    <w:p w14:paraId="7390A17F" w14:textId="1A05566F" w:rsidR="00595EDE" w:rsidRDefault="00595EDE" w:rsidP="0047494E">
      <w:pPr>
        <w:jc w:val="both"/>
      </w:pPr>
      <w:r>
        <w:t xml:space="preserve">Conduta culposa não pode </w:t>
      </w:r>
      <w:r w:rsidR="000B0A20">
        <w:t xml:space="preserve">ser processado e </w:t>
      </w:r>
      <w:r w:rsidR="00EA48C8">
        <w:t>punid</w:t>
      </w:r>
      <w:r w:rsidR="000B0A20">
        <w:t>o.</w:t>
      </w:r>
    </w:p>
    <w:p w14:paraId="03719E65" w14:textId="2080FC88" w:rsidR="000B0A20" w:rsidRDefault="00EA48C8" w:rsidP="0047494E">
      <w:pPr>
        <w:jc w:val="both"/>
      </w:pPr>
      <w:r>
        <w:t>Todos os agentes públicos podem ser processados e punidos por improbidade administrativa, a única exceção é o presidente da república</w:t>
      </w:r>
      <w:r w:rsidR="000929F3">
        <w:t xml:space="preserve"> (no caso dele é na lei de crime de responsabilidade)</w:t>
      </w:r>
      <w:r>
        <w:t>.</w:t>
      </w:r>
    </w:p>
    <w:p w14:paraId="25906C57" w14:textId="4EAD487A" w:rsidR="000929F3" w:rsidRDefault="000929F3" w:rsidP="0047494E">
      <w:pPr>
        <w:jc w:val="both"/>
      </w:pPr>
      <w:r>
        <w:t xml:space="preserve">Alcança os agentes públicos e particulares. </w:t>
      </w:r>
    </w:p>
    <w:p w14:paraId="21EA7E1B" w14:textId="75126760" w:rsidR="003D6BC0" w:rsidRDefault="003D6BC0" w:rsidP="0047494E">
      <w:pPr>
        <w:jc w:val="both"/>
      </w:pPr>
      <w:r>
        <w:t>Artigos mais cobrados são: 9</w:t>
      </w:r>
      <w:r w:rsidR="004844E5">
        <w:t xml:space="preserve"> (enriquecimento ilícito)</w:t>
      </w:r>
      <w:r>
        <w:t>, 10</w:t>
      </w:r>
      <w:r w:rsidR="004844E5">
        <w:t xml:space="preserve"> (danos ao erário)</w:t>
      </w:r>
      <w:r>
        <w:t>, 11</w:t>
      </w:r>
      <w:r w:rsidR="004844E5">
        <w:t xml:space="preserve"> (</w:t>
      </w:r>
      <w:r w:rsidR="00110A84">
        <w:t>violação aos princípios da administração pública)</w:t>
      </w:r>
      <w:r>
        <w:t xml:space="preserve"> e 12</w:t>
      </w:r>
      <w:r w:rsidR="009205AF">
        <w:t xml:space="preserve"> (sanções)</w:t>
      </w:r>
      <w:r>
        <w:t>.</w:t>
      </w:r>
      <w:r w:rsidR="009205AF">
        <w:t xml:space="preserve"> </w:t>
      </w:r>
    </w:p>
    <w:p w14:paraId="2A551B13" w14:textId="2BE8994E" w:rsidR="00053C21" w:rsidRDefault="00053C21" w:rsidP="0047494E">
      <w:pPr>
        <w:jc w:val="both"/>
        <w:rPr>
          <w:b/>
          <w:bCs/>
        </w:rPr>
      </w:pPr>
      <w:r>
        <w:rPr>
          <w:b/>
          <w:bCs/>
        </w:rPr>
        <w:t>Lei nº 12.527/2011</w:t>
      </w:r>
    </w:p>
    <w:p w14:paraId="29194EE8" w14:textId="05690E45" w:rsidR="00997B11" w:rsidRDefault="00391884" w:rsidP="0047494E">
      <w:pPr>
        <w:jc w:val="both"/>
        <w:rPr>
          <w:b/>
          <w:bCs/>
        </w:rPr>
      </w:pPr>
      <w:r w:rsidRPr="00391884">
        <w:rPr>
          <w:b/>
          <w:bCs/>
        </w:rPr>
        <w:t>Lei de Acesso à informação</w:t>
      </w:r>
    </w:p>
    <w:p w14:paraId="5027D25B" w14:textId="42490A39" w:rsidR="0091602D" w:rsidRDefault="0000176C" w:rsidP="0047494E">
      <w:pPr>
        <w:jc w:val="both"/>
      </w:pPr>
      <w:r>
        <w:t xml:space="preserve">Publicidade ativa = </w:t>
      </w:r>
      <w:r w:rsidR="00D93944">
        <w:t xml:space="preserve">a administração tem que </w:t>
      </w:r>
      <w:r>
        <w:t xml:space="preserve">publicar os atos que pratica no dia a dia. </w:t>
      </w:r>
      <w:r w:rsidR="00C7448C">
        <w:t>Porem, alguns atos podem ser sigilosos se colocarem em risco o estado ou a sociedade.</w:t>
      </w:r>
    </w:p>
    <w:p w14:paraId="7E1774E4" w14:textId="46729BCF" w:rsidR="0000176C" w:rsidRDefault="0000176C" w:rsidP="0047494E">
      <w:pPr>
        <w:jc w:val="both"/>
      </w:pPr>
      <w:r>
        <w:t>Publicidade passiva =</w:t>
      </w:r>
      <w:r w:rsidR="00C7448C">
        <w:t xml:space="preserve"> </w:t>
      </w:r>
      <w:r w:rsidR="0078050F">
        <w:t xml:space="preserve">quando alguém solicitar informações a administração tem que fornece-las. </w:t>
      </w:r>
    </w:p>
    <w:p w14:paraId="698FF4EE" w14:textId="2FC22F44" w:rsidR="00481A08" w:rsidRDefault="006D2AB1" w:rsidP="0047494E">
      <w:pPr>
        <w:jc w:val="both"/>
      </w:pPr>
      <w:r>
        <w:t>Prazos de sigilo, artigo 24.</w:t>
      </w:r>
      <w:r w:rsidR="0067293D">
        <w:t xml:space="preserve"> Ultrassecreta = 25 anos, secreta = 15 anos e reservada = 5 anos.</w:t>
      </w:r>
      <w:r w:rsidR="00C62A3C">
        <w:t xml:space="preserve"> Classificação do sigilo, artigo 27.</w:t>
      </w:r>
    </w:p>
    <w:p w14:paraId="4E0AAF6A" w14:textId="77777777" w:rsidR="006D2AB1" w:rsidRPr="0091602D" w:rsidRDefault="006D2AB1" w:rsidP="0047494E">
      <w:pPr>
        <w:jc w:val="both"/>
      </w:pPr>
    </w:p>
    <w:p w14:paraId="24B4DF04" w14:textId="77777777" w:rsidR="00864F0E" w:rsidRPr="00864F0E" w:rsidRDefault="00864F0E" w:rsidP="0047494E">
      <w:pPr>
        <w:jc w:val="both"/>
        <w:rPr>
          <w:b/>
          <w:bCs/>
        </w:rPr>
      </w:pPr>
    </w:p>
    <w:p w14:paraId="2691B622" w14:textId="77777777" w:rsidR="00E22B92" w:rsidRPr="00AB2392" w:rsidRDefault="00E22B92" w:rsidP="0047494E">
      <w:pPr>
        <w:jc w:val="both"/>
      </w:pPr>
    </w:p>
    <w:sectPr w:rsidR="00E22B92" w:rsidRPr="00AB2392" w:rsidSect="0047494E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04595"/>
    <w:multiLevelType w:val="hybridMultilevel"/>
    <w:tmpl w:val="CDFCB6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77C31"/>
    <w:multiLevelType w:val="hybridMultilevel"/>
    <w:tmpl w:val="D6BA1994"/>
    <w:lvl w:ilvl="0" w:tplc="726ADAA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828302">
    <w:abstractNumId w:val="1"/>
  </w:num>
  <w:num w:numId="2" w16cid:durableId="150956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E2"/>
    <w:rsid w:val="0000176C"/>
    <w:rsid w:val="000320BB"/>
    <w:rsid w:val="00050016"/>
    <w:rsid w:val="00053C21"/>
    <w:rsid w:val="000912B1"/>
    <w:rsid w:val="000929F3"/>
    <w:rsid w:val="000936AE"/>
    <w:rsid w:val="0009727A"/>
    <w:rsid w:val="000A0791"/>
    <w:rsid w:val="000B0269"/>
    <w:rsid w:val="000B0A20"/>
    <w:rsid w:val="000E6360"/>
    <w:rsid w:val="000E73D2"/>
    <w:rsid w:val="00110A84"/>
    <w:rsid w:val="001605DF"/>
    <w:rsid w:val="0019441B"/>
    <w:rsid w:val="00195108"/>
    <w:rsid w:val="001A75EC"/>
    <w:rsid w:val="001B0C70"/>
    <w:rsid w:val="001C54FD"/>
    <w:rsid w:val="001F6AB9"/>
    <w:rsid w:val="00221266"/>
    <w:rsid w:val="002376F7"/>
    <w:rsid w:val="002448E3"/>
    <w:rsid w:val="00255061"/>
    <w:rsid w:val="00257AA9"/>
    <w:rsid w:val="002650EB"/>
    <w:rsid w:val="00276DC3"/>
    <w:rsid w:val="0028073C"/>
    <w:rsid w:val="00282F47"/>
    <w:rsid w:val="002844E1"/>
    <w:rsid w:val="002A58C9"/>
    <w:rsid w:val="002E0BFF"/>
    <w:rsid w:val="002F497F"/>
    <w:rsid w:val="00300B4E"/>
    <w:rsid w:val="00333047"/>
    <w:rsid w:val="00341E52"/>
    <w:rsid w:val="003420F9"/>
    <w:rsid w:val="00350D06"/>
    <w:rsid w:val="00363E92"/>
    <w:rsid w:val="003710AF"/>
    <w:rsid w:val="00375401"/>
    <w:rsid w:val="00375AC0"/>
    <w:rsid w:val="00391884"/>
    <w:rsid w:val="003932F8"/>
    <w:rsid w:val="003A43DE"/>
    <w:rsid w:val="003A5387"/>
    <w:rsid w:val="003A7447"/>
    <w:rsid w:val="003D45EA"/>
    <w:rsid w:val="003D6731"/>
    <w:rsid w:val="003D6BC0"/>
    <w:rsid w:val="003D6F72"/>
    <w:rsid w:val="003D7C5E"/>
    <w:rsid w:val="003F38CE"/>
    <w:rsid w:val="003F48AB"/>
    <w:rsid w:val="00402BDD"/>
    <w:rsid w:val="00411982"/>
    <w:rsid w:val="00412DF5"/>
    <w:rsid w:val="0041369D"/>
    <w:rsid w:val="00426EB8"/>
    <w:rsid w:val="0043158F"/>
    <w:rsid w:val="00431AD2"/>
    <w:rsid w:val="00440205"/>
    <w:rsid w:val="00451572"/>
    <w:rsid w:val="004530B4"/>
    <w:rsid w:val="00454DA3"/>
    <w:rsid w:val="00460FC5"/>
    <w:rsid w:val="004745AE"/>
    <w:rsid w:val="0047494E"/>
    <w:rsid w:val="00481A08"/>
    <w:rsid w:val="004844E5"/>
    <w:rsid w:val="004A4B32"/>
    <w:rsid w:val="004B66C1"/>
    <w:rsid w:val="004D7076"/>
    <w:rsid w:val="004F2AE0"/>
    <w:rsid w:val="00533088"/>
    <w:rsid w:val="00533D7E"/>
    <w:rsid w:val="00541DBB"/>
    <w:rsid w:val="00542AC6"/>
    <w:rsid w:val="005515DD"/>
    <w:rsid w:val="00584D14"/>
    <w:rsid w:val="00595EDE"/>
    <w:rsid w:val="005A6AD4"/>
    <w:rsid w:val="005B554F"/>
    <w:rsid w:val="005C0457"/>
    <w:rsid w:val="005C2DF6"/>
    <w:rsid w:val="005D6E95"/>
    <w:rsid w:val="005D7F5A"/>
    <w:rsid w:val="005E14E1"/>
    <w:rsid w:val="005E66BF"/>
    <w:rsid w:val="00601BCC"/>
    <w:rsid w:val="006214FF"/>
    <w:rsid w:val="00634509"/>
    <w:rsid w:val="00635143"/>
    <w:rsid w:val="0064169E"/>
    <w:rsid w:val="006423CB"/>
    <w:rsid w:val="00661D08"/>
    <w:rsid w:val="0067293D"/>
    <w:rsid w:val="0067637F"/>
    <w:rsid w:val="00697C1D"/>
    <w:rsid w:val="006A7F1C"/>
    <w:rsid w:val="006C7528"/>
    <w:rsid w:val="006D2AB1"/>
    <w:rsid w:val="006D2E65"/>
    <w:rsid w:val="006D33CC"/>
    <w:rsid w:val="006D3465"/>
    <w:rsid w:val="006D4872"/>
    <w:rsid w:val="006D6C73"/>
    <w:rsid w:val="006E2EB0"/>
    <w:rsid w:val="006E7505"/>
    <w:rsid w:val="00714A3E"/>
    <w:rsid w:val="00741EFF"/>
    <w:rsid w:val="0074383A"/>
    <w:rsid w:val="0078050F"/>
    <w:rsid w:val="00780FB2"/>
    <w:rsid w:val="007A1069"/>
    <w:rsid w:val="007C37E3"/>
    <w:rsid w:val="007D7B75"/>
    <w:rsid w:val="007E10F4"/>
    <w:rsid w:val="007F22DF"/>
    <w:rsid w:val="007F5F28"/>
    <w:rsid w:val="00813658"/>
    <w:rsid w:val="00864F0E"/>
    <w:rsid w:val="00865904"/>
    <w:rsid w:val="00867EC2"/>
    <w:rsid w:val="00897043"/>
    <w:rsid w:val="008B1875"/>
    <w:rsid w:val="008B2BE9"/>
    <w:rsid w:val="008B7107"/>
    <w:rsid w:val="008C681A"/>
    <w:rsid w:val="008F0262"/>
    <w:rsid w:val="00906E13"/>
    <w:rsid w:val="009158AF"/>
    <w:rsid w:val="0091602D"/>
    <w:rsid w:val="009205AF"/>
    <w:rsid w:val="0093047C"/>
    <w:rsid w:val="00936FAE"/>
    <w:rsid w:val="009645A2"/>
    <w:rsid w:val="00986C5F"/>
    <w:rsid w:val="00986DFE"/>
    <w:rsid w:val="00997B11"/>
    <w:rsid w:val="009B5029"/>
    <w:rsid w:val="009C575E"/>
    <w:rsid w:val="009D7A17"/>
    <w:rsid w:val="00A064E8"/>
    <w:rsid w:val="00A101D0"/>
    <w:rsid w:val="00A14BDB"/>
    <w:rsid w:val="00A32734"/>
    <w:rsid w:val="00A41D5A"/>
    <w:rsid w:val="00A4205F"/>
    <w:rsid w:val="00A4251A"/>
    <w:rsid w:val="00A44F24"/>
    <w:rsid w:val="00A540FA"/>
    <w:rsid w:val="00A60938"/>
    <w:rsid w:val="00A729E2"/>
    <w:rsid w:val="00A94673"/>
    <w:rsid w:val="00AA5A5C"/>
    <w:rsid w:val="00AB2392"/>
    <w:rsid w:val="00AB2E4C"/>
    <w:rsid w:val="00B25031"/>
    <w:rsid w:val="00B25BD9"/>
    <w:rsid w:val="00B30402"/>
    <w:rsid w:val="00B66A26"/>
    <w:rsid w:val="00B7750A"/>
    <w:rsid w:val="00B87CE5"/>
    <w:rsid w:val="00B955BA"/>
    <w:rsid w:val="00B977B3"/>
    <w:rsid w:val="00BD0A0F"/>
    <w:rsid w:val="00BE406E"/>
    <w:rsid w:val="00C01103"/>
    <w:rsid w:val="00C043E4"/>
    <w:rsid w:val="00C0723D"/>
    <w:rsid w:val="00C12DFE"/>
    <w:rsid w:val="00C26E1C"/>
    <w:rsid w:val="00C311DB"/>
    <w:rsid w:val="00C43509"/>
    <w:rsid w:val="00C62A3C"/>
    <w:rsid w:val="00C679B8"/>
    <w:rsid w:val="00C7448C"/>
    <w:rsid w:val="00C80EE2"/>
    <w:rsid w:val="00C96C50"/>
    <w:rsid w:val="00CB5C4E"/>
    <w:rsid w:val="00CD727E"/>
    <w:rsid w:val="00CE03DE"/>
    <w:rsid w:val="00CE7764"/>
    <w:rsid w:val="00D20E8F"/>
    <w:rsid w:val="00D245FF"/>
    <w:rsid w:val="00D25C8B"/>
    <w:rsid w:val="00D62451"/>
    <w:rsid w:val="00D70031"/>
    <w:rsid w:val="00D71D52"/>
    <w:rsid w:val="00D77401"/>
    <w:rsid w:val="00D87C51"/>
    <w:rsid w:val="00D91086"/>
    <w:rsid w:val="00D93944"/>
    <w:rsid w:val="00D97FFC"/>
    <w:rsid w:val="00DA0B9F"/>
    <w:rsid w:val="00DA2A17"/>
    <w:rsid w:val="00DA6B2E"/>
    <w:rsid w:val="00DB2D32"/>
    <w:rsid w:val="00DD16E6"/>
    <w:rsid w:val="00DE361B"/>
    <w:rsid w:val="00DF33D1"/>
    <w:rsid w:val="00DF38BF"/>
    <w:rsid w:val="00DF4AE6"/>
    <w:rsid w:val="00DF535A"/>
    <w:rsid w:val="00DF7438"/>
    <w:rsid w:val="00E05C9B"/>
    <w:rsid w:val="00E07433"/>
    <w:rsid w:val="00E07876"/>
    <w:rsid w:val="00E2003A"/>
    <w:rsid w:val="00E21E32"/>
    <w:rsid w:val="00E22B92"/>
    <w:rsid w:val="00E23021"/>
    <w:rsid w:val="00E23C6D"/>
    <w:rsid w:val="00E34C04"/>
    <w:rsid w:val="00E41318"/>
    <w:rsid w:val="00E471A9"/>
    <w:rsid w:val="00E72DEB"/>
    <w:rsid w:val="00E91555"/>
    <w:rsid w:val="00EA2AB5"/>
    <w:rsid w:val="00EA48C8"/>
    <w:rsid w:val="00ED45D7"/>
    <w:rsid w:val="00ED6E19"/>
    <w:rsid w:val="00EF384D"/>
    <w:rsid w:val="00EF3E77"/>
    <w:rsid w:val="00EF7220"/>
    <w:rsid w:val="00EF7D47"/>
    <w:rsid w:val="00F02392"/>
    <w:rsid w:val="00F17711"/>
    <w:rsid w:val="00F264B8"/>
    <w:rsid w:val="00F64A24"/>
    <w:rsid w:val="00F73D0B"/>
    <w:rsid w:val="00F77848"/>
    <w:rsid w:val="00F84D11"/>
    <w:rsid w:val="00F92538"/>
    <w:rsid w:val="00FE0845"/>
    <w:rsid w:val="00F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0FD7"/>
  <w15:chartTrackingRefBased/>
  <w15:docId w15:val="{CF0E2163-DF95-4AEE-90C1-54FF8886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0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0E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0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0E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0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0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0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0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0E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0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0E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0EE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0EE2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0E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0E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0E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0E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0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0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0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0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0E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0E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0EE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0E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0EE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0EE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</TotalTime>
  <Pages>4</Pages>
  <Words>1736</Words>
  <Characters>9380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Almeida Senra</dc:creator>
  <cp:keywords/>
  <dc:description/>
  <cp:lastModifiedBy>Camila Almeida Senra</cp:lastModifiedBy>
  <cp:revision>235</cp:revision>
  <dcterms:created xsi:type="dcterms:W3CDTF">2025-07-10T18:29:00Z</dcterms:created>
  <dcterms:modified xsi:type="dcterms:W3CDTF">2025-07-14T17:17:00Z</dcterms:modified>
</cp:coreProperties>
</file>