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37A5C" w14:textId="77777777" w:rsidR="001E14C0" w:rsidRPr="00B13E65" w:rsidRDefault="00636BB5">
      <w:pPr>
        <w:rPr>
          <w:b/>
          <w:sz w:val="28"/>
          <w:szCs w:val="28"/>
        </w:rPr>
      </w:pPr>
      <w:r w:rsidRPr="00B13E65">
        <w:rPr>
          <w:b/>
          <w:sz w:val="28"/>
          <w:szCs w:val="28"/>
        </w:rPr>
        <w:t>Manova en el diseño de bloques completos al azar (DBCA)</w:t>
      </w:r>
    </w:p>
    <w:p w14:paraId="7759DEA1" w14:textId="77777777" w:rsidR="00636BB5" w:rsidRDefault="00D320A3">
      <w:r>
        <w:t>Modelo Aditivo</w:t>
      </w:r>
    </w:p>
    <w:p w14:paraId="4DBEC411" w14:textId="77777777" w:rsidR="008F58AB" w:rsidRDefault="00B13E65">
      <w:r w:rsidRPr="00B13E65">
        <w:rPr>
          <w:position w:val="-38"/>
        </w:rPr>
        <w:object w:dxaOrig="2120" w:dyaOrig="880" w14:anchorId="66D8CE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7pt;height:44.3pt" o:ole="">
            <v:imagedata r:id="rId4" o:title=""/>
          </v:shape>
          <o:OLEObject Type="Embed" ProgID="Equation.DSMT4" ShapeID="_x0000_i1025" DrawAspect="Content" ObjectID="_1732623972" r:id="rId5"/>
        </w:object>
      </w:r>
    </w:p>
    <w:p w14:paraId="2A74AA80" w14:textId="77777777" w:rsidR="00636BB5" w:rsidRDefault="00636BB5">
      <w:r w:rsidRPr="00636BB5">
        <w:rPr>
          <w:position w:val="-72"/>
        </w:rPr>
        <w:object w:dxaOrig="4380" w:dyaOrig="1560" w14:anchorId="268550E0">
          <v:shape id="_x0000_i1026" type="#_x0000_t75" style="width:219.25pt;height:78pt" o:ole="">
            <v:imagedata r:id="rId6" o:title=""/>
          </v:shape>
          <o:OLEObject Type="Embed" ProgID="Equation.DSMT4" ShapeID="_x0000_i1026" DrawAspect="Content" ObjectID="_1732623973" r:id="rId7"/>
        </w:object>
      </w:r>
    </w:p>
    <w:p w14:paraId="58BDC0AC" w14:textId="77777777" w:rsidR="00636BB5" w:rsidRDefault="00636BB5"/>
    <w:p w14:paraId="02956DF7" w14:textId="77777777" w:rsidR="00D320A3" w:rsidRDefault="00D320A3">
      <w:r>
        <w:t>Las hipótesis son las siguientes:</w:t>
      </w:r>
    </w:p>
    <w:p w14:paraId="39A84A4A" w14:textId="77777777" w:rsidR="00272CA6" w:rsidRDefault="008F58AB">
      <w:r w:rsidRPr="00272CA6">
        <w:rPr>
          <w:position w:val="-16"/>
        </w:rPr>
        <w:object w:dxaOrig="2200" w:dyaOrig="400" w14:anchorId="637C719F">
          <v:shape id="_x0000_i1027" type="#_x0000_t75" style="width:110.3pt;height:20.3pt" o:ole="">
            <v:imagedata r:id="rId8" o:title=""/>
          </v:shape>
          <o:OLEObject Type="Embed" ProgID="Equation.DSMT4" ShapeID="_x0000_i1027" DrawAspect="Content" ObjectID="_1732623974" r:id="rId9"/>
        </w:object>
      </w:r>
    </w:p>
    <w:p w14:paraId="0836BD26" w14:textId="77777777" w:rsidR="00D320A3" w:rsidRDefault="00D320A3">
      <w:r w:rsidRPr="00D320A3">
        <w:rPr>
          <w:position w:val="-142"/>
        </w:rPr>
        <w:object w:dxaOrig="3660" w:dyaOrig="2960" w14:anchorId="381FCF35">
          <v:shape id="_x0000_i1028" type="#_x0000_t75" style="width:183.25pt;height:147.7pt" o:ole="">
            <v:imagedata r:id="rId10" o:title=""/>
          </v:shape>
          <o:OLEObject Type="Embed" ProgID="Equation.DSMT4" ShapeID="_x0000_i1028" DrawAspect="Content" ObjectID="_1732623975" r:id="rId11"/>
        </w:object>
      </w:r>
    </w:p>
    <w:p w14:paraId="37031121" w14:textId="77777777" w:rsidR="00D320A3" w:rsidRDefault="00D320A3"/>
    <w:p w14:paraId="0BB4ECEB" w14:textId="77777777" w:rsidR="00D320A3" w:rsidRPr="00B13E65" w:rsidRDefault="00D320A3">
      <w:pPr>
        <w:rPr>
          <w:b/>
          <w:sz w:val="28"/>
          <w:szCs w:val="28"/>
        </w:rPr>
      </w:pPr>
      <w:r w:rsidRPr="00B13E65">
        <w:rPr>
          <w:b/>
          <w:sz w:val="28"/>
          <w:szCs w:val="28"/>
        </w:rPr>
        <w:t>Manova con experimentos factoriales</w:t>
      </w:r>
      <w:r w:rsidR="00C46167" w:rsidRPr="00B13E65">
        <w:rPr>
          <w:b/>
          <w:sz w:val="28"/>
          <w:szCs w:val="28"/>
        </w:rPr>
        <w:t xml:space="preserve"> de dos factores</w:t>
      </w:r>
      <w:r w:rsidRPr="00B13E65">
        <w:rPr>
          <w:b/>
          <w:sz w:val="28"/>
          <w:szCs w:val="28"/>
        </w:rPr>
        <w:t xml:space="preserve"> en DCA</w:t>
      </w:r>
    </w:p>
    <w:p w14:paraId="36F1A340" w14:textId="77777777" w:rsidR="00D320A3" w:rsidRDefault="00D320A3">
      <w:r>
        <w:t>Modelo Aditivo</w:t>
      </w:r>
    </w:p>
    <w:p w14:paraId="6F10AAB5" w14:textId="77777777" w:rsidR="00D320A3" w:rsidRDefault="00C46167">
      <w:r w:rsidRPr="00C46167">
        <w:rPr>
          <w:position w:val="-10"/>
        </w:rPr>
        <w:object w:dxaOrig="2240" w:dyaOrig="320" w14:anchorId="375CF40E">
          <v:shape id="_x0000_i1029" type="#_x0000_t75" style="width:111.7pt;height:15.7pt" o:ole="">
            <v:imagedata r:id="rId12" o:title=""/>
          </v:shape>
          <o:OLEObject Type="Embed" ProgID="Equation.DSMT4" ShapeID="_x0000_i1029" DrawAspect="Content" ObjectID="_1732623976" r:id="rId13"/>
        </w:object>
      </w:r>
    </w:p>
    <w:p w14:paraId="6D71E780" w14:textId="77777777" w:rsidR="00C46167" w:rsidRDefault="00C46167">
      <w:r>
        <w:t>Primero se prueba si existe interacción. Si no hay interacción se tendría que analizar los efectos principales. Si hubiera interacción habría que analizar los efectos simples.</w:t>
      </w:r>
    </w:p>
    <w:p w14:paraId="7D5F9EB0" w14:textId="06FB7CF2" w:rsidR="00375358" w:rsidRPr="00B13E65" w:rsidRDefault="00375358" w:rsidP="00375358">
      <w:pPr>
        <w:rPr>
          <w:b/>
          <w:sz w:val="28"/>
          <w:szCs w:val="28"/>
        </w:rPr>
      </w:pPr>
      <w:r w:rsidRPr="00B13E65">
        <w:rPr>
          <w:b/>
          <w:sz w:val="28"/>
          <w:szCs w:val="28"/>
        </w:rPr>
        <w:t>Manova con experimentos factoriales de dos factores en D</w:t>
      </w:r>
      <w:r>
        <w:rPr>
          <w:b/>
          <w:sz w:val="28"/>
          <w:szCs w:val="28"/>
        </w:rPr>
        <w:t>B</w:t>
      </w:r>
      <w:r w:rsidRPr="00B13E65">
        <w:rPr>
          <w:b/>
          <w:sz w:val="28"/>
          <w:szCs w:val="28"/>
        </w:rPr>
        <w:t>CA</w:t>
      </w:r>
    </w:p>
    <w:p w14:paraId="39466C6E" w14:textId="77777777" w:rsidR="00375358" w:rsidRDefault="00375358" w:rsidP="00375358">
      <w:r>
        <w:t>Modelo Aditivo</w:t>
      </w:r>
    </w:p>
    <w:p w14:paraId="5DBA7A7F" w14:textId="679303EC" w:rsidR="00375358" w:rsidRDefault="00375358" w:rsidP="00375358">
      <w:r w:rsidRPr="00C46167">
        <w:rPr>
          <w:position w:val="-10"/>
        </w:rPr>
        <w:object w:dxaOrig="2580" w:dyaOrig="320" w14:anchorId="2D4488F2">
          <v:shape id="_x0000_i1030" type="#_x0000_t75" style="width:129.25pt;height:15.7pt" o:ole="">
            <v:imagedata r:id="rId14" o:title=""/>
          </v:shape>
          <o:OLEObject Type="Embed" ProgID="Equation.DSMT4" ShapeID="_x0000_i1030" DrawAspect="Content" ObjectID="_1732623977" r:id="rId15"/>
        </w:object>
      </w:r>
    </w:p>
    <w:p w14:paraId="55FA3F5D" w14:textId="77777777" w:rsidR="00375358" w:rsidRDefault="00375358" w:rsidP="00375358">
      <w:r>
        <w:lastRenderedPageBreak/>
        <w:t>Primero se prueba si existe interacción. Si no hay interacción se tendría que analizar los efectos principales. Si hubiera interacción habría que analizar los efectos simples.</w:t>
      </w:r>
    </w:p>
    <w:p w14:paraId="45CAFC2E" w14:textId="77777777" w:rsidR="008F58AB" w:rsidRDefault="008F58AB"/>
    <w:p w14:paraId="17395318" w14:textId="77777777" w:rsidR="008F58AB" w:rsidRPr="00B13E65" w:rsidRDefault="008F58AB">
      <w:pPr>
        <w:rPr>
          <w:b/>
          <w:sz w:val="28"/>
          <w:szCs w:val="28"/>
        </w:rPr>
      </w:pPr>
      <w:r w:rsidRPr="00B13E65">
        <w:rPr>
          <w:b/>
          <w:sz w:val="28"/>
          <w:szCs w:val="28"/>
        </w:rPr>
        <w:t>Mancova en DCA</w:t>
      </w:r>
    </w:p>
    <w:p w14:paraId="0D358628" w14:textId="77777777" w:rsidR="008F58AB" w:rsidRDefault="008F58AB">
      <w:r>
        <w:t>Modelo Aditivo</w:t>
      </w:r>
    </w:p>
    <w:p w14:paraId="5968561D" w14:textId="77777777" w:rsidR="008F58AB" w:rsidRDefault="00B13E65">
      <w:r w:rsidRPr="00636BB5">
        <w:rPr>
          <w:position w:val="-18"/>
        </w:rPr>
        <w:object w:dxaOrig="2520" w:dyaOrig="480" w14:anchorId="040B81B9">
          <v:shape id="_x0000_i1031" type="#_x0000_t75" style="width:126pt;height:24pt" o:ole="">
            <v:imagedata r:id="rId16" o:title=""/>
          </v:shape>
          <o:OLEObject Type="Embed" ProgID="Equation.DSMT4" ShapeID="_x0000_i1031" DrawAspect="Content" ObjectID="_1732623978" r:id="rId17"/>
        </w:object>
      </w:r>
    </w:p>
    <w:p w14:paraId="12BC8F79" w14:textId="3F1509B9" w:rsidR="00B13E65" w:rsidRDefault="00B13E65">
      <w:r>
        <w:t xml:space="preserve">Primero hay que verificar si las variables respuesta dependen de las variables concomitantes. Si esto es así se tiene que seguir con el </w:t>
      </w:r>
      <w:r w:rsidR="009B415F">
        <w:t>Mancova,</w:t>
      </w:r>
      <w:r>
        <w:t xml:space="preserve"> pero si las variables respuesta no dependen de las variables concomitantes habría que hacer un Manova en DCA.</w:t>
      </w:r>
    </w:p>
    <w:p w14:paraId="7FB9806D" w14:textId="236837DF" w:rsidR="00375358" w:rsidRPr="00B13E65" w:rsidRDefault="00375358" w:rsidP="00375358">
      <w:pPr>
        <w:rPr>
          <w:b/>
          <w:sz w:val="28"/>
          <w:szCs w:val="28"/>
        </w:rPr>
      </w:pPr>
      <w:r w:rsidRPr="00B13E65">
        <w:rPr>
          <w:b/>
          <w:sz w:val="28"/>
          <w:szCs w:val="28"/>
        </w:rPr>
        <w:t>Mancova en D</w:t>
      </w:r>
      <w:r>
        <w:rPr>
          <w:b/>
          <w:sz w:val="28"/>
          <w:szCs w:val="28"/>
        </w:rPr>
        <w:t>B</w:t>
      </w:r>
      <w:r w:rsidRPr="00B13E65">
        <w:rPr>
          <w:b/>
          <w:sz w:val="28"/>
          <w:szCs w:val="28"/>
        </w:rPr>
        <w:t>CA</w:t>
      </w:r>
    </w:p>
    <w:p w14:paraId="0A80E2EA" w14:textId="77777777" w:rsidR="00375358" w:rsidRDefault="00375358" w:rsidP="00375358">
      <w:r>
        <w:t>Modelo Aditivo</w:t>
      </w:r>
    </w:p>
    <w:p w14:paraId="0D8DF4AA" w14:textId="10A20CB6" w:rsidR="00375358" w:rsidRDefault="00375358" w:rsidP="00375358">
      <w:r w:rsidRPr="00636BB5">
        <w:rPr>
          <w:position w:val="-18"/>
        </w:rPr>
        <w:object w:dxaOrig="2860" w:dyaOrig="480" w14:anchorId="474A12A1">
          <v:shape id="_x0000_i1032" type="#_x0000_t75" style="width:143.55pt;height:24pt" o:ole="">
            <v:imagedata r:id="rId18" o:title=""/>
          </v:shape>
          <o:OLEObject Type="Embed" ProgID="Equation.DSMT4" ShapeID="_x0000_i1032" DrawAspect="Content" ObjectID="_1732623979" r:id="rId19"/>
        </w:object>
      </w:r>
    </w:p>
    <w:p w14:paraId="19EFE671" w14:textId="16D8596D" w:rsidR="00375358" w:rsidRDefault="00375358" w:rsidP="00375358">
      <w:r>
        <w:t xml:space="preserve">Primero hay que verificar si las variables respuesta dependen de las variables concomitantes. Si esto es así se tiene que seguir con el </w:t>
      </w:r>
      <w:r w:rsidR="009B415F">
        <w:t>Mancova,</w:t>
      </w:r>
      <w:r>
        <w:t xml:space="preserve"> pero si las variables respuesta no dependen de las variables concomitantes habría que hacer un Manova en DBCA.</w:t>
      </w:r>
    </w:p>
    <w:p w14:paraId="6C7E6087" w14:textId="77777777" w:rsidR="00375358" w:rsidRDefault="00375358"/>
    <w:sectPr w:rsidR="003753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BB5"/>
    <w:rsid w:val="001E14C0"/>
    <w:rsid w:val="00272CA6"/>
    <w:rsid w:val="00375358"/>
    <w:rsid w:val="003D0287"/>
    <w:rsid w:val="0052612A"/>
    <w:rsid w:val="00636BB5"/>
    <w:rsid w:val="006E4910"/>
    <w:rsid w:val="008F58AB"/>
    <w:rsid w:val="009B415F"/>
    <w:rsid w:val="00B13E65"/>
    <w:rsid w:val="00C46167"/>
    <w:rsid w:val="00D3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56F6E5"/>
  <w15:chartTrackingRefBased/>
  <w15:docId w15:val="{B911BBFF-3F4B-4837-A14B-87E0084D8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3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FMiranda</dc:creator>
  <cp:keywords/>
  <dc:description/>
  <cp:lastModifiedBy>cfmir</cp:lastModifiedBy>
  <cp:revision>5</cp:revision>
  <dcterms:created xsi:type="dcterms:W3CDTF">2016-11-25T14:32:00Z</dcterms:created>
  <dcterms:modified xsi:type="dcterms:W3CDTF">2022-12-15T20:40:00Z</dcterms:modified>
</cp:coreProperties>
</file>