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F4C" w:rsidRDefault="00921F4C" w:rsidP="00921F4C">
      <w:pPr>
        <w:jc w:val="center"/>
      </w:pPr>
      <w:r>
        <w:t>Universidade Federal da Bahia</w:t>
      </w:r>
    </w:p>
    <w:p w:rsidR="00921F4C" w:rsidRDefault="00921F4C" w:rsidP="00921F4C">
      <w:pPr>
        <w:jc w:val="center"/>
      </w:pPr>
      <w:r>
        <w:t>Departamento de Estatística – IME – 2020.1</w:t>
      </w:r>
    </w:p>
    <w:p w:rsidR="00921F4C" w:rsidRDefault="00921F4C" w:rsidP="00921F4C">
      <w:pPr>
        <w:jc w:val="center"/>
      </w:pPr>
      <w:r>
        <w:t>MATD48 – Planejamento de Experimentos I</w:t>
      </w:r>
    </w:p>
    <w:p w:rsidR="00921F4C" w:rsidRDefault="00921F4C" w:rsidP="00921F4C">
      <w:pPr>
        <w:jc w:val="center"/>
      </w:pPr>
      <w:r>
        <w:t>Aluna: Camila Braz Soares</w:t>
      </w:r>
    </w:p>
    <w:p w:rsidR="00921F4C" w:rsidRPr="00921F4C" w:rsidRDefault="00921F4C" w:rsidP="00921F4C">
      <w:pPr>
        <w:jc w:val="center"/>
      </w:pPr>
    </w:p>
    <w:p w:rsidR="00362AA4" w:rsidRPr="00360FD2" w:rsidRDefault="00362AA4" w:rsidP="00362AA4">
      <w:pPr>
        <w:rPr>
          <w:b/>
        </w:rPr>
      </w:pPr>
      <w:r w:rsidRPr="00360FD2">
        <w:rPr>
          <w:b/>
        </w:rPr>
        <w:t>Quais são as características do DIC</w:t>
      </w:r>
      <w:r w:rsidRPr="00360FD2">
        <w:rPr>
          <w:b/>
        </w:rPr>
        <w:t>?</w:t>
      </w:r>
    </w:p>
    <w:p w:rsidR="00362AA4" w:rsidRDefault="00362AA4" w:rsidP="00362AA4">
      <w:r>
        <w:t xml:space="preserve">O delineamento inteiramente </w:t>
      </w:r>
      <w:proofErr w:type="spellStart"/>
      <w:r>
        <w:t>casualizado</w:t>
      </w:r>
      <w:proofErr w:type="spellEnd"/>
      <w:r>
        <w:t xml:space="preserve"> é o mais simples. Para utilizar esse delineamento é necessário que haja homogeneidade entre todas as parcelas. Não apresenta problemas com diferentes números de repetições por tratamento. </w:t>
      </w:r>
    </w:p>
    <w:p w:rsidR="00362AA4" w:rsidRPr="00360FD2" w:rsidRDefault="00362AA4" w:rsidP="00362AA4">
      <w:pPr>
        <w:rPr>
          <w:b/>
        </w:rPr>
      </w:pPr>
      <w:r w:rsidRPr="00360FD2">
        <w:rPr>
          <w:b/>
        </w:rPr>
        <w:t>Quando devemos implementar um DIC</w:t>
      </w:r>
      <w:r w:rsidRPr="00360FD2">
        <w:rPr>
          <w:b/>
        </w:rPr>
        <w:t>?</w:t>
      </w:r>
    </w:p>
    <w:p w:rsidR="00362AA4" w:rsidRDefault="00362AA4" w:rsidP="00362AA4">
      <w:r>
        <w:t xml:space="preserve">O delineamento inteiramente </w:t>
      </w:r>
      <w:proofErr w:type="spellStart"/>
      <w:r>
        <w:t>casualizado</w:t>
      </w:r>
      <w:proofErr w:type="spellEnd"/>
      <w:r>
        <w:t xml:space="preserve"> tem como objetivo comparar tratamentos, isto é, são comparadas as suas respectivas médias.</w:t>
      </w:r>
      <w:r w:rsidR="00360FD2">
        <w:t xml:space="preserve"> </w:t>
      </w:r>
      <w:r w:rsidR="00360FD2">
        <w:t>Para utilizar esse delineamento é necessário que haja homogeneidade entre todas as parcelas.</w:t>
      </w:r>
      <w:r w:rsidR="00360FD2">
        <w:t xml:space="preserve"> As influências externas devem ser controladas.</w:t>
      </w:r>
    </w:p>
    <w:p w:rsidR="00362AA4" w:rsidRPr="00360FD2" w:rsidRDefault="00362AA4" w:rsidP="00362AA4">
      <w:pPr>
        <w:rPr>
          <w:b/>
        </w:rPr>
      </w:pPr>
      <w:r w:rsidRPr="00360FD2">
        <w:rPr>
          <w:b/>
        </w:rPr>
        <w:t>Quais os princípios de experimentação que o DIC utiliza?</w:t>
      </w:r>
    </w:p>
    <w:p w:rsidR="00360FD2" w:rsidRDefault="00360FD2" w:rsidP="00362AA4">
      <w:r>
        <w:t>Esse delineamento considera os princípios da repetição e da casualização.</w:t>
      </w:r>
    </w:p>
    <w:p w:rsidR="00362AA4" w:rsidRPr="00360FD2" w:rsidRDefault="00362AA4" w:rsidP="00362AA4">
      <w:pPr>
        <w:rPr>
          <w:b/>
        </w:rPr>
      </w:pPr>
      <w:r w:rsidRPr="00360FD2">
        <w:rPr>
          <w:b/>
        </w:rPr>
        <w:t>Quais as vantagens?</w:t>
      </w:r>
    </w:p>
    <w:p w:rsidR="00360FD2" w:rsidRDefault="00360FD2" w:rsidP="00362AA4">
      <w:r>
        <w:t>Dentre as vantagens desse tipo de delineamento, temos que o número de tratamentos e de repetições depende apenas do número de parcelas experimentais disponíveis, já que não apresenta problemas se os números de repetições for</w:t>
      </w:r>
      <w:r w:rsidR="00005A02">
        <w:t>em</w:t>
      </w:r>
      <w:r>
        <w:t xml:space="preserve"> diferente</w:t>
      </w:r>
      <w:r w:rsidR="00005A02">
        <w:t>s</w:t>
      </w:r>
      <w:r>
        <w:t xml:space="preserve"> por tratamento. É o delineamento mais fácil e mais simples de ser conduzido.</w:t>
      </w:r>
    </w:p>
    <w:p w:rsidR="00362AA4" w:rsidRPr="00005A02" w:rsidRDefault="00362AA4" w:rsidP="00362AA4">
      <w:pPr>
        <w:rPr>
          <w:b/>
        </w:rPr>
      </w:pPr>
      <w:r w:rsidRPr="00005A02">
        <w:rPr>
          <w:b/>
        </w:rPr>
        <w:t>Quais as desvantagens?</w:t>
      </w:r>
    </w:p>
    <w:p w:rsidR="00005A02" w:rsidRDefault="00005A02" w:rsidP="00362AA4">
      <w:r>
        <w:t>Esse delineamento exige homogeneidade total das condições experimentais. Pode conduzir a uma estimativa bastante alta da variância residual.</w:t>
      </w:r>
    </w:p>
    <w:p w:rsidR="00362AA4" w:rsidRPr="00005A02" w:rsidRDefault="00362AA4" w:rsidP="00362AA4">
      <w:pPr>
        <w:rPr>
          <w:b/>
        </w:rPr>
      </w:pPr>
      <w:r w:rsidRPr="00005A02">
        <w:rPr>
          <w:b/>
        </w:rPr>
        <w:t>Qual o modelo matemático do DIC</w:t>
      </w:r>
      <w:r w:rsidR="00005A02" w:rsidRPr="00005A02">
        <w:rPr>
          <w:b/>
        </w:rPr>
        <w:t>?</w:t>
      </w:r>
    </w:p>
    <w:p w:rsidR="00005A02" w:rsidRDefault="00005A02" w:rsidP="00005A02">
      <w:pPr>
        <w:jc w:val="center"/>
      </w:pPr>
      <w:proofErr w:type="spellStart"/>
      <w:r>
        <w:t>Y</w:t>
      </w:r>
      <w:r>
        <w:rPr>
          <w:vertAlign w:val="subscript"/>
        </w:rPr>
        <w:t>ij</w:t>
      </w:r>
      <w:proofErr w:type="spellEnd"/>
      <w:r>
        <w:t xml:space="preserve"> = u</w:t>
      </w:r>
      <w:r>
        <w:rPr>
          <w:vertAlign w:val="subscript"/>
        </w:rPr>
        <w:t>i</w:t>
      </w:r>
      <w:r>
        <w:t xml:space="preserve"> + t</w:t>
      </w:r>
      <w:r>
        <w:rPr>
          <w:vertAlign w:val="subscript"/>
        </w:rPr>
        <w:t>i</w:t>
      </w:r>
      <w:r w:rsidR="007D1B7F">
        <w:t xml:space="preserve"> +</w:t>
      </w:r>
      <w:r>
        <w:t xml:space="preserve"> </w:t>
      </w:r>
      <w:proofErr w:type="spellStart"/>
      <w:r>
        <w:t>e</w:t>
      </w:r>
      <w:r>
        <w:rPr>
          <w:vertAlign w:val="subscript"/>
        </w:rPr>
        <w:t>ij</w:t>
      </w:r>
      <w:proofErr w:type="spellEnd"/>
    </w:p>
    <w:p w:rsidR="007D1B7F" w:rsidRDefault="00005A02" w:rsidP="00005A02">
      <w:r>
        <w:t>Onde</w:t>
      </w:r>
      <w:r w:rsidR="007D1B7F">
        <w:t>,</w:t>
      </w:r>
    </w:p>
    <w:p w:rsidR="007D1B7F" w:rsidRDefault="00005A02" w:rsidP="00005A02">
      <w:proofErr w:type="spellStart"/>
      <w:proofErr w:type="gramStart"/>
      <w:r>
        <w:t>y</w:t>
      </w:r>
      <w:r w:rsidR="007D1B7F">
        <w:rPr>
          <w:vertAlign w:val="subscript"/>
        </w:rPr>
        <w:t>ij</w:t>
      </w:r>
      <w:proofErr w:type="spellEnd"/>
      <w:proofErr w:type="gramEnd"/>
      <w:r w:rsidR="007D1B7F">
        <w:t xml:space="preserve"> é o valor observado na j-</w:t>
      </w:r>
      <w:proofErr w:type="spellStart"/>
      <w:r w:rsidR="007D1B7F">
        <w:t>ésima</w:t>
      </w:r>
      <w:proofErr w:type="spellEnd"/>
      <w:r w:rsidR="007D1B7F">
        <w:t xml:space="preserve"> repetição do i-</w:t>
      </w:r>
      <w:proofErr w:type="spellStart"/>
      <w:r w:rsidR="007D1B7F">
        <w:t>ésimo</w:t>
      </w:r>
      <w:proofErr w:type="spellEnd"/>
      <w:r w:rsidR="007D1B7F">
        <w:t xml:space="preserve"> tratamento;</w:t>
      </w:r>
    </w:p>
    <w:p w:rsidR="007D1B7F" w:rsidRDefault="007D1B7F" w:rsidP="00005A02">
      <w:proofErr w:type="gramStart"/>
      <w:r>
        <w:t>u</w:t>
      </w:r>
      <w:proofErr w:type="gramEnd"/>
      <w:r>
        <w:t xml:space="preserve"> é a média geral;</w:t>
      </w:r>
    </w:p>
    <w:p w:rsidR="007D1B7F" w:rsidRDefault="007D1B7F" w:rsidP="00005A02">
      <w:proofErr w:type="gramStart"/>
      <w:r>
        <w:t>t</w:t>
      </w:r>
      <w:r>
        <w:rPr>
          <w:vertAlign w:val="subscript"/>
        </w:rPr>
        <w:t>i</w:t>
      </w:r>
      <w:proofErr w:type="gramEnd"/>
      <w:r>
        <w:t xml:space="preserve"> é o efeito do i-</w:t>
      </w:r>
      <w:proofErr w:type="spellStart"/>
      <w:r>
        <w:t>ésimo</w:t>
      </w:r>
      <w:proofErr w:type="spellEnd"/>
      <w:r>
        <w:t xml:space="preserve"> tratamento;</w:t>
      </w:r>
    </w:p>
    <w:p w:rsidR="00005A02" w:rsidRPr="00005A02" w:rsidRDefault="007D1B7F" w:rsidP="00005A02">
      <w:proofErr w:type="spellStart"/>
      <w:proofErr w:type="gramStart"/>
      <w:r>
        <w:t>e</w:t>
      </w:r>
      <w:r>
        <w:rPr>
          <w:vertAlign w:val="subscript"/>
        </w:rPr>
        <w:t>ij</w:t>
      </w:r>
      <w:proofErr w:type="spellEnd"/>
      <w:proofErr w:type="gramEnd"/>
      <w:r>
        <w:t xml:space="preserve"> é o erro experimental.</w:t>
      </w:r>
    </w:p>
    <w:p w:rsidR="00921F4C" w:rsidRDefault="00921F4C">
      <w:pPr>
        <w:rPr>
          <w:b/>
        </w:rPr>
      </w:pPr>
      <w:r>
        <w:rPr>
          <w:b/>
        </w:rPr>
        <w:br w:type="page"/>
      </w:r>
    </w:p>
    <w:p w:rsidR="00362AA4" w:rsidRDefault="00362AA4" w:rsidP="00362AA4">
      <w:pPr>
        <w:rPr>
          <w:b/>
        </w:rPr>
      </w:pPr>
      <w:r w:rsidRPr="007D1B7F">
        <w:rPr>
          <w:b/>
        </w:rPr>
        <w:lastRenderedPageBreak/>
        <w:t>Considere um experimento com 4 tratamentos e 5 repetições. Construa um</w:t>
      </w:r>
      <w:r w:rsidR="007D1B7F">
        <w:rPr>
          <w:b/>
        </w:rPr>
        <w:t>a</w:t>
      </w:r>
      <w:r w:rsidRPr="007D1B7F">
        <w:rPr>
          <w:b/>
        </w:rPr>
        <w:t xml:space="preserve"> tabela com 4 linhas por 5 colunas e </w:t>
      </w:r>
      <w:proofErr w:type="spellStart"/>
      <w:r w:rsidRPr="007D1B7F">
        <w:rPr>
          <w:b/>
        </w:rPr>
        <w:t>casualize</w:t>
      </w:r>
      <w:proofErr w:type="spellEnd"/>
      <w:r w:rsidRPr="007D1B7F">
        <w:rPr>
          <w:b/>
        </w:rPr>
        <w:t xml:space="preserve"> os tratamentos.</w:t>
      </w:r>
    </w:p>
    <w:p w:rsidR="00C87E3C" w:rsidRPr="00C87E3C" w:rsidRDefault="00C87E3C" w:rsidP="00C87E3C">
      <w:pPr>
        <w:jc w:val="center"/>
      </w:pPr>
      <w:r w:rsidRPr="00C87E3C">
        <w:t>Tabela com casualização de 4 tratamentos com 5 repetições.</w:t>
      </w:r>
    </w:p>
    <w:tbl>
      <w:tblPr>
        <w:tblW w:w="4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C87E3C" w:rsidRPr="00C87E3C" w:rsidTr="00C87E3C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C" w:rsidRPr="00C87E3C" w:rsidRDefault="00C87E3C" w:rsidP="00C87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7E3C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C" w:rsidRPr="00C87E3C" w:rsidRDefault="00C87E3C" w:rsidP="00C87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7E3C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C" w:rsidRPr="00C87E3C" w:rsidRDefault="00C87E3C" w:rsidP="00C87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7E3C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C" w:rsidRPr="00C87E3C" w:rsidRDefault="00C87E3C" w:rsidP="00C87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7E3C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C" w:rsidRPr="00C87E3C" w:rsidRDefault="00C87E3C" w:rsidP="00C87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7E3C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</w:tr>
      <w:tr w:rsidR="00C87E3C" w:rsidRPr="00C87E3C" w:rsidTr="00C87E3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C" w:rsidRPr="00C87E3C" w:rsidRDefault="00C87E3C" w:rsidP="00C87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7E3C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C" w:rsidRPr="00C87E3C" w:rsidRDefault="00C87E3C" w:rsidP="00C87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7E3C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C" w:rsidRPr="00C87E3C" w:rsidRDefault="00C87E3C" w:rsidP="00C87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7E3C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C" w:rsidRPr="00C87E3C" w:rsidRDefault="00C87E3C" w:rsidP="00C87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7E3C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C" w:rsidRPr="00C87E3C" w:rsidRDefault="00C87E3C" w:rsidP="00C87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7E3C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</w:tr>
      <w:tr w:rsidR="00C87E3C" w:rsidRPr="00C87E3C" w:rsidTr="00C87E3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C" w:rsidRPr="00C87E3C" w:rsidRDefault="00C87E3C" w:rsidP="00C87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7E3C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C" w:rsidRPr="00C87E3C" w:rsidRDefault="00C87E3C" w:rsidP="00C87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7E3C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C" w:rsidRPr="00C87E3C" w:rsidRDefault="00C87E3C" w:rsidP="00C87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7E3C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C" w:rsidRPr="00C87E3C" w:rsidRDefault="00C87E3C" w:rsidP="00C87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7E3C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C" w:rsidRPr="00C87E3C" w:rsidRDefault="00C87E3C" w:rsidP="00C87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7E3C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</w:tr>
      <w:tr w:rsidR="00C87E3C" w:rsidRPr="00C87E3C" w:rsidTr="00C87E3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C" w:rsidRPr="00C87E3C" w:rsidRDefault="00C87E3C" w:rsidP="00C87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7E3C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C" w:rsidRPr="00C87E3C" w:rsidRDefault="00C87E3C" w:rsidP="00C87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7E3C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C" w:rsidRPr="00C87E3C" w:rsidRDefault="00C87E3C" w:rsidP="00C87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7E3C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C" w:rsidRPr="00C87E3C" w:rsidRDefault="00C87E3C" w:rsidP="00C87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7E3C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E3C" w:rsidRPr="00C87E3C" w:rsidRDefault="00C87E3C" w:rsidP="00C87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7E3C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</w:tr>
    </w:tbl>
    <w:p w:rsidR="007D1B7F" w:rsidRDefault="007D1B7F" w:rsidP="00362AA4"/>
    <w:p w:rsidR="00362AA4" w:rsidRPr="00921F4C" w:rsidRDefault="00362AA4" w:rsidP="00362AA4">
      <w:pPr>
        <w:rPr>
          <w:b/>
        </w:rPr>
      </w:pPr>
      <w:r w:rsidRPr="00921F4C">
        <w:rPr>
          <w:b/>
        </w:rPr>
        <w:t>Qual hipótese é avaliada em um DIC?</w:t>
      </w:r>
      <w:bookmarkStart w:id="0" w:name="_GoBack"/>
      <w:bookmarkEnd w:id="0"/>
    </w:p>
    <w:p w:rsidR="00C87E3C" w:rsidRDefault="00C87E3C" w:rsidP="00362AA4">
      <w:r>
        <w:t>As hipóteses são:</w:t>
      </w:r>
    </w:p>
    <w:p w:rsidR="00C87E3C" w:rsidRDefault="00C87E3C" w:rsidP="00C87E3C">
      <w:pPr>
        <w:jc w:val="center"/>
      </w:pPr>
      <w:r>
        <w:t>H</w:t>
      </w:r>
      <w:r>
        <w:rPr>
          <w:vertAlign w:val="subscript"/>
        </w:rPr>
        <w:t>0</w:t>
      </w:r>
      <w:r>
        <w:t>: T</w:t>
      </w:r>
      <w:r>
        <w:rPr>
          <w:vertAlign w:val="subscript"/>
        </w:rPr>
        <w:t>1</w:t>
      </w:r>
      <w:r>
        <w:t xml:space="preserve"> = ...</w:t>
      </w:r>
      <w:r w:rsidR="00543BA8">
        <w:t xml:space="preserve"> =</w:t>
      </w:r>
      <w:r>
        <w:t xml:space="preserve"> </w:t>
      </w:r>
      <w:proofErr w:type="spellStart"/>
      <w:r>
        <w:t>T</w:t>
      </w:r>
      <w:r>
        <w:rPr>
          <w:vertAlign w:val="subscript"/>
        </w:rPr>
        <w:t>n</w:t>
      </w:r>
      <w:proofErr w:type="spellEnd"/>
    </w:p>
    <w:p w:rsidR="00C87E3C" w:rsidRDefault="00C87E3C" w:rsidP="00C87E3C">
      <w:pPr>
        <w:jc w:val="center"/>
      </w:pPr>
      <w:r>
        <w:t>H</w:t>
      </w:r>
      <w:r>
        <w:rPr>
          <w:vertAlign w:val="subscript"/>
        </w:rPr>
        <w:t>1</w:t>
      </w:r>
      <w:r>
        <w:t>: T</w:t>
      </w:r>
      <w:r>
        <w:rPr>
          <w:vertAlign w:val="subscript"/>
        </w:rPr>
        <w:t>i</w:t>
      </w:r>
      <w:r>
        <w:t xml:space="preserve"> </w:t>
      </w:r>
      <w:r>
        <w:rPr>
          <w:rFonts w:cstheme="minorHAnsi"/>
        </w:rPr>
        <w:t>≠</w:t>
      </w:r>
      <w:r>
        <w:t xml:space="preserve"> 0 (Pelo menos um tratamento)</w:t>
      </w:r>
    </w:p>
    <w:p w:rsidR="00C87E3C" w:rsidRDefault="00543BA8" w:rsidP="00C87E3C">
      <w:r>
        <w:t>A hipótese nula, de que todos os tratamentos são iguais, versus a hipótese alternativa de que pelo menos um tratamento é diferente.</w:t>
      </w:r>
    </w:p>
    <w:p w:rsidR="00921F4C" w:rsidRPr="00921F4C" w:rsidRDefault="00921F4C" w:rsidP="00C87E3C">
      <w:pPr>
        <w:rPr>
          <w:b/>
        </w:rPr>
      </w:pPr>
      <w:r w:rsidRPr="00921F4C">
        <w:rPr>
          <w:b/>
        </w:rPr>
        <w:t>Construa a ANOVA e verifique se existe ou não diferença entre os tratamentos.</w:t>
      </w:r>
    </w:p>
    <w:p w:rsidR="00543BA8" w:rsidRDefault="00362AA4" w:rsidP="00362AA4">
      <w:r>
        <w:t>Nos dados "Alimentação de porcos" do livro de Pimentel-Gomes, F. (2009). Curso de Estatística Experimental (15t</w:t>
      </w:r>
      <w:r w:rsidR="00921F4C">
        <w:t>h ed.). Piracicaba, SP: FEALQ. R</w:t>
      </w:r>
      <w:r>
        <w:t>efere-se a um experimento (fictício) de alimentação de porcos em que se usaram quatro rações (A, B, C, D), cada uma fornecida a cinco animais escolhidos ao acaso. A tabela apresenta os aumentos de peso observado.</w:t>
      </w:r>
    </w:p>
    <w:tbl>
      <w:tblPr>
        <w:tblW w:w="674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6"/>
        <w:gridCol w:w="960"/>
        <w:gridCol w:w="1460"/>
        <w:gridCol w:w="1371"/>
        <w:gridCol w:w="829"/>
        <w:gridCol w:w="960"/>
      </w:tblGrid>
      <w:tr w:rsidR="00921F4C" w:rsidRPr="00921F4C" w:rsidTr="00921F4C">
        <w:trPr>
          <w:trHeight w:val="300"/>
          <w:jc w:val="center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F4C" w:rsidRPr="00921F4C" w:rsidRDefault="00921F4C" w:rsidP="00921F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1F4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F4C" w:rsidRPr="00921F4C" w:rsidRDefault="00921F4C" w:rsidP="00921F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21F4C">
              <w:rPr>
                <w:rFonts w:ascii="Calibri" w:eastAsia="Times New Roman" w:hAnsi="Calibri" w:cs="Calibri"/>
                <w:color w:val="000000"/>
                <w:lang w:eastAsia="pt-BR"/>
              </w:rPr>
              <w:t>Gl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F4C" w:rsidRPr="00921F4C" w:rsidRDefault="00921F4C" w:rsidP="00921F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1F4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Soma de </w:t>
            </w:r>
            <w:proofErr w:type="spellStart"/>
            <w:r w:rsidRPr="00921F4C">
              <w:rPr>
                <w:rFonts w:ascii="Calibri" w:eastAsia="Times New Roman" w:hAnsi="Calibri" w:cs="Calibri"/>
                <w:color w:val="000000"/>
                <w:lang w:eastAsia="pt-BR"/>
              </w:rPr>
              <w:t>Quad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F4C" w:rsidRPr="00921F4C" w:rsidRDefault="00921F4C" w:rsidP="00921F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21F4C">
              <w:rPr>
                <w:rFonts w:ascii="Calibri" w:eastAsia="Times New Roman" w:hAnsi="Calibri" w:cs="Calibri"/>
                <w:color w:val="000000"/>
                <w:lang w:eastAsia="pt-BR"/>
              </w:rPr>
              <w:t>Quad</w:t>
            </w:r>
            <w:proofErr w:type="spellEnd"/>
            <w:r w:rsidRPr="00921F4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médio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F4C" w:rsidRPr="00921F4C" w:rsidRDefault="00921F4C" w:rsidP="00921F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1F4C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F4C" w:rsidRPr="00921F4C" w:rsidRDefault="00921F4C" w:rsidP="00921F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1F4C">
              <w:rPr>
                <w:rFonts w:ascii="Calibri" w:eastAsia="Times New Roman" w:hAnsi="Calibri" w:cs="Calibri"/>
                <w:color w:val="000000"/>
                <w:lang w:eastAsia="pt-BR"/>
              </w:rPr>
              <w:t>p-valor</w:t>
            </w:r>
          </w:p>
        </w:tc>
      </w:tr>
      <w:tr w:rsidR="00921F4C" w:rsidRPr="00921F4C" w:rsidTr="00921F4C">
        <w:trPr>
          <w:trHeight w:val="300"/>
          <w:jc w:val="center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F4C" w:rsidRPr="00921F4C" w:rsidRDefault="00921F4C" w:rsidP="00921F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1F4C">
              <w:rPr>
                <w:rFonts w:ascii="Calibri" w:eastAsia="Times New Roman" w:hAnsi="Calibri" w:cs="Calibri"/>
                <w:color w:val="000000"/>
                <w:lang w:eastAsia="pt-BR"/>
              </w:rPr>
              <w:t>tratamento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F4C" w:rsidRPr="00921F4C" w:rsidRDefault="00921F4C" w:rsidP="00921F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1F4C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F4C" w:rsidRPr="00921F4C" w:rsidRDefault="00921F4C" w:rsidP="00921F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1F4C">
              <w:rPr>
                <w:rFonts w:ascii="Calibri" w:eastAsia="Times New Roman" w:hAnsi="Calibri" w:cs="Calibri"/>
                <w:color w:val="000000"/>
                <w:lang w:eastAsia="pt-BR"/>
              </w:rPr>
              <w:t>823,75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F4C" w:rsidRPr="00921F4C" w:rsidRDefault="00921F4C" w:rsidP="00921F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1F4C">
              <w:rPr>
                <w:rFonts w:ascii="Calibri" w:eastAsia="Times New Roman" w:hAnsi="Calibri" w:cs="Calibri"/>
                <w:color w:val="000000"/>
                <w:lang w:eastAsia="pt-BR"/>
              </w:rPr>
              <w:t>274,58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F4C" w:rsidRPr="00921F4C" w:rsidRDefault="00921F4C" w:rsidP="00921F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1F4C">
              <w:rPr>
                <w:rFonts w:ascii="Calibri" w:eastAsia="Times New Roman" w:hAnsi="Calibri" w:cs="Calibri"/>
                <w:color w:val="000000"/>
                <w:lang w:eastAsia="pt-BR"/>
              </w:rPr>
              <w:t>3,9939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F4C" w:rsidRPr="00921F4C" w:rsidRDefault="00921F4C" w:rsidP="00921F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1F4C">
              <w:rPr>
                <w:rFonts w:ascii="Calibri" w:eastAsia="Times New Roman" w:hAnsi="Calibri" w:cs="Calibri"/>
                <w:color w:val="000000"/>
                <w:lang w:eastAsia="pt-BR"/>
              </w:rPr>
              <w:t>0,02671</w:t>
            </w:r>
          </w:p>
        </w:tc>
      </w:tr>
      <w:tr w:rsidR="00921F4C" w:rsidRPr="00921F4C" w:rsidTr="00921F4C">
        <w:trPr>
          <w:trHeight w:val="300"/>
          <w:jc w:val="center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F4C" w:rsidRPr="00921F4C" w:rsidRDefault="00921F4C" w:rsidP="00921F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1F4C">
              <w:rPr>
                <w:rFonts w:ascii="Calibri" w:eastAsia="Times New Roman" w:hAnsi="Calibri" w:cs="Calibri"/>
                <w:color w:val="000000"/>
                <w:lang w:eastAsia="pt-BR"/>
              </w:rPr>
              <w:t>resíduos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F4C" w:rsidRPr="00921F4C" w:rsidRDefault="00921F4C" w:rsidP="00921F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1F4C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F4C" w:rsidRPr="00921F4C" w:rsidRDefault="00921F4C" w:rsidP="00921F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1F4C">
              <w:rPr>
                <w:rFonts w:ascii="Calibri" w:eastAsia="Times New Roman" w:hAnsi="Calibri" w:cs="Calibri"/>
                <w:color w:val="000000"/>
                <w:lang w:eastAsia="pt-BR"/>
              </w:rPr>
              <w:t>1100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F4C" w:rsidRPr="00921F4C" w:rsidRDefault="00921F4C" w:rsidP="00921F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1F4C">
              <w:rPr>
                <w:rFonts w:ascii="Calibri" w:eastAsia="Times New Roman" w:hAnsi="Calibri" w:cs="Calibri"/>
                <w:color w:val="000000"/>
                <w:lang w:eastAsia="pt-BR"/>
              </w:rPr>
              <w:t>68,75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F4C" w:rsidRPr="00921F4C" w:rsidRDefault="00921F4C" w:rsidP="00921F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1F4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F4C" w:rsidRPr="00921F4C" w:rsidRDefault="00921F4C" w:rsidP="00921F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1F4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921F4C" w:rsidRDefault="00921F4C" w:rsidP="00362AA4"/>
    <w:p w:rsidR="00921F4C" w:rsidRDefault="00921F4C" w:rsidP="00362AA4">
      <w:r>
        <w:t>Com 5% de significância podemos afirmar que não existe diferença entre os tratamentos.</w:t>
      </w:r>
    </w:p>
    <w:sectPr w:rsidR="00921F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AA4"/>
    <w:rsid w:val="00005A02"/>
    <w:rsid w:val="001A4DA7"/>
    <w:rsid w:val="00360FD2"/>
    <w:rsid w:val="00362AA4"/>
    <w:rsid w:val="00543BA8"/>
    <w:rsid w:val="007D1B7F"/>
    <w:rsid w:val="00921F4C"/>
    <w:rsid w:val="00C87E3C"/>
    <w:rsid w:val="00E2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94C76"/>
  <w15:chartTrackingRefBased/>
  <w15:docId w15:val="{0DD5E8EB-B80D-4567-B8AF-0B794E0C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05A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F11CF-86C6-4986-BC81-0A2BE97D6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416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Braz</dc:creator>
  <cp:keywords/>
  <dc:description/>
  <cp:lastModifiedBy>Camila Braz</cp:lastModifiedBy>
  <cp:revision>1</cp:revision>
  <cp:lastPrinted>2021-03-30T01:42:00Z</cp:lastPrinted>
  <dcterms:created xsi:type="dcterms:W3CDTF">2021-03-30T00:32:00Z</dcterms:created>
  <dcterms:modified xsi:type="dcterms:W3CDTF">2021-03-30T01:43:00Z</dcterms:modified>
</cp:coreProperties>
</file>