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B47" w:rsidRDefault="00D33234">
      <w:pPr>
        <w:rPr>
          <w:b/>
          <w:bCs/>
        </w:rPr>
      </w:pPr>
      <w:r>
        <w:t xml:space="preserve">Data for Income Data Visualizations found on </w:t>
      </w:r>
      <w:hyperlink r:id="rId4" w:history="1">
        <w:r w:rsidRPr="00B64EDA">
          <w:rPr>
            <w:rStyle w:val="Hyperlink"/>
            <w:b/>
            <w:bCs/>
          </w:rPr>
          <w:t>https://www.incomebyzipcode.com/maryland/</w:t>
        </w:r>
      </w:hyperlink>
    </w:p>
    <w:p w:rsidR="00D33234" w:rsidRPr="00D33234" w:rsidRDefault="00D33234">
      <w:r>
        <w:t>No Original excel document used. Found data by searching through county zip codes</w:t>
      </w:r>
    </w:p>
    <w:sectPr w:rsidR="00D33234" w:rsidRPr="00D3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47"/>
    <w:rsid w:val="00A96B47"/>
    <w:rsid w:val="00D3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3A5"/>
  <w15:chartTrackingRefBased/>
  <w15:docId w15:val="{44E91831-3EA0-4EE7-870D-86EF65D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comebyzipcode.com/mary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2020-04-23T17:19:00Z</dcterms:created>
  <dcterms:modified xsi:type="dcterms:W3CDTF">2020-04-23T21:31:00Z</dcterms:modified>
</cp:coreProperties>
</file>