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8F8" w:rsidRDefault="003F78BA">
      <w:r>
        <w:rPr>
          <w:noProof/>
        </w:rPr>
        <w:pict>
          <v:shapetype id="_x0000_t202" coordsize="21600,21600" o:spt="202" path="m,l,21600r21600,l21600,xe">
            <v:stroke joinstyle="miter"/>
            <v:path gradientshapeok="t" o:connecttype="rect"/>
          </v:shapetype>
          <v:shape id="_x0000_s2052" type="#_x0000_t202" style="position:absolute;margin-left:338.7pt;margin-top:-41.6pt;width:54pt;height:26.25pt;z-index:251660288" fillcolor="#5f497a [2407]" strokecolor="#5f497a [2407]" strokeweight="3pt">
            <v:shadow on="t" type="perspective" color="#3f3151 [1607]" opacity=".5" offset="1pt" offset2="-1pt"/>
            <v:textbox>
              <w:txbxContent>
                <w:p w:rsidR="002218F8" w:rsidRPr="002218F8" w:rsidRDefault="002218F8">
                  <w:pPr>
                    <w:rPr>
                      <w:rFonts w:ascii="Lucida Calligraphy" w:hAnsi="Lucida Calligraphy"/>
                      <w:color w:val="92CDDC" w:themeColor="accent5" w:themeTint="99"/>
                      <w:sz w:val="28"/>
                      <w:szCs w:val="28"/>
                    </w:rPr>
                  </w:pPr>
                  <w:r w:rsidRPr="002218F8">
                    <w:rPr>
                      <w:rFonts w:ascii="Lucida Calligraphy" w:hAnsi="Lucida Calligraphy"/>
                      <w:color w:val="92CDDC" w:themeColor="accent5" w:themeTint="99"/>
                      <w:sz w:val="28"/>
                      <w:szCs w:val="28"/>
                    </w:rPr>
                    <w:t>devs</w:t>
                  </w:r>
                </w:p>
              </w:txbxContent>
            </v:textbox>
          </v:shape>
        </w:pict>
      </w:r>
      <w:r>
        <w:rPr>
          <w:noProof/>
        </w:rPr>
        <w:pict>
          <v:shape id="_x0000_s2051" type="#_x0000_t202" style="position:absolute;margin-left:52.95pt;margin-top:-58.1pt;width:358.5pt;height:46.5pt;z-index:251659264" fillcolor="#5f497a [2407]" strokecolor="#5f497a [2407]" strokeweight="3pt">
            <v:shadow on="t" color="#3f3151 [1607]" opacity=".5" offset="-6pt,-6pt"/>
            <v:textbox>
              <w:txbxContent>
                <w:p w:rsidR="00FB3A31" w:rsidRDefault="003F78BA" w:rsidP="00FB3A31">
                  <w:pPr>
                    <w:jc w:val="center"/>
                  </w:pPr>
                  <w:r>
                    <w:rPr>
                      <w:rFonts w:ascii="Castellar" w:hAnsi="Castellar"/>
                      <w:color w:val="92CDDC" w:themeColor="accent5" w:themeTint="99"/>
                      <w:sz w:val="48"/>
                      <w:szCs w:val="48"/>
                    </w:rPr>
                    <w:t xml:space="preserve">The </w:t>
                  </w:r>
                  <w:r w:rsidR="00FB3A31" w:rsidRPr="00FB3A31">
                    <w:rPr>
                      <w:rFonts w:ascii="Castellar" w:hAnsi="Castellar"/>
                      <w:color w:val="92CDDC" w:themeColor="accent5" w:themeTint="99"/>
                      <w:sz w:val="48"/>
                      <w:szCs w:val="48"/>
                    </w:rPr>
                    <w:t>Amathys</w:t>
                  </w:r>
                </w:p>
              </w:txbxContent>
            </v:textbox>
          </v:shape>
        </w:pict>
      </w:r>
      <w:r w:rsidR="002218F8">
        <w:rPr>
          <w:noProof/>
        </w:rPr>
        <w:pict>
          <v:shape id="_x0000_s2053" type="#_x0000_t202" style="position:absolute;margin-left:90.45pt;margin-top:-15.35pt;width:283.5pt;height:22.5pt;z-index:251661312" fillcolor="#5f497a [2407]" strokecolor="#5f497a [2407]">
            <v:textbox>
              <w:txbxContent>
                <w:p w:rsidR="002218F8" w:rsidRPr="002218F8" w:rsidRDefault="002218F8" w:rsidP="002218F8">
                  <w:pPr>
                    <w:jc w:val="center"/>
                    <w:rPr>
                      <w:rFonts w:ascii="Lucida Calligraphy" w:hAnsi="Lucida Calligraphy"/>
                      <w:color w:val="92CDDC" w:themeColor="accent5" w:themeTint="99"/>
                    </w:rPr>
                  </w:pPr>
                  <w:r w:rsidRPr="002218F8">
                    <w:rPr>
                      <w:rFonts w:ascii="Lucida Calligraphy" w:hAnsi="Lucida Calligraphy"/>
                      <w:color w:val="92CDDC" w:themeColor="accent5" w:themeTint="99"/>
                    </w:rPr>
                    <w:t>Tu imaginación es lo primero</w:t>
                  </w:r>
                </w:p>
              </w:txbxContent>
            </v:textbox>
          </v:shape>
        </w:pict>
      </w:r>
      <w:r w:rsidR="002218F8">
        <w:rPr>
          <w:noProof/>
        </w:rPr>
        <w:pict>
          <v:rect id="_x0000_s2050" style="position:absolute;margin-left:-85.05pt;margin-top:-70.85pt;width:594.75pt;height:87.75pt;z-index:251658240" fillcolor="#8064a2 [3207]" strokecolor="#f2f2f2 [3041]" strokeweight="3pt">
            <v:shadow on="t" type="perspective" color="#3f3151 [1607]" opacity=".5" offset="1pt" offset2="-1pt"/>
          </v:rect>
        </w:pict>
      </w:r>
    </w:p>
    <w:p w:rsidR="002218F8" w:rsidRDefault="002218F8" w:rsidP="002218F8"/>
    <w:p w:rsidR="00000000" w:rsidRPr="007A2AD4" w:rsidRDefault="002218F8" w:rsidP="002218F8">
      <w:pPr>
        <w:jc w:val="center"/>
        <w:rPr>
          <w:rFonts w:ascii="Castellar" w:hAnsi="Castellar"/>
          <w:sz w:val="28"/>
          <w:szCs w:val="28"/>
        </w:rPr>
      </w:pPr>
      <w:r w:rsidRPr="007A2AD4">
        <w:rPr>
          <w:rFonts w:ascii="Castellar" w:hAnsi="Castellar"/>
          <w:sz w:val="28"/>
          <w:szCs w:val="28"/>
        </w:rPr>
        <w:t>Auditoria y presupuesto web</w:t>
      </w:r>
    </w:p>
    <w:p w:rsidR="002218F8" w:rsidRDefault="002218F8" w:rsidP="002218F8">
      <w:pPr>
        <w:jc w:val="center"/>
        <w:rPr>
          <w:rFonts w:ascii="Castellar" w:hAnsi="Castellar"/>
        </w:rPr>
      </w:pPr>
      <w:r>
        <w:rPr>
          <w:rFonts w:ascii="Castellar" w:hAnsi="Castellar"/>
        </w:rPr>
        <w:t>-el setup-</w:t>
      </w:r>
    </w:p>
    <w:p w:rsidR="007A2AD4" w:rsidRDefault="007A2AD4" w:rsidP="002218F8">
      <w:pPr>
        <w:jc w:val="center"/>
        <w:rPr>
          <w:rFonts w:ascii="Castellar" w:hAnsi="Castellar"/>
        </w:rPr>
      </w:pPr>
      <w:r>
        <w:rPr>
          <w:rFonts w:ascii="Castellar" w:hAnsi="Castellar"/>
          <w:noProof/>
        </w:rPr>
        <w:pict>
          <v:shapetype id="_x0000_t32" coordsize="21600,21600" o:spt="32" o:oned="t" path="m,l21600,21600e" filled="f">
            <v:path arrowok="t" fillok="f" o:connecttype="none"/>
            <o:lock v:ext="edit" shapetype="t"/>
          </v:shapetype>
          <v:shape id="_x0000_s2054" type="#_x0000_t32" style="position:absolute;left:0;text-align:left;margin-left:-45.3pt;margin-top:22.75pt;width:523.5pt;height:.05pt;z-index:251662336" o:connectortype="straight"/>
        </w:pict>
      </w:r>
    </w:p>
    <w:p w:rsidR="007A2AD4" w:rsidRDefault="007A2AD4" w:rsidP="007A2AD4">
      <w:pPr>
        <w:jc w:val="center"/>
        <w:rPr>
          <w:rFonts w:ascii="Castellar" w:hAnsi="Castellar"/>
        </w:rPr>
      </w:pPr>
      <w:r>
        <w:rPr>
          <w:rFonts w:ascii="Castellar" w:hAnsi="Castellar"/>
          <w:noProof/>
        </w:rPr>
        <w:pict>
          <v:roundrect id="_x0000_s2056" style="position:absolute;left:0;text-align:left;margin-left:25.2pt;margin-top:11pt;width:393pt;height:396.75pt;z-index:251664384" arcsize="10923f" fillcolor="white [3201]" strokecolor="#4bacc6 [3208]" strokeweight="5pt">
            <v:stroke linestyle="thickThin"/>
            <v:shadow on="t" color="#868686" opacity=".5" offset="-6pt,-6pt"/>
          </v:roundrect>
        </w:pict>
      </w:r>
    </w:p>
    <w:p w:rsidR="007A2AD4" w:rsidRDefault="007A2AD4" w:rsidP="007A2AD4">
      <w:pPr>
        <w:rPr>
          <w:rFonts w:ascii="Castellar" w:hAnsi="Castellar"/>
        </w:rPr>
      </w:pPr>
      <w:r>
        <w:rPr>
          <w:rFonts w:ascii="Castellar" w:hAnsi="Castellar"/>
          <w:noProof/>
        </w:rPr>
        <w:pict>
          <v:shape id="_x0000_s2057" type="#_x0000_t202" style="position:absolute;margin-left:58.2pt;margin-top:7.5pt;width:327.75pt;height:354.75pt;z-index:251665408" strokecolor="white [3212]">
            <v:textbox>
              <w:txbxContent>
                <w:p w:rsidR="007A2AD4" w:rsidRPr="00CF614A" w:rsidRDefault="007A2AD4" w:rsidP="007A2AD4">
                  <w:pPr>
                    <w:jc w:val="center"/>
                    <w:rPr>
                      <w:rFonts w:ascii="Castellar" w:hAnsi="Castellar"/>
                      <w:u w:val="double"/>
                    </w:rPr>
                  </w:pPr>
                  <w:r w:rsidRPr="00CF614A">
                    <w:rPr>
                      <w:rFonts w:ascii="Castellar" w:hAnsi="Castellar"/>
                      <w:u w:val="double"/>
                    </w:rPr>
                    <w:t>Índice de contenidos</w:t>
                  </w:r>
                </w:p>
                <w:p w:rsidR="007A2AD4" w:rsidRDefault="007A2AD4" w:rsidP="007A2AD4">
                  <w:pPr>
                    <w:jc w:val="center"/>
                    <w:rPr>
                      <w:rFonts w:ascii="Castellar" w:hAnsi="Castellar"/>
                    </w:rPr>
                  </w:pPr>
                </w:p>
                <w:p w:rsidR="007A2AD4" w:rsidRDefault="007A2AD4" w:rsidP="007A2AD4">
                  <w:pPr>
                    <w:jc w:val="center"/>
                    <w:rPr>
                      <w:rFonts w:ascii="Castellar" w:hAnsi="Castellar"/>
                    </w:rPr>
                  </w:pPr>
                  <w:r>
                    <w:rPr>
                      <w:rFonts w:ascii="Castellar" w:hAnsi="Castellar"/>
                    </w:rPr>
                    <w:t>•Como Trabajamos•</w:t>
                  </w:r>
                </w:p>
                <w:p w:rsidR="007A2AD4" w:rsidRDefault="007A2AD4" w:rsidP="007A2AD4">
                  <w:pPr>
                    <w:jc w:val="center"/>
                    <w:rPr>
                      <w:rFonts w:ascii="Castellar" w:hAnsi="Castellar"/>
                    </w:rPr>
                  </w:pPr>
                  <w:r>
                    <w:rPr>
                      <w:rFonts w:ascii="Castellar" w:hAnsi="Castellar"/>
                    </w:rPr>
                    <w:t>•Definición y objetivos•</w:t>
                  </w:r>
                </w:p>
                <w:p w:rsidR="007A2AD4" w:rsidRDefault="007A2AD4" w:rsidP="007A2AD4">
                  <w:pPr>
                    <w:jc w:val="center"/>
                    <w:rPr>
                      <w:rFonts w:ascii="Castellar" w:hAnsi="Castellar"/>
                    </w:rPr>
                  </w:pPr>
                  <w:r>
                    <w:rPr>
                      <w:rFonts w:ascii="Castellar" w:hAnsi="Castellar"/>
                    </w:rPr>
                    <w:t>•Valores y diferenciación•</w:t>
                  </w:r>
                </w:p>
                <w:p w:rsidR="007A2AD4" w:rsidRDefault="007A2AD4" w:rsidP="007A2AD4">
                  <w:pPr>
                    <w:jc w:val="center"/>
                    <w:rPr>
                      <w:rFonts w:ascii="Castellar" w:hAnsi="Castellar"/>
                    </w:rPr>
                  </w:pPr>
                  <w:r>
                    <w:rPr>
                      <w:rFonts w:ascii="Castellar" w:hAnsi="Castellar"/>
                    </w:rPr>
                    <w:t>•</w:t>
                  </w:r>
                  <w:r w:rsidR="00CF614A">
                    <w:rPr>
                      <w:rFonts w:ascii="Castellar" w:hAnsi="Castellar"/>
                    </w:rPr>
                    <w:t>keyword</w:t>
                  </w:r>
                  <w:r>
                    <w:rPr>
                      <w:rFonts w:ascii="Castellar" w:hAnsi="Castellar"/>
                    </w:rPr>
                    <w:t xml:space="preserve"> y research•</w:t>
                  </w:r>
                </w:p>
                <w:p w:rsidR="007A2AD4" w:rsidRDefault="007A2AD4" w:rsidP="007A2AD4">
                  <w:pPr>
                    <w:jc w:val="center"/>
                    <w:rPr>
                      <w:rFonts w:ascii="Castellar" w:hAnsi="Castellar"/>
                    </w:rPr>
                  </w:pPr>
                  <w:r>
                    <w:rPr>
                      <w:rFonts w:ascii="Castellar" w:hAnsi="Castellar"/>
                    </w:rPr>
                    <w:t>•Perfil del cliente•</w:t>
                  </w:r>
                </w:p>
                <w:p w:rsidR="007A2AD4" w:rsidRDefault="007A2AD4" w:rsidP="007A2AD4">
                  <w:pPr>
                    <w:jc w:val="center"/>
                    <w:rPr>
                      <w:rFonts w:ascii="Castellar" w:hAnsi="Castellar"/>
                    </w:rPr>
                  </w:pPr>
                  <w:r>
                    <w:rPr>
                      <w:rFonts w:ascii="Castellar" w:hAnsi="Castellar"/>
                    </w:rPr>
                    <w:t>•Estructura y prioridad de objetivos•</w:t>
                  </w:r>
                </w:p>
                <w:p w:rsidR="007A2AD4" w:rsidRDefault="007A2AD4" w:rsidP="007A2AD4">
                  <w:pPr>
                    <w:jc w:val="center"/>
                    <w:rPr>
                      <w:rFonts w:ascii="Castellar" w:hAnsi="Castellar"/>
                    </w:rPr>
                  </w:pPr>
                  <w:r>
                    <w:rPr>
                      <w:rFonts w:ascii="Castellar" w:hAnsi="Castellar"/>
                    </w:rPr>
                    <w:t>•Descripción técnica•</w:t>
                  </w:r>
                </w:p>
                <w:p w:rsidR="007A2AD4" w:rsidRDefault="007A2AD4" w:rsidP="007A2AD4">
                  <w:pPr>
                    <w:jc w:val="center"/>
                    <w:rPr>
                      <w:rFonts w:ascii="Castellar" w:hAnsi="Castellar"/>
                    </w:rPr>
                  </w:pPr>
                  <w:r>
                    <w:rPr>
                      <w:rFonts w:ascii="Castellar" w:hAnsi="Castellar"/>
                    </w:rPr>
                    <w:t>•Valoración económica•</w:t>
                  </w:r>
                </w:p>
                <w:p w:rsidR="007A2AD4" w:rsidRDefault="007A2AD4" w:rsidP="007A2AD4">
                  <w:pPr>
                    <w:jc w:val="center"/>
                    <w:rPr>
                      <w:rFonts w:ascii="Castellar" w:hAnsi="Castellar"/>
                    </w:rPr>
                  </w:pPr>
                  <w:r>
                    <w:rPr>
                      <w:rFonts w:ascii="Castellar" w:hAnsi="Castellar"/>
                    </w:rPr>
                    <w:t>•Fases del proyecto•</w:t>
                  </w:r>
                </w:p>
                <w:p w:rsidR="007A2AD4" w:rsidRDefault="007A2AD4" w:rsidP="007A2AD4">
                  <w:pPr>
                    <w:jc w:val="center"/>
                    <w:rPr>
                      <w:rFonts w:ascii="Castellar" w:hAnsi="Castellar"/>
                    </w:rPr>
                  </w:pPr>
                  <w:r>
                    <w:rPr>
                      <w:rFonts w:ascii="Castellar" w:hAnsi="Castellar"/>
                    </w:rPr>
                    <w:t>•Condiciones generales del servicio•</w:t>
                  </w:r>
                </w:p>
                <w:p w:rsidR="007A2AD4" w:rsidRDefault="007A2AD4" w:rsidP="007A2AD4">
                  <w:pPr>
                    <w:jc w:val="center"/>
                    <w:rPr>
                      <w:rFonts w:ascii="Castellar" w:hAnsi="Castellar"/>
                    </w:rPr>
                  </w:pPr>
                  <w:r>
                    <w:rPr>
                      <w:rFonts w:ascii="Castellar" w:hAnsi="Castellar"/>
                    </w:rPr>
                    <w:t>•Firma y Acuerdo•</w:t>
                  </w:r>
                </w:p>
                <w:p w:rsidR="007A2AD4" w:rsidRDefault="007A2AD4"/>
              </w:txbxContent>
            </v:textbox>
          </v:shape>
        </w:pict>
      </w: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rPr>
          <w:rFonts w:ascii="Castellar" w:hAnsi="Castellar"/>
        </w:rPr>
      </w:pPr>
    </w:p>
    <w:p w:rsidR="007A2AD4" w:rsidRDefault="007A2AD4" w:rsidP="007A2AD4">
      <w:pPr>
        <w:jc w:val="center"/>
        <w:rPr>
          <w:rFonts w:ascii="Castellar" w:hAnsi="Castellar"/>
        </w:rPr>
      </w:pPr>
    </w:p>
    <w:p w:rsidR="007A2AD4" w:rsidRDefault="007A2AD4" w:rsidP="007A2AD4">
      <w:pPr>
        <w:jc w:val="center"/>
        <w:rPr>
          <w:rFonts w:ascii="Castellar" w:hAnsi="Castellar"/>
        </w:rPr>
      </w:pPr>
    </w:p>
    <w:p w:rsidR="007A2AD4" w:rsidRDefault="007A2AD4" w:rsidP="007A2AD4">
      <w:pPr>
        <w:jc w:val="center"/>
        <w:rPr>
          <w:rFonts w:ascii="Castellar" w:hAnsi="Castellar"/>
        </w:rPr>
      </w:pPr>
    </w:p>
    <w:p w:rsidR="007A2AD4" w:rsidRDefault="007A2AD4" w:rsidP="007A2AD4">
      <w:pPr>
        <w:jc w:val="center"/>
        <w:rPr>
          <w:rFonts w:ascii="Castellar" w:hAnsi="Castellar"/>
        </w:rPr>
      </w:pPr>
    </w:p>
    <w:p w:rsidR="007A2AD4" w:rsidRDefault="007A2AD4" w:rsidP="007A2AD4">
      <w:pPr>
        <w:jc w:val="center"/>
        <w:rPr>
          <w:rFonts w:ascii="Castellar" w:hAnsi="Castellar"/>
        </w:rPr>
      </w:pPr>
    </w:p>
    <w:p w:rsidR="007A2AD4" w:rsidRDefault="007A2AD4" w:rsidP="007A2AD4">
      <w:pPr>
        <w:jc w:val="center"/>
        <w:rPr>
          <w:rFonts w:ascii="Castellar" w:hAnsi="Castellar"/>
        </w:rPr>
      </w:pPr>
    </w:p>
    <w:p w:rsidR="00CF614A" w:rsidRDefault="007A2AD4" w:rsidP="007A2AD4">
      <w:pPr>
        <w:jc w:val="center"/>
        <w:rPr>
          <w:rFonts w:ascii="Castellar" w:hAnsi="Castellar"/>
        </w:rPr>
      </w:pPr>
      <w:r>
        <w:rPr>
          <w:rFonts w:ascii="Castellar" w:hAnsi="Castellar"/>
          <w:noProof/>
        </w:rPr>
        <w:pict>
          <v:shape id="_x0000_s2055" type="#_x0000_t32" style="position:absolute;left:0;text-align:left;margin-left:-45.3pt;margin-top:40.9pt;width:523.5pt;height:0;z-index:251663360" o:connectortype="straight"/>
        </w:pict>
      </w:r>
    </w:p>
    <w:p w:rsidR="00CF614A" w:rsidRDefault="00CF614A" w:rsidP="00CF614A">
      <w:pPr>
        <w:rPr>
          <w:rFonts w:ascii="Castellar" w:hAnsi="Castellar"/>
        </w:rPr>
      </w:pPr>
    </w:p>
    <w:p w:rsidR="007A2AD4" w:rsidRPr="00CF614A" w:rsidRDefault="00CF614A" w:rsidP="00CF614A">
      <w:pPr>
        <w:rPr>
          <w:rFonts w:ascii="Century Gothic" w:hAnsi="Century Gothic"/>
          <w:b/>
          <w:color w:val="31849B" w:themeColor="accent5" w:themeShade="BF"/>
          <w:sz w:val="28"/>
          <w:szCs w:val="28"/>
        </w:rPr>
      </w:pPr>
      <w:r w:rsidRPr="00CF614A">
        <w:rPr>
          <w:rFonts w:ascii="Century Gothic" w:hAnsi="Century Gothic"/>
          <w:b/>
          <w:color w:val="31849B" w:themeColor="accent5" w:themeShade="BF"/>
          <w:sz w:val="28"/>
          <w:szCs w:val="28"/>
        </w:rPr>
        <w:t>Como Trabajamos</w:t>
      </w:r>
    </w:p>
    <w:p w:rsidR="00CF614A" w:rsidRPr="00CF614A" w:rsidRDefault="00CF614A" w:rsidP="00CF614A">
      <w:pPr>
        <w:pStyle w:val="NormalWeb"/>
        <w:spacing w:before="0" w:beforeAutospacing="0" w:after="0" w:afterAutospacing="0"/>
        <w:rPr>
          <w:rFonts w:ascii="Century Gothic" w:hAnsi="Century Gothic" w:cs="Arial"/>
          <w:color w:val="000000"/>
          <w:sz w:val="22"/>
          <w:szCs w:val="22"/>
        </w:rPr>
      </w:pPr>
      <w:r w:rsidRPr="00CF614A">
        <w:rPr>
          <w:rFonts w:ascii="Century Gothic" w:hAnsi="Century Gothic" w:cs="Arial"/>
          <w:b/>
          <w:bCs/>
          <w:color w:val="000000"/>
          <w:sz w:val="22"/>
          <w:szCs w:val="22"/>
        </w:rPr>
        <w:t>Nuestra propuesta es única para cada cliente</w:t>
      </w:r>
      <w:r w:rsidRPr="00CF614A">
        <w:rPr>
          <w:rFonts w:ascii="Century Gothic" w:hAnsi="Century Gothic" w:cs="Arial"/>
          <w:color w:val="000000"/>
          <w:sz w:val="22"/>
          <w:szCs w:val="22"/>
        </w:rPr>
        <w:t>. Basamos la toma de decisiones en cumplir los objetivos del negocio y por ello, si tiene otros presupuestos sobre la mesa, es nuestra prioridad informarle de que en</w:t>
      </w:r>
      <w:r w:rsidR="003F78BA">
        <w:rPr>
          <w:rFonts w:ascii="Century Gothic" w:hAnsi="Century Gothic" w:cs="Arial"/>
          <w:color w:val="000000"/>
          <w:sz w:val="22"/>
          <w:szCs w:val="22"/>
        </w:rPr>
        <w:t xml:space="preserve"> The</w:t>
      </w:r>
      <w:r w:rsidRPr="00CF614A">
        <w:rPr>
          <w:rFonts w:ascii="Century Gothic" w:hAnsi="Century Gothic" w:cs="Arial"/>
          <w:color w:val="000000"/>
          <w:sz w:val="22"/>
          <w:szCs w:val="22"/>
        </w:rPr>
        <w:t xml:space="preserve"> Amathys devs, las cosas se hacen de otra manera:</w:t>
      </w:r>
    </w:p>
    <w:tbl>
      <w:tblPr>
        <w:tblW w:w="0" w:type="auto"/>
        <w:tblCellMar>
          <w:top w:w="15" w:type="dxa"/>
          <w:left w:w="15" w:type="dxa"/>
          <w:bottom w:w="15" w:type="dxa"/>
          <w:right w:w="15" w:type="dxa"/>
        </w:tblCellMar>
        <w:tblLook w:val="04A0"/>
      </w:tblPr>
      <w:tblGrid>
        <w:gridCol w:w="9070"/>
      </w:tblGrid>
      <w:tr w:rsidR="00CF614A" w:rsidRPr="00CF614A" w:rsidTr="00CF614A">
        <w:tc>
          <w:tcPr>
            <w:tcW w:w="0" w:type="auto"/>
            <w:tcBorders>
              <w:top w:val="single" w:sz="8" w:space="0" w:color="FFFFFF"/>
              <w:left w:val="single" w:sz="8" w:space="0" w:color="FFFFFF"/>
              <w:bottom w:val="single" w:sz="8" w:space="0" w:color="FFFFFF"/>
              <w:right w:val="single" w:sz="8" w:space="0" w:color="FFFFFF"/>
            </w:tcBorders>
            <w:tcMar>
              <w:top w:w="283" w:type="dxa"/>
              <w:left w:w="283" w:type="dxa"/>
              <w:bottom w:w="283" w:type="dxa"/>
              <w:right w:w="283" w:type="dxa"/>
            </w:tcMar>
            <w:vAlign w:val="center"/>
            <w:hideMark/>
          </w:tcPr>
          <w:p w:rsidR="00CF614A" w:rsidRPr="00CF614A" w:rsidRDefault="00CF614A" w:rsidP="00CF614A">
            <w:pPr>
              <w:spacing w:after="0" w:line="240" w:lineRule="auto"/>
              <w:rPr>
                <w:rFonts w:ascii="Century Gothic" w:eastAsia="Times New Roman" w:hAnsi="Century Gothic" w:cs="Times New Roman"/>
                <w:color w:val="31849B" w:themeColor="accent5" w:themeShade="BF"/>
                <w:sz w:val="24"/>
                <w:szCs w:val="24"/>
              </w:rPr>
            </w:pPr>
            <w:r w:rsidRPr="00CF614A">
              <w:rPr>
                <w:rFonts w:ascii="Century Gothic" w:eastAsia="Times New Roman" w:hAnsi="Century Gothic" w:cs="Arial"/>
                <w:b/>
                <w:bCs/>
                <w:color w:val="31849B" w:themeColor="accent5" w:themeShade="BF"/>
              </w:rPr>
              <w:t>DISEÑO A MEDIDA Y “SIN PLANTILLAS”</w:t>
            </w:r>
          </w:p>
          <w:p w:rsidR="00CF614A" w:rsidRPr="00CF614A" w:rsidRDefault="00CF614A" w:rsidP="00CF614A">
            <w:pPr>
              <w:spacing w:after="0" w:line="0" w:lineRule="atLeast"/>
              <w:rPr>
                <w:rFonts w:ascii="Century Gothic" w:eastAsia="Times New Roman" w:hAnsi="Century Gothic" w:cs="Times New Roman"/>
                <w:sz w:val="24"/>
                <w:szCs w:val="24"/>
              </w:rPr>
            </w:pPr>
            <w:r w:rsidRPr="00CF614A">
              <w:rPr>
                <w:rFonts w:ascii="Century Gothic" w:eastAsia="Times New Roman" w:hAnsi="Century Gothic" w:cs="Arial"/>
                <w:color w:val="000000"/>
              </w:rPr>
              <w:lastRenderedPageBreak/>
              <w:t>Nuestros diseños se realizan desde cero para tu marca. No nos basamos en algo predefinido. Dispondrás de una web diseñada específicamente para tu negocio y sin limitaciones de diseño o funciones.</w:t>
            </w:r>
          </w:p>
        </w:tc>
      </w:tr>
      <w:tr w:rsidR="00CF614A" w:rsidRPr="00CF614A" w:rsidTr="00CF614A">
        <w:tc>
          <w:tcPr>
            <w:tcW w:w="0" w:type="auto"/>
            <w:tcBorders>
              <w:top w:val="single" w:sz="8" w:space="0" w:color="FFFFFF"/>
              <w:left w:val="single" w:sz="8" w:space="0" w:color="FFFFFF"/>
              <w:bottom w:val="single" w:sz="8" w:space="0" w:color="FFFFFF"/>
              <w:right w:val="single" w:sz="8" w:space="0" w:color="FFFFFF"/>
            </w:tcBorders>
            <w:tcMar>
              <w:top w:w="283" w:type="dxa"/>
              <w:left w:w="283" w:type="dxa"/>
              <w:bottom w:w="283" w:type="dxa"/>
              <w:right w:w="283" w:type="dxa"/>
            </w:tcMar>
            <w:vAlign w:val="center"/>
            <w:hideMark/>
          </w:tcPr>
          <w:p w:rsidR="00CF614A" w:rsidRPr="00CF614A" w:rsidRDefault="00CF614A" w:rsidP="00CF614A">
            <w:pPr>
              <w:spacing w:after="0" w:line="240" w:lineRule="auto"/>
              <w:rPr>
                <w:rFonts w:ascii="Century Gothic" w:eastAsia="Times New Roman" w:hAnsi="Century Gothic" w:cs="Times New Roman"/>
                <w:color w:val="31849B" w:themeColor="accent5" w:themeShade="BF"/>
                <w:sz w:val="24"/>
                <w:szCs w:val="24"/>
              </w:rPr>
            </w:pPr>
            <w:r w:rsidRPr="00CF614A">
              <w:rPr>
                <w:rFonts w:ascii="Century Gothic" w:eastAsia="Times New Roman" w:hAnsi="Century Gothic" w:cs="Arial"/>
                <w:b/>
                <w:bCs/>
                <w:color w:val="31849B" w:themeColor="accent5" w:themeShade="BF"/>
              </w:rPr>
              <w:lastRenderedPageBreak/>
              <w:t>NO HACEMOS “COPIA Y PEGA”</w:t>
            </w:r>
          </w:p>
          <w:p w:rsidR="00CF614A" w:rsidRPr="00CF614A" w:rsidRDefault="00CF614A" w:rsidP="00CF614A">
            <w:pPr>
              <w:spacing w:after="0" w:line="0" w:lineRule="atLeast"/>
              <w:rPr>
                <w:rFonts w:ascii="Century Gothic" w:eastAsia="Times New Roman" w:hAnsi="Century Gothic" w:cs="Times New Roman"/>
                <w:sz w:val="24"/>
                <w:szCs w:val="24"/>
              </w:rPr>
            </w:pPr>
            <w:r w:rsidRPr="00CF614A">
              <w:rPr>
                <w:rFonts w:ascii="Century Gothic" w:eastAsia="Times New Roman" w:hAnsi="Century Gothic" w:cs="Arial"/>
                <w:color w:val="000000"/>
              </w:rPr>
              <w:t>Revisamos tus contenidos, te damos ideas, diseñamos y maquetamos cada sección con mimo. No nos dedicamos a copiar y pegar los contenidos que nos pases.</w:t>
            </w:r>
          </w:p>
        </w:tc>
      </w:tr>
      <w:tr w:rsidR="00CF614A" w:rsidRPr="00CF614A" w:rsidTr="00CF614A">
        <w:tc>
          <w:tcPr>
            <w:tcW w:w="0" w:type="auto"/>
            <w:tcBorders>
              <w:top w:val="single" w:sz="8" w:space="0" w:color="FFFFFF"/>
              <w:left w:val="single" w:sz="8" w:space="0" w:color="FFFFFF"/>
              <w:bottom w:val="single" w:sz="8" w:space="0" w:color="FFFFFF"/>
              <w:right w:val="single" w:sz="8" w:space="0" w:color="FFFFFF"/>
            </w:tcBorders>
            <w:tcMar>
              <w:top w:w="283" w:type="dxa"/>
              <w:left w:w="283" w:type="dxa"/>
              <w:bottom w:w="283" w:type="dxa"/>
              <w:right w:w="283" w:type="dxa"/>
            </w:tcMar>
            <w:vAlign w:val="center"/>
            <w:hideMark/>
          </w:tcPr>
          <w:p w:rsidR="00CF614A" w:rsidRPr="00CF614A" w:rsidRDefault="00CF614A" w:rsidP="00CF614A">
            <w:pPr>
              <w:spacing w:after="0" w:line="240" w:lineRule="auto"/>
              <w:rPr>
                <w:rFonts w:ascii="Century Gothic" w:eastAsia="Times New Roman" w:hAnsi="Century Gothic" w:cs="Times New Roman"/>
                <w:color w:val="31849B" w:themeColor="accent5" w:themeShade="BF"/>
                <w:sz w:val="24"/>
                <w:szCs w:val="24"/>
              </w:rPr>
            </w:pPr>
            <w:r w:rsidRPr="00CF614A">
              <w:rPr>
                <w:rFonts w:ascii="Century Gothic" w:eastAsia="Times New Roman" w:hAnsi="Century Gothic" w:cs="Arial"/>
                <w:b/>
                <w:bCs/>
                <w:color w:val="31849B" w:themeColor="accent5" w:themeShade="BF"/>
              </w:rPr>
              <w:t>LO HACEMOS FÁCIL</w:t>
            </w:r>
          </w:p>
          <w:p w:rsidR="00CF614A" w:rsidRPr="00CF614A" w:rsidRDefault="00CF614A" w:rsidP="00CF614A">
            <w:pPr>
              <w:spacing w:after="0" w:line="0" w:lineRule="atLeast"/>
              <w:rPr>
                <w:rFonts w:ascii="Century Gothic" w:eastAsia="Times New Roman" w:hAnsi="Century Gothic" w:cs="Times New Roman"/>
                <w:sz w:val="24"/>
                <w:szCs w:val="24"/>
              </w:rPr>
            </w:pPr>
            <w:r w:rsidRPr="00CF614A">
              <w:rPr>
                <w:rFonts w:ascii="Century Gothic" w:eastAsia="Times New Roman" w:hAnsi="Century Gothic" w:cs="Arial"/>
                <w:color w:val="000000"/>
              </w:rPr>
              <w:t>Personalizamos un panel de control para que los elementos, servicios o productos tengan los campos que desees. De nuevo, sin limitaciones. Y enfocándonos en que sea sencillo de utilizar y actualizar.</w:t>
            </w:r>
          </w:p>
        </w:tc>
      </w:tr>
      <w:tr w:rsidR="00CF614A" w:rsidRPr="00CF614A" w:rsidTr="00CF614A">
        <w:tc>
          <w:tcPr>
            <w:tcW w:w="0" w:type="auto"/>
            <w:tcBorders>
              <w:top w:val="single" w:sz="8" w:space="0" w:color="FFFFFF"/>
              <w:left w:val="single" w:sz="8" w:space="0" w:color="FFFFFF"/>
              <w:bottom w:val="single" w:sz="8" w:space="0" w:color="FFFFFF"/>
              <w:right w:val="single" w:sz="8" w:space="0" w:color="FFFFFF"/>
            </w:tcBorders>
            <w:tcMar>
              <w:top w:w="283" w:type="dxa"/>
              <w:left w:w="283" w:type="dxa"/>
              <w:bottom w:w="283" w:type="dxa"/>
              <w:right w:w="283" w:type="dxa"/>
            </w:tcMar>
            <w:vAlign w:val="center"/>
            <w:hideMark/>
          </w:tcPr>
          <w:p w:rsidR="00CF614A" w:rsidRPr="00CF614A" w:rsidRDefault="00CF614A" w:rsidP="00CF614A">
            <w:pPr>
              <w:spacing w:after="0" w:line="240" w:lineRule="auto"/>
              <w:rPr>
                <w:rFonts w:ascii="Century Gothic" w:eastAsia="Times New Roman" w:hAnsi="Century Gothic" w:cs="Times New Roman"/>
                <w:color w:val="31849B" w:themeColor="accent5" w:themeShade="BF"/>
                <w:sz w:val="24"/>
                <w:szCs w:val="24"/>
              </w:rPr>
            </w:pPr>
            <w:r w:rsidRPr="00CF614A">
              <w:rPr>
                <w:rFonts w:ascii="Century Gothic" w:eastAsia="Times New Roman" w:hAnsi="Century Gothic" w:cs="Arial"/>
                <w:b/>
                <w:bCs/>
                <w:color w:val="31849B" w:themeColor="accent5" w:themeShade="BF"/>
              </w:rPr>
              <w:t>CUMPLIMOS OBJETIVOS</w:t>
            </w:r>
          </w:p>
          <w:p w:rsidR="00CF614A" w:rsidRPr="00CF614A" w:rsidRDefault="00CF614A" w:rsidP="00CF614A">
            <w:pPr>
              <w:spacing w:after="0" w:line="240" w:lineRule="auto"/>
              <w:rPr>
                <w:rFonts w:ascii="Century Gothic" w:eastAsia="Times New Roman" w:hAnsi="Century Gothic" w:cs="Times New Roman"/>
                <w:sz w:val="24"/>
                <w:szCs w:val="24"/>
              </w:rPr>
            </w:pPr>
            <w:r w:rsidRPr="00CF614A">
              <w:rPr>
                <w:rFonts w:ascii="Century Gothic" w:eastAsia="Times New Roman" w:hAnsi="Century Gothic" w:cs="Arial"/>
                <w:color w:val="000000"/>
              </w:rPr>
              <w:t>Todo se enfoca en que vendas tu servicio o producto. No tomamos decisiones basadas en arbitrariedad. La consecución de objetivos es nuestra prioridad.</w:t>
            </w:r>
          </w:p>
          <w:p w:rsidR="00CF614A" w:rsidRPr="00CF614A" w:rsidRDefault="00CF614A" w:rsidP="00CF614A">
            <w:pPr>
              <w:spacing w:after="0" w:line="0" w:lineRule="atLeast"/>
              <w:rPr>
                <w:rFonts w:ascii="Century Gothic" w:eastAsia="Times New Roman" w:hAnsi="Century Gothic" w:cs="Times New Roman"/>
                <w:sz w:val="24"/>
                <w:szCs w:val="24"/>
              </w:rPr>
            </w:pPr>
          </w:p>
        </w:tc>
      </w:tr>
    </w:tbl>
    <w:p w:rsidR="00CF614A" w:rsidRDefault="00CF614A" w:rsidP="00CF614A">
      <w:pPr>
        <w:pStyle w:val="NormalWeb"/>
        <w:spacing w:before="0" w:beforeAutospacing="0" w:after="0" w:afterAutospacing="0"/>
      </w:pPr>
    </w:p>
    <w:p w:rsidR="00CF614A" w:rsidRDefault="00CF614A" w:rsidP="00CF614A">
      <w:pPr>
        <w:rPr>
          <w:rFonts w:ascii="Century Gothic" w:hAnsi="Century Gothic"/>
          <w:b/>
          <w:color w:val="31849B" w:themeColor="accent5" w:themeShade="BF"/>
          <w:sz w:val="28"/>
          <w:szCs w:val="28"/>
        </w:rPr>
      </w:pPr>
      <w:r w:rsidRPr="00CF614A">
        <w:rPr>
          <w:rFonts w:ascii="Century Gothic" w:hAnsi="Century Gothic"/>
          <w:b/>
          <w:color w:val="31849B" w:themeColor="accent5" w:themeShade="BF"/>
          <w:sz w:val="28"/>
          <w:szCs w:val="28"/>
        </w:rPr>
        <w:t>Definición y Objetivos</w:t>
      </w:r>
    </w:p>
    <w:p w:rsidR="00D755FF" w:rsidRPr="00D755FF" w:rsidRDefault="00D755FF" w:rsidP="00CF614A">
      <w:pPr>
        <w:rPr>
          <w:rFonts w:ascii="Century Gothic" w:hAnsi="Century Gothic"/>
          <w:b/>
          <w:color w:val="31849B" w:themeColor="accent5" w:themeShade="BF"/>
          <w:sz w:val="28"/>
          <w:szCs w:val="28"/>
        </w:rPr>
      </w:pPr>
      <w:r w:rsidRPr="00D755FF">
        <w:rPr>
          <w:rFonts w:ascii="Century Gothic" w:eastAsia="Calibri" w:hAnsi="Century Gothic" w:cs="Calibri"/>
        </w:rPr>
        <w:t>Según lo expresado en las anteriores comunicaciones vía correo y brief de desarrollo se llevara a cabo una página web estilo. Como objetivo se tienen a las pequeñas y medianas empresas. El sitio web será  responsive y deberá ser dinámica a redirecciones a redes sociales</w:t>
      </w:r>
    </w:p>
    <w:p w:rsidR="00CF614A" w:rsidRDefault="00CF614A" w:rsidP="00CF614A">
      <w:pPr>
        <w:rPr>
          <w:rFonts w:ascii="Century Gothic" w:hAnsi="Century Gothic"/>
          <w:b/>
          <w:color w:val="31849B" w:themeColor="accent5" w:themeShade="BF"/>
          <w:sz w:val="28"/>
          <w:szCs w:val="28"/>
        </w:rPr>
      </w:pPr>
      <w:r>
        <w:rPr>
          <w:rFonts w:ascii="Century Gothic" w:hAnsi="Century Gothic"/>
          <w:b/>
          <w:color w:val="31849B" w:themeColor="accent5" w:themeShade="BF"/>
          <w:sz w:val="28"/>
          <w:szCs w:val="28"/>
        </w:rPr>
        <w:t>Valores y diferenciación</w:t>
      </w:r>
    </w:p>
    <w:p w:rsidR="00CF614A" w:rsidRPr="00CF614A" w:rsidRDefault="00CF614A" w:rsidP="00CF614A">
      <w:pPr>
        <w:pStyle w:val="NormalWeb"/>
        <w:spacing w:before="0" w:beforeAutospacing="0" w:after="0" w:afterAutospacing="0"/>
        <w:rPr>
          <w:rFonts w:ascii="Century Gothic" w:hAnsi="Century Gothic"/>
        </w:rPr>
      </w:pPr>
      <w:r w:rsidRPr="00CF614A">
        <w:rPr>
          <w:rFonts w:ascii="Century Gothic" w:hAnsi="Century Gothic" w:cs="Arial"/>
          <w:color w:val="000000"/>
          <w:sz w:val="22"/>
          <w:szCs w:val="22"/>
        </w:rPr>
        <w:t>Disponemos de un servicio técnico capaz de asesorar al cliente sobre la solución más adecuada, de manera que los clientes no satisfechos o que no consiguen el resultado que esperaban es mínimo. Este servicio es capaz de proyectar las ideas del cliente</w:t>
      </w:r>
      <w:r w:rsidRPr="00CF614A">
        <w:rPr>
          <w:rFonts w:ascii="Century Gothic" w:hAnsi="Century Gothic" w:cs="Arial"/>
          <w:color w:val="000000"/>
        </w:rPr>
        <w:t xml:space="preserve">, </w:t>
      </w:r>
      <w:r w:rsidRPr="00CF614A">
        <w:rPr>
          <w:rFonts w:ascii="Century Gothic" w:hAnsi="Century Gothic" w:cs="Arial"/>
          <w:color w:val="000000"/>
          <w:sz w:val="22"/>
          <w:szCs w:val="22"/>
        </w:rPr>
        <w:t>adecuando todo y diseñando a medida, si es necesario cualquier tipo de accesorio o modificación.</w:t>
      </w:r>
    </w:p>
    <w:p w:rsidR="00CF614A" w:rsidRPr="00CF614A" w:rsidRDefault="00CF614A" w:rsidP="00CF614A">
      <w:pPr>
        <w:spacing w:after="0" w:line="240" w:lineRule="auto"/>
        <w:rPr>
          <w:rFonts w:ascii="Century Gothic" w:eastAsia="Times New Roman" w:hAnsi="Century Gothic" w:cs="Times New Roman"/>
          <w:sz w:val="24"/>
          <w:szCs w:val="24"/>
        </w:rPr>
      </w:pPr>
    </w:p>
    <w:p w:rsidR="00CF614A" w:rsidRDefault="00CF614A" w:rsidP="00CF614A">
      <w:pPr>
        <w:spacing w:after="0" w:line="240" w:lineRule="auto"/>
        <w:rPr>
          <w:rFonts w:ascii="Century Gothic" w:eastAsia="Times New Roman" w:hAnsi="Century Gothic" w:cs="Arial"/>
          <w:color w:val="000000"/>
        </w:rPr>
      </w:pPr>
      <w:r w:rsidRPr="00CF614A">
        <w:rPr>
          <w:rFonts w:ascii="Century Gothic" w:eastAsia="Times New Roman" w:hAnsi="Century Gothic" w:cs="Arial"/>
          <w:color w:val="000000"/>
        </w:rPr>
        <w:t>A diferencia de otros competidores, no nos limitamos a la venta del producto, sino que nos centramos en que el resultado sea perfecto y la solución a medida para cada cliente.</w:t>
      </w:r>
    </w:p>
    <w:p w:rsidR="00CF614A" w:rsidRDefault="00CF614A" w:rsidP="00CF614A">
      <w:pPr>
        <w:spacing w:after="0" w:line="240" w:lineRule="auto"/>
        <w:rPr>
          <w:rFonts w:ascii="Century Gothic" w:eastAsia="Times New Roman" w:hAnsi="Century Gothic" w:cs="Arial"/>
          <w:color w:val="000000"/>
        </w:rPr>
      </w:pPr>
    </w:p>
    <w:p w:rsidR="00CF614A" w:rsidRDefault="00CF614A" w:rsidP="00CF614A">
      <w:pPr>
        <w:spacing w:after="0" w:line="240" w:lineRule="auto"/>
        <w:rPr>
          <w:rFonts w:ascii="Century Gothic" w:eastAsia="Times New Roman" w:hAnsi="Century Gothic" w:cs="Arial"/>
          <w:b/>
          <w:color w:val="31849B" w:themeColor="accent5" w:themeShade="BF"/>
          <w:sz w:val="28"/>
          <w:szCs w:val="28"/>
        </w:rPr>
      </w:pPr>
      <w:r w:rsidRPr="00CF614A">
        <w:rPr>
          <w:rFonts w:ascii="Century Gothic" w:eastAsia="Times New Roman" w:hAnsi="Century Gothic" w:cs="Arial"/>
          <w:b/>
          <w:color w:val="31849B" w:themeColor="accent5" w:themeShade="BF"/>
          <w:sz w:val="28"/>
          <w:szCs w:val="28"/>
        </w:rPr>
        <w:t xml:space="preserve">Keyword y Research </w:t>
      </w:r>
    </w:p>
    <w:tbl>
      <w:tblPr>
        <w:tblStyle w:val="Sombreadoclaro-nfasis5"/>
        <w:tblW w:w="0" w:type="auto"/>
        <w:tblLook w:val="04A0"/>
      </w:tblPr>
      <w:tblGrid>
        <w:gridCol w:w="2881"/>
        <w:gridCol w:w="2881"/>
        <w:gridCol w:w="2882"/>
      </w:tblGrid>
      <w:tr w:rsidR="00175042" w:rsidTr="00175042">
        <w:trPr>
          <w:cnfStyle w:val="100000000000"/>
          <w:trHeight w:val="409"/>
        </w:trPr>
        <w:tc>
          <w:tcPr>
            <w:cnfStyle w:val="001000000000"/>
            <w:tcW w:w="2881" w:type="dxa"/>
          </w:tcPr>
          <w:p w:rsidR="00175042" w:rsidRDefault="00175042" w:rsidP="00CF614A">
            <w:pPr>
              <w:rPr>
                <w:rFonts w:ascii="Century Gothic" w:eastAsia="Times New Roman" w:hAnsi="Century Gothic" w:cs="Times New Roman"/>
                <w:b w:val="0"/>
                <w:sz w:val="28"/>
                <w:szCs w:val="28"/>
              </w:rPr>
            </w:pPr>
            <w:r>
              <w:rPr>
                <w:rFonts w:ascii="Century Gothic" w:eastAsia="Times New Roman" w:hAnsi="Century Gothic" w:cs="Times New Roman"/>
                <w:b w:val="0"/>
                <w:sz w:val="28"/>
                <w:szCs w:val="28"/>
              </w:rPr>
              <w:t>Palabra Clave</w:t>
            </w:r>
          </w:p>
        </w:tc>
        <w:tc>
          <w:tcPr>
            <w:tcW w:w="2881" w:type="dxa"/>
          </w:tcPr>
          <w:p w:rsidR="00175042" w:rsidRDefault="00175042" w:rsidP="00CF614A">
            <w:pPr>
              <w:cnfStyle w:val="100000000000"/>
              <w:rPr>
                <w:rFonts w:ascii="Century Gothic" w:eastAsia="Times New Roman" w:hAnsi="Century Gothic" w:cs="Times New Roman"/>
                <w:b w:val="0"/>
                <w:sz w:val="28"/>
                <w:szCs w:val="28"/>
              </w:rPr>
            </w:pPr>
            <w:r>
              <w:rPr>
                <w:rFonts w:ascii="Century Gothic" w:eastAsia="Times New Roman" w:hAnsi="Century Gothic" w:cs="Times New Roman"/>
                <w:b w:val="0"/>
                <w:sz w:val="28"/>
                <w:szCs w:val="28"/>
              </w:rPr>
              <w:t>Dificultad</w:t>
            </w:r>
          </w:p>
        </w:tc>
        <w:tc>
          <w:tcPr>
            <w:tcW w:w="2882" w:type="dxa"/>
          </w:tcPr>
          <w:p w:rsidR="00175042" w:rsidRDefault="00175042" w:rsidP="00CF614A">
            <w:pPr>
              <w:cnfStyle w:val="100000000000"/>
              <w:rPr>
                <w:rFonts w:ascii="Century Gothic" w:eastAsia="Times New Roman" w:hAnsi="Century Gothic" w:cs="Times New Roman"/>
                <w:b w:val="0"/>
                <w:sz w:val="28"/>
                <w:szCs w:val="28"/>
              </w:rPr>
            </w:pPr>
            <w:r>
              <w:rPr>
                <w:rFonts w:ascii="Century Gothic" w:eastAsia="Times New Roman" w:hAnsi="Century Gothic" w:cs="Times New Roman"/>
                <w:b w:val="0"/>
                <w:sz w:val="28"/>
                <w:szCs w:val="28"/>
              </w:rPr>
              <w:t>Destino</w:t>
            </w:r>
          </w:p>
        </w:tc>
      </w:tr>
      <w:tr w:rsidR="00175042" w:rsidTr="00175042">
        <w:trPr>
          <w:cnfStyle w:val="000000100000"/>
          <w:trHeight w:val="409"/>
        </w:trPr>
        <w:tc>
          <w:tcPr>
            <w:cnfStyle w:val="001000000000"/>
            <w:tcW w:w="2881" w:type="dxa"/>
          </w:tcPr>
          <w:p w:rsidR="00175042" w:rsidRPr="00175042" w:rsidRDefault="00175042" w:rsidP="00CF614A">
            <w:pPr>
              <w:rPr>
                <w:rFonts w:ascii="Century Gothic" w:eastAsia="Times New Roman" w:hAnsi="Century Gothic" w:cs="Times New Roman"/>
                <w:b w:val="0"/>
                <w:color w:val="auto"/>
                <w:sz w:val="28"/>
                <w:szCs w:val="28"/>
              </w:rPr>
            </w:pPr>
            <w:r w:rsidRPr="00175042">
              <w:rPr>
                <w:rFonts w:ascii="Century Gothic" w:eastAsia="Times New Roman" w:hAnsi="Century Gothic" w:cs="Times New Roman"/>
                <w:b w:val="0"/>
                <w:color w:val="auto"/>
                <w:sz w:val="28"/>
                <w:szCs w:val="28"/>
              </w:rPr>
              <w:t>Chica Fotografica</w:t>
            </w:r>
          </w:p>
        </w:tc>
        <w:tc>
          <w:tcPr>
            <w:tcW w:w="2881"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Media</w:t>
            </w:r>
          </w:p>
        </w:tc>
        <w:tc>
          <w:tcPr>
            <w:tcW w:w="2882"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About</w:t>
            </w:r>
          </w:p>
        </w:tc>
      </w:tr>
      <w:tr w:rsidR="00175042" w:rsidTr="00175042">
        <w:trPr>
          <w:trHeight w:val="409"/>
        </w:trPr>
        <w:tc>
          <w:tcPr>
            <w:cnfStyle w:val="001000000000"/>
            <w:tcW w:w="2881" w:type="dxa"/>
          </w:tcPr>
          <w:p w:rsidR="00175042" w:rsidRPr="00175042" w:rsidRDefault="00175042" w:rsidP="00CF614A">
            <w:pPr>
              <w:rPr>
                <w:rFonts w:ascii="Century Gothic" w:eastAsia="Times New Roman" w:hAnsi="Century Gothic" w:cs="Times New Roman"/>
                <w:b w:val="0"/>
                <w:color w:val="auto"/>
                <w:sz w:val="28"/>
                <w:szCs w:val="28"/>
              </w:rPr>
            </w:pPr>
            <w:r w:rsidRPr="00175042">
              <w:rPr>
                <w:rFonts w:ascii="Century Gothic" w:eastAsia="Times New Roman" w:hAnsi="Century Gothic" w:cs="Times New Roman"/>
                <w:b w:val="0"/>
                <w:color w:val="auto"/>
                <w:sz w:val="28"/>
                <w:szCs w:val="28"/>
              </w:rPr>
              <w:t>Fotografía</w:t>
            </w:r>
          </w:p>
        </w:tc>
        <w:tc>
          <w:tcPr>
            <w:tcW w:w="2881" w:type="dxa"/>
          </w:tcPr>
          <w:p w:rsidR="00175042" w:rsidRDefault="00175042" w:rsidP="00CF614A">
            <w:pPr>
              <w:cnfStyle w:val="000000000000"/>
              <w:rPr>
                <w:rFonts w:ascii="Century Gothic" w:eastAsia="Times New Roman" w:hAnsi="Century Gothic" w:cs="Times New Roman"/>
                <w:b/>
                <w:sz w:val="28"/>
                <w:szCs w:val="28"/>
              </w:rPr>
            </w:pPr>
            <w:r>
              <w:rPr>
                <w:rFonts w:ascii="Century Gothic" w:eastAsia="Times New Roman" w:hAnsi="Century Gothic" w:cs="Times New Roman"/>
                <w:b/>
                <w:sz w:val="28"/>
                <w:szCs w:val="28"/>
              </w:rPr>
              <w:t>Alta</w:t>
            </w:r>
          </w:p>
        </w:tc>
        <w:tc>
          <w:tcPr>
            <w:tcW w:w="2882" w:type="dxa"/>
          </w:tcPr>
          <w:p w:rsidR="00175042" w:rsidRDefault="00175042" w:rsidP="00CF614A">
            <w:pPr>
              <w:cnfStyle w:val="000000000000"/>
              <w:rPr>
                <w:rFonts w:ascii="Century Gothic" w:eastAsia="Times New Roman" w:hAnsi="Century Gothic" w:cs="Times New Roman"/>
                <w:b/>
                <w:sz w:val="28"/>
                <w:szCs w:val="28"/>
              </w:rPr>
            </w:pPr>
            <w:r>
              <w:rPr>
                <w:rFonts w:ascii="Century Gothic" w:eastAsia="Times New Roman" w:hAnsi="Century Gothic" w:cs="Times New Roman"/>
                <w:b/>
                <w:sz w:val="28"/>
                <w:szCs w:val="28"/>
              </w:rPr>
              <w:t>Home</w:t>
            </w:r>
          </w:p>
        </w:tc>
      </w:tr>
      <w:tr w:rsidR="00175042" w:rsidTr="00175042">
        <w:trPr>
          <w:cnfStyle w:val="000000100000"/>
          <w:trHeight w:val="391"/>
        </w:trPr>
        <w:tc>
          <w:tcPr>
            <w:cnfStyle w:val="001000000000"/>
            <w:tcW w:w="2881" w:type="dxa"/>
          </w:tcPr>
          <w:p w:rsidR="00175042" w:rsidRPr="00175042" w:rsidRDefault="00175042" w:rsidP="00CF614A">
            <w:pPr>
              <w:rPr>
                <w:rFonts w:ascii="Century Gothic" w:eastAsia="Times New Roman" w:hAnsi="Century Gothic" w:cs="Times New Roman"/>
                <w:b w:val="0"/>
                <w:color w:val="auto"/>
                <w:sz w:val="28"/>
                <w:szCs w:val="28"/>
              </w:rPr>
            </w:pPr>
            <w:r w:rsidRPr="00175042">
              <w:rPr>
                <w:rFonts w:ascii="Century Gothic" w:eastAsia="Times New Roman" w:hAnsi="Century Gothic" w:cs="Times New Roman"/>
                <w:b w:val="0"/>
                <w:color w:val="auto"/>
                <w:sz w:val="28"/>
                <w:szCs w:val="28"/>
              </w:rPr>
              <w:lastRenderedPageBreak/>
              <w:t>Fondo de escritorio</w:t>
            </w:r>
          </w:p>
        </w:tc>
        <w:tc>
          <w:tcPr>
            <w:tcW w:w="2881"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Media</w:t>
            </w:r>
          </w:p>
        </w:tc>
        <w:tc>
          <w:tcPr>
            <w:tcW w:w="2882"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Portafolio</w:t>
            </w:r>
          </w:p>
        </w:tc>
      </w:tr>
      <w:tr w:rsidR="00175042" w:rsidTr="00175042">
        <w:trPr>
          <w:trHeight w:val="409"/>
        </w:trPr>
        <w:tc>
          <w:tcPr>
            <w:cnfStyle w:val="001000000000"/>
            <w:tcW w:w="2881" w:type="dxa"/>
          </w:tcPr>
          <w:p w:rsidR="00175042" w:rsidRPr="00175042" w:rsidRDefault="00175042" w:rsidP="00CF614A">
            <w:pPr>
              <w:rPr>
                <w:rFonts w:ascii="Century Gothic" w:eastAsia="Times New Roman" w:hAnsi="Century Gothic" w:cs="Times New Roman"/>
                <w:b w:val="0"/>
                <w:color w:val="auto"/>
                <w:sz w:val="28"/>
                <w:szCs w:val="28"/>
              </w:rPr>
            </w:pPr>
            <w:r w:rsidRPr="00175042">
              <w:rPr>
                <w:rFonts w:ascii="Century Gothic" w:eastAsia="Times New Roman" w:hAnsi="Century Gothic" w:cs="Times New Roman"/>
                <w:b w:val="0"/>
                <w:color w:val="auto"/>
                <w:sz w:val="28"/>
                <w:szCs w:val="28"/>
              </w:rPr>
              <w:t>Fotografo</w:t>
            </w:r>
          </w:p>
        </w:tc>
        <w:tc>
          <w:tcPr>
            <w:tcW w:w="2881" w:type="dxa"/>
          </w:tcPr>
          <w:p w:rsidR="00175042" w:rsidRDefault="00175042" w:rsidP="00CF614A">
            <w:pPr>
              <w:cnfStyle w:val="000000000000"/>
              <w:rPr>
                <w:rFonts w:ascii="Century Gothic" w:eastAsia="Times New Roman" w:hAnsi="Century Gothic" w:cs="Times New Roman"/>
                <w:b/>
                <w:sz w:val="28"/>
                <w:szCs w:val="28"/>
              </w:rPr>
            </w:pPr>
            <w:r>
              <w:rPr>
                <w:rFonts w:ascii="Century Gothic" w:eastAsia="Times New Roman" w:hAnsi="Century Gothic" w:cs="Times New Roman"/>
                <w:b/>
                <w:sz w:val="28"/>
                <w:szCs w:val="28"/>
              </w:rPr>
              <w:t>Alta</w:t>
            </w:r>
          </w:p>
        </w:tc>
        <w:tc>
          <w:tcPr>
            <w:tcW w:w="2882" w:type="dxa"/>
          </w:tcPr>
          <w:p w:rsidR="00175042" w:rsidRDefault="00175042" w:rsidP="00CF614A">
            <w:pPr>
              <w:cnfStyle w:val="000000000000"/>
              <w:rPr>
                <w:rFonts w:ascii="Century Gothic" w:eastAsia="Times New Roman" w:hAnsi="Century Gothic" w:cs="Times New Roman"/>
                <w:b/>
                <w:sz w:val="28"/>
                <w:szCs w:val="28"/>
              </w:rPr>
            </w:pPr>
            <w:r>
              <w:rPr>
                <w:rFonts w:ascii="Century Gothic" w:eastAsia="Times New Roman" w:hAnsi="Century Gothic" w:cs="Times New Roman"/>
                <w:b/>
                <w:sz w:val="28"/>
                <w:szCs w:val="28"/>
              </w:rPr>
              <w:t>About</w:t>
            </w:r>
          </w:p>
        </w:tc>
      </w:tr>
      <w:tr w:rsidR="00175042" w:rsidTr="00175042">
        <w:trPr>
          <w:cnfStyle w:val="000000100000"/>
          <w:trHeight w:val="409"/>
        </w:trPr>
        <w:tc>
          <w:tcPr>
            <w:cnfStyle w:val="001000000000"/>
            <w:tcW w:w="2881" w:type="dxa"/>
          </w:tcPr>
          <w:p w:rsidR="00175042" w:rsidRPr="00175042" w:rsidRDefault="00175042" w:rsidP="00CF614A">
            <w:pPr>
              <w:rPr>
                <w:rFonts w:ascii="Century Gothic" w:eastAsia="Times New Roman" w:hAnsi="Century Gothic" w:cs="Times New Roman"/>
                <w:b w:val="0"/>
                <w:color w:val="auto"/>
                <w:sz w:val="28"/>
                <w:szCs w:val="28"/>
              </w:rPr>
            </w:pPr>
            <w:r w:rsidRPr="00175042">
              <w:rPr>
                <w:rFonts w:ascii="Century Gothic" w:eastAsia="Times New Roman" w:hAnsi="Century Gothic" w:cs="Times New Roman"/>
                <w:b w:val="0"/>
                <w:color w:val="auto"/>
                <w:sz w:val="28"/>
                <w:szCs w:val="28"/>
              </w:rPr>
              <w:t>Foto paisaje</w:t>
            </w:r>
          </w:p>
        </w:tc>
        <w:tc>
          <w:tcPr>
            <w:tcW w:w="2881"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Media</w:t>
            </w:r>
          </w:p>
        </w:tc>
        <w:tc>
          <w:tcPr>
            <w:tcW w:w="2882" w:type="dxa"/>
          </w:tcPr>
          <w:p w:rsidR="00175042" w:rsidRDefault="00175042" w:rsidP="00CF614A">
            <w:pPr>
              <w:cnfStyle w:val="000000100000"/>
              <w:rPr>
                <w:rFonts w:ascii="Century Gothic" w:eastAsia="Times New Roman" w:hAnsi="Century Gothic" w:cs="Times New Roman"/>
                <w:b/>
                <w:sz w:val="28"/>
                <w:szCs w:val="28"/>
              </w:rPr>
            </w:pPr>
            <w:r>
              <w:rPr>
                <w:rFonts w:ascii="Century Gothic" w:eastAsia="Times New Roman" w:hAnsi="Century Gothic" w:cs="Times New Roman"/>
                <w:b/>
                <w:sz w:val="28"/>
                <w:szCs w:val="28"/>
              </w:rPr>
              <w:t>Portafolio</w:t>
            </w:r>
          </w:p>
        </w:tc>
      </w:tr>
    </w:tbl>
    <w:p w:rsidR="00CF614A" w:rsidRDefault="00CF614A" w:rsidP="00CF614A">
      <w:pPr>
        <w:spacing w:after="0" w:line="240" w:lineRule="auto"/>
        <w:rPr>
          <w:rFonts w:ascii="Century Gothic" w:eastAsia="Times New Roman" w:hAnsi="Century Gothic" w:cs="Times New Roman"/>
          <w:b/>
          <w:color w:val="31849B" w:themeColor="accent5" w:themeShade="BF"/>
          <w:sz w:val="28"/>
          <w:szCs w:val="28"/>
        </w:rPr>
      </w:pPr>
    </w:p>
    <w:p w:rsidR="00175042" w:rsidRDefault="00175042" w:rsidP="00CF614A">
      <w:pPr>
        <w:spacing w:after="0" w:line="240" w:lineRule="auto"/>
        <w:rPr>
          <w:rFonts w:ascii="Century Gothic" w:eastAsia="Times New Roman" w:hAnsi="Century Gothic" w:cs="Times New Roman"/>
          <w:b/>
          <w:color w:val="31849B" w:themeColor="accent5" w:themeShade="BF"/>
          <w:sz w:val="28"/>
          <w:szCs w:val="28"/>
        </w:rPr>
      </w:pPr>
      <w:r>
        <w:rPr>
          <w:rFonts w:ascii="Century Gothic" w:eastAsia="Times New Roman" w:hAnsi="Century Gothic" w:cs="Times New Roman"/>
          <w:b/>
          <w:color w:val="31849B" w:themeColor="accent5" w:themeShade="BF"/>
          <w:sz w:val="28"/>
          <w:szCs w:val="28"/>
        </w:rPr>
        <w:t>Perfil del Cliente</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Edad</w:t>
      </w:r>
      <w:r w:rsidRPr="00175042">
        <w:rPr>
          <w:rFonts w:ascii="Century Gothic" w:hAnsi="Century Gothic" w:cs="Arial"/>
          <w:color w:val="000000"/>
          <w:sz w:val="22"/>
          <w:szCs w:val="22"/>
        </w:rPr>
        <w:t>: Entre 15 y 35 años</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Ubicación</w:t>
      </w:r>
      <w:r w:rsidRPr="00175042">
        <w:rPr>
          <w:rFonts w:ascii="Century Gothic" w:hAnsi="Century Gothic" w:cs="Arial"/>
          <w:color w:val="000000"/>
          <w:sz w:val="22"/>
          <w:szCs w:val="22"/>
        </w:rPr>
        <w:t>: Argentina</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Nivel adquisitivo</w:t>
      </w:r>
      <w:r w:rsidRPr="00175042">
        <w:rPr>
          <w:rFonts w:ascii="Century Gothic" w:hAnsi="Century Gothic" w:cs="Arial"/>
          <w:color w:val="000000"/>
          <w:sz w:val="22"/>
          <w:szCs w:val="22"/>
        </w:rPr>
        <w:t>: Medio - Alto</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Nivel técnico</w:t>
      </w:r>
      <w:r w:rsidRPr="00175042">
        <w:rPr>
          <w:rFonts w:ascii="Century Gothic" w:hAnsi="Century Gothic" w:cs="Arial"/>
          <w:color w:val="000000"/>
          <w:sz w:val="22"/>
          <w:szCs w:val="22"/>
        </w:rPr>
        <w:t>: Alto conocimiento de la tecnología</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Intereses</w:t>
      </w:r>
      <w:r w:rsidRPr="00175042">
        <w:rPr>
          <w:rFonts w:ascii="Century Gothic" w:hAnsi="Century Gothic" w:cs="Arial"/>
          <w:color w:val="000000"/>
          <w:sz w:val="22"/>
          <w:szCs w:val="22"/>
        </w:rPr>
        <w:t>: Videojuegos, fotografía, informática.</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Particularidades</w:t>
      </w:r>
      <w:r w:rsidRPr="00175042">
        <w:rPr>
          <w:rFonts w:ascii="Century Gothic" w:hAnsi="Century Gothic" w:cs="Arial"/>
          <w:color w:val="000000"/>
          <w:sz w:val="22"/>
          <w:szCs w:val="22"/>
        </w:rPr>
        <w:t>: disponen de poco tiempo, no son unos “manitas”, necesitan soluciones integrales.</w:t>
      </w:r>
    </w:p>
    <w:p w:rsidR="00175042" w:rsidRP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Objetivos</w:t>
      </w:r>
      <w:r w:rsidRPr="00175042">
        <w:rPr>
          <w:rFonts w:ascii="Century Gothic" w:hAnsi="Century Gothic" w:cs="Arial"/>
          <w:color w:val="000000"/>
          <w:sz w:val="22"/>
          <w:szCs w:val="22"/>
        </w:rPr>
        <w:t xml:space="preserve">: mejorar su imagen pública, ganar dinero y  mejorar su reconocimiento como Fotografo </w:t>
      </w:r>
    </w:p>
    <w:p w:rsidR="00175042" w:rsidRDefault="00175042" w:rsidP="00175042">
      <w:pPr>
        <w:pStyle w:val="NormalWeb"/>
        <w:numPr>
          <w:ilvl w:val="0"/>
          <w:numId w:val="1"/>
        </w:numPr>
        <w:spacing w:before="0" w:beforeAutospacing="0" w:after="0" w:afterAutospacing="0"/>
        <w:textAlignment w:val="baseline"/>
        <w:rPr>
          <w:rFonts w:ascii="Century Gothic" w:hAnsi="Century Gothic" w:cs="Arial"/>
          <w:color w:val="000000"/>
          <w:sz w:val="22"/>
          <w:szCs w:val="22"/>
        </w:rPr>
      </w:pPr>
      <w:r w:rsidRPr="00175042">
        <w:rPr>
          <w:rFonts w:ascii="Century Gothic" w:hAnsi="Century Gothic" w:cs="Arial"/>
          <w:b/>
          <w:bCs/>
          <w:color w:val="000000"/>
          <w:sz w:val="22"/>
          <w:szCs w:val="22"/>
        </w:rPr>
        <w:t>Hábitat</w:t>
      </w:r>
      <w:r w:rsidRPr="00175042">
        <w:rPr>
          <w:rFonts w:ascii="Century Gothic" w:hAnsi="Century Gothic" w:cs="Arial"/>
          <w:color w:val="000000"/>
          <w:sz w:val="22"/>
          <w:szCs w:val="22"/>
        </w:rPr>
        <w:t>: Fotografia</w:t>
      </w:r>
    </w:p>
    <w:p w:rsidR="005B370D" w:rsidRDefault="005B370D" w:rsidP="005B370D">
      <w:pPr>
        <w:pStyle w:val="NormalWeb"/>
        <w:spacing w:before="0" w:beforeAutospacing="0" w:after="0" w:afterAutospacing="0"/>
        <w:textAlignment w:val="baseline"/>
        <w:rPr>
          <w:rFonts w:ascii="Century Gothic" w:hAnsi="Century Gothic" w:cs="Arial"/>
          <w:b/>
          <w:bCs/>
          <w:color w:val="000000"/>
          <w:sz w:val="22"/>
          <w:szCs w:val="22"/>
        </w:rPr>
      </w:pPr>
    </w:p>
    <w:p w:rsidR="00175042" w:rsidRDefault="00175042" w:rsidP="005B370D">
      <w:pPr>
        <w:pStyle w:val="NormalWeb"/>
        <w:spacing w:before="0" w:beforeAutospacing="0" w:after="0" w:afterAutospacing="0"/>
        <w:textAlignment w:val="baseline"/>
        <w:rPr>
          <w:rFonts w:ascii="Century Gothic" w:hAnsi="Century Gothic" w:cs="Arial"/>
          <w:b/>
          <w:color w:val="31849B" w:themeColor="accent5" w:themeShade="BF"/>
          <w:sz w:val="28"/>
          <w:szCs w:val="28"/>
        </w:rPr>
      </w:pPr>
      <w:r w:rsidRPr="00175042">
        <w:rPr>
          <w:rFonts w:ascii="Century Gothic" w:hAnsi="Century Gothic" w:cs="Arial"/>
          <w:b/>
          <w:color w:val="31849B" w:themeColor="accent5" w:themeShade="BF"/>
          <w:sz w:val="28"/>
          <w:szCs w:val="28"/>
        </w:rPr>
        <w:t>Estructura y prioridad de objetivos</w:t>
      </w:r>
    </w:p>
    <w:tbl>
      <w:tblPr>
        <w:tblStyle w:val="Sombreadoclaro-nfasis5"/>
        <w:tblW w:w="0" w:type="auto"/>
        <w:tblLook w:val="04A0"/>
      </w:tblPr>
      <w:tblGrid>
        <w:gridCol w:w="4322"/>
        <w:gridCol w:w="4322"/>
      </w:tblGrid>
      <w:tr w:rsidR="005B370D" w:rsidTr="005B370D">
        <w:trPr>
          <w:cnfStyle w:val="100000000000"/>
        </w:trPr>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Contenido</w:t>
            </w:r>
          </w:p>
        </w:tc>
        <w:tc>
          <w:tcPr>
            <w:tcW w:w="4322" w:type="dxa"/>
          </w:tcPr>
          <w:p w:rsidR="005B370D" w:rsidRDefault="005B370D" w:rsidP="00175042">
            <w:pPr>
              <w:pStyle w:val="NormalWeb"/>
              <w:spacing w:before="0" w:beforeAutospacing="0" w:after="0" w:afterAutospacing="0"/>
              <w:textAlignment w:val="baseline"/>
              <w:cnfStyle w:val="100000000000"/>
              <w:rPr>
                <w:rFonts w:ascii="Century Gothic" w:hAnsi="Century Gothic" w:cs="Arial"/>
                <w:b w:val="0"/>
                <w:sz w:val="28"/>
                <w:szCs w:val="28"/>
              </w:rPr>
            </w:pPr>
            <w:r>
              <w:rPr>
                <w:rFonts w:ascii="Century Gothic" w:hAnsi="Century Gothic" w:cs="Arial"/>
                <w:b w:val="0"/>
                <w:sz w:val="28"/>
                <w:szCs w:val="28"/>
              </w:rPr>
              <w:t>Objetivo</w:t>
            </w:r>
          </w:p>
        </w:tc>
      </w:tr>
      <w:tr w:rsidR="005B370D" w:rsidTr="005B370D">
        <w:trPr>
          <w:cnfStyle w:val="000000100000"/>
        </w:trPr>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Inicio</w:t>
            </w:r>
          </w:p>
        </w:tc>
        <w:tc>
          <w:tcPr>
            <w:tcW w:w="4322" w:type="dxa"/>
          </w:tcPr>
          <w:p w:rsidR="005B370D" w:rsidRPr="005B370D" w:rsidRDefault="005B370D" w:rsidP="00175042">
            <w:pPr>
              <w:pStyle w:val="NormalWeb"/>
              <w:spacing w:before="0" w:beforeAutospacing="0" w:after="0" w:afterAutospacing="0"/>
              <w:textAlignment w:val="baseline"/>
              <w:cnfStyle w:val="000000100000"/>
              <w:rPr>
                <w:rFonts w:ascii="Century Gothic" w:hAnsi="Century Gothic" w:cs="Arial"/>
                <w:sz w:val="28"/>
                <w:szCs w:val="28"/>
              </w:rPr>
            </w:pPr>
            <w:r w:rsidRPr="005B370D">
              <w:rPr>
                <w:rFonts w:ascii="Century Gothic" w:hAnsi="Century Gothic" w:cs="Arial"/>
                <w:sz w:val="28"/>
                <w:szCs w:val="28"/>
              </w:rPr>
              <w:t>Mostrar su producto</w:t>
            </w:r>
          </w:p>
        </w:tc>
      </w:tr>
      <w:tr w:rsidR="005B370D" w:rsidTr="005B370D">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About</w:t>
            </w:r>
          </w:p>
        </w:tc>
        <w:tc>
          <w:tcPr>
            <w:tcW w:w="4322" w:type="dxa"/>
          </w:tcPr>
          <w:p w:rsidR="005B370D" w:rsidRPr="005B370D" w:rsidRDefault="005B370D" w:rsidP="00175042">
            <w:pPr>
              <w:pStyle w:val="NormalWeb"/>
              <w:spacing w:before="0" w:beforeAutospacing="0" w:after="0" w:afterAutospacing="0"/>
              <w:textAlignment w:val="baseline"/>
              <w:cnfStyle w:val="000000000000"/>
              <w:rPr>
                <w:rFonts w:ascii="Century Gothic" w:hAnsi="Century Gothic" w:cs="Arial"/>
                <w:sz w:val="28"/>
                <w:szCs w:val="28"/>
              </w:rPr>
            </w:pPr>
            <w:r w:rsidRPr="005B370D">
              <w:rPr>
                <w:rFonts w:ascii="Century Gothic" w:hAnsi="Century Gothic" w:cs="Arial"/>
                <w:sz w:val="28"/>
                <w:szCs w:val="28"/>
              </w:rPr>
              <w:t>Informacion y servicios</w:t>
            </w:r>
          </w:p>
        </w:tc>
      </w:tr>
      <w:tr w:rsidR="005B370D" w:rsidTr="005B370D">
        <w:trPr>
          <w:cnfStyle w:val="000000100000"/>
        </w:trPr>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Portafolio</w:t>
            </w:r>
          </w:p>
        </w:tc>
        <w:tc>
          <w:tcPr>
            <w:tcW w:w="4322" w:type="dxa"/>
          </w:tcPr>
          <w:p w:rsidR="005B370D" w:rsidRPr="005B370D" w:rsidRDefault="005B370D" w:rsidP="00175042">
            <w:pPr>
              <w:pStyle w:val="NormalWeb"/>
              <w:spacing w:before="0" w:beforeAutospacing="0" w:after="0" w:afterAutospacing="0"/>
              <w:textAlignment w:val="baseline"/>
              <w:cnfStyle w:val="000000100000"/>
              <w:rPr>
                <w:rFonts w:ascii="Century Gothic" w:hAnsi="Century Gothic" w:cs="Arial"/>
                <w:sz w:val="28"/>
                <w:szCs w:val="28"/>
              </w:rPr>
            </w:pPr>
            <w:r w:rsidRPr="005B370D">
              <w:rPr>
                <w:rFonts w:ascii="Century Gothic" w:hAnsi="Century Gothic" w:cs="Arial"/>
                <w:sz w:val="28"/>
                <w:szCs w:val="28"/>
              </w:rPr>
              <w:t>Mostrar producto</w:t>
            </w:r>
          </w:p>
        </w:tc>
      </w:tr>
      <w:tr w:rsidR="005B370D" w:rsidTr="005B370D">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Blog</w:t>
            </w:r>
          </w:p>
        </w:tc>
        <w:tc>
          <w:tcPr>
            <w:tcW w:w="4322" w:type="dxa"/>
          </w:tcPr>
          <w:p w:rsidR="005B370D" w:rsidRPr="005B370D" w:rsidRDefault="005B370D" w:rsidP="00175042">
            <w:pPr>
              <w:pStyle w:val="NormalWeb"/>
              <w:spacing w:before="0" w:beforeAutospacing="0" w:after="0" w:afterAutospacing="0"/>
              <w:textAlignment w:val="baseline"/>
              <w:cnfStyle w:val="000000000000"/>
              <w:rPr>
                <w:rFonts w:ascii="Century Gothic" w:hAnsi="Century Gothic" w:cs="Arial"/>
                <w:sz w:val="28"/>
                <w:szCs w:val="28"/>
              </w:rPr>
            </w:pPr>
            <w:r w:rsidRPr="005B370D">
              <w:rPr>
                <w:rFonts w:ascii="Century Gothic" w:hAnsi="Century Gothic" w:cs="Arial"/>
                <w:sz w:val="28"/>
                <w:szCs w:val="28"/>
              </w:rPr>
              <w:t>Empatizacion con el cliente</w:t>
            </w:r>
          </w:p>
        </w:tc>
      </w:tr>
      <w:tr w:rsidR="005B370D" w:rsidTr="005B370D">
        <w:trPr>
          <w:cnfStyle w:val="000000100000"/>
        </w:trPr>
        <w:tc>
          <w:tcPr>
            <w:cnfStyle w:val="001000000000"/>
            <w:tcW w:w="4322" w:type="dxa"/>
          </w:tcPr>
          <w:p w:rsidR="005B370D" w:rsidRDefault="005B370D" w:rsidP="00175042">
            <w:pPr>
              <w:pStyle w:val="NormalWeb"/>
              <w:spacing w:before="0" w:beforeAutospacing="0" w:after="0" w:afterAutospacing="0"/>
              <w:textAlignment w:val="baseline"/>
              <w:rPr>
                <w:rFonts w:ascii="Century Gothic" w:hAnsi="Century Gothic" w:cs="Arial"/>
                <w:b w:val="0"/>
                <w:sz w:val="28"/>
                <w:szCs w:val="28"/>
              </w:rPr>
            </w:pPr>
            <w:r>
              <w:rPr>
                <w:rFonts w:ascii="Century Gothic" w:hAnsi="Century Gothic" w:cs="Arial"/>
                <w:b w:val="0"/>
                <w:sz w:val="28"/>
                <w:szCs w:val="28"/>
              </w:rPr>
              <w:t>Contact</w:t>
            </w:r>
          </w:p>
        </w:tc>
        <w:tc>
          <w:tcPr>
            <w:tcW w:w="4322" w:type="dxa"/>
          </w:tcPr>
          <w:p w:rsidR="005B370D" w:rsidRPr="005B370D" w:rsidRDefault="005B370D" w:rsidP="00175042">
            <w:pPr>
              <w:pStyle w:val="NormalWeb"/>
              <w:spacing w:before="0" w:beforeAutospacing="0" w:after="0" w:afterAutospacing="0"/>
              <w:textAlignment w:val="baseline"/>
              <w:cnfStyle w:val="000000100000"/>
              <w:rPr>
                <w:rFonts w:ascii="Century Gothic" w:hAnsi="Century Gothic" w:cs="Arial"/>
                <w:sz w:val="28"/>
                <w:szCs w:val="28"/>
              </w:rPr>
            </w:pPr>
            <w:r w:rsidRPr="005B370D">
              <w:rPr>
                <w:rFonts w:ascii="Century Gothic" w:hAnsi="Century Gothic" w:cs="Arial"/>
                <w:sz w:val="28"/>
                <w:szCs w:val="28"/>
              </w:rPr>
              <w:t>Comunicación con Fotografo</w:t>
            </w:r>
          </w:p>
        </w:tc>
      </w:tr>
    </w:tbl>
    <w:p w:rsidR="00175042" w:rsidRPr="00175042" w:rsidRDefault="00175042" w:rsidP="00175042">
      <w:pPr>
        <w:pStyle w:val="NormalWeb"/>
        <w:spacing w:before="0" w:beforeAutospacing="0" w:after="0" w:afterAutospacing="0"/>
        <w:ind w:left="360"/>
        <w:textAlignment w:val="baseline"/>
        <w:rPr>
          <w:rFonts w:ascii="Century Gothic" w:hAnsi="Century Gothic" w:cs="Arial"/>
          <w:b/>
          <w:color w:val="31849B" w:themeColor="accent5" w:themeShade="BF"/>
          <w:sz w:val="28"/>
          <w:szCs w:val="28"/>
        </w:rPr>
      </w:pPr>
    </w:p>
    <w:p w:rsidR="00175042" w:rsidRDefault="005B370D" w:rsidP="00CF614A">
      <w:pPr>
        <w:spacing w:after="0" w:line="240" w:lineRule="auto"/>
        <w:rPr>
          <w:rFonts w:ascii="Century Gothic" w:eastAsia="Times New Roman" w:hAnsi="Century Gothic" w:cs="Times New Roman"/>
          <w:b/>
          <w:color w:val="31849B" w:themeColor="accent5" w:themeShade="BF"/>
          <w:sz w:val="28"/>
          <w:szCs w:val="28"/>
        </w:rPr>
      </w:pPr>
      <w:r>
        <w:rPr>
          <w:rFonts w:ascii="Century Gothic" w:eastAsia="Times New Roman" w:hAnsi="Century Gothic" w:cs="Times New Roman"/>
          <w:b/>
          <w:color w:val="31849B" w:themeColor="accent5" w:themeShade="BF"/>
          <w:sz w:val="28"/>
          <w:szCs w:val="28"/>
        </w:rPr>
        <w:t>Descripción técnica</w:t>
      </w:r>
    </w:p>
    <w:p w:rsidR="00612283" w:rsidRDefault="00612283" w:rsidP="00CF614A">
      <w:pPr>
        <w:spacing w:after="0" w:line="240" w:lineRule="auto"/>
        <w:rPr>
          <w:rFonts w:ascii="Century Gothic" w:eastAsia="Times New Roman" w:hAnsi="Century Gothic" w:cs="Times New Roman"/>
          <w:color w:val="31849B" w:themeColor="accent5" w:themeShade="BF"/>
          <w:sz w:val="28"/>
          <w:szCs w:val="28"/>
        </w:rPr>
      </w:pPr>
    </w:p>
    <w:p w:rsidR="005B370D" w:rsidRPr="005B370D" w:rsidRDefault="005B370D" w:rsidP="00CF614A">
      <w:pPr>
        <w:spacing w:after="0" w:line="240" w:lineRule="auto"/>
        <w:rPr>
          <w:rFonts w:ascii="Century Gothic" w:eastAsia="Times New Roman" w:hAnsi="Century Gothic" w:cs="Times New Roman"/>
          <w:color w:val="31849B" w:themeColor="accent5" w:themeShade="BF"/>
          <w:sz w:val="28"/>
          <w:szCs w:val="28"/>
        </w:rPr>
      </w:pPr>
      <w:r w:rsidRPr="005B370D">
        <w:rPr>
          <w:rFonts w:ascii="Century Gothic" w:eastAsia="Times New Roman" w:hAnsi="Century Gothic" w:cs="Times New Roman"/>
          <w:color w:val="31849B" w:themeColor="accent5" w:themeShade="BF"/>
          <w:sz w:val="28"/>
          <w:szCs w:val="28"/>
        </w:rPr>
        <w:t>Desarrollo</w:t>
      </w:r>
    </w:p>
    <w:p w:rsidR="00612283" w:rsidRDefault="00612283" w:rsidP="00CF614A">
      <w:pPr>
        <w:spacing w:after="0" w:line="240" w:lineRule="auto"/>
        <w:rPr>
          <w:rFonts w:ascii="Century Gothic" w:eastAsia="Times New Roman" w:hAnsi="Century Gothic" w:cs="Times New Roman"/>
          <w:color w:val="31849B" w:themeColor="accent5" w:themeShade="BF"/>
          <w:sz w:val="24"/>
          <w:szCs w:val="24"/>
        </w:rPr>
      </w:pPr>
    </w:p>
    <w:p w:rsidR="005B370D" w:rsidRDefault="005B370D" w:rsidP="00CF614A">
      <w:pPr>
        <w:spacing w:after="0" w:line="240" w:lineRule="auto"/>
        <w:rPr>
          <w:rFonts w:ascii="Century Gothic" w:eastAsia="Times New Roman" w:hAnsi="Century Gothic" w:cs="Times New Roman"/>
          <w:color w:val="31849B" w:themeColor="accent5" w:themeShade="BF"/>
          <w:sz w:val="24"/>
          <w:szCs w:val="24"/>
        </w:rPr>
      </w:pPr>
      <w:r w:rsidRPr="005B370D">
        <w:rPr>
          <w:rFonts w:ascii="Century Gothic" w:eastAsia="Times New Roman" w:hAnsi="Century Gothic" w:cs="Times New Roman"/>
          <w:color w:val="31849B" w:themeColor="accent5" w:themeShade="BF"/>
          <w:sz w:val="24"/>
          <w:szCs w:val="24"/>
        </w:rPr>
        <w:t>Estructura de datos y tipo de contenido</w:t>
      </w:r>
    </w:p>
    <w:tbl>
      <w:tblPr>
        <w:tblStyle w:val="Sombreadoclaro-nfasis5"/>
        <w:tblW w:w="8734" w:type="dxa"/>
        <w:tblLook w:val="04A0"/>
      </w:tblPr>
      <w:tblGrid>
        <w:gridCol w:w="4367"/>
        <w:gridCol w:w="4367"/>
      </w:tblGrid>
      <w:tr w:rsidR="005B370D" w:rsidTr="00612283">
        <w:trPr>
          <w:cnfStyle w:val="100000000000"/>
          <w:trHeight w:val="385"/>
        </w:trPr>
        <w:tc>
          <w:tcPr>
            <w:cnfStyle w:val="001000000000"/>
            <w:tcW w:w="4367" w:type="dxa"/>
          </w:tcPr>
          <w:p w:rsidR="005B370D" w:rsidRDefault="005B370D"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t>CPT</w:t>
            </w:r>
          </w:p>
        </w:tc>
        <w:tc>
          <w:tcPr>
            <w:tcW w:w="4367" w:type="dxa"/>
          </w:tcPr>
          <w:p w:rsidR="005B370D" w:rsidRDefault="005B370D" w:rsidP="00CF614A">
            <w:pPr>
              <w:cnfStyle w:val="100000000000"/>
              <w:rPr>
                <w:rFonts w:ascii="Century Gothic" w:eastAsia="Times New Roman" w:hAnsi="Century Gothic" w:cs="Times New Roman"/>
                <w:sz w:val="24"/>
                <w:szCs w:val="24"/>
              </w:rPr>
            </w:pPr>
            <w:r>
              <w:rPr>
                <w:rFonts w:ascii="Century Gothic" w:eastAsia="Times New Roman" w:hAnsi="Century Gothic" w:cs="Times New Roman"/>
                <w:sz w:val="24"/>
                <w:szCs w:val="24"/>
              </w:rPr>
              <w:t>Campos</w:t>
            </w:r>
          </w:p>
        </w:tc>
      </w:tr>
      <w:tr w:rsidR="005B370D" w:rsidTr="00612283">
        <w:trPr>
          <w:cnfStyle w:val="000000100000"/>
          <w:trHeight w:val="1136"/>
        </w:trPr>
        <w:tc>
          <w:tcPr>
            <w:cnfStyle w:val="001000000000"/>
            <w:tcW w:w="4367" w:type="dxa"/>
          </w:tcPr>
          <w:p w:rsidR="005B370D" w:rsidRDefault="005B370D"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t>Index</w:t>
            </w:r>
          </w:p>
        </w:tc>
        <w:tc>
          <w:tcPr>
            <w:tcW w:w="4367" w:type="dxa"/>
          </w:tcPr>
          <w:p w:rsidR="005B370D" w:rsidRDefault="005B370D"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•Título</w:t>
            </w:r>
          </w:p>
          <w:p w:rsidR="005B370D" w:rsidRDefault="005B370D"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•Carrusel de fotos</w:t>
            </w:r>
          </w:p>
          <w:p w:rsidR="005B370D" w:rsidRDefault="005B370D"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•NavBar</w:t>
            </w:r>
          </w:p>
        </w:tc>
      </w:tr>
      <w:tr w:rsidR="005B370D" w:rsidTr="00612283">
        <w:trPr>
          <w:trHeight w:val="751"/>
        </w:trPr>
        <w:tc>
          <w:tcPr>
            <w:cnfStyle w:val="001000000000"/>
            <w:tcW w:w="4367" w:type="dxa"/>
          </w:tcPr>
          <w:p w:rsidR="005B370D" w:rsidRDefault="005B370D"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t>About</w:t>
            </w:r>
          </w:p>
        </w:tc>
        <w:tc>
          <w:tcPr>
            <w:tcW w:w="4367" w:type="dxa"/>
          </w:tcPr>
          <w:p w:rsidR="005B370D" w:rsidRDefault="005B370D"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•NavBar</w:t>
            </w:r>
          </w:p>
          <w:p w:rsidR="005B370D" w:rsidRDefault="005B370D"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w:t>
            </w:r>
            <w:r w:rsidR="00612283">
              <w:rPr>
                <w:rFonts w:ascii="Century Gothic" w:eastAsia="Times New Roman" w:hAnsi="Century Gothic" w:cs="Times New Roman"/>
                <w:sz w:val="24"/>
                <w:szCs w:val="24"/>
              </w:rPr>
              <w:t>Información y Servicios</w:t>
            </w:r>
          </w:p>
        </w:tc>
      </w:tr>
      <w:tr w:rsidR="00612283" w:rsidTr="00612283">
        <w:trPr>
          <w:cnfStyle w:val="000000100000"/>
          <w:trHeight w:val="751"/>
        </w:trPr>
        <w:tc>
          <w:tcPr>
            <w:cnfStyle w:val="001000000000"/>
            <w:tcW w:w="4367" w:type="dxa"/>
          </w:tcPr>
          <w:p w:rsidR="00612283" w:rsidRDefault="00612283"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t>Portafolio</w:t>
            </w:r>
          </w:p>
        </w:tc>
        <w:tc>
          <w:tcPr>
            <w:tcW w:w="4367" w:type="dxa"/>
          </w:tcPr>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•NavBar</w:t>
            </w:r>
          </w:p>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•SubNavBar</w:t>
            </w:r>
          </w:p>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•Galería de fotos</w:t>
            </w:r>
          </w:p>
        </w:tc>
      </w:tr>
      <w:tr w:rsidR="00612283" w:rsidTr="00612283">
        <w:trPr>
          <w:trHeight w:val="751"/>
        </w:trPr>
        <w:tc>
          <w:tcPr>
            <w:cnfStyle w:val="001000000000"/>
            <w:tcW w:w="4367" w:type="dxa"/>
          </w:tcPr>
          <w:p w:rsidR="00612283" w:rsidRDefault="00612283"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t>Blog</w:t>
            </w:r>
          </w:p>
        </w:tc>
        <w:tc>
          <w:tcPr>
            <w:tcW w:w="4367" w:type="dxa"/>
          </w:tcPr>
          <w:p w:rsidR="00612283" w:rsidRDefault="00612283"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•NavBar</w:t>
            </w:r>
          </w:p>
          <w:p w:rsidR="00612283" w:rsidRDefault="00612283"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•Titulo</w:t>
            </w:r>
          </w:p>
          <w:p w:rsidR="00612283" w:rsidRDefault="00612283"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•Contenido</w:t>
            </w:r>
          </w:p>
          <w:p w:rsidR="00612283" w:rsidRDefault="00612283" w:rsidP="00CF614A">
            <w:pPr>
              <w:cnfStyle w:val="000000000000"/>
              <w:rPr>
                <w:rFonts w:ascii="Century Gothic" w:eastAsia="Times New Roman" w:hAnsi="Century Gothic" w:cs="Times New Roman"/>
                <w:sz w:val="24"/>
                <w:szCs w:val="24"/>
              </w:rPr>
            </w:pPr>
            <w:r>
              <w:rPr>
                <w:rFonts w:ascii="Century Gothic" w:eastAsia="Times New Roman" w:hAnsi="Century Gothic" w:cs="Times New Roman"/>
                <w:sz w:val="24"/>
                <w:szCs w:val="24"/>
              </w:rPr>
              <w:t>•Imágenes Destacadas</w:t>
            </w:r>
          </w:p>
        </w:tc>
      </w:tr>
      <w:tr w:rsidR="00612283" w:rsidTr="00612283">
        <w:trPr>
          <w:cnfStyle w:val="000000100000"/>
          <w:trHeight w:val="751"/>
        </w:trPr>
        <w:tc>
          <w:tcPr>
            <w:cnfStyle w:val="001000000000"/>
            <w:tcW w:w="4367" w:type="dxa"/>
          </w:tcPr>
          <w:p w:rsidR="00612283" w:rsidRDefault="00612283" w:rsidP="00CF614A">
            <w:pPr>
              <w:rPr>
                <w:rFonts w:ascii="Century Gothic" w:eastAsia="Times New Roman" w:hAnsi="Century Gothic" w:cs="Times New Roman"/>
                <w:sz w:val="24"/>
                <w:szCs w:val="24"/>
              </w:rPr>
            </w:pPr>
            <w:r>
              <w:rPr>
                <w:rFonts w:ascii="Century Gothic" w:eastAsia="Times New Roman" w:hAnsi="Century Gothic" w:cs="Times New Roman"/>
                <w:sz w:val="24"/>
                <w:szCs w:val="24"/>
              </w:rPr>
              <w:lastRenderedPageBreak/>
              <w:t>Contact</w:t>
            </w:r>
          </w:p>
        </w:tc>
        <w:tc>
          <w:tcPr>
            <w:tcW w:w="4367" w:type="dxa"/>
          </w:tcPr>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•NavBar</w:t>
            </w:r>
          </w:p>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•Información</w:t>
            </w:r>
          </w:p>
          <w:p w:rsidR="00612283" w:rsidRDefault="00612283" w:rsidP="00CF614A">
            <w:pPr>
              <w:cnfStyle w:val="000000100000"/>
              <w:rPr>
                <w:rFonts w:ascii="Century Gothic" w:eastAsia="Times New Roman" w:hAnsi="Century Gothic" w:cs="Times New Roman"/>
                <w:sz w:val="24"/>
                <w:szCs w:val="24"/>
              </w:rPr>
            </w:pPr>
            <w:r>
              <w:rPr>
                <w:rFonts w:ascii="Century Gothic" w:eastAsia="Times New Roman" w:hAnsi="Century Gothic" w:cs="Times New Roman"/>
                <w:sz w:val="24"/>
                <w:szCs w:val="24"/>
              </w:rPr>
              <w:t>•Formulario</w:t>
            </w:r>
          </w:p>
        </w:tc>
      </w:tr>
    </w:tbl>
    <w:p w:rsidR="005B370D" w:rsidRPr="005B370D" w:rsidRDefault="005B370D" w:rsidP="00CF614A">
      <w:pPr>
        <w:spacing w:after="0" w:line="240" w:lineRule="auto"/>
        <w:rPr>
          <w:rFonts w:ascii="Century Gothic" w:eastAsia="Times New Roman" w:hAnsi="Century Gothic" w:cs="Times New Roman"/>
          <w:color w:val="31849B" w:themeColor="accent5" w:themeShade="BF"/>
          <w:sz w:val="24"/>
          <w:szCs w:val="24"/>
        </w:rPr>
      </w:pPr>
    </w:p>
    <w:p w:rsidR="005B370D" w:rsidRPr="00CF614A" w:rsidRDefault="005B370D" w:rsidP="00CF614A">
      <w:pPr>
        <w:spacing w:after="0" w:line="240" w:lineRule="auto"/>
        <w:rPr>
          <w:rFonts w:ascii="Century Gothic" w:eastAsia="Times New Roman" w:hAnsi="Century Gothic" w:cs="Times New Roman"/>
          <w:b/>
          <w:color w:val="31849B" w:themeColor="accent5" w:themeShade="BF"/>
          <w:sz w:val="28"/>
          <w:szCs w:val="28"/>
        </w:rPr>
      </w:pPr>
    </w:p>
    <w:p w:rsidR="00612283" w:rsidRDefault="00612283" w:rsidP="00CF614A">
      <w:pPr>
        <w:rPr>
          <w:rFonts w:ascii="Century Gothic" w:hAnsi="Century Gothic"/>
          <w:b/>
          <w:color w:val="31849B" w:themeColor="accent5" w:themeShade="BF"/>
          <w:sz w:val="24"/>
          <w:szCs w:val="24"/>
        </w:rPr>
      </w:pPr>
    </w:p>
    <w:p w:rsidR="00612283" w:rsidRDefault="00612283" w:rsidP="00CF614A">
      <w:pPr>
        <w:rPr>
          <w:rFonts w:ascii="Century Gothic" w:hAnsi="Century Gothic"/>
          <w:b/>
          <w:color w:val="31849B" w:themeColor="accent5" w:themeShade="BF"/>
          <w:sz w:val="24"/>
          <w:szCs w:val="24"/>
        </w:rPr>
      </w:pPr>
    </w:p>
    <w:p w:rsidR="00CF614A" w:rsidRDefault="00612283" w:rsidP="00CF614A">
      <w:pPr>
        <w:rPr>
          <w:rFonts w:ascii="Century Gothic" w:hAnsi="Century Gothic"/>
          <w:b/>
          <w:color w:val="31849B" w:themeColor="accent5" w:themeShade="BF"/>
          <w:sz w:val="24"/>
          <w:szCs w:val="24"/>
        </w:rPr>
      </w:pPr>
      <w:r w:rsidRPr="00612283">
        <w:rPr>
          <w:rFonts w:ascii="Century Gothic" w:hAnsi="Century Gothic"/>
          <w:b/>
          <w:color w:val="31849B" w:themeColor="accent5" w:themeShade="BF"/>
          <w:sz w:val="24"/>
          <w:szCs w:val="24"/>
        </w:rPr>
        <w:t>Diseño de la interfaz</w:t>
      </w:r>
    </w:p>
    <w:p w:rsidR="00612283" w:rsidRPr="00612283" w:rsidRDefault="00612283" w:rsidP="00612283">
      <w:pPr>
        <w:spacing w:after="0" w:line="240" w:lineRule="auto"/>
        <w:rPr>
          <w:rFonts w:ascii="Century Gothic" w:eastAsia="Times New Roman" w:hAnsi="Century Gothic" w:cs="Times New Roman"/>
          <w:sz w:val="24"/>
          <w:szCs w:val="24"/>
        </w:rPr>
      </w:pPr>
      <w:r w:rsidRPr="00612283">
        <w:rPr>
          <w:rFonts w:ascii="Century Gothic" w:eastAsia="Times New Roman" w:hAnsi="Century Gothic" w:cs="Arial"/>
          <w:color w:val="000000"/>
        </w:rPr>
        <w:t>El diseño de la página web se realizará a medida. Toda decisión del diseñador se basará en el siguiente orden de prioridades:</w:t>
      </w:r>
    </w:p>
    <w:p w:rsidR="00612283" w:rsidRPr="00612283" w:rsidRDefault="00612283" w:rsidP="00612283">
      <w:pPr>
        <w:numPr>
          <w:ilvl w:val="0"/>
          <w:numId w:val="2"/>
        </w:numPr>
        <w:spacing w:after="0" w:line="240" w:lineRule="auto"/>
        <w:textAlignment w:val="baseline"/>
        <w:rPr>
          <w:rFonts w:ascii="Century Gothic" w:eastAsia="Times New Roman" w:hAnsi="Century Gothic" w:cs="Arial"/>
          <w:color w:val="000000"/>
        </w:rPr>
      </w:pPr>
      <w:r w:rsidRPr="00612283">
        <w:rPr>
          <w:rFonts w:ascii="Century Gothic" w:eastAsia="Times New Roman" w:hAnsi="Century Gothic" w:cs="Arial"/>
          <w:color w:val="000000"/>
        </w:rPr>
        <w:t>Facilitar la consecución de objetivos</w:t>
      </w:r>
    </w:p>
    <w:p w:rsidR="00612283" w:rsidRPr="00612283" w:rsidRDefault="00612283" w:rsidP="00612283">
      <w:pPr>
        <w:numPr>
          <w:ilvl w:val="0"/>
          <w:numId w:val="2"/>
        </w:numPr>
        <w:spacing w:after="0" w:line="240" w:lineRule="auto"/>
        <w:textAlignment w:val="baseline"/>
        <w:rPr>
          <w:rFonts w:ascii="Century Gothic" w:eastAsia="Times New Roman" w:hAnsi="Century Gothic" w:cs="Arial"/>
          <w:color w:val="000000"/>
        </w:rPr>
      </w:pPr>
      <w:r w:rsidRPr="00612283">
        <w:rPr>
          <w:rFonts w:ascii="Century Gothic" w:eastAsia="Times New Roman" w:hAnsi="Century Gothic" w:cs="Arial"/>
          <w:color w:val="000000"/>
        </w:rPr>
        <w:t>Transmitir los valores diferenciadores de la marca</w:t>
      </w:r>
    </w:p>
    <w:p w:rsidR="00612283" w:rsidRPr="00612283" w:rsidRDefault="00612283" w:rsidP="00612283">
      <w:pPr>
        <w:numPr>
          <w:ilvl w:val="0"/>
          <w:numId w:val="2"/>
        </w:numPr>
        <w:spacing w:after="0" w:line="240" w:lineRule="auto"/>
        <w:textAlignment w:val="baseline"/>
        <w:rPr>
          <w:rFonts w:ascii="Century Gothic" w:eastAsia="Times New Roman" w:hAnsi="Century Gothic" w:cs="Arial"/>
          <w:color w:val="000000"/>
        </w:rPr>
      </w:pPr>
      <w:r w:rsidRPr="00612283">
        <w:rPr>
          <w:rFonts w:ascii="Century Gothic" w:eastAsia="Times New Roman" w:hAnsi="Century Gothic" w:cs="Arial"/>
          <w:color w:val="000000"/>
        </w:rPr>
        <w:t>Impedir el abandono del sitio web</w:t>
      </w:r>
    </w:p>
    <w:p w:rsidR="00612283" w:rsidRPr="00612283" w:rsidRDefault="00612283" w:rsidP="00612283">
      <w:pPr>
        <w:spacing w:after="0" w:line="240" w:lineRule="auto"/>
        <w:rPr>
          <w:rFonts w:ascii="Century Gothic" w:eastAsia="Times New Roman" w:hAnsi="Century Gothic" w:cs="Times New Roman"/>
          <w:sz w:val="24"/>
          <w:szCs w:val="24"/>
        </w:rPr>
      </w:pPr>
    </w:p>
    <w:p w:rsidR="00612283" w:rsidRDefault="00612283" w:rsidP="00612283">
      <w:pPr>
        <w:spacing w:after="0" w:line="240" w:lineRule="auto"/>
        <w:rPr>
          <w:rFonts w:ascii="Century Gothic" w:eastAsia="Times New Roman" w:hAnsi="Century Gothic" w:cs="Arial"/>
          <w:color w:val="000000"/>
        </w:rPr>
      </w:pPr>
      <w:r w:rsidRPr="00612283">
        <w:rPr>
          <w:rFonts w:ascii="Century Gothic" w:eastAsia="Times New Roman" w:hAnsi="Century Gothic" w:cs="Arial"/>
          <w:color w:val="000000"/>
        </w:rPr>
        <w:t>Ninguna decisión se basará en gustos u opiniones personales. Si desea realizar cualquier indicación sobre el diseño, deberá realizarla y comentarla con el diseñador antes de comenzar con el desarrollo.</w:t>
      </w:r>
    </w:p>
    <w:p w:rsidR="00612283" w:rsidRDefault="00612283" w:rsidP="00612283">
      <w:pPr>
        <w:spacing w:after="0" w:line="240" w:lineRule="auto"/>
        <w:rPr>
          <w:rFonts w:ascii="Century Gothic" w:eastAsia="Times New Roman" w:hAnsi="Century Gothic" w:cs="Arial"/>
          <w:color w:val="000000"/>
        </w:rPr>
      </w:pPr>
    </w:p>
    <w:p w:rsidR="00612283" w:rsidRDefault="00612283" w:rsidP="00612283">
      <w:pPr>
        <w:spacing w:after="0" w:line="240" w:lineRule="auto"/>
        <w:rPr>
          <w:rFonts w:ascii="Century Gothic" w:eastAsia="Times New Roman" w:hAnsi="Century Gothic" w:cs="Arial"/>
          <w:b/>
          <w:color w:val="31849B" w:themeColor="accent5" w:themeShade="BF"/>
          <w:sz w:val="28"/>
          <w:szCs w:val="28"/>
        </w:rPr>
      </w:pPr>
      <w:r w:rsidRPr="00612283">
        <w:rPr>
          <w:rFonts w:ascii="Century Gothic" w:eastAsia="Times New Roman" w:hAnsi="Century Gothic" w:cs="Arial"/>
          <w:b/>
          <w:color w:val="31849B" w:themeColor="accent5" w:themeShade="BF"/>
          <w:sz w:val="28"/>
          <w:szCs w:val="28"/>
        </w:rPr>
        <w:t>Dominio y Hosting</w:t>
      </w:r>
    </w:p>
    <w:p w:rsidR="00612283" w:rsidRPr="00612283" w:rsidRDefault="00612283" w:rsidP="00612283">
      <w:pPr>
        <w:spacing w:after="0" w:line="240" w:lineRule="auto"/>
        <w:rPr>
          <w:rFonts w:ascii="Century Gothic" w:eastAsia="Times New Roman" w:hAnsi="Century Gothic" w:cs="Times New Roman"/>
          <w:sz w:val="24"/>
          <w:szCs w:val="24"/>
        </w:rPr>
      </w:pPr>
      <w:r w:rsidRPr="00612283">
        <w:rPr>
          <w:rFonts w:ascii="Century Gothic" w:eastAsia="Times New Roman" w:hAnsi="Century Gothic" w:cs="Arial"/>
          <w:color w:val="000000"/>
        </w:rPr>
        <w:t>El dominio es la dirección web que proporcionará públicamente para poder acceder a su sitio. Por ejemplo: tupaginaweb.com. Además, es necesario que esté vinculado con un alojamiento (hosting); un espacio en la nube donde se alojarán los archivos de la página web y los correos electrónicos asociados al dominio.</w:t>
      </w:r>
    </w:p>
    <w:p w:rsidR="00612283" w:rsidRPr="00612283" w:rsidRDefault="00612283" w:rsidP="00612283">
      <w:pPr>
        <w:spacing w:after="0" w:line="240" w:lineRule="auto"/>
        <w:rPr>
          <w:rFonts w:ascii="Century Gothic" w:eastAsia="Times New Roman" w:hAnsi="Century Gothic" w:cs="Times New Roman"/>
          <w:sz w:val="24"/>
          <w:szCs w:val="24"/>
        </w:rPr>
      </w:pPr>
    </w:p>
    <w:p w:rsidR="00612283" w:rsidRPr="00612283" w:rsidRDefault="00612283" w:rsidP="00612283">
      <w:pPr>
        <w:spacing w:after="0" w:line="240" w:lineRule="auto"/>
        <w:rPr>
          <w:rFonts w:ascii="Century Gothic" w:eastAsia="Times New Roman" w:hAnsi="Century Gothic" w:cs="Times New Roman"/>
          <w:sz w:val="24"/>
          <w:szCs w:val="24"/>
        </w:rPr>
      </w:pPr>
      <w:r w:rsidRPr="00612283">
        <w:rPr>
          <w:rFonts w:ascii="Century Gothic" w:eastAsia="Times New Roman" w:hAnsi="Century Gothic" w:cs="Arial"/>
          <w:color w:val="000000"/>
        </w:rPr>
        <w:t>El servicio de dominio y hosting lo provee una empresa externa especializada. Nuestra recomendación es la adquisición de un plan de dominio y hosting en XXXXXXXX [ENLACE].</w:t>
      </w:r>
    </w:p>
    <w:p w:rsidR="00612283" w:rsidRPr="00612283" w:rsidRDefault="00612283" w:rsidP="00612283">
      <w:pPr>
        <w:spacing w:after="0" w:line="240" w:lineRule="auto"/>
        <w:rPr>
          <w:rFonts w:ascii="Century Gothic" w:eastAsia="Times New Roman" w:hAnsi="Century Gothic" w:cs="Times New Roman"/>
          <w:sz w:val="24"/>
          <w:szCs w:val="24"/>
        </w:rPr>
      </w:pPr>
    </w:p>
    <w:p w:rsidR="00612283" w:rsidRPr="00612283" w:rsidRDefault="00612283" w:rsidP="00612283">
      <w:pPr>
        <w:spacing w:after="0" w:line="240" w:lineRule="auto"/>
        <w:rPr>
          <w:rFonts w:ascii="Century Gothic" w:eastAsia="Times New Roman" w:hAnsi="Century Gothic" w:cs="Times New Roman"/>
          <w:sz w:val="24"/>
          <w:szCs w:val="24"/>
        </w:rPr>
      </w:pPr>
      <w:r w:rsidRPr="00612283">
        <w:rPr>
          <w:rFonts w:ascii="Century Gothic" w:eastAsia="Times New Roman" w:hAnsi="Century Gothic" w:cs="Arial"/>
          <w:color w:val="000000"/>
        </w:rPr>
        <w:t xml:space="preserve">El servicio de gestión de dominio y hosting ofrecido por </w:t>
      </w:r>
      <w:r w:rsidR="003F78BA" w:rsidRPr="003F78BA">
        <w:rPr>
          <w:rFonts w:ascii="Century Gothic" w:eastAsia="Times New Roman" w:hAnsi="Century Gothic" w:cs="Arial"/>
          <w:color w:val="000000"/>
        </w:rPr>
        <w:t xml:space="preserve">The Amathys devs </w:t>
      </w:r>
      <w:r w:rsidRPr="00612283">
        <w:rPr>
          <w:rFonts w:ascii="Century Gothic" w:eastAsia="Times New Roman" w:hAnsi="Century Gothic" w:cs="Arial"/>
          <w:color w:val="000000"/>
        </w:rPr>
        <w:t>tiene como competencia la supervisión, comunicaciones con el proveedor, y la compra o renovación del mismo.</w:t>
      </w:r>
    </w:p>
    <w:p w:rsidR="00612283" w:rsidRPr="00612283" w:rsidRDefault="00612283" w:rsidP="00612283">
      <w:pPr>
        <w:spacing w:after="0" w:line="240" w:lineRule="auto"/>
        <w:rPr>
          <w:rFonts w:ascii="Century Gothic" w:eastAsia="Times New Roman" w:hAnsi="Century Gothic" w:cs="Times New Roman"/>
          <w:sz w:val="24"/>
          <w:szCs w:val="24"/>
        </w:rPr>
      </w:pPr>
    </w:p>
    <w:p w:rsidR="00612283" w:rsidRPr="003F78BA" w:rsidRDefault="00612283" w:rsidP="00612283">
      <w:pPr>
        <w:spacing w:after="0" w:line="240" w:lineRule="auto"/>
        <w:rPr>
          <w:rFonts w:ascii="Century Gothic" w:eastAsia="Times New Roman" w:hAnsi="Century Gothic" w:cs="Arial"/>
          <w:color w:val="000000"/>
        </w:rPr>
      </w:pPr>
      <w:r w:rsidRPr="00612283">
        <w:rPr>
          <w:rFonts w:ascii="Century Gothic" w:eastAsia="Times New Roman" w:hAnsi="Century Gothic" w:cs="Arial"/>
          <w:color w:val="000000"/>
        </w:rPr>
        <w:t xml:space="preserve">En ningún caso </w:t>
      </w:r>
      <w:r w:rsidR="003F78BA" w:rsidRPr="003F78BA">
        <w:rPr>
          <w:rFonts w:ascii="Century Gothic" w:eastAsia="Times New Roman" w:hAnsi="Century Gothic" w:cs="Arial"/>
          <w:color w:val="000000"/>
        </w:rPr>
        <w:t xml:space="preserve">The Amathys devs </w:t>
      </w:r>
      <w:r w:rsidRPr="00612283">
        <w:rPr>
          <w:rFonts w:ascii="Century Gothic" w:eastAsia="Times New Roman" w:hAnsi="Century Gothic" w:cs="Arial"/>
          <w:color w:val="000000"/>
        </w:rPr>
        <w:t>se hará responsable de problemas originados por el proveedor del dominio o el alojamiento.</w:t>
      </w:r>
    </w:p>
    <w:p w:rsidR="003F78BA" w:rsidRDefault="003F78BA" w:rsidP="00612283">
      <w:pPr>
        <w:spacing w:after="0" w:line="240" w:lineRule="auto"/>
        <w:rPr>
          <w:rFonts w:ascii="Arial" w:eastAsia="Times New Roman" w:hAnsi="Arial" w:cs="Arial"/>
          <w:color w:val="000000"/>
        </w:rPr>
      </w:pPr>
    </w:p>
    <w:p w:rsidR="003F78BA" w:rsidRDefault="003F78BA" w:rsidP="00612283">
      <w:pPr>
        <w:spacing w:after="0" w:line="240" w:lineRule="auto"/>
        <w:rPr>
          <w:rFonts w:ascii="Century Gothic" w:eastAsia="Times New Roman" w:hAnsi="Century Gothic" w:cs="Arial"/>
          <w:b/>
          <w:color w:val="31849B" w:themeColor="accent5" w:themeShade="BF"/>
          <w:sz w:val="28"/>
          <w:szCs w:val="28"/>
        </w:rPr>
      </w:pPr>
      <w:r w:rsidRPr="003F78BA">
        <w:rPr>
          <w:rFonts w:ascii="Century Gothic" w:eastAsia="Times New Roman" w:hAnsi="Century Gothic" w:cs="Arial"/>
          <w:b/>
          <w:color w:val="31849B" w:themeColor="accent5" w:themeShade="BF"/>
          <w:sz w:val="28"/>
          <w:szCs w:val="28"/>
        </w:rPr>
        <w:t>Valoración económica</w:t>
      </w:r>
    </w:p>
    <w:p w:rsidR="003F78BA" w:rsidRPr="003F78BA" w:rsidRDefault="003F78BA" w:rsidP="00612283">
      <w:pPr>
        <w:spacing w:after="0" w:line="240" w:lineRule="auto"/>
        <w:rPr>
          <w:rFonts w:ascii="Century Gothic" w:eastAsia="Calibri" w:hAnsi="Century Gothic" w:cs="Calibri"/>
          <w:sz w:val="28"/>
          <w:szCs w:val="28"/>
        </w:rPr>
      </w:pPr>
      <w:r>
        <w:rPr>
          <w:rFonts w:ascii="Century Gothic" w:eastAsia="Times New Roman" w:hAnsi="Century Gothic" w:cs="Times New Roman"/>
          <w:b/>
          <w:color w:val="31849B" w:themeColor="accent5" w:themeShade="BF"/>
          <w:sz w:val="28"/>
          <w:szCs w:val="28"/>
        </w:rPr>
        <w:t>•</w:t>
      </w:r>
      <w:r w:rsidRPr="003F78BA">
        <w:rPr>
          <w:rFonts w:ascii="Calibri" w:eastAsia="Calibri" w:hAnsi="Calibri" w:cs="Calibri"/>
        </w:rPr>
        <w:t xml:space="preserve"> </w:t>
      </w:r>
      <w:r w:rsidRPr="003F78BA">
        <w:rPr>
          <w:rFonts w:ascii="Century Gothic" w:eastAsia="Calibri" w:hAnsi="Century Gothic" w:cs="Calibri"/>
          <w:sz w:val="28"/>
          <w:szCs w:val="28"/>
        </w:rPr>
        <w:t>D</w:t>
      </w:r>
      <w:r>
        <w:rPr>
          <w:rFonts w:ascii="Century Gothic" w:eastAsia="Calibri" w:hAnsi="Century Gothic" w:cs="Calibri"/>
          <w:sz w:val="28"/>
          <w:szCs w:val="28"/>
        </w:rPr>
        <w:t>esarrollo sitio web landingpage: $10.000</w:t>
      </w:r>
    </w:p>
    <w:p w:rsidR="003F78BA" w:rsidRPr="003F78BA" w:rsidRDefault="003F78BA" w:rsidP="00612283">
      <w:pPr>
        <w:spacing w:after="0" w:line="240" w:lineRule="auto"/>
        <w:rPr>
          <w:rFonts w:ascii="Century Gothic" w:eastAsia="Calibri" w:hAnsi="Century Gothic" w:cs="Calibri"/>
          <w:sz w:val="28"/>
          <w:szCs w:val="28"/>
        </w:rPr>
      </w:pPr>
      <w:r w:rsidRPr="003F78BA">
        <w:rPr>
          <w:rFonts w:ascii="Century Gothic" w:eastAsia="Calibri" w:hAnsi="Century Gothic" w:cs="Calibri"/>
          <w:color w:val="31849B" w:themeColor="accent5" w:themeShade="BF"/>
          <w:sz w:val="28"/>
          <w:szCs w:val="28"/>
        </w:rPr>
        <w:t>•</w:t>
      </w:r>
      <w:r w:rsidRPr="003F78BA">
        <w:rPr>
          <w:rFonts w:ascii="Century Gothic" w:eastAsia="Calibri" w:hAnsi="Century Gothic" w:cs="Calibri"/>
          <w:sz w:val="28"/>
          <w:szCs w:val="28"/>
        </w:rPr>
        <w:t xml:space="preserve"> Dominio web (5 años)</w:t>
      </w:r>
      <w:r>
        <w:rPr>
          <w:rFonts w:ascii="Century Gothic" w:eastAsia="Calibri" w:hAnsi="Century Gothic" w:cs="Calibri"/>
          <w:sz w:val="28"/>
          <w:szCs w:val="28"/>
        </w:rPr>
        <w:t>: $3.000</w:t>
      </w:r>
    </w:p>
    <w:p w:rsidR="003F78BA" w:rsidRDefault="003F78BA" w:rsidP="00612283">
      <w:pPr>
        <w:spacing w:after="0" w:line="240" w:lineRule="auto"/>
        <w:rPr>
          <w:rFonts w:ascii="Century Gothic" w:eastAsia="Calibri" w:hAnsi="Century Gothic" w:cs="Calibri"/>
          <w:sz w:val="28"/>
          <w:szCs w:val="28"/>
        </w:rPr>
      </w:pPr>
      <w:r w:rsidRPr="003F78BA">
        <w:rPr>
          <w:rFonts w:ascii="Century Gothic" w:eastAsia="Calibri" w:hAnsi="Century Gothic" w:cs="Calibri"/>
          <w:color w:val="31849B" w:themeColor="accent5" w:themeShade="BF"/>
          <w:sz w:val="28"/>
          <w:szCs w:val="28"/>
        </w:rPr>
        <w:t>•</w:t>
      </w:r>
      <w:r w:rsidRPr="003F78BA">
        <w:rPr>
          <w:rFonts w:ascii="Century Gothic" w:eastAsia="Calibri" w:hAnsi="Century Gothic" w:cs="Calibri"/>
          <w:sz w:val="28"/>
          <w:szCs w:val="28"/>
        </w:rPr>
        <w:t xml:space="preserve"> Web host (1 año)</w:t>
      </w:r>
      <w:r>
        <w:rPr>
          <w:rFonts w:ascii="Century Gothic" w:eastAsia="Calibri" w:hAnsi="Century Gothic" w:cs="Calibri"/>
          <w:sz w:val="28"/>
          <w:szCs w:val="28"/>
        </w:rPr>
        <w:t>:$5.000</w:t>
      </w:r>
    </w:p>
    <w:p w:rsidR="003F78BA" w:rsidRDefault="003F78BA" w:rsidP="00612283">
      <w:pPr>
        <w:spacing w:after="0" w:line="240" w:lineRule="auto"/>
        <w:rPr>
          <w:rFonts w:ascii="Century Gothic" w:eastAsia="Calibri" w:hAnsi="Century Gothic" w:cs="Calibri"/>
          <w:sz w:val="28"/>
          <w:szCs w:val="28"/>
        </w:rPr>
      </w:pPr>
    </w:p>
    <w:p w:rsidR="003F78BA" w:rsidRPr="003F78BA" w:rsidRDefault="003F78BA" w:rsidP="003F78BA">
      <w:pPr>
        <w:spacing w:before="400" w:after="120" w:line="240" w:lineRule="auto"/>
        <w:outlineLvl w:val="0"/>
        <w:rPr>
          <w:rFonts w:ascii="Century Gothic" w:eastAsia="Times New Roman" w:hAnsi="Century Gothic" w:cs="Times New Roman"/>
          <w:b/>
          <w:bCs/>
          <w:color w:val="31849B" w:themeColor="accent5" w:themeShade="BF"/>
          <w:kern w:val="36"/>
          <w:sz w:val="28"/>
          <w:szCs w:val="28"/>
        </w:rPr>
      </w:pPr>
      <w:r w:rsidRPr="003F78BA">
        <w:rPr>
          <w:rFonts w:ascii="Century Gothic" w:eastAsia="Times New Roman" w:hAnsi="Century Gothic" w:cs="Arial"/>
          <w:b/>
          <w:bCs/>
          <w:color w:val="31849B" w:themeColor="accent5" w:themeShade="BF"/>
          <w:kern w:val="36"/>
          <w:sz w:val="28"/>
          <w:szCs w:val="28"/>
        </w:rPr>
        <w:t>FASES DEL PROYECTO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1 - Definición del proyecto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lastRenderedPageBreak/>
        <w:t>Se realizará una sesión (online) de 1 hora de duración con el objetivo de matizar las tareas descritas en el presupuesto o añadir, modificar o eliminar cualquiera de ellas antes de dar comienzo al proyecto. En caso de que surja cualquier modificación, se actualizará el presente presupuesto. Una vez finalizada la sesión, se redactará un listado de recursos, documentos y material necesario para el desarrollo de la web. Este listado será enviado por correo electrónico al cliente.</w:t>
      </w:r>
    </w:p>
    <w:p w:rsidR="003F78BA" w:rsidRPr="003F78BA" w:rsidRDefault="003F78BA" w:rsidP="003F78BA">
      <w:pPr>
        <w:spacing w:after="0" w:line="240" w:lineRule="auto"/>
        <w:rPr>
          <w:rFonts w:ascii="Century Gothic" w:eastAsia="Times New Roman" w:hAnsi="Century Gothic" w:cs="Times New Roman"/>
          <w:sz w:val="24"/>
          <w:szCs w:val="24"/>
        </w:rPr>
      </w:pP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2  - Recopilación del material (15 días)</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t>Durante esta fase se recopilará el material necesario para el proyecto, solicitado tras la consultoría inicial. Le ayudaremos a organizar los contenidos y a recopilar los datos necesarios para poder realizar el desarrollo de su página web. Antes de dar comienzo esta fase, se le enviará un email con todo el material requerido.</w:t>
      </w:r>
    </w:p>
    <w:p w:rsidR="003F78BA" w:rsidRPr="003F78BA" w:rsidRDefault="003F78BA" w:rsidP="003F78BA">
      <w:pPr>
        <w:spacing w:after="0" w:line="240" w:lineRule="auto"/>
        <w:rPr>
          <w:rFonts w:ascii="Century Gothic" w:eastAsia="Times New Roman" w:hAnsi="Century Gothic" w:cs="Times New Roman"/>
          <w:sz w:val="24"/>
          <w:szCs w:val="24"/>
        </w:rPr>
      </w:pP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3  - Desarrollo (tiempo aproximado de 4 semanas)</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t>El desarrollo no comenzará hasta que La Máquina del Branding disponga de todo el material necesario ya que de ello dependerá el diseño y estructura de la página web.  Se realizará el desarrollo siguiendo los puntos descritos en el presupuesto y toda decisión del técnico deberá estar ligada al cumplimiento de objetivos.</w:t>
      </w:r>
    </w:p>
    <w:p w:rsidR="003F78BA" w:rsidRPr="003F78BA" w:rsidRDefault="003F78BA" w:rsidP="003F78BA">
      <w:pPr>
        <w:spacing w:after="0" w:line="240" w:lineRule="auto"/>
        <w:rPr>
          <w:rFonts w:ascii="Century Gothic" w:eastAsia="Times New Roman" w:hAnsi="Century Gothic" w:cs="Times New Roman"/>
          <w:sz w:val="24"/>
          <w:szCs w:val="24"/>
        </w:rPr>
      </w:pP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4 Presentación del proyecto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t>Se realizará una segunda sesión (online) de 1 hora de duración donde se mostrará el proyecto final. Durante la sesión es posible que surjan modificaciones. Este presupuesto contempla los siguientes tipos de casos:</w:t>
      </w:r>
    </w:p>
    <w:p w:rsidR="003F78BA" w:rsidRPr="003F78BA" w:rsidRDefault="003F78BA" w:rsidP="003F78BA">
      <w:pPr>
        <w:numPr>
          <w:ilvl w:val="0"/>
          <w:numId w:val="3"/>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Errores técnicos de funcionalidad, diseño o usabilidad</w:t>
      </w:r>
    </w:p>
    <w:p w:rsidR="003F78BA" w:rsidRPr="003F78BA" w:rsidRDefault="003F78BA" w:rsidP="003F78BA">
      <w:pPr>
        <w:numPr>
          <w:ilvl w:val="0"/>
          <w:numId w:val="3"/>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Ausencia de elementos descritos en este presupuesto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br/>
        <w:t>Si surgieran nuevas funcionalidades o la modificación de funciones principales de la página que impliquen horas de desarrollo no contempladas anteriormente, se desarrollarán bajo un nuevo presupuesto.</w:t>
      </w:r>
    </w:p>
    <w:p w:rsidR="003F78BA" w:rsidRPr="003F78BA" w:rsidRDefault="003F78BA" w:rsidP="003F78BA">
      <w:pPr>
        <w:spacing w:after="0" w:line="240" w:lineRule="auto"/>
        <w:rPr>
          <w:rFonts w:ascii="Century Gothic" w:eastAsia="Times New Roman" w:hAnsi="Century Gothic" w:cs="Times New Roman"/>
          <w:sz w:val="24"/>
          <w:szCs w:val="24"/>
        </w:rPr>
      </w:pP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5 - Ajustes y modificaciones (1 semana)</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t>Se realizarán los ajustes solicitados tras la presentación del proyecto y se realizará una nueva demostración para dejar finalizado el desarrollo.</w:t>
      </w:r>
      <w:r w:rsidRPr="003F78BA">
        <w:rPr>
          <w:rFonts w:ascii="Century Gothic" w:eastAsia="Times New Roman" w:hAnsi="Century Gothic" w:cs="Arial"/>
          <w:color w:val="000000"/>
        </w:rPr>
        <w:br/>
      </w:r>
      <w:r w:rsidRPr="003F78BA">
        <w:rPr>
          <w:rFonts w:ascii="Century Gothic" w:eastAsia="Times New Roman" w:hAnsi="Century Gothic" w:cs="Arial"/>
          <w:color w:val="000000"/>
        </w:rPr>
        <w:br/>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b/>
          <w:bCs/>
          <w:color w:val="000000"/>
        </w:rPr>
        <w:t>FASE 6 - Fin de proyecto y formación</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Arial"/>
          <w:color w:val="000000"/>
        </w:rPr>
        <w:t>Una vez finalizado el proyecto, se migrará al sitio final. Se procederá al cobro del importe restante del presupuesto. En ese momento el cliente recibirá los accesos para administrar el sitio web y podrá asistir a una formación online para que pueda gestionar correctamente la página web.</w:t>
      </w:r>
    </w:p>
    <w:p w:rsidR="003F78BA" w:rsidRDefault="003F78BA" w:rsidP="00612283">
      <w:pPr>
        <w:spacing w:after="0" w:line="240" w:lineRule="auto"/>
        <w:rPr>
          <w:rFonts w:ascii="Century Gothic" w:eastAsia="Times New Roman" w:hAnsi="Century Gothic" w:cs="Times New Roman"/>
          <w:b/>
          <w:color w:val="31849B" w:themeColor="accent5" w:themeShade="BF"/>
          <w:sz w:val="28"/>
          <w:szCs w:val="28"/>
        </w:rPr>
      </w:pPr>
    </w:p>
    <w:p w:rsidR="003F78BA" w:rsidRPr="003F78BA" w:rsidRDefault="003F78BA" w:rsidP="003F78BA">
      <w:pPr>
        <w:spacing w:before="400" w:after="120" w:line="240" w:lineRule="auto"/>
        <w:outlineLvl w:val="0"/>
        <w:rPr>
          <w:rFonts w:ascii="Century Gothic" w:eastAsia="Times New Roman" w:hAnsi="Century Gothic" w:cs="Times New Roman"/>
          <w:b/>
          <w:bCs/>
          <w:kern w:val="36"/>
          <w:sz w:val="28"/>
          <w:szCs w:val="28"/>
        </w:rPr>
      </w:pPr>
      <w:r w:rsidRPr="003F78BA">
        <w:rPr>
          <w:rFonts w:ascii="Century Gothic" w:eastAsia="Times New Roman" w:hAnsi="Century Gothic" w:cs="Arial"/>
          <w:b/>
          <w:bCs/>
          <w:color w:val="000000"/>
          <w:kern w:val="36"/>
          <w:sz w:val="28"/>
          <w:szCs w:val="28"/>
        </w:rPr>
        <w:t>CONDICIONES GENERALES DEL SERVICIO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Times New Roman" w:eastAsia="Times New Roman" w:hAnsi="Times New Roman" w:cs="Times New Roman"/>
          <w:sz w:val="24"/>
          <w:szCs w:val="24"/>
        </w:rPr>
        <w:br/>
      </w:r>
    </w:p>
    <w:p w:rsidR="003F78BA" w:rsidRDefault="003F78BA" w:rsidP="003F78BA">
      <w:pPr>
        <w:numPr>
          <w:ilvl w:val="0"/>
          <w:numId w:val="4"/>
        </w:numPr>
        <w:spacing w:after="0" w:line="240" w:lineRule="auto"/>
        <w:ind w:left="425"/>
        <w:textAlignment w:val="baseline"/>
        <w:rPr>
          <w:rFonts w:ascii="Century Gothic" w:eastAsia="Times New Roman" w:hAnsi="Century Gothic" w:cs="Arial"/>
          <w:color w:val="000000"/>
        </w:rPr>
      </w:pPr>
      <w:r w:rsidRPr="003F78BA">
        <w:rPr>
          <w:rFonts w:ascii="Century Gothic" w:eastAsia="Times New Roman" w:hAnsi="Century Gothic" w:cs="Arial"/>
          <w:color w:val="000000"/>
        </w:rPr>
        <w:lastRenderedPageBreak/>
        <w:t xml:space="preserve">La aceptación de este presupuesto se realizará mediante la </w:t>
      </w:r>
      <w:r w:rsidRPr="003F78BA">
        <w:rPr>
          <w:rFonts w:ascii="Century Gothic" w:eastAsia="Times New Roman" w:hAnsi="Century Gothic" w:cs="Arial"/>
          <w:b/>
          <w:bCs/>
          <w:color w:val="000000"/>
        </w:rPr>
        <w:t xml:space="preserve">firma y entrega del mismo </w:t>
      </w:r>
      <w:r w:rsidRPr="003F78BA">
        <w:rPr>
          <w:rFonts w:ascii="Century Gothic" w:eastAsia="Times New Roman" w:hAnsi="Century Gothic" w:cs="Arial"/>
          <w:color w:val="000000"/>
        </w:rPr>
        <w:t xml:space="preserve">a la siguiente dirección: </w:t>
      </w:r>
    </w:p>
    <w:p w:rsidR="003F78BA" w:rsidRPr="003F78BA" w:rsidRDefault="003F78BA" w:rsidP="003F78BA">
      <w:pPr>
        <w:pStyle w:val="Prrafodelista"/>
        <w:spacing w:after="0" w:line="240" w:lineRule="auto"/>
        <w:rPr>
          <w:rFonts w:ascii="Calibri" w:eastAsia="Calibri" w:hAnsi="Calibri" w:cs="Calibri"/>
          <w:sz w:val="28"/>
        </w:rPr>
      </w:pPr>
      <w:r w:rsidRPr="003F78BA">
        <w:rPr>
          <w:rFonts w:ascii="Calibri" w:eastAsia="Calibri" w:hAnsi="Calibri" w:cs="Calibri"/>
          <w:sz w:val="28"/>
        </w:rPr>
        <w:t>Email: atencionalcliente@</w:t>
      </w:r>
      <w:r>
        <w:rPr>
          <w:rFonts w:ascii="Calibri" w:eastAsia="Calibri" w:hAnsi="Calibri" w:cs="Calibri"/>
          <w:sz w:val="28"/>
        </w:rPr>
        <w:t>the</w:t>
      </w:r>
      <w:r w:rsidRPr="003F78BA">
        <w:rPr>
          <w:rFonts w:ascii="Calibri" w:eastAsia="Calibri" w:hAnsi="Calibri" w:cs="Calibri"/>
          <w:sz w:val="28"/>
        </w:rPr>
        <w:t>amathys.com</w:t>
      </w:r>
    </w:p>
    <w:p w:rsidR="003F78BA" w:rsidRPr="003F78BA" w:rsidRDefault="003F78BA" w:rsidP="003F78BA">
      <w:pPr>
        <w:numPr>
          <w:ilvl w:val="0"/>
          <w:numId w:val="4"/>
        </w:numPr>
        <w:spacing w:after="0" w:line="240" w:lineRule="auto"/>
        <w:ind w:left="425"/>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Formas de pago de los servicios:</w:t>
      </w:r>
      <w:r w:rsidRPr="003F78BA">
        <w:rPr>
          <w:rFonts w:ascii="Century Gothic" w:eastAsia="Times New Roman" w:hAnsi="Century Gothic" w:cs="Arial"/>
          <w:color w:val="000000"/>
        </w:rPr>
        <w:br/>
      </w:r>
      <w:r w:rsidRPr="003F78BA">
        <w:rPr>
          <w:rFonts w:ascii="Century Gothic" w:eastAsia="Times New Roman" w:hAnsi="Century Gothic" w:cs="Arial"/>
          <w:color w:val="000000"/>
          <w:u w:val="single"/>
        </w:rPr>
        <w:t xml:space="preserve">Servicios </w:t>
      </w:r>
      <w:r w:rsidRPr="003F78BA">
        <w:rPr>
          <w:rFonts w:ascii="Century Gothic" w:eastAsia="Times New Roman" w:hAnsi="Century Gothic" w:cs="Arial"/>
          <w:b/>
          <w:bCs/>
          <w:color w:val="000000"/>
          <w:u w:val="single"/>
        </w:rPr>
        <w:t>no recurrentes</w:t>
      </w:r>
      <w:r w:rsidRPr="003F78BA">
        <w:rPr>
          <w:rFonts w:ascii="Century Gothic" w:eastAsia="Times New Roman" w:hAnsi="Century Gothic" w:cs="Arial"/>
          <w:color w:val="000000"/>
          <w:u w:val="single"/>
        </w:rPr>
        <w:t>, de único pago</w:t>
      </w:r>
    </w:p>
    <w:p w:rsidR="003F78BA" w:rsidRPr="003F78BA" w:rsidRDefault="003F78BA" w:rsidP="003F78BA">
      <w:pPr>
        <w:numPr>
          <w:ilvl w:val="1"/>
          <w:numId w:val="4"/>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Adelanto del 50% al inicio del proyecto</w:t>
      </w:r>
    </w:p>
    <w:p w:rsidR="003F78BA" w:rsidRPr="003F78BA" w:rsidRDefault="003F78BA" w:rsidP="003F78BA">
      <w:pPr>
        <w:numPr>
          <w:ilvl w:val="1"/>
          <w:numId w:val="4"/>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Pago del 50% tras la realización del trabajo</w:t>
      </w:r>
    </w:p>
    <w:p w:rsidR="003F78BA" w:rsidRPr="003F78BA" w:rsidRDefault="003F78BA" w:rsidP="003F78BA">
      <w:pPr>
        <w:spacing w:after="0" w:line="240" w:lineRule="auto"/>
        <w:ind w:left="425"/>
        <w:rPr>
          <w:rFonts w:ascii="Century Gothic" w:eastAsia="Times New Roman" w:hAnsi="Century Gothic" w:cs="Times New Roman"/>
          <w:sz w:val="24"/>
          <w:szCs w:val="24"/>
        </w:rPr>
      </w:pPr>
      <w:r w:rsidRPr="003F78BA">
        <w:rPr>
          <w:rFonts w:ascii="Century Gothic" w:eastAsia="Times New Roman" w:hAnsi="Century Gothic" w:cs="Arial"/>
          <w:color w:val="000000"/>
        </w:rPr>
        <w:br/>
      </w:r>
      <w:r w:rsidRPr="003F78BA">
        <w:rPr>
          <w:rFonts w:ascii="Century Gothic" w:eastAsia="Times New Roman" w:hAnsi="Century Gothic" w:cs="Arial"/>
          <w:color w:val="000000"/>
          <w:u w:val="single"/>
        </w:rPr>
        <w:t xml:space="preserve">Servicios </w:t>
      </w:r>
      <w:r w:rsidRPr="003F78BA">
        <w:rPr>
          <w:rFonts w:ascii="Century Gothic" w:eastAsia="Times New Roman" w:hAnsi="Century Gothic" w:cs="Arial"/>
          <w:b/>
          <w:bCs/>
          <w:color w:val="000000"/>
          <w:u w:val="single"/>
        </w:rPr>
        <w:t xml:space="preserve">recurrentes </w:t>
      </w:r>
      <w:r w:rsidRPr="003F78BA">
        <w:rPr>
          <w:rFonts w:ascii="Century Gothic" w:eastAsia="Times New Roman" w:hAnsi="Century Gothic" w:cs="Arial"/>
          <w:color w:val="000000"/>
          <w:u w:val="single"/>
        </w:rPr>
        <w:t>mensuales</w:t>
      </w:r>
    </w:p>
    <w:p w:rsidR="003F78BA" w:rsidRPr="003F78BA" w:rsidRDefault="003F78BA" w:rsidP="003F78BA">
      <w:pPr>
        <w:numPr>
          <w:ilvl w:val="0"/>
          <w:numId w:val="5"/>
        </w:numPr>
        <w:spacing w:after="0" w:line="240" w:lineRule="auto"/>
        <w:ind w:left="1440"/>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El servicio mensual se paga a mes vencido, durante la primera semana de cada mes.</w:t>
      </w:r>
    </w:p>
    <w:p w:rsidR="003F78BA" w:rsidRPr="003F78BA" w:rsidRDefault="003F78BA" w:rsidP="003F78BA">
      <w:pPr>
        <w:numPr>
          <w:ilvl w:val="0"/>
          <w:numId w:val="5"/>
        </w:numPr>
        <w:spacing w:after="0" w:line="240" w:lineRule="auto"/>
        <w:ind w:left="1440"/>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El servicio anual se paga por adelantado.</w:t>
      </w:r>
    </w:p>
    <w:p w:rsidR="003F78BA" w:rsidRPr="003F78BA" w:rsidRDefault="003F78BA" w:rsidP="003F78BA">
      <w:pPr>
        <w:spacing w:after="0" w:line="240" w:lineRule="auto"/>
        <w:ind w:left="425"/>
        <w:rPr>
          <w:rFonts w:ascii="Century Gothic" w:eastAsia="Times New Roman" w:hAnsi="Century Gothic" w:cs="Times New Roman"/>
          <w:sz w:val="24"/>
          <w:szCs w:val="24"/>
        </w:rPr>
      </w:pPr>
      <w:r w:rsidRPr="003F78BA">
        <w:rPr>
          <w:rFonts w:ascii="Century Gothic" w:eastAsia="Times New Roman" w:hAnsi="Century Gothic" w:cs="Arial"/>
          <w:color w:val="000000"/>
        </w:rPr>
        <w:br/>
        <w:t>Transferencia Bancaria:</w:t>
      </w:r>
      <w:r w:rsidRPr="003F78BA">
        <w:rPr>
          <w:rFonts w:ascii="Century Gothic" w:eastAsia="Times New Roman" w:hAnsi="Century Gothic" w:cs="Arial"/>
          <w:color w:val="000000"/>
        </w:rPr>
        <w:br/>
        <w:t>C.C.C: XXXX XXXX XXXX XXXX</w:t>
      </w:r>
      <w:r w:rsidRPr="003F78BA">
        <w:rPr>
          <w:rFonts w:ascii="Century Gothic" w:eastAsia="Times New Roman" w:hAnsi="Century Gothic" w:cs="Arial"/>
          <w:color w:val="000000"/>
        </w:rPr>
        <w:br/>
        <w:t>IBAN: XXXXXXXXXXXXXXXXX</w:t>
      </w:r>
      <w:r w:rsidRPr="003F78BA">
        <w:rPr>
          <w:rFonts w:ascii="Century Gothic" w:eastAsia="Times New Roman" w:hAnsi="Century Gothic" w:cs="Arial"/>
          <w:color w:val="000000"/>
        </w:rPr>
        <w:br/>
        <w:t xml:space="preserve">Beneficiario: </w:t>
      </w:r>
      <w:r>
        <w:rPr>
          <w:rFonts w:ascii="Century Gothic" w:eastAsia="Times New Roman" w:hAnsi="Century Gothic" w:cs="Arial"/>
          <w:color w:val="000000"/>
        </w:rPr>
        <w:t>Camila Garnero</w:t>
      </w:r>
      <w:r w:rsidRPr="003F78BA">
        <w:rPr>
          <w:rFonts w:ascii="Century Gothic" w:eastAsia="Times New Roman" w:hAnsi="Century Gothic" w:cs="Arial"/>
          <w:color w:val="000000"/>
        </w:rPr>
        <w:t>|</w:t>
      </w:r>
      <w:r w:rsidRPr="003F78BA">
        <w:rPr>
          <w:rFonts w:ascii="Century Gothic" w:eastAsia="Times New Roman" w:hAnsi="Century Gothic" w:cs="Arial"/>
          <w:b/>
          <w:bCs/>
          <w:color w:val="000000"/>
        </w:rPr>
        <w:br/>
      </w:r>
      <w:r w:rsidRPr="003F78BA">
        <w:rPr>
          <w:rFonts w:ascii="Century Gothic" w:eastAsia="Times New Roman" w:hAnsi="Century Gothic" w:cs="Arial"/>
          <w:b/>
          <w:bCs/>
          <w:color w:val="000000"/>
        </w:rPr>
        <w:br/>
      </w:r>
      <w:r w:rsidRPr="003F78BA">
        <w:rPr>
          <w:rFonts w:ascii="Century Gothic" w:eastAsia="Times New Roman" w:hAnsi="Century Gothic" w:cs="Arial"/>
          <w:color w:val="000000"/>
        </w:rPr>
        <w:t>La factura se realizará y enviará tras la realización de cada pago.</w:t>
      </w:r>
    </w:p>
    <w:p w:rsidR="003F78BA" w:rsidRPr="003F78BA" w:rsidRDefault="003F78BA" w:rsidP="003F78BA">
      <w:pPr>
        <w:spacing w:after="0" w:line="240" w:lineRule="auto"/>
        <w:rPr>
          <w:rFonts w:ascii="Century Gothic" w:eastAsia="Times New Roman" w:hAnsi="Century Gothic" w:cs="Times New Roman"/>
          <w:sz w:val="24"/>
          <w:szCs w:val="24"/>
        </w:rPr>
      </w:pPr>
      <w:r w:rsidRPr="003F78BA">
        <w:rPr>
          <w:rFonts w:ascii="Century Gothic" w:eastAsia="Times New Roman" w:hAnsi="Century Gothic" w:cs="Times New Roman"/>
          <w:sz w:val="24"/>
          <w:szCs w:val="24"/>
        </w:rPr>
        <w:br/>
      </w:r>
    </w:p>
    <w:p w:rsidR="003F78BA" w:rsidRPr="003F78BA" w:rsidRDefault="003F78BA" w:rsidP="003F78BA">
      <w:pPr>
        <w:numPr>
          <w:ilvl w:val="0"/>
          <w:numId w:val="6"/>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 xml:space="preserve">Los servicios con </w:t>
      </w:r>
      <w:r w:rsidRPr="003F78BA">
        <w:rPr>
          <w:rFonts w:ascii="Century Gothic" w:eastAsia="Times New Roman" w:hAnsi="Century Gothic" w:cs="Arial"/>
          <w:b/>
          <w:bCs/>
          <w:color w:val="000000"/>
        </w:rPr>
        <w:t>proveedores (como la impresión o el hosting)</w:t>
      </w:r>
      <w:r w:rsidRPr="003F78BA">
        <w:rPr>
          <w:rFonts w:ascii="Century Gothic" w:eastAsia="Times New Roman" w:hAnsi="Century Gothic" w:cs="Arial"/>
          <w:color w:val="000000"/>
        </w:rPr>
        <w:t xml:space="preserve"> deberán ser </w:t>
      </w:r>
      <w:r w:rsidRPr="003F78BA">
        <w:rPr>
          <w:rFonts w:ascii="Century Gothic" w:eastAsia="Times New Roman" w:hAnsi="Century Gothic" w:cs="Arial"/>
          <w:b/>
          <w:bCs/>
          <w:color w:val="000000"/>
        </w:rPr>
        <w:t>abonados en su totalidad antes de hacer el pedido</w:t>
      </w:r>
      <w:r>
        <w:rPr>
          <w:rFonts w:ascii="Century Gothic" w:eastAsia="Times New Roman" w:hAnsi="Century Gothic" w:cs="Arial"/>
          <w:color w:val="000000"/>
        </w:rPr>
        <w:t xml:space="preserve"> al proveedor.</w:t>
      </w:r>
    </w:p>
    <w:p w:rsidR="003F78BA" w:rsidRPr="003F78BA" w:rsidRDefault="003F78BA" w:rsidP="003F78BA">
      <w:pPr>
        <w:numPr>
          <w:ilvl w:val="0"/>
          <w:numId w:val="7"/>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b/>
          <w:bCs/>
          <w:color w:val="000000"/>
        </w:rPr>
        <w:t>Las comunicaciones se realizarán vía email</w:t>
      </w:r>
      <w:r w:rsidRPr="003F78BA">
        <w:rPr>
          <w:rFonts w:ascii="Century Gothic" w:eastAsia="Times New Roman" w:hAnsi="Century Gothic" w:cs="Arial"/>
          <w:color w:val="000000"/>
        </w:rPr>
        <w:t xml:space="preserve"> a la siguiente dirección de correo electrónico para que </w:t>
      </w:r>
      <w:r w:rsidRPr="003F78BA">
        <w:rPr>
          <w:rFonts w:ascii="Century Gothic" w:eastAsia="Times New Roman" w:hAnsi="Century Gothic" w:cs="Arial"/>
          <w:b/>
          <w:bCs/>
          <w:color w:val="000000"/>
        </w:rPr>
        <w:t>consten por escrito</w:t>
      </w:r>
      <w:r w:rsidRPr="003F78BA">
        <w:rPr>
          <w:rFonts w:ascii="Century Gothic" w:eastAsia="Times New Roman" w:hAnsi="Century Gothic" w:cs="Arial"/>
          <w:color w:val="000000"/>
        </w:rPr>
        <w:t xml:space="preserve"> y evitar posibles malentendidos: </w:t>
      </w:r>
      <w:r w:rsidRPr="003F78BA">
        <w:rPr>
          <w:rFonts w:ascii="Calibri" w:eastAsia="Calibri" w:hAnsi="Calibri" w:cs="Calibri"/>
          <w:sz w:val="28"/>
        </w:rPr>
        <w:t>atencionalcliente@</w:t>
      </w:r>
      <w:r>
        <w:rPr>
          <w:rFonts w:ascii="Calibri" w:eastAsia="Calibri" w:hAnsi="Calibri" w:cs="Calibri"/>
          <w:sz w:val="28"/>
        </w:rPr>
        <w:t>the</w:t>
      </w:r>
      <w:r w:rsidRPr="003F78BA">
        <w:rPr>
          <w:rFonts w:ascii="Calibri" w:eastAsia="Calibri" w:hAnsi="Calibri" w:cs="Calibri"/>
          <w:sz w:val="28"/>
        </w:rPr>
        <w:t>amathys.com</w:t>
      </w:r>
    </w:p>
    <w:p w:rsidR="003F78BA" w:rsidRPr="003F78BA" w:rsidRDefault="003F78BA" w:rsidP="003F78BA">
      <w:pPr>
        <w:numPr>
          <w:ilvl w:val="0"/>
          <w:numId w:val="8"/>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 xml:space="preserve">Este presupuesto y los precios descritos en él tienen una </w:t>
      </w:r>
      <w:r w:rsidRPr="003F78BA">
        <w:rPr>
          <w:rFonts w:ascii="Century Gothic" w:eastAsia="Times New Roman" w:hAnsi="Century Gothic" w:cs="Arial"/>
          <w:b/>
          <w:bCs/>
          <w:color w:val="000000"/>
        </w:rPr>
        <w:t>validez de 30 días</w:t>
      </w:r>
      <w:r>
        <w:rPr>
          <w:rFonts w:ascii="Century Gothic" w:eastAsia="Times New Roman" w:hAnsi="Century Gothic" w:cs="Arial"/>
          <w:color w:val="000000"/>
        </w:rPr>
        <w:t xml:space="preserve"> desde la emisión del mismo.</w:t>
      </w:r>
    </w:p>
    <w:p w:rsidR="003F78BA" w:rsidRPr="003F78BA" w:rsidRDefault="003F78BA" w:rsidP="003F78BA">
      <w:pPr>
        <w:numPr>
          <w:ilvl w:val="0"/>
          <w:numId w:val="9"/>
        </w:numPr>
        <w:spacing w:after="0" w:line="240" w:lineRule="auto"/>
        <w:textAlignment w:val="baseline"/>
        <w:rPr>
          <w:rFonts w:ascii="Century Gothic" w:eastAsia="Times New Roman" w:hAnsi="Century Gothic" w:cs="Arial"/>
          <w:color w:val="000000"/>
        </w:rPr>
      </w:pPr>
      <w:r w:rsidRPr="003F78BA">
        <w:rPr>
          <w:rFonts w:ascii="Century Gothic" w:eastAsia="Times New Roman" w:hAnsi="Century Gothic" w:cs="Arial"/>
          <w:color w:val="000000"/>
        </w:rPr>
        <w:t xml:space="preserve">Si por causas ajenas a La Máquina del Branding, el proyecto queda </w:t>
      </w:r>
      <w:r w:rsidRPr="003F78BA">
        <w:rPr>
          <w:rFonts w:ascii="Century Gothic" w:eastAsia="Times New Roman" w:hAnsi="Century Gothic" w:cs="Arial"/>
          <w:b/>
          <w:bCs/>
          <w:color w:val="000000"/>
        </w:rPr>
        <w:t>pausado durante más de 20 días</w:t>
      </w:r>
      <w:r w:rsidRPr="003F78BA">
        <w:rPr>
          <w:rFonts w:ascii="Century Gothic" w:eastAsia="Times New Roman" w:hAnsi="Century Gothic" w:cs="Arial"/>
          <w:color w:val="000000"/>
        </w:rPr>
        <w:t>, (falta de material por parte del cliente, emails sin respuesta, etc), queda totalmente invalidado el tiempo de producción previsto, quedando este sujeto a la carga de trabajo del momento en que el cliente decida retomar el proyecto, pasando así a la cola de proyectos.</w:t>
      </w:r>
    </w:p>
    <w:p w:rsidR="003F78BA" w:rsidRPr="00612283" w:rsidRDefault="003F78BA" w:rsidP="00612283">
      <w:pPr>
        <w:spacing w:after="0" w:line="240" w:lineRule="auto"/>
        <w:rPr>
          <w:rFonts w:ascii="Century Gothic" w:eastAsia="Times New Roman" w:hAnsi="Century Gothic" w:cs="Times New Roman"/>
          <w:b/>
          <w:color w:val="31849B" w:themeColor="accent5" w:themeShade="BF"/>
          <w:sz w:val="28"/>
          <w:szCs w:val="28"/>
        </w:rPr>
      </w:pPr>
    </w:p>
    <w:p w:rsidR="00612283" w:rsidRPr="00612283" w:rsidRDefault="00612283" w:rsidP="00612283">
      <w:pPr>
        <w:spacing w:after="0" w:line="240" w:lineRule="auto"/>
        <w:rPr>
          <w:rFonts w:ascii="Century Gothic" w:eastAsia="Times New Roman" w:hAnsi="Century Gothic" w:cs="Times New Roman"/>
          <w:b/>
          <w:color w:val="31849B" w:themeColor="accent5" w:themeShade="BF"/>
          <w:sz w:val="28"/>
          <w:szCs w:val="28"/>
        </w:rPr>
      </w:pPr>
    </w:p>
    <w:p w:rsidR="003F78BA" w:rsidRPr="003F78BA" w:rsidRDefault="003F78BA" w:rsidP="003F78BA">
      <w:pPr>
        <w:spacing w:before="400" w:after="120" w:line="240" w:lineRule="auto"/>
        <w:outlineLvl w:val="0"/>
        <w:rPr>
          <w:rFonts w:ascii="Century Gothic" w:eastAsia="Times New Roman" w:hAnsi="Century Gothic" w:cs="Times New Roman"/>
          <w:b/>
          <w:bCs/>
          <w:color w:val="31849B" w:themeColor="accent5" w:themeShade="BF"/>
          <w:kern w:val="36"/>
          <w:sz w:val="28"/>
          <w:szCs w:val="28"/>
        </w:rPr>
      </w:pPr>
      <w:r w:rsidRPr="003F78BA">
        <w:rPr>
          <w:rFonts w:ascii="Century Gothic" w:eastAsia="Times New Roman" w:hAnsi="Century Gothic" w:cs="Arial"/>
          <w:b/>
          <w:bCs/>
          <w:color w:val="31849B" w:themeColor="accent5" w:themeShade="BF"/>
          <w:kern w:val="36"/>
          <w:sz w:val="28"/>
          <w:szCs w:val="28"/>
        </w:rPr>
        <w:t>FIRMA Y ACUERDO</w:t>
      </w:r>
    </w:p>
    <w:tbl>
      <w:tblPr>
        <w:tblW w:w="8680" w:type="dxa"/>
        <w:tblCellMar>
          <w:top w:w="15" w:type="dxa"/>
          <w:left w:w="15" w:type="dxa"/>
          <w:bottom w:w="15" w:type="dxa"/>
          <w:right w:w="15" w:type="dxa"/>
        </w:tblCellMar>
        <w:tblLook w:val="04A0"/>
      </w:tblPr>
      <w:tblGrid>
        <w:gridCol w:w="5368"/>
        <w:gridCol w:w="453"/>
        <w:gridCol w:w="2406"/>
        <w:gridCol w:w="453"/>
      </w:tblGrid>
      <w:tr w:rsidR="003F78BA" w:rsidRPr="003F78BA" w:rsidTr="00D755FF">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Default="003F78BA" w:rsidP="003F78BA">
            <w:pPr>
              <w:spacing w:after="0" w:line="0" w:lineRule="atLeast"/>
              <w:rPr>
                <w:rFonts w:ascii="Arial" w:eastAsia="Times New Roman" w:hAnsi="Arial" w:cs="Arial"/>
                <w:color w:val="000000"/>
              </w:rPr>
            </w:pPr>
            <w:r w:rsidRPr="003F78BA">
              <w:rPr>
                <w:rFonts w:ascii="Arial" w:eastAsia="Times New Roman" w:hAnsi="Arial" w:cs="Arial"/>
                <w:color w:val="000000"/>
              </w:rPr>
              <w:t>Nombre de la empresa</w:t>
            </w:r>
          </w:p>
          <w:p w:rsidR="003F78BA" w:rsidRPr="003F78BA" w:rsidRDefault="003F78BA" w:rsidP="003F78BA">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8BA" w:rsidRPr="003F78BA" w:rsidRDefault="003F78BA" w:rsidP="003F78BA">
            <w:pPr>
              <w:spacing w:after="0" w:line="0" w:lineRule="atLeast"/>
              <w:rPr>
                <w:rFonts w:ascii="Times New Roman" w:eastAsia="Times New Roman" w:hAnsi="Times New Roman" w:cs="Times New Roman"/>
                <w:sz w:val="24"/>
                <w:szCs w:val="24"/>
              </w:rPr>
            </w:pPr>
            <w:r w:rsidRPr="003F78BA">
              <w:rPr>
                <w:rFonts w:ascii="Arial" w:eastAsia="Times New Roman" w:hAnsi="Arial" w:cs="Arial"/>
                <w:color w:val="000000"/>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8BA" w:rsidRPr="003F78BA" w:rsidRDefault="003F78BA" w:rsidP="003F78BA">
            <w:pPr>
              <w:spacing w:after="0" w:line="240" w:lineRule="auto"/>
              <w:rPr>
                <w:rFonts w:ascii="Times New Roman" w:eastAsia="Times New Roman" w:hAnsi="Times New Roman" w:cs="Times New Roman"/>
                <w:sz w:val="1"/>
                <w:szCs w:val="24"/>
              </w:rPr>
            </w:pPr>
          </w:p>
        </w:tc>
      </w:tr>
      <w:tr w:rsidR="003F78BA" w:rsidRPr="003F78BA" w:rsidTr="00D755FF">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Default="003F78BA" w:rsidP="003F78BA">
            <w:pPr>
              <w:spacing w:after="0" w:line="0" w:lineRule="atLeast"/>
              <w:rPr>
                <w:rFonts w:ascii="Arial" w:eastAsia="Times New Roman" w:hAnsi="Arial" w:cs="Arial"/>
                <w:color w:val="000000"/>
              </w:rPr>
            </w:pPr>
            <w:r w:rsidRPr="003F78BA">
              <w:rPr>
                <w:rFonts w:ascii="Arial" w:eastAsia="Times New Roman" w:hAnsi="Arial" w:cs="Arial"/>
                <w:color w:val="000000"/>
              </w:rPr>
              <w:t>Responsable</w:t>
            </w:r>
          </w:p>
          <w:p w:rsidR="003F78BA" w:rsidRPr="003F78BA" w:rsidRDefault="003F78BA" w:rsidP="003F78BA">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8BA" w:rsidRPr="003F78BA" w:rsidRDefault="003F78BA" w:rsidP="003F78BA">
            <w:pPr>
              <w:spacing w:after="0" w:line="0" w:lineRule="atLeast"/>
              <w:rPr>
                <w:rFonts w:ascii="Times New Roman" w:eastAsia="Times New Roman" w:hAnsi="Times New Roman" w:cs="Times New Roman"/>
                <w:sz w:val="24"/>
                <w:szCs w:val="24"/>
              </w:rPr>
            </w:pPr>
            <w:r w:rsidRPr="003F78BA">
              <w:rPr>
                <w:rFonts w:ascii="Arial" w:eastAsia="Times New Roman" w:hAnsi="Arial" w:cs="Arial"/>
                <w:color w:val="000000"/>
              </w:rPr>
              <w:t>CIF / NIF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78BA" w:rsidRPr="003F78BA" w:rsidRDefault="003F78BA" w:rsidP="003F78BA">
            <w:pPr>
              <w:spacing w:after="0" w:line="240" w:lineRule="auto"/>
              <w:rPr>
                <w:rFonts w:ascii="Times New Roman" w:eastAsia="Times New Roman" w:hAnsi="Times New Roman" w:cs="Times New Roman"/>
                <w:sz w:val="1"/>
                <w:szCs w:val="24"/>
              </w:rPr>
            </w:pPr>
          </w:p>
        </w:tc>
      </w:tr>
      <w:tr w:rsidR="003F78BA" w:rsidRPr="003F78BA" w:rsidTr="00D755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24"/>
                <w:szCs w:val="24"/>
              </w:rPr>
            </w:pPr>
            <w:r w:rsidRPr="003F78BA">
              <w:rPr>
                <w:rFonts w:ascii="Arial" w:eastAsia="Times New Roman" w:hAnsi="Arial" w:cs="Arial"/>
                <w:color w:val="000000"/>
              </w:rPr>
              <w:t>FIRMA / SELLO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240" w:line="240" w:lineRule="auto"/>
              <w:rPr>
                <w:rFonts w:ascii="Times New Roman" w:eastAsia="Times New Roman" w:hAnsi="Times New Roman" w:cs="Times New Roman"/>
                <w:sz w:val="24"/>
                <w:szCs w:val="24"/>
              </w:rPr>
            </w:pPr>
            <w:r w:rsidRPr="003F78BA">
              <w:rPr>
                <w:rFonts w:ascii="Times New Roman" w:eastAsia="Times New Roman" w:hAnsi="Times New Roman" w:cs="Times New Roman"/>
                <w:sz w:val="24"/>
                <w:szCs w:val="24"/>
              </w:rPr>
              <w:br/>
            </w:r>
          </w:p>
        </w:tc>
      </w:tr>
    </w:tbl>
    <w:p w:rsidR="003F78BA" w:rsidRPr="003F78BA" w:rsidRDefault="003F78BA" w:rsidP="003F78B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464"/>
        <w:gridCol w:w="932"/>
        <w:gridCol w:w="4995"/>
        <w:gridCol w:w="1313"/>
      </w:tblGrid>
      <w:tr w:rsidR="003F78BA" w:rsidRPr="003F78BA" w:rsidTr="003F78BA">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Times New Roman" w:eastAsia="Times New Roman" w:hAnsi="Times New Roman" w:cs="Times New Roman"/>
                <w:sz w:val="24"/>
                <w:szCs w:val="24"/>
              </w:rPr>
            </w:pPr>
            <w:r w:rsidRPr="003F78BA">
              <w:rPr>
                <w:rFonts w:ascii="Arial" w:eastAsia="Times New Roman" w:hAnsi="Arial" w:cs="Arial"/>
                <w:b/>
                <w:bCs/>
                <w:color w:val="FFFFFF"/>
                <w:sz w:val="28"/>
                <w:szCs w:val="28"/>
              </w:rPr>
              <w:lastRenderedPageBreak/>
              <w:t>PRESUPUESTO WEB</w:t>
            </w:r>
          </w:p>
        </w:tc>
      </w:tr>
      <w:tr w:rsidR="003F78BA" w:rsidRPr="003F78BA" w:rsidTr="003F78BA">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rPr>
            </w:pPr>
            <w:r w:rsidRPr="003F78BA">
              <w:rPr>
                <w:rFonts w:ascii="Century Gothic" w:eastAsia="Times New Roman" w:hAnsi="Century Gothic" w:cs="Arial"/>
                <w:b/>
                <w:bCs/>
                <w:color w:val="000000"/>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rPr>
            </w:pPr>
            <w:r w:rsidRPr="003F78BA">
              <w:rPr>
                <w:rFonts w:ascii="Century Gothic" w:eastAsia="Times New Roman" w:hAnsi="Century Gothic" w:cs="Arial"/>
                <w:b/>
                <w:bCs/>
                <w:color w:val="000000"/>
              </w:rPr>
              <w:t>Precio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rPr>
            </w:pPr>
            <w:r w:rsidRPr="003F78BA">
              <w:rPr>
                <w:rFonts w:ascii="Century Gothic" w:eastAsia="Times New Roman" w:hAnsi="Century Gothic" w:cs="Arial"/>
                <w:b/>
                <w:bCs/>
                <w:color w:val="000000"/>
              </w:rPr>
              <w:t>Tiempo de ejecución (desde la recepción del 100% del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sz w:val="24"/>
                <w:szCs w:val="24"/>
              </w:rPr>
            </w:pPr>
            <w:r w:rsidRPr="003F78BA">
              <w:rPr>
                <w:rFonts w:ascii="Century Gothic" w:eastAsia="Times New Roman" w:hAnsi="Century Gothic" w:cs="Arial"/>
                <w:b/>
                <w:bCs/>
                <w:color w:val="000000"/>
                <w:sz w:val="20"/>
                <w:szCs w:val="20"/>
              </w:rPr>
              <w:t>Contratado</w:t>
            </w:r>
          </w:p>
        </w:tc>
      </w:tr>
      <w:tr w:rsidR="003F78BA" w:rsidRPr="003F78BA" w:rsidTr="003F78B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sz w:val="24"/>
                <w:szCs w:val="24"/>
              </w:rPr>
            </w:pPr>
            <w:r w:rsidRPr="003F78BA">
              <w:rPr>
                <w:rFonts w:ascii="Century Gothic" w:eastAsia="Times New Roman" w:hAnsi="Century Gothic" w:cs="Arial"/>
                <w:color w:val="000000"/>
                <w:sz w:val="20"/>
                <w:szCs w:val="20"/>
              </w:rPr>
              <w:t>Desarrollo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D755FF">
              <w:rPr>
                <w:rFonts w:ascii="Century Gothic" w:eastAsia="Times New Roman" w:hAnsi="Century Gothic" w:cs="Arial"/>
                <w:color w:val="000000"/>
                <w:sz w:val="20"/>
                <w:szCs w:val="20"/>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sz w:val="24"/>
                <w:szCs w:val="24"/>
              </w:rPr>
            </w:pPr>
            <w:r w:rsidRPr="003F78BA">
              <w:rPr>
                <w:rFonts w:ascii="Century Gothic" w:eastAsia="Times New Roman" w:hAnsi="Century Gothic" w:cs="Arial"/>
                <w:color w:val="000000"/>
                <w:sz w:val="20"/>
                <w:szCs w:val="20"/>
              </w:rPr>
              <w:t>4 semanas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24"/>
                <w:szCs w:val="24"/>
              </w:rPr>
            </w:pPr>
          </w:p>
        </w:tc>
      </w:tr>
      <w:tr w:rsidR="003F78BA" w:rsidRPr="003F78BA" w:rsidTr="003F78B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D755FF">
              <w:rPr>
                <w:rFonts w:ascii="Century Gothic" w:eastAsia="Times New Roman" w:hAnsi="Century Gothic" w:cs="Arial"/>
                <w:color w:val="000000"/>
                <w:sz w:val="20"/>
                <w:szCs w:val="20"/>
              </w:rPr>
              <w:t>Dominio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D755FF">
              <w:rPr>
                <w:rFonts w:ascii="Century Gothic" w:eastAsia="Times New Roman" w:hAnsi="Century Gothic" w:cs="Times New Roman"/>
                <w:sz w:val="24"/>
                <w:szCs w:val="24"/>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jc w:val="center"/>
              <w:rPr>
                <w:rFonts w:ascii="Century Gothic" w:eastAsia="Times New Roman" w:hAnsi="Century Gothic" w:cs="Times New Roman"/>
                <w:sz w:val="24"/>
                <w:szCs w:val="24"/>
              </w:rPr>
            </w:pPr>
            <w:r w:rsidRPr="003F78BA">
              <w:rPr>
                <w:rFonts w:ascii="Century Gothic" w:eastAsia="Times New Roman" w:hAnsi="Century Gothic" w:cs="Arial"/>
                <w:color w:val="000000"/>
                <w:sz w:val="20"/>
                <w:szCs w:val="20"/>
              </w:rPr>
              <w:t>Una vez finalizado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24"/>
                <w:szCs w:val="24"/>
              </w:rPr>
            </w:pPr>
          </w:p>
        </w:tc>
      </w:tr>
      <w:tr w:rsidR="003F78BA" w:rsidRPr="003F78BA" w:rsidTr="003F78B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D755FF">
              <w:rPr>
                <w:rFonts w:ascii="Century Gothic" w:eastAsia="Times New Roman" w:hAnsi="Century Gothic" w:cs="Times New Roman"/>
                <w:sz w:val="24"/>
                <w:szCs w:val="24"/>
              </w:rPr>
              <w:t>Web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rPr>
            </w:pPr>
            <w:r w:rsidRPr="00D755FF">
              <w:rPr>
                <w:rFonts w:ascii="Century Gothic" w:eastAsia="Times New Roman" w:hAnsi="Century Gothic" w:cs="Arial"/>
                <w:color w:val="000000"/>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3F78BA">
              <w:rPr>
                <w:rFonts w:ascii="Century Gothic" w:eastAsia="Times New Roman" w:hAnsi="Century Gothic" w:cs="Arial"/>
                <w:color w:val="000000"/>
                <w:sz w:val="20"/>
                <w:szCs w:val="20"/>
              </w:rPr>
              <w:t>Una vez finalizado el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3F78BA" w:rsidP="003F78BA">
            <w:pPr>
              <w:spacing w:after="0" w:line="240" w:lineRule="auto"/>
              <w:rPr>
                <w:rFonts w:ascii="Times New Roman" w:eastAsia="Times New Roman" w:hAnsi="Times New Roman" w:cs="Times New Roman"/>
                <w:sz w:val="24"/>
                <w:szCs w:val="24"/>
              </w:rPr>
            </w:pPr>
          </w:p>
        </w:tc>
      </w:tr>
      <w:tr w:rsidR="003F78BA" w:rsidRPr="003F78BA" w:rsidTr="003F78BA">
        <w:trPr>
          <w:trHeight w:val="6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78BA" w:rsidRPr="003F78BA" w:rsidRDefault="00D755FF" w:rsidP="003F78BA">
            <w:pPr>
              <w:spacing w:after="0" w:line="240" w:lineRule="auto"/>
              <w:jc w:val="center"/>
              <w:rPr>
                <w:rFonts w:ascii="Century Gothic" w:eastAsia="Times New Roman" w:hAnsi="Century Gothic" w:cs="Times New Roman"/>
                <w:sz w:val="24"/>
                <w:szCs w:val="24"/>
              </w:rPr>
            </w:pPr>
            <w:r w:rsidRPr="00D755FF">
              <w:rPr>
                <w:rFonts w:ascii="Century Gothic" w:eastAsia="Times New Roman" w:hAnsi="Century Gothic" w:cs="Arial"/>
                <w:color w:val="000000"/>
                <w:sz w:val="24"/>
                <w:szCs w:val="24"/>
              </w:rPr>
              <w:t>Comienzo: a partir del 01 de enero</w:t>
            </w:r>
            <w:r w:rsidR="003F78BA" w:rsidRPr="003F78BA">
              <w:rPr>
                <w:rFonts w:ascii="Century Gothic" w:eastAsia="Times New Roman" w:hAnsi="Century Gothic" w:cs="Arial"/>
                <w:color w:val="000000"/>
                <w:sz w:val="24"/>
                <w:szCs w:val="24"/>
              </w:rPr>
              <w:t xml:space="preserve"> (validez de 30 días desde la emisión)</w:t>
            </w:r>
            <w:r w:rsidR="003F78BA" w:rsidRPr="003F78BA">
              <w:rPr>
                <w:rFonts w:ascii="Century Gothic" w:eastAsia="Times New Roman" w:hAnsi="Century Gothic" w:cs="Arial"/>
                <w:color w:val="000000"/>
                <w:sz w:val="24"/>
                <w:szCs w:val="24"/>
              </w:rPr>
              <w:br/>
            </w:r>
            <w:r w:rsidR="003F78BA" w:rsidRPr="003F78BA">
              <w:rPr>
                <w:rFonts w:ascii="Century Gothic" w:eastAsia="Times New Roman" w:hAnsi="Century Gothic" w:cs="Arial"/>
                <w:i/>
                <w:iCs/>
                <w:color w:val="000000"/>
                <w:sz w:val="20"/>
                <w:szCs w:val="20"/>
              </w:rPr>
              <w:t>Previo pago del adelanto y aceptación del presupuesto</w:t>
            </w:r>
          </w:p>
        </w:tc>
      </w:tr>
    </w:tbl>
    <w:p w:rsidR="00612283" w:rsidRPr="00612283" w:rsidRDefault="00612283" w:rsidP="00CF614A">
      <w:pPr>
        <w:rPr>
          <w:rFonts w:ascii="Century Gothic" w:hAnsi="Century Gothic"/>
          <w:b/>
          <w:color w:val="31849B" w:themeColor="accent5" w:themeShade="BF"/>
          <w:sz w:val="24"/>
          <w:szCs w:val="24"/>
        </w:rPr>
      </w:pPr>
    </w:p>
    <w:sectPr w:rsidR="00612283" w:rsidRPr="00612283" w:rsidSect="00FB3A31">
      <w:headerReference w:type="default" r:id="rId7"/>
      <w:pgSz w:w="11906" w:h="16838"/>
      <w:pgMar w:top="1417" w:right="1701" w:bottom="1417" w:left="1701" w:header="45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C64" w:rsidRDefault="00E40C64" w:rsidP="00FB3A31">
      <w:pPr>
        <w:spacing w:after="0" w:line="240" w:lineRule="auto"/>
      </w:pPr>
      <w:r>
        <w:separator/>
      </w:r>
    </w:p>
  </w:endnote>
  <w:endnote w:type="continuationSeparator" w:id="1">
    <w:p w:rsidR="00E40C64" w:rsidRDefault="00E40C64" w:rsidP="00FB3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C64" w:rsidRDefault="00E40C64" w:rsidP="00FB3A31">
      <w:pPr>
        <w:spacing w:after="0" w:line="240" w:lineRule="auto"/>
      </w:pPr>
      <w:r>
        <w:separator/>
      </w:r>
    </w:p>
  </w:footnote>
  <w:footnote w:type="continuationSeparator" w:id="1">
    <w:p w:rsidR="00E40C64" w:rsidRDefault="00E40C64" w:rsidP="00FB3A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A31" w:rsidRDefault="00FB3A31" w:rsidP="00FB3A31">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4058A"/>
    <w:multiLevelType w:val="multilevel"/>
    <w:tmpl w:val="6AA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00A9D"/>
    <w:multiLevelType w:val="multilevel"/>
    <w:tmpl w:val="BBC04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B007A"/>
    <w:multiLevelType w:val="multilevel"/>
    <w:tmpl w:val="FBB6F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B620DE"/>
    <w:multiLevelType w:val="multilevel"/>
    <w:tmpl w:val="287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020A83"/>
    <w:multiLevelType w:val="multilevel"/>
    <w:tmpl w:val="EBCC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97436"/>
    <w:multiLevelType w:val="multilevel"/>
    <w:tmpl w:val="F3C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o:colormenu v:ext="edit" fillcolor="none [2407]" strokecolor="none [3212]"/>
    </o:shapedefaults>
  </w:hdrShapeDefaults>
  <w:footnotePr>
    <w:footnote w:id="0"/>
    <w:footnote w:id="1"/>
  </w:footnotePr>
  <w:endnotePr>
    <w:endnote w:id="0"/>
    <w:endnote w:id="1"/>
  </w:endnotePr>
  <w:compat>
    <w:useFELayout/>
  </w:compat>
  <w:rsids>
    <w:rsidRoot w:val="00FB3A31"/>
    <w:rsid w:val="00175042"/>
    <w:rsid w:val="002218F8"/>
    <w:rsid w:val="003F78BA"/>
    <w:rsid w:val="005B370D"/>
    <w:rsid w:val="00612283"/>
    <w:rsid w:val="007A2AD4"/>
    <w:rsid w:val="00CF614A"/>
    <w:rsid w:val="00D755FF"/>
    <w:rsid w:val="00E40C64"/>
    <w:rsid w:val="00FB3A3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407]" strokecolor="none [3212]"/>
    </o:shapedefaults>
    <o:shapelayout v:ext="edit">
      <o:idmap v:ext="edit" data="2"/>
      <o:rules v:ext="edit">
        <o:r id="V:Rule2" type="connector" idref="#_x0000_s2054"/>
        <o:r id="V:Rule4"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3A31"/>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3A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A31"/>
  </w:style>
  <w:style w:type="paragraph" w:styleId="Piedepgina">
    <w:name w:val="footer"/>
    <w:basedOn w:val="Normal"/>
    <w:link w:val="PiedepginaCar"/>
    <w:uiPriority w:val="99"/>
    <w:semiHidden/>
    <w:unhideWhenUsed/>
    <w:rsid w:val="00FB3A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B3A31"/>
  </w:style>
  <w:style w:type="character" w:customStyle="1" w:styleId="Ttulo1Car">
    <w:name w:val="Título 1 Car"/>
    <w:basedOn w:val="Fuentedeprrafopredeter"/>
    <w:link w:val="Ttulo1"/>
    <w:uiPriority w:val="9"/>
    <w:rsid w:val="00FB3A31"/>
    <w:rPr>
      <w:rFonts w:asciiTheme="majorHAnsi" w:eastAsiaTheme="majorEastAsia" w:hAnsiTheme="majorHAnsi" w:cstheme="majorBidi"/>
      <w:b/>
      <w:bCs/>
      <w:color w:val="365F91" w:themeColor="accent1" w:themeShade="BF"/>
      <w:sz w:val="28"/>
      <w:szCs w:val="28"/>
      <w:lang w:val="es-ES" w:eastAsia="en-US"/>
    </w:rPr>
  </w:style>
  <w:style w:type="paragraph" w:styleId="Textodeglobo">
    <w:name w:val="Balloon Text"/>
    <w:basedOn w:val="Normal"/>
    <w:link w:val="TextodegloboCar"/>
    <w:uiPriority w:val="99"/>
    <w:semiHidden/>
    <w:unhideWhenUsed/>
    <w:rsid w:val="00FB3A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3A31"/>
    <w:rPr>
      <w:rFonts w:ascii="Tahoma" w:hAnsi="Tahoma" w:cs="Tahoma"/>
      <w:sz w:val="16"/>
      <w:szCs w:val="16"/>
    </w:rPr>
  </w:style>
  <w:style w:type="character" w:styleId="Textodelmarcadordeposicin">
    <w:name w:val="Placeholder Text"/>
    <w:basedOn w:val="Fuentedeprrafopredeter"/>
    <w:uiPriority w:val="99"/>
    <w:semiHidden/>
    <w:rsid w:val="00FB3A31"/>
    <w:rPr>
      <w:color w:val="808080"/>
    </w:rPr>
  </w:style>
  <w:style w:type="paragraph" w:styleId="NormalWeb">
    <w:name w:val="Normal (Web)"/>
    <w:basedOn w:val="Normal"/>
    <w:uiPriority w:val="99"/>
    <w:unhideWhenUsed/>
    <w:rsid w:val="00CF614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750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17504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ipervnculo">
    <w:name w:val="Hyperlink"/>
    <w:basedOn w:val="Fuentedeprrafopredeter"/>
    <w:uiPriority w:val="99"/>
    <w:semiHidden/>
    <w:unhideWhenUsed/>
    <w:rsid w:val="003F78BA"/>
    <w:rPr>
      <w:color w:val="0000FF"/>
      <w:u w:val="single"/>
    </w:rPr>
  </w:style>
  <w:style w:type="paragraph" w:styleId="Prrafodelista">
    <w:name w:val="List Paragraph"/>
    <w:basedOn w:val="Normal"/>
    <w:uiPriority w:val="34"/>
    <w:qFormat/>
    <w:rsid w:val="003F78BA"/>
    <w:pPr>
      <w:ind w:left="720"/>
      <w:contextualSpacing/>
    </w:pPr>
  </w:style>
</w:styles>
</file>

<file path=word/webSettings.xml><?xml version="1.0" encoding="utf-8"?>
<w:webSettings xmlns:r="http://schemas.openxmlformats.org/officeDocument/2006/relationships" xmlns:w="http://schemas.openxmlformats.org/wordprocessingml/2006/main">
  <w:divs>
    <w:div w:id="263343784">
      <w:bodyDiv w:val="1"/>
      <w:marLeft w:val="0"/>
      <w:marRight w:val="0"/>
      <w:marTop w:val="0"/>
      <w:marBottom w:val="0"/>
      <w:divBdr>
        <w:top w:val="none" w:sz="0" w:space="0" w:color="auto"/>
        <w:left w:val="none" w:sz="0" w:space="0" w:color="auto"/>
        <w:bottom w:val="none" w:sz="0" w:space="0" w:color="auto"/>
        <w:right w:val="none" w:sz="0" w:space="0" w:color="auto"/>
      </w:divBdr>
      <w:divsChild>
        <w:div w:id="1778791488">
          <w:marLeft w:val="720"/>
          <w:marRight w:val="0"/>
          <w:marTop w:val="0"/>
          <w:marBottom w:val="0"/>
          <w:divBdr>
            <w:top w:val="none" w:sz="0" w:space="0" w:color="auto"/>
            <w:left w:val="none" w:sz="0" w:space="0" w:color="auto"/>
            <w:bottom w:val="none" w:sz="0" w:space="0" w:color="auto"/>
            <w:right w:val="none" w:sz="0" w:space="0" w:color="auto"/>
          </w:divBdr>
        </w:div>
      </w:divsChild>
    </w:div>
    <w:div w:id="493187532">
      <w:bodyDiv w:val="1"/>
      <w:marLeft w:val="0"/>
      <w:marRight w:val="0"/>
      <w:marTop w:val="0"/>
      <w:marBottom w:val="0"/>
      <w:divBdr>
        <w:top w:val="none" w:sz="0" w:space="0" w:color="auto"/>
        <w:left w:val="none" w:sz="0" w:space="0" w:color="auto"/>
        <w:bottom w:val="none" w:sz="0" w:space="0" w:color="auto"/>
        <w:right w:val="none" w:sz="0" w:space="0" w:color="auto"/>
      </w:divBdr>
    </w:div>
    <w:div w:id="584995493">
      <w:bodyDiv w:val="1"/>
      <w:marLeft w:val="0"/>
      <w:marRight w:val="0"/>
      <w:marTop w:val="0"/>
      <w:marBottom w:val="0"/>
      <w:divBdr>
        <w:top w:val="none" w:sz="0" w:space="0" w:color="auto"/>
        <w:left w:val="none" w:sz="0" w:space="0" w:color="auto"/>
        <w:bottom w:val="none" w:sz="0" w:space="0" w:color="auto"/>
        <w:right w:val="none" w:sz="0" w:space="0" w:color="auto"/>
      </w:divBdr>
    </w:div>
    <w:div w:id="596016760">
      <w:bodyDiv w:val="1"/>
      <w:marLeft w:val="0"/>
      <w:marRight w:val="0"/>
      <w:marTop w:val="0"/>
      <w:marBottom w:val="0"/>
      <w:divBdr>
        <w:top w:val="none" w:sz="0" w:space="0" w:color="auto"/>
        <w:left w:val="none" w:sz="0" w:space="0" w:color="auto"/>
        <w:bottom w:val="none" w:sz="0" w:space="0" w:color="auto"/>
        <w:right w:val="none" w:sz="0" w:space="0" w:color="auto"/>
      </w:divBdr>
    </w:div>
    <w:div w:id="673994799">
      <w:bodyDiv w:val="1"/>
      <w:marLeft w:val="0"/>
      <w:marRight w:val="0"/>
      <w:marTop w:val="0"/>
      <w:marBottom w:val="0"/>
      <w:divBdr>
        <w:top w:val="none" w:sz="0" w:space="0" w:color="auto"/>
        <w:left w:val="none" w:sz="0" w:space="0" w:color="auto"/>
        <w:bottom w:val="none" w:sz="0" w:space="0" w:color="auto"/>
        <w:right w:val="none" w:sz="0" w:space="0" w:color="auto"/>
      </w:divBdr>
    </w:div>
    <w:div w:id="978071771">
      <w:bodyDiv w:val="1"/>
      <w:marLeft w:val="0"/>
      <w:marRight w:val="0"/>
      <w:marTop w:val="0"/>
      <w:marBottom w:val="0"/>
      <w:divBdr>
        <w:top w:val="none" w:sz="0" w:space="0" w:color="auto"/>
        <w:left w:val="none" w:sz="0" w:space="0" w:color="auto"/>
        <w:bottom w:val="none" w:sz="0" w:space="0" w:color="auto"/>
        <w:right w:val="none" w:sz="0" w:space="0" w:color="auto"/>
      </w:divBdr>
    </w:div>
    <w:div w:id="1200317913">
      <w:bodyDiv w:val="1"/>
      <w:marLeft w:val="0"/>
      <w:marRight w:val="0"/>
      <w:marTop w:val="0"/>
      <w:marBottom w:val="0"/>
      <w:divBdr>
        <w:top w:val="none" w:sz="0" w:space="0" w:color="auto"/>
        <w:left w:val="none" w:sz="0" w:space="0" w:color="auto"/>
        <w:bottom w:val="none" w:sz="0" w:space="0" w:color="auto"/>
        <w:right w:val="none" w:sz="0" w:space="0" w:color="auto"/>
      </w:divBdr>
    </w:div>
    <w:div w:id="1375886494">
      <w:bodyDiv w:val="1"/>
      <w:marLeft w:val="0"/>
      <w:marRight w:val="0"/>
      <w:marTop w:val="0"/>
      <w:marBottom w:val="0"/>
      <w:divBdr>
        <w:top w:val="none" w:sz="0" w:space="0" w:color="auto"/>
        <w:left w:val="none" w:sz="0" w:space="0" w:color="auto"/>
        <w:bottom w:val="none" w:sz="0" w:space="0" w:color="auto"/>
        <w:right w:val="none" w:sz="0" w:space="0" w:color="auto"/>
      </w:divBdr>
    </w:div>
    <w:div w:id="20021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Amathys</dc:title>
  <dc:subject/>
  <dc:creator>cristina lilia heras</dc:creator>
  <cp:keywords/>
  <dc:description/>
  <cp:lastModifiedBy>cristina lilia heras</cp:lastModifiedBy>
  <cp:revision>2</cp:revision>
  <dcterms:created xsi:type="dcterms:W3CDTF">2021-12-30T17:55:00Z</dcterms:created>
  <dcterms:modified xsi:type="dcterms:W3CDTF">2021-12-30T19:28:00Z</dcterms:modified>
</cp:coreProperties>
</file>