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4E5" w:rsidRDefault="005D52E2" w:rsidP="005D52E2">
      <w:pPr>
        <w:pStyle w:val="Sinespaciado"/>
        <w:ind w:right="-234"/>
        <w:jc w:val="both"/>
        <w:rPr>
          <w:rFonts w:ascii="Times New Roman" w:hAnsi="Times New Roman"/>
          <w:b/>
          <w:color w:val="000000"/>
          <w:sz w:val="24"/>
          <w:szCs w:val="24"/>
        </w:rPr>
      </w:pPr>
      <w:r w:rsidRPr="005D52E2">
        <w:rPr>
          <w:rFonts w:ascii="Times New Roman" w:hAnsi="Times New Roman"/>
          <w:b/>
          <w:color w:val="000000"/>
          <w:sz w:val="24"/>
          <w:szCs w:val="24"/>
        </w:rPr>
        <w:t>Dicta normas sobre prevención, fiscalización y sanción de la contaminación por malos olores, y modifica la Ley de Bases Generales del Medio Ambiente al respecto</w:t>
      </w:r>
    </w:p>
    <w:p w:rsidR="005D52E2" w:rsidRPr="00C86D40" w:rsidRDefault="005D52E2" w:rsidP="005D52E2">
      <w:pPr>
        <w:pStyle w:val="Sinespaciado"/>
        <w:ind w:right="-234"/>
        <w:jc w:val="both"/>
        <w:rPr>
          <w:rFonts w:ascii="Times New Roman" w:hAnsi="Times New Roman"/>
          <w:color w:val="000000"/>
          <w:sz w:val="24"/>
          <w:szCs w:val="24"/>
        </w:rPr>
      </w:pPr>
    </w:p>
    <w:p w:rsidR="001064E5" w:rsidRPr="005D52E2" w:rsidRDefault="005D52E2" w:rsidP="005D52E2">
      <w:pPr>
        <w:pStyle w:val="Sinespaciado"/>
        <w:ind w:right="-234"/>
        <w:jc w:val="center"/>
        <w:rPr>
          <w:rFonts w:ascii="Times New Roman" w:hAnsi="Times New Roman"/>
          <w:b/>
          <w:color w:val="000000"/>
          <w:sz w:val="24"/>
          <w:szCs w:val="24"/>
        </w:rPr>
      </w:pPr>
      <w:r w:rsidRPr="005D52E2">
        <w:rPr>
          <w:rFonts w:ascii="Times New Roman" w:hAnsi="Times New Roman"/>
          <w:b/>
          <w:color w:val="000000"/>
          <w:sz w:val="24"/>
          <w:szCs w:val="24"/>
        </w:rPr>
        <w:t>Boletín N° 12799-12</w:t>
      </w:r>
    </w:p>
    <w:p w:rsidR="006718D4" w:rsidRPr="00C86D40" w:rsidRDefault="006718D4" w:rsidP="005D52E2">
      <w:pPr>
        <w:pStyle w:val="Sinespaciado"/>
        <w:ind w:right="-234"/>
        <w:jc w:val="both"/>
        <w:rPr>
          <w:rFonts w:ascii="Times New Roman" w:hAnsi="Times New Roman"/>
          <w:color w:val="000000"/>
          <w:sz w:val="24"/>
          <w:szCs w:val="24"/>
        </w:rPr>
      </w:pPr>
    </w:p>
    <w:p w:rsidR="006718D4" w:rsidRPr="00C86D40" w:rsidRDefault="002B510E" w:rsidP="005D52E2">
      <w:pPr>
        <w:pStyle w:val="Sinespaciado"/>
        <w:ind w:right="-234"/>
        <w:jc w:val="both"/>
        <w:rPr>
          <w:rFonts w:ascii="Times New Roman" w:hAnsi="Times New Roman"/>
          <w:color w:val="000000"/>
          <w:sz w:val="24"/>
          <w:szCs w:val="24"/>
          <w:u w:val="single"/>
        </w:rPr>
      </w:pPr>
      <w:r w:rsidRPr="00C86D40">
        <w:rPr>
          <w:rFonts w:ascii="Times New Roman" w:hAnsi="Times New Roman"/>
          <w:color w:val="000000"/>
          <w:sz w:val="24"/>
          <w:szCs w:val="24"/>
          <w:u w:val="single"/>
        </w:rPr>
        <w:t>ANTECEDENTES:</w:t>
      </w:r>
    </w:p>
    <w:p w:rsidR="006718D4" w:rsidRPr="00C86D40" w:rsidRDefault="006718D4" w:rsidP="005D52E2">
      <w:pPr>
        <w:pStyle w:val="Sinespaciado"/>
        <w:ind w:right="-234"/>
        <w:jc w:val="both"/>
        <w:rPr>
          <w:rFonts w:ascii="Times New Roman" w:hAnsi="Times New Roman"/>
          <w:color w:val="000000"/>
          <w:sz w:val="24"/>
          <w:szCs w:val="24"/>
        </w:rPr>
      </w:pPr>
    </w:p>
    <w:p w:rsidR="006718D4" w:rsidRPr="00C86D40" w:rsidRDefault="006718D4" w:rsidP="005D52E2">
      <w:pPr>
        <w:pStyle w:val="Sinespaciado"/>
        <w:ind w:right="-234"/>
        <w:jc w:val="both"/>
        <w:rPr>
          <w:rFonts w:ascii="Times New Roman" w:hAnsi="Times New Roman"/>
          <w:color w:val="000000"/>
          <w:sz w:val="24"/>
          <w:szCs w:val="24"/>
        </w:rPr>
      </w:pPr>
    </w:p>
    <w:p w:rsidR="006718D4" w:rsidRPr="00C86D40" w:rsidRDefault="006718D4"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1.-</w:t>
      </w:r>
      <w:r w:rsidRPr="00C86D40">
        <w:rPr>
          <w:rFonts w:ascii="Times New Roman" w:hAnsi="Times New Roman"/>
          <w:color w:val="000000"/>
          <w:sz w:val="24"/>
          <w:szCs w:val="24"/>
        </w:rPr>
        <w:tab/>
        <w:t xml:space="preserve">Existe </w:t>
      </w:r>
      <w:r w:rsidR="00820CF7" w:rsidRPr="00C86D40">
        <w:rPr>
          <w:rFonts w:ascii="Times New Roman" w:hAnsi="Times New Roman"/>
          <w:color w:val="000000"/>
          <w:sz w:val="24"/>
          <w:szCs w:val="24"/>
        </w:rPr>
        <w:t xml:space="preserve">amplio </w:t>
      </w:r>
      <w:r w:rsidRPr="00C86D40">
        <w:rPr>
          <w:rFonts w:ascii="Times New Roman" w:hAnsi="Times New Roman"/>
          <w:color w:val="000000"/>
          <w:sz w:val="24"/>
          <w:szCs w:val="24"/>
        </w:rPr>
        <w:t xml:space="preserve">consenso en que los malos olores son una forma de contaminación y </w:t>
      </w:r>
      <w:r w:rsidR="00820CF7" w:rsidRPr="00C86D40">
        <w:rPr>
          <w:rFonts w:ascii="Times New Roman" w:hAnsi="Times New Roman"/>
          <w:color w:val="000000"/>
          <w:sz w:val="24"/>
          <w:szCs w:val="24"/>
        </w:rPr>
        <w:t xml:space="preserve">que, en el caso de Chile, </w:t>
      </w:r>
      <w:r w:rsidRPr="00C86D40">
        <w:rPr>
          <w:rFonts w:ascii="Times New Roman" w:hAnsi="Times New Roman"/>
          <w:color w:val="000000"/>
          <w:sz w:val="24"/>
          <w:szCs w:val="24"/>
        </w:rPr>
        <w:t>trasgreden la disposición constitucional que garantiza a todas las personas el derecho a vivir en un medio ambiente libre de contaminación</w:t>
      </w:r>
      <w:r w:rsidR="00B3664B" w:rsidRPr="00C86D40">
        <w:rPr>
          <w:rStyle w:val="Refdenotaalfinal"/>
          <w:rFonts w:ascii="Times New Roman" w:hAnsi="Times New Roman"/>
          <w:color w:val="000000"/>
          <w:sz w:val="24"/>
          <w:szCs w:val="24"/>
        </w:rPr>
        <w:endnoteReference w:id="1"/>
      </w:r>
      <w:r w:rsidRPr="00C86D40">
        <w:rPr>
          <w:rFonts w:ascii="Times New Roman" w:hAnsi="Times New Roman"/>
          <w:color w:val="000000"/>
          <w:sz w:val="24"/>
          <w:szCs w:val="24"/>
        </w:rPr>
        <w:t xml:space="preserve">, pese a lo cual no existen en nuestro ordenamiento jurídico normas de rango legal explícitas </w:t>
      </w:r>
      <w:r w:rsidR="00CC70DC" w:rsidRPr="00C86D40">
        <w:rPr>
          <w:rFonts w:ascii="Times New Roman" w:hAnsi="Times New Roman"/>
          <w:color w:val="000000"/>
          <w:sz w:val="24"/>
          <w:szCs w:val="24"/>
        </w:rPr>
        <w:t xml:space="preserve">y de carácter general </w:t>
      </w:r>
      <w:r w:rsidRPr="00C86D40">
        <w:rPr>
          <w:rFonts w:ascii="Times New Roman" w:hAnsi="Times New Roman"/>
          <w:color w:val="000000"/>
          <w:sz w:val="24"/>
          <w:szCs w:val="24"/>
        </w:rPr>
        <w:t>que sancionen esta conducta</w:t>
      </w:r>
      <w:r w:rsidR="00820CF7" w:rsidRPr="00C86D40">
        <w:rPr>
          <w:rFonts w:ascii="Times New Roman" w:hAnsi="Times New Roman"/>
          <w:color w:val="000000"/>
          <w:sz w:val="24"/>
          <w:szCs w:val="24"/>
        </w:rPr>
        <w:t xml:space="preserve">, sino disposiciones puntuales y poco efectivas dirigidas </w:t>
      </w:r>
      <w:r w:rsidR="005D52E2">
        <w:rPr>
          <w:rFonts w:ascii="Times New Roman" w:hAnsi="Times New Roman"/>
          <w:color w:val="000000"/>
          <w:sz w:val="24"/>
          <w:szCs w:val="24"/>
        </w:rPr>
        <w:t xml:space="preserve"> </w:t>
      </w:r>
      <w:r w:rsidR="00820CF7" w:rsidRPr="00C86D40">
        <w:rPr>
          <w:rFonts w:ascii="Times New Roman" w:hAnsi="Times New Roman"/>
          <w:color w:val="000000"/>
          <w:sz w:val="24"/>
          <w:szCs w:val="24"/>
        </w:rPr>
        <w:t>a elementos</w:t>
      </w:r>
      <w:r w:rsidR="00E37833" w:rsidRPr="00C86D40">
        <w:rPr>
          <w:rFonts w:ascii="Times New Roman" w:hAnsi="Times New Roman"/>
          <w:color w:val="000000"/>
          <w:sz w:val="24"/>
          <w:szCs w:val="24"/>
        </w:rPr>
        <w:t xml:space="preserve"> específicos</w:t>
      </w:r>
      <w:r w:rsidR="00820CF7" w:rsidRPr="00C86D40">
        <w:rPr>
          <w:rFonts w:ascii="Times New Roman" w:hAnsi="Times New Roman"/>
          <w:color w:val="000000"/>
          <w:sz w:val="24"/>
          <w:szCs w:val="24"/>
        </w:rPr>
        <w:t>.</w:t>
      </w:r>
    </w:p>
    <w:p w:rsidR="00E31F81" w:rsidRPr="00C86D40" w:rsidRDefault="00E31F81" w:rsidP="005D52E2">
      <w:pPr>
        <w:pStyle w:val="Sinespaciado"/>
        <w:ind w:right="-234"/>
        <w:jc w:val="both"/>
        <w:rPr>
          <w:rFonts w:ascii="Times New Roman" w:hAnsi="Times New Roman"/>
          <w:color w:val="000000"/>
          <w:sz w:val="24"/>
          <w:szCs w:val="24"/>
        </w:rPr>
      </w:pPr>
    </w:p>
    <w:p w:rsidR="00E31F81" w:rsidRPr="00C86D40" w:rsidRDefault="00E31F81"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De acuerdo </w:t>
      </w:r>
      <w:r w:rsidR="00E37833" w:rsidRPr="00C86D40">
        <w:rPr>
          <w:rFonts w:ascii="Times New Roman" w:hAnsi="Times New Roman"/>
          <w:color w:val="000000"/>
          <w:sz w:val="24"/>
          <w:szCs w:val="24"/>
        </w:rPr>
        <w:t>con</w:t>
      </w:r>
      <w:r w:rsidRPr="00C86D40">
        <w:rPr>
          <w:rFonts w:ascii="Times New Roman" w:hAnsi="Times New Roman"/>
          <w:color w:val="000000"/>
          <w:sz w:val="24"/>
          <w:szCs w:val="24"/>
        </w:rPr>
        <w:t xml:space="preserve"> Ministerio del Medio Ambiente</w:t>
      </w:r>
      <w:r w:rsidRPr="00C86D40">
        <w:rPr>
          <w:rStyle w:val="Refdenotaalfinal"/>
          <w:rFonts w:ascii="Times New Roman" w:hAnsi="Times New Roman"/>
          <w:color w:val="000000"/>
          <w:sz w:val="24"/>
          <w:szCs w:val="24"/>
        </w:rPr>
        <w:endnoteReference w:id="2"/>
      </w:r>
      <w:r w:rsidRPr="00C86D40">
        <w:rPr>
          <w:rFonts w:ascii="Times New Roman" w:hAnsi="Times New Roman"/>
          <w:color w:val="000000"/>
          <w:sz w:val="24"/>
          <w:szCs w:val="24"/>
        </w:rPr>
        <w:t>, el olor “es una sensación que ocurre cuando los odorantes estimulan los receptores en la cavidad nasal”.</w:t>
      </w:r>
      <w:r w:rsidR="001A23DB" w:rsidRPr="00C86D40">
        <w:rPr>
          <w:rFonts w:ascii="Times New Roman" w:hAnsi="Times New Roman"/>
          <w:color w:val="000000"/>
          <w:sz w:val="24"/>
          <w:szCs w:val="24"/>
        </w:rPr>
        <w:t xml:space="preserve">   En el mismo documento se precisa que el olor “</w:t>
      </w:r>
      <w:r w:rsidRPr="00C86D40">
        <w:rPr>
          <w:rFonts w:ascii="Times New Roman" w:hAnsi="Times New Roman"/>
          <w:color w:val="000000"/>
          <w:sz w:val="24"/>
          <w:szCs w:val="24"/>
        </w:rPr>
        <w:t>como el ruido, las vibraciones y la luz son considerados estresores ambientales. Esto significa que pueden causar efectos en la salud a niveles de exposición que están por debajo del nivel de ocasionar un daño físico real o efectos tóxicos. Así, un olor puede llegar a ser muy molesto y afectar la calidad de vida</w:t>
      </w:r>
      <w:r w:rsidR="001A23DB" w:rsidRPr="00C86D40">
        <w:rPr>
          <w:rFonts w:ascii="Times New Roman" w:hAnsi="Times New Roman"/>
          <w:color w:val="000000"/>
          <w:sz w:val="24"/>
          <w:szCs w:val="24"/>
        </w:rPr>
        <w:t>”</w:t>
      </w:r>
      <w:r w:rsidRPr="00C86D40">
        <w:rPr>
          <w:rFonts w:ascii="Times New Roman" w:hAnsi="Times New Roman"/>
          <w:color w:val="000000"/>
          <w:sz w:val="24"/>
          <w:szCs w:val="24"/>
        </w:rPr>
        <w:t>.</w:t>
      </w:r>
      <w:r w:rsidR="00820CF7" w:rsidRPr="00C86D40">
        <w:rPr>
          <w:rFonts w:ascii="Times New Roman" w:hAnsi="Times New Roman"/>
          <w:color w:val="000000"/>
          <w:sz w:val="24"/>
          <w:szCs w:val="24"/>
        </w:rPr>
        <w:t xml:space="preserve">   Si bien no constituyen un daño objetivo, la sensación de malestar sí puede provocar alteraciones emocionales de consideración.</w:t>
      </w:r>
    </w:p>
    <w:p w:rsidR="001A23DB" w:rsidRPr="00C86D40" w:rsidRDefault="001A23DB" w:rsidP="005D52E2">
      <w:pPr>
        <w:pStyle w:val="Sinespaciado"/>
        <w:ind w:right="-234"/>
        <w:jc w:val="both"/>
        <w:rPr>
          <w:rFonts w:ascii="Times New Roman" w:hAnsi="Times New Roman"/>
          <w:color w:val="000000"/>
          <w:sz w:val="24"/>
          <w:szCs w:val="24"/>
        </w:rPr>
      </w:pPr>
    </w:p>
    <w:p w:rsidR="001A23DB" w:rsidRPr="00C86D40" w:rsidRDefault="001A23DB"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Es precisamente este efecto el que justifica la preocupación por un mayor control en </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la emisión de los olores en el territorio nacional</w:t>
      </w:r>
      <w:r w:rsidR="00820CF7" w:rsidRPr="00C86D40">
        <w:rPr>
          <w:rFonts w:ascii="Times New Roman" w:hAnsi="Times New Roman"/>
          <w:color w:val="000000"/>
          <w:sz w:val="24"/>
          <w:szCs w:val="24"/>
        </w:rPr>
        <w:t xml:space="preserve"> y fundamenta los reclamos de una ciudadanía cada vez más atenta a sus derechos.</w:t>
      </w:r>
    </w:p>
    <w:p w:rsidR="00E31F81" w:rsidRPr="00C86D40" w:rsidRDefault="00E31F81" w:rsidP="005D52E2">
      <w:pPr>
        <w:pStyle w:val="Sinespaciado"/>
        <w:ind w:right="-234"/>
        <w:jc w:val="both"/>
        <w:rPr>
          <w:rFonts w:ascii="Times New Roman" w:hAnsi="Times New Roman"/>
          <w:color w:val="000000"/>
          <w:sz w:val="24"/>
          <w:szCs w:val="24"/>
        </w:rPr>
      </w:pPr>
    </w:p>
    <w:p w:rsidR="006718D4" w:rsidRPr="00C86D40" w:rsidRDefault="006718D4" w:rsidP="005D52E2">
      <w:pPr>
        <w:pStyle w:val="Sinespaciado"/>
        <w:ind w:right="-234"/>
        <w:jc w:val="both"/>
        <w:rPr>
          <w:rFonts w:ascii="Times New Roman" w:hAnsi="Times New Roman"/>
          <w:color w:val="000000"/>
          <w:sz w:val="24"/>
          <w:szCs w:val="24"/>
        </w:rPr>
      </w:pPr>
    </w:p>
    <w:p w:rsidR="00A26799" w:rsidRPr="00C86D40" w:rsidRDefault="006718D4"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2.-</w:t>
      </w:r>
      <w:r w:rsidRPr="00C86D40">
        <w:rPr>
          <w:rFonts w:ascii="Times New Roman" w:hAnsi="Times New Roman"/>
          <w:color w:val="000000"/>
          <w:sz w:val="24"/>
          <w:szCs w:val="24"/>
        </w:rPr>
        <w:tab/>
        <w:t xml:space="preserve">La literatura especializada reconoce la dificultad </w:t>
      </w:r>
      <w:r w:rsidR="006F2B3B" w:rsidRPr="00C86D40">
        <w:rPr>
          <w:rFonts w:ascii="Times New Roman" w:hAnsi="Times New Roman"/>
          <w:color w:val="000000"/>
          <w:sz w:val="24"/>
          <w:szCs w:val="24"/>
        </w:rPr>
        <w:t>para</w:t>
      </w:r>
      <w:r w:rsidRPr="00C86D40">
        <w:rPr>
          <w:rFonts w:ascii="Times New Roman" w:hAnsi="Times New Roman"/>
          <w:color w:val="000000"/>
          <w:sz w:val="24"/>
          <w:szCs w:val="24"/>
        </w:rPr>
        <w:t xml:space="preserve"> medir y cuantificar la</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 xml:space="preserve"> intensidad de los malos olores, ya que se trata de una percepción </w:t>
      </w:r>
      <w:r w:rsidR="006F2B3B" w:rsidRPr="00C86D40">
        <w:rPr>
          <w:rFonts w:ascii="Times New Roman" w:hAnsi="Times New Roman"/>
          <w:color w:val="000000"/>
          <w:sz w:val="24"/>
          <w:szCs w:val="24"/>
        </w:rPr>
        <w:t xml:space="preserve">subjetiva </w:t>
      </w:r>
      <w:r w:rsidRPr="00C86D40">
        <w:rPr>
          <w:rFonts w:ascii="Times New Roman" w:hAnsi="Times New Roman"/>
          <w:color w:val="000000"/>
          <w:sz w:val="24"/>
          <w:szCs w:val="24"/>
        </w:rPr>
        <w:t xml:space="preserve">que </w:t>
      </w:r>
      <w:r w:rsidR="006F2B3B" w:rsidRPr="00C86D40">
        <w:rPr>
          <w:rFonts w:ascii="Times New Roman" w:hAnsi="Times New Roman"/>
          <w:color w:val="000000"/>
          <w:sz w:val="24"/>
          <w:szCs w:val="24"/>
        </w:rPr>
        <w:t xml:space="preserve">por definición </w:t>
      </w:r>
      <w:r w:rsidRPr="00C86D40">
        <w:rPr>
          <w:rFonts w:ascii="Times New Roman" w:hAnsi="Times New Roman"/>
          <w:color w:val="000000"/>
          <w:sz w:val="24"/>
          <w:szCs w:val="24"/>
        </w:rPr>
        <w:t>puede variar entre las personas</w:t>
      </w:r>
      <w:r w:rsidR="00CC70DC" w:rsidRPr="00C86D40">
        <w:rPr>
          <w:rFonts w:ascii="Times New Roman" w:hAnsi="Times New Roman"/>
          <w:color w:val="000000"/>
          <w:sz w:val="24"/>
          <w:szCs w:val="24"/>
        </w:rPr>
        <w:t xml:space="preserve">, por la existencia de </w:t>
      </w:r>
      <w:r w:rsidR="00820CF7" w:rsidRPr="00C86D40">
        <w:rPr>
          <w:rFonts w:ascii="Times New Roman" w:hAnsi="Times New Roman"/>
          <w:color w:val="000000"/>
          <w:sz w:val="24"/>
          <w:szCs w:val="24"/>
        </w:rPr>
        <w:t>elementos</w:t>
      </w:r>
      <w:r w:rsidR="00CC70DC" w:rsidRPr="00C86D40">
        <w:rPr>
          <w:rFonts w:ascii="Times New Roman" w:hAnsi="Times New Roman"/>
          <w:color w:val="000000"/>
          <w:sz w:val="24"/>
          <w:szCs w:val="24"/>
        </w:rPr>
        <w:t xml:space="preserve"> externos que afectan la percepción de distintos grupos de </w:t>
      </w:r>
      <w:r w:rsidR="00E37833" w:rsidRPr="00C86D40">
        <w:rPr>
          <w:rFonts w:ascii="Times New Roman" w:hAnsi="Times New Roman"/>
          <w:color w:val="000000"/>
          <w:sz w:val="24"/>
          <w:szCs w:val="24"/>
        </w:rPr>
        <w:t>estos</w:t>
      </w:r>
      <w:r w:rsidR="00CC70DC" w:rsidRPr="00C86D40">
        <w:rPr>
          <w:rFonts w:ascii="Times New Roman" w:hAnsi="Times New Roman"/>
          <w:color w:val="000000"/>
          <w:sz w:val="24"/>
          <w:szCs w:val="24"/>
        </w:rPr>
        <w:t xml:space="preserve"> en razón de su mayor o menor sensibilidad, cercanía, humedad ambiental, temperatura y viento, entre los principales</w:t>
      </w:r>
      <w:r w:rsidR="00820CF7" w:rsidRPr="00C86D40">
        <w:rPr>
          <w:rFonts w:ascii="Times New Roman" w:hAnsi="Times New Roman"/>
          <w:color w:val="000000"/>
          <w:sz w:val="24"/>
          <w:szCs w:val="24"/>
        </w:rPr>
        <w:t xml:space="preserve"> factores</w:t>
      </w:r>
      <w:r w:rsidR="00A26799" w:rsidRPr="00C86D40">
        <w:rPr>
          <w:rFonts w:ascii="Times New Roman" w:hAnsi="Times New Roman"/>
          <w:color w:val="000000"/>
          <w:sz w:val="24"/>
          <w:szCs w:val="24"/>
        </w:rPr>
        <w:t>,</w:t>
      </w:r>
      <w:r w:rsidRPr="00C86D40">
        <w:rPr>
          <w:rFonts w:ascii="Times New Roman" w:hAnsi="Times New Roman"/>
          <w:color w:val="000000"/>
          <w:sz w:val="24"/>
          <w:szCs w:val="24"/>
        </w:rPr>
        <w:t xml:space="preserve"> y porque no hay una medida de unidad objetiva, ni instrumentos esta</w:t>
      </w:r>
      <w:r w:rsidR="00820CF7" w:rsidRPr="00C86D40">
        <w:rPr>
          <w:rFonts w:ascii="Times New Roman" w:hAnsi="Times New Roman"/>
          <w:color w:val="000000"/>
          <w:sz w:val="24"/>
          <w:szCs w:val="24"/>
        </w:rPr>
        <w:t>ndarizados para su medición, aunque se pueden convenir escalas de medición subjetiva.</w:t>
      </w:r>
    </w:p>
    <w:p w:rsidR="00A26799" w:rsidRPr="00C86D40" w:rsidRDefault="00A26799" w:rsidP="005D52E2">
      <w:pPr>
        <w:pStyle w:val="Sinespaciado"/>
        <w:ind w:right="-234"/>
        <w:jc w:val="both"/>
        <w:rPr>
          <w:rFonts w:ascii="Times New Roman" w:hAnsi="Times New Roman"/>
          <w:color w:val="000000"/>
          <w:sz w:val="24"/>
          <w:szCs w:val="24"/>
        </w:rPr>
      </w:pPr>
    </w:p>
    <w:p w:rsidR="006718D4" w:rsidRPr="00C86D40" w:rsidRDefault="00A26799"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r>
      <w:r w:rsidR="006718D4" w:rsidRPr="00C86D40">
        <w:rPr>
          <w:rFonts w:ascii="Times New Roman" w:hAnsi="Times New Roman"/>
          <w:color w:val="000000"/>
          <w:sz w:val="24"/>
          <w:szCs w:val="24"/>
        </w:rPr>
        <w:t xml:space="preserve">En términos generales, </w:t>
      </w:r>
      <w:r w:rsidR="006F2B3B" w:rsidRPr="00C86D40">
        <w:rPr>
          <w:rFonts w:ascii="Times New Roman" w:hAnsi="Times New Roman"/>
          <w:color w:val="000000"/>
          <w:sz w:val="24"/>
          <w:szCs w:val="24"/>
        </w:rPr>
        <w:t xml:space="preserve">la legislación internacional así como la estandarización </w:t>
      </w:r>
      <w:r w:rsidR="006718D4" w:rsidRPr="00C86D40">
        <w:rPr>
          <w:rFonts w:ascii="Times New Roman" w:hAnsi="Times New Roman"/>
          <w:color w:val="000000"/>
          <w:sz w:val="24"/>
          <w:szCs w:val="24"/>
        </w:rPr>
        <w:t>ha</w:t>
      </w:r>
      <w:r w:rsidR="006F2B3B" w:rsidRPr="00C86D40">
        <w:rPr>
          <w:rFonts w:ascii="Times New Roman" w:hAnsi="Times New Roman"/>
          <w:color w:val="000000"/>
          <w:sz w:val="24"/>
          <w:szCs w:val="24"/>
        </w:rPr>
        <w:t>n</w:t>
      </w:r>
      <w:r w:rsidR="006718D4" w:rsidRPr="00C86D40">
        <w:rPr>
          <w:rFonts w:ascii="Times New Roman" w:hAnsi="Times New Roman"/>
          <w:color w:val="000000"/>
          <w:sz w:val="24"/>
          <w:szCs w:val="24"/>
        </w:rPr>
        <w:t xml:space="preserve"> tendido a establecer varios grados en la percepción que van desde su inadvertencia </w:t>
      </w:r>
      <w:r w:rsidR="006F2B3B" w:rsidRPr="00C86D40">
        <w:rPr>
          <w:rFonts w:ascii="Times New Roman" w:hAnsi="Times New Roman"/>
          <w:color w:val="000000"/>
          <w:sz w:val="24"/>
          <w:szCs w:val="24"/>
        </w:rPr>
        <w:t xml:space="preserve">por parte de las personas </w:t>
      </w:r>
      <w:r w:rsidR="006718D4" w:rsidRPr="00C86D40">
        <w:rPr>
          <w:rFonts w:ascii="Times New Roman" w:hAnsi="Times New Roman"/>
          <w:color w:val="000000"/>
          <w:sz w:val="24"/>
          <w:szCs w:val="24"/>
        </w:rPr>
        <w:t>hasta la provocación de trastornos de salud</w:t>
      </w:r>
      <w:r w:rsidRPr="00C86D40">
        <w:rPr>
          <w:rFonts w:ascii="Times New Roman" w:hAnsi="Times New Roman"/>
          <w:color w:val="000000"/>
          <w:sz w:val="24"/>
          <w:szCs w:val="24"/>
        </w:rPr>
        <w:t>, pero no hay una cuantificación objetiva, sin perjuicio que lo sean los efectos visibles en la salud o la medición de los gases, que es solo uno de los componentes del olor</w:t>
      </w:r>
      <w:r w:rsidR="006718D4" w:rsidRPr="00C86D40">
        <w:rPr>
          <w:rFonts w:ascii="Times New Roman" w:hAnsi="Times New Roman"/>
          <w:color w:val="000000"/>
          <w:sz w:val="24"/>
          <w:szCs w:val="24"/>
        </w:rPr>
        <w:t xml:space="preserve">.    En este sentido, es preciso aclarar que, si bien los gases pueden causar malos olores, el mal olor no es un gas en el sentido químico del término </w:t>
      </w:r>
      <w:r w:rsidRPr="00C86D40">
        <w:rPr>
          <w:rFonts w:ascii="Times New Roman" w:hAnsi="Times New Roman"/>
          <w:color w:val="000000"/>
          <w:sz w:val="24"/>
          <w:szCs w:val="24"/>
        </w:rPr>
        <w:t xml:space="preserve">como </w:t>
      </w:r>
      <w:r w:rsidR="006718D4" w:rsidRPr="00C86D40">
        <w:rPr>
          <w:rFonts w:ascii="Times New Roman" w:hAnsi="Times New Roman"/>
          <w:color w:val="000000"/>
          <w:sz w:val="24"/>
          <w:szCs w:val="24"/>
        </w:rPr>
        <w:t xml:space="preserve">tampoco </w:t>
      </w:r>
      <w:r w:rsidRPr="00C86D40">
        <w:rPr>
          <w:rFonts w:ascii="Times New Roman" w:hAnsi="Times New Roman"/>
          <w:color w:val="000000"/>
          <w:sz w:val="24"/>
          <w:szCs w:val="24"/>
        </w:rPr>
        <w:t xml:space="preserve">lo son </w:t>
      </w:r>
      <w:r w:rsidR="006718D4" w:rsidRPr="00C86D40">
        <w:rPr>
          <w:rFonts w:ascii="Times New Roman" w:hAnsi="Times New Roman"/>
          <w:color w:val="000000"/>
          <w:sz w:val="24"/>
          <w:szCs w:val="24"/>
        </w:rPr>
        <w:t>la presencia de partículas en el aire.</w:t>
      </w:r>
    </w:p>
    <w:p w:rsidR="00154385" w:rsidRPr="00C86D40" w:rsidRDefault="00154385" w:rsidP="005D52E2">
      <w:pPr>
        <w:pStyle w:val="Sinespaciado"/>
        <w:ind w:right="-234"/>
        <w:jc w:val="both"/>
        <w:rPr>
          <w:rFonts w:ascii="Times New Roman" w:hAnsi="Times New Roman"/>
          <w:color w:val="000000"/>
          <w:sz w:val="24"/>
          <w:szCs w:val="24"/>
        </w:rPr>
      </w:pPr>
    </w:p>
    <w:p w:rsidR="00A26799" w:rsidRPr="00C86D40" w:rsidRDefault="00A26799"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La definición del olor difiere de acuerdo </w:t>
      </w:r>
      <w:r w:rsidR="00E37833" w:rsidRPr="00C86D40">
        <w:rPr>
          <w:rFonts w:ascii="Times New Roman" w:hAnsi="Times New Roman"/>
          <w:color w:val="000000"/>
          <w:sz w:val="24"/>
          <w:szCs w:val="24"/>
        </w:rPr>
        <w:t>con</w:t>
      </w:r>
      <w:r w:rsidRPr="00C86D40">
        <w:rPr>
          <w:rFonts w:ascii="Times New Roman" w:hAnsi="Times New Roman"/>
          <w:color w:val="000000"/>
          <w:sz w:val="24"/>
          <w:szCs w:val="24"/>
        </w:rPr>
        <w:t xml:space="preserve"> las fuentes consultadas, aunque tienen </w:t>
      </w:r>
      <w:r w:rsidR="006F2B3B" w:rsidRPr="00C86D40">
        <w:rPr>
          <w:rFonts w:ascii="Times New Roman" w:hAnsi="Times New Roman"/>
          <w:color w:val="000000"/>
          <w:sz w:val="24"/>
          <w:szCs w:val="24"/>
        </w:rPr>
        <w:t xml:space="preserve">como elemento </w:t>
      </w:r>
      <w:r w:rsidRPr="00C86D40">
        <w:rPr>
          <w:rFonts w:ascii="Times New Roman" w:hAnsi="Times New Roman"/>
          <w:color w:val="000000"/>
          <w:sz w:val="24"/>
          <w:szCs w:val="24"/>
        </w:rPr>
        <w:t>común su percepción.</w:t>
      </w:r>
    </w:p>
    <w:p w:rsidR="00A26799" w:rsidRPr="00C86D40" w:rsidRDefault="00A26799"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lastRenderedPageBreak/>
        <w:tab/>
        <w:t>De esta forma,</w:t>
      </w:r>
      <w:r w:rsidRPr="00C86D40">
        <w:rPr>
          <w:rFonts w:ascii="Times New Roman" w:hAnsi="Times New Roman"/>
          <w:b/>
          <w:bCs/>
          <w:color w:val="000000"/>
          <w:sz w:val="24"/>
          <w:szCs w:val="24"/>
        </w:rPr>
        <w:t xml:space="preserve"> olor es la </w:t>
      </w:r>
      <w:bookmarkStart w:id="0" w:name="_Hlk11916324"/>
      <w:r w:rsidRPr="00C86D40">
        <w:rPr>
          <w:rFonts w:ascii="Times New Roman" w:hAnsi="Times New Roman"/>
          <w:b/>
          <w:bCs/>
          <w:color w:val="000000"/>
          <w:sz w:val="24"/>
          <w:szCs w:val="24"/>
        </w:rPr>
        <w:t>sensación resultante de la recepción de un estímulo por el sistema sensorial olfativo</w:t>
      </w:r>
      <w:bookmarkEnd w:id="0"/>
      <w:r w:rsidRPr="00C86D40">
        <w:rPr>
          <w:rFonts w:ascii="Times New Roman" w:hAnsi="Times New Roman"/>
          <w:color w:val="000000"/>
          <w:sz w:val="24"/>
          <w:szCs w:val="24"/>
        </w:rPr>
        <w:t>.</w:t>
      </w:r>
    </w:p>
    <w:p w:rsidR="00A26799" w:rsidRPr="00C86D40" w:rsidRDefault="00A26799" w:rsidP="005D52E2">
      <w:pPr>
        <w:pStyle w:val="Sinespaciado"/>
        <w:ind w:right="-234"/>
        <w:jc w:val="both"/>
        <w:rPr>
          <w:rFonts w:ascii="Times New Roman" w:hAnsi="Times New Roman"/>
          <w:color w:val="000000"/>
          <w:sz w:val="24"/>
          <w:szCs w:val="24"/>
        </w:rPr>
      </w:pPr>
    </w:p>
    <w:p w:rsidR="00BD1D75" w:rsidRPr="00C86D40" w:rsidRDefault="00A26799"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rPr>
        <w:tab/>
      </w:r>
      <w:r w:rsidR="0036336C" w:rsidRPr="00C86D40">
        <w:rPr>
          <w:rFonts w:ascii="Times New Roman" w:hAnsi="Times New Roman"/>
          <w:color w:val="000000"/>
          <w:sz w:val="24"/>
          <w:szCs w:val="24"/>
        </w:rPr>
        <w:t>Lo que se huele</w:t>
      </w:r>
      <w:r w:rsidRPr="00C86D40">
        <w:rPr>
          <w:rFonts w:ascii="Times New Roman" w:hAnsi="Times New Roman"/>
          <w:color w:val="000000"/>
          <w:sz w:val="24"/>
          <w:szCs w:val="24"/>
        </w:rPr>
        <w:t xml:space="preserve"> </w:t>
      </w:r>
      <w:r w:rsidR="00BD1D75" w:rsidRPr="00C86D40">
        <w:rPr>
          <w:rFonts w:ascii="Times New Roman" w:hAnsi="Times New Roman"/>
          <w:color w:val="000000"/>
          <w:sz w:val="24"/>
          <w:szCs w:val="24"/>
          <w:lang w:eastAsia="es-CL"/>
        </w:rPr>
        <w:t>es el objeto de percepción del sentido del olfato,</w:t>
      </w:r>
      <w:r w:rsidRPr="00C86D40">
        <w:rPr>
          <w:rFonts w:ascii="Times New Roman" w:hAnsi="Times New Roman"/>
          <w:color w:val="000000"/>
          <w:sz w:val="24"/>
          <w:szCs w:val="24"/>
          <w:lang w:eastAsia="es-CL"/>
        </w:rPr>
        <w:t xml:space="preserve"> </w:t>
      </w:r>
      <w:r w:rsidR="006F2B3B" w:rsidRPr="00C86D40">
        <w:rPr>
          <w:rFonts w:ascii="Times New Roman" w:hAnsi="Times New Roman"/>
          <w:color w:val="000000"/>
          <w:sz w:val="24"/>
          <w:szCs w:val="24"/>
          <w:lang w:eastAsia="es-CL"/>
        </w:rPr>
        <w:t xml:space="preserve">que </w:t>
      </w:r>
      <w:r w:rsidR="00BD1D75" w:rsidRPr="00C86D40">
        <w:rPr>
          <w:rFonts w:ascii="Times New Roman" w:hAnsi="Times New Roman"/>
          <w:color w:val="000000"/>
          <w:sz w:val="24"/>
          <w:szCs w:val="24"/>
          <w:lang w:eastAsia="es-CL"/>
        </w:rPr>
        <w:t>se genera por</w:t>
      </w:r>
      <w:r w:rsidR="005D52E2">
        <w:rPr>
          <w:rFonts w:ascii="Times New Roman" w:hAnsi="Times New Roman"/>
          <w:color w:val="000000"/>
          <w:sz w:val="24"/>
          <w:szCs w:val="24"/>
          <w:lang w:eastAsia="es-CL"/>
        </w:rPr>
        <w:t xml:space="preserve"> </w:t>
      </w:r>
      <w:r w:rsidR="00BD1D75" w:rsidRPr="00C86D40">
        <w:rPr>
          <w:rFonts w:ascii="Times New Roman" w:hAnsi="Times New Roman"/>
          <w:color w:val="000000"/>
          <w:sz w:val="24"/>
          <w:szCs w:val="24"/>
          <w:lang w:eastAsia="es-CL"/>
        </w:rPr>
        <w:t xml:space="preserve"> </w:t>
      </w:r>
      <w:bookmarkStart w:id="1" w:name="_Hlk11916399"/>
      <w:r w:rsidR="00BD1D75" w:rsidRPr="00C86D40">
        <w:rPr>
          <w:rFonts w:ascii="Times New Roman" w:hAnsi="Times New Roman"/>
          <w:color w:val="000000"/>
          <w:sz w:val="24"/>
          <w:szCs w:val="24"/>
          <w:lang w:eastAsia="es-CL"/>
        </w:rPr>
        <w:t xml:space="preserve">una </w:t>
      </w:r>
      <w:r w:rsidR="006F2B3B" w:rsidRPr="00C86D40">
        <w:rPr>
          <w:rFonts w:ascii="Times New Roman" w:hAnsi="Times New Roman"/>
          <w:color w:val="000000"/>
          <w:sz w:val="24"/>
          <w:szCs w:val="24"/>
          <w:lang w:eastAsia="es-CL"/>
        </w:rPr>
        <w:t>mezcla</w:t>
      </w:r>
      <w:r w:rsidR="00BD1D75" w:rsidRPr="00C86D40">
        <w:rPr>
          <w:rFonts w:ascii="Times New Roman" w:hAnsi="Times New Roman"/>
          <w:color w:val="000000"/>
          <w:sz w:val="24"/>
          <w:szCs w:val="24"/>
          <w:lang w:eastAsia="es-CL"/>
        </w:rPr>
        <w:t xml:space="preserve"> de </w:t>
      </w:r>
      <w:r w:rsidR="006F2B3B" w:rsidRPr="00C86D40">
        <w:rPr>
          <w:rFonts w:ascii="Times New Roman" w:hAnsi="Times New Roman"/>
          <w:color w:val="000000"/>
          <w:sz w:val="24"/>
          <w:szCs w:val="24"/>
          <w:lang w:eastAsia="es-CL"/>
        </w:rPr>
        <w:t>gases</w:t>
      </w:r>
      <w:r w:rsidR="00BD1D75" w:rsidRPr="00C86D40">
        <w:rPr>
          <w:rFonts w:ascii="Times New Roman" w:hAnsi="Times New Roman"/>
          <w:color w:val="000000"/>
          <w:sz w:val="24"/>
          <w:szCs w:val="24"/>
          <w:lang w:eastAsia="es-CL"/>
        </w:rPr>
        <w:t>,</w:t>
      </w:r>
      <w:r w:rsidRPr="00C86D40">
        <w:rPr>
          <w:rFonts w:ascii="Times New Roman" w:hAnsi="Times New Roman"/>
          <w:color w:val="000000"/>
          <w:sz w:val="24"/>
          <w:szCs w:val="24"/>
          <w:lang w:eastAsia="es-CL"/>
        </w:rPr>
        <w:t xml:space="preserve"> </w:t>
      </w:r>
      <w:r w:rsidR="00BD1D75" w:rsidRPr="00C86D40">
        <w:rPr>
          <w:rFonts w:ascii="Times New Roman" w:hAnsi="Times New Roman"/>
          <w:color w:val="000000"/>
          <w:sz w:val="24"/>
          <w:szCs w:val="24"/>
          <w:lang w:eastAsia="es-CL"/>
        </w:rPr>
        <w:t>vapores y polvo</w:t>
      </w:r>
      <w:bookmarkEnd w:id="1"/>
      <w:r w:rsidR="00BD1D75" w:rsidRPr="00C86D40">
        <w:rPr>
          <w:rFonts w:ascii="Times New Roman" w:hAnsi="Times New Roman"/>
          <w:color w:val="000000"/>
          <w:sz w:val="24"/>
          <w:szCs w:val="24"/>
          <w:lang w:eastAsia="es-CL"/>
        </w:rPr>
        <w:t>.</w:t>
      </w:r>
    </w:p>
    <w:p w:rsidR="006F2B3B" w:rsidRPr="00C86D40" w:rsidRDefault="006F2B3B" w:rsidP="005D52E2">
      <w:pPr>
        <w:pStyle w:val="Sinespaciado"/>
        <w:ind w:right="-234"/>
        <w:jc w:val="both"/>
        <w:rPr>
          <w:rFonts w:ascii="Times New Roman" w:hAnsi="Times New Roman"/>
          <w:color w:val="000000"/>
          <w:sz w:val="24"/>
          <w:szCs w:val="24"/>
          <w:lang w:eastAsia="es-CL"/>
        </w:rPr>
      </w:pPr>
    </w:p>
    <w:p w:rsidR="00BD1D75" w:rsidRPr="00C86D40" w:rsidRDefault="006F2B3B"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lang w:eastAsia="es-CL"/>
        </w:rPr>
        <w:tab/>
        <w:t xml:space="preserve">Dentro de las distintas especies de mamíferos, el olfato humano es uno de los </w:t>
      </w:r>
      <w:r w:rsidR="00BD1D75" w:rsidRPr="00C86D40">
        <w:rPr>
          <w:rFonts w:ascii="Times New Roman" w:hAnsi="Times New Roman"/>
          <w:color w:val="000000"/>
          <w:sz w:val="24"/>
          <w:szCs w:val="24"/>
          <w:lang w:eastAsia="es-CL"/>
        </w:rPr>
        <w:t>sentido</w:t>
      </w:r>
      <w:r w:rsidRPr="00C86D40">
        <w:rPr>
          <w:rFonts w:ascii="Times New Roman" w:hAnsi="Times New Roman"/>
          <w:color w:val="000000"/>
          <w:sz w:val="24"/>
          <w:szCs w:val="24"/>
          <w:lang w:eastAsia="es-CL"/>
        </w:rPr>
        <w:t>s</w:t>
      </w:r>
      <w:r w:rsidR="00BD1D75" w:rsidRPr="00C86D40">
        <w:rPr>
          <w:rFonts w:ascii="Times New Roman" w:hAnsi="Times New Roman"/>
          <w:color w:val="000000"/>
          <w:sz w:val="24"/>
          <w:szCs w:val="24"/>
          <w:lang w:eastAsia="es-CL"/>
        </w:rPr>
        <w:t xml:space="preserve"> </w:t>
      </w:r>
      <w:r w:rsidRPr="00C86D40">
        <w:rPr>
          <w:rFonts w:ascii="Times New Roman" w:hAnsi="Times New Roman"/>
          <w:color w:val="000000"/>
          <w:sz w:val="24"/>
          <w:szCs w:val="24"/>
          <w:lang w:eastAsia="es-CL"/>
        </w:rPr>
        <w:t>más desarrollados.   Al</w:t>
      </w:r>
      <w:r w:rsidR="00A26799" w:rsidRPr="00C86D40">
        <w:rPr>
          <w:rFonts w:ascii="Times New Roman" w:hAnsi="Times New Roman"/>
          <w:color w:val="000000"/>
          <w:sz w:val="24"/>
          <w:szCs w:val="24"/>
          <w:lang w:eastAsia="es-CL"/>
        </w:rPr>
        <w:t xml:space="preserve"> </w:t>
      </w:r>
      <w:r w:rsidR="00BD1D75" w:rsidRPr="00C86D40">
        <w:rPr>
          <w:rFonts w:ascii="Times New Roman" w:hAnsi="Times New Roman"/>
          <w:color w:val="000000"/>
          <w:sz w:val="24"/>
          <w:szCs w:val="24"/>
          <w:lang w:eastAsia="es-CL"/>
        </w:rPr>
        <w:t>nacer</w:t>
      </w:r>
      <w:r w:rsidRPr="00C86D40">
        <w:rPr>
          <w:rFonts w:ascii="Times New Roman" w:hAnsi="Times New Roman"/>
          <w:color w:val="000000"/>
          <w:sz w:val="24"/>
          <w:szCs w:val="24"/>
          <w:lang w:eastAsia="es-CL"/>
        </w:rPr>
        <w:t xml:space="preserve"> y durante la infancia</w:t>
      </w:r>
      <w:r w:rsidR="00BD1D75" w:rsidRPr="00C86D40">
        <w:rPr>
          <w:rFonts w:ascii="Times New Roman" w:hAnsi="Times New Roman"/>
          <w:color w:val="000000"/>
          <w:sz w:val="24"/>
          <w:szCs w:val="24"/>
          <w:lang w:eastAsia="es-CL"/>
        </w:rPr>
        <w:t xml:space="preserve"> somos capaces de distinguir el aroma de</w:t>
      </w:r>
      <w:r w:rsidR="00A26799" w:rsidRPr="00C86D40">
        <w:rPr>
          <w:rFonts w:ascii="Times New Roman" w:hAnsi="Times New Roman"/>
          <w:color w:val="000000"/>
          <w:sz w:val="24"/>
          <w:szCs w:val="24"/>
          <w:lang w:eastAsia="es-CL"/>
        </w:rPr>
        <w:t xml:space="preserve"> </w:t>
      </w:r>
      <w:r w:rsidR="00BD1D75" w:rsidRPr="00C86D40">
        <w:rPr>
          <w:rFonts w:ascii="Times New Roman" w:hAnsi="Times New Roman"/>
          <w:color w:val="000000"/>
          <w:sz w:val="24"/>
          <w:szCs w:val="24"/>
          <w:lang w:eastAsia="es-CL"/>
        </w:rPr>
        <w:t xml:space="preserve">nuestra madre entre un grupo de personas </w:t>
      </w:r>
      <w:r w:rsidRPr="00C86D40">
        <w:rPr>
          <w:rFonts w:ascii="Times New Roman" w:hAnsi="Times New Roman"/>
          <w:color w:val="000000"/>
          <w:sz w:val="24"/>
          <w:szCs w:val="24"/>
          <w:lang w:eastAsia="es-CL"/>
        </w:rPr>
        <w:t xml:space="preserve">y cuando se llega a la vida adulta, se </w:t>
      </w:r>
      <w:r w:rsidR="00BD1D75" w:rsidRPr="00C86D40">
        <w:rPr>
          <w:rFonts w:ascii="Times New Roman" w:hAnsi="Times New Roman"/>
          <w:color w:val="000000"/>
          <w:sz w:val="24"/>
          <w:szCs w:val="24"/>
          <w:lang w:eastAsia="es-CL"/>
        </w:rPr>
        <w:t>puede</w:t>
      </w:r>
      <w:r w:rsidRPr="00C86D40">
        <w:rPr>
          <w:rFonts w:ascii="Times New Roman" w:hAnsi="Times New Roman"/>
          <w:color w:val="000000"/>
          <w:sz w:val="24"/>
          <w:szCs w:val="24"/>
          <w:lang w:eastAsia="es-CL"/>
        </w:rPr>
        <w:t>n distinguir</w:t>
      </w:r>
      <w:r w:rsidR="00BD1D75" w:rsidRPr="00C86D40">
        <w:rPr>
          <w:rFonts w:ascii="Times New Roman" w:eastAsia="GillSansMT,Bold" w:hAnsi="Times New Roman"/>
          <w:bCs/>
          <w:color w:val="000000"/>
          <w:sz w:val="24"/>
          <w:szCs w:val="24"/>
          <w:lang w:eastAsia="es-CL"/>
        </w:rPr>
        <w:t xml:space="preserve"> </w:t>
      </w:r>
      <w:r w:rsidR="00BD1D75" w:rsidRPr="00C86D40">
        <w:rPr>
          <w:rFonts w:ascii="Times New Roman" w:hAnsi="Times New Roman"/>
          <w:color w:val="000000"/>
          <w:sz w:val="24"/>
          <w:szCs w:val="24"/>
          <w:lang w:eastAsia="es-CL"/>
        </w:rPr>
        <w:t xml:space="preserve">entre </w:t>
      </w:r>
      <w:r w:rsidRPr="00C86D40">
        <w:rPr>
          <w:rFonts w:ascii="Times New Roman" w:hAnsi="Times New Roman"/>
          <w:color w:val="000000"/>
          <w:sz w:val="24"/>
          <w:szCs w:val="24"/>
          <w:lang w:eastAsia="es-CL"/>
        </w:rPr>
        <w:t xml:space="preserve">cuatro mil y diez mil </w:t>
      </w:r>
      <w:r w:rsidR="00BD1D75" w:rsidRPr="00C86D40">
        <w:rPr>
          <w:rFonts w:ascii="Times New Roman" w:hAnsi="Times New Roman"/>
          <w:color w:val="000000"/>
          <w:sz w:val="24"/>
          <w:szCs w:val="24"/>
          <w:lang w:eastAsia="es-CL"/>
        </w:rPr>
        <w:t xml:space="preserve">aromas </w:t>
      </w:r>
      <w:r w:rsidRPr="00C86D40">
        <w:rPr>
          <w:rFonts w:ascii="Times New Roman" w:hAnsi="Times New Roman"/>
          <w:color w:val="000000"/>
          <w:sz w:val="24"/>
          <w:szCs w:val="24"/>
          <w:lang w:eastAsia="es-CL"/>
        </w:rPr>
        <w:t xml:space="preserve">diferentes e incluso combinaciones de olores, </w:t>
      </w:r>
      <w:r w:rsidR="005D52E2">
        <w:rPr>
          <w:rFonts w:ascii="Times New Roman" w:hAnsi="Times New Roman"/>
          <w:color w:val="000000"/>
          <w:sz w:val="24"/>
          <w:szCs w:val="24"/>
          <w:lang w:eastAsia="es-CL"/>
        </w:rPr>
        <w:t xml:space="preserve">   </w:t>
      </w:r>
      <w:r w:rsidRPr="00C86D40">
        <w:rPr>
          <w:rFonts w:ascii="Times New Roman" w:hAnsi="Times New Roman"/>
          <w:color w:val="000000"/>
          <w:sz w:val="24"/>
          <w:szCs w:val="24"/>
          <w:lang w:eastAsia="es-CL"/>
        </w:rPr>
        <w:t xml:space="preserve">lo que permite afirmar </w:t>
      </w:r>
      <w:r w:rsidR="00F93B40" w:rsidRPr="00C86D40">
        <w:rPr>
          <w:rFonts w:ascii="Times New Roman" w:hAnsi="Times New Roman"/>
          <w:color w:val="000000"/>
          <w:sz w:val="24"/>
          <w:szCs w:val="24"/>
          <w:lang w:eastAsia="es-CL"/>
        </w:rPr>
        <w:t xml:space="preserve">que nuestro sistema olfativo es altamente </w:t>
      </w:r>
      <w:r w:rsidR="00BD1D75" w:rsidRPr="00C86D40">
        <w:rPr>
          <w:rFonts w:ascii="Times New Roman" w:hAnsi="Times New Roman"/>
          <w:color w:val="000000"/>
          <w:sz w:val="24"/>
          <w:szCs w:val="24"/>
          <w:lang w:eastAsia="es-CL"/>
        </w:rPr>
        <w:t xml:space="preserve">sensible y </w:t>
      </w:r>
      <w:r w:rsidR="00F93B40" w:rsidRPr="00C86D40">
        <w:rPr>
          <w:rFonts w:ascii="Times New Roman" w:hAnsi="Times New Roman"/>
          <w:color w:val="000000"/>
          <w:sz w:val="24"/>
          <w:szCs w:val="24"/>
          <w:lang w:eastAsia="es-CL"/>
        </w:rPr>
        <w:t xml:space="preserve">hasta este punto del desarrollo de la tecnología </w:t>
      </w:r>
      <w:r w:rsidR="00BD1D75" w:rsidRPr="00C86D40">
        <w:rPr>
          <w:rFonts w:ascii="Times New Roman" w:hAnsi="Times New Roman"/>
          <w:color w:val="000000"/>
          <w:sz w:val="24"/>
          <w:szCs w:val="24"/>
          <w:lang w:eastAsia="es-CL"/>
        </w:rPr>
        <w:t xml:space="preserve">puede </w:t>
      </w:r>
      <w:r w:rsidR="00F93B40" w:rsidRPr="00C86D40">
        <w:rPr>
          <w:rFonts w:ascii="Times New Roman" w:hAnsi="Times New Roman"/>
          <w:color w:val="000000"/>
          <w:sz w:val="24"/>
          <w:szCs w:val="24"/>
          <w:lang w:eastAsia="es-CL"/>
        </w:rPr>
        <w:t xml:space="preserve">ser más eficientes que </w:t>
      </w:r>
      <w:r w:rsidR="00BD1D75" w:rsidRPr="00C86D40">
        <w:rPr>
          <w:rFonts w:ascii="Times New Roman" w:hAnsi="Times New Roman"/>
          <w:color w:val="000000"/>
          <w:sz w:val="24"/>
          <w:szCs w:val="24"/>
          <w:lang w:eastAsia="es-CL"/>
        </w:rPr>
        <w:t>el mejor de los equipos de</w:t>
      </w:r>
      <w:r w:rsidR="00A26799" w:rsidRPr="00C86D40">
        <w:rPr>
          <w:rFonts w:ascii="Times New Roman" w:hAnsi="Times New Roman"/>
          <w:color w:val="000000"/>
          <w:sz w:val="24"/>
          <w:szCs w:val="24"/>
          <w:lang w:eastAsia="es-CL"/>
        </w:rPr>
        <w:t xml:space="preserve"> </w:t>
      </w:r>
      <w:r w:rsidR="00BD1D75" w:rsidRPr="00C86D40">
        <w:rPr>
          <w:rFonts w:ascii="Times New Roman" w:hAnsi="Times New Roman"/>
          <w:color w:val="000000"/>
          <w:sz w:val="24"/>
          <w:szCs w:val="24"/>
          <w:lang w:eastAsia="es-CL"/>
        </w:rPr>
        <w:t>detección.</w:t>
      </w:r>
    </w:p>
    <w:p w:rsidR="00BD1D75" w:rsidRPr="00C86D40" w:rsidRDefault="00BD1D75" w:rsidP="005D52E2">
      <w:pPr>
        <w:pStyle w:val="Sinespaciado"/>
        <w:ind w:right="-234"/>
        <w:jc w:val="both"/>
        <w:rPr>
          <w:rFonts w:ascii="Times New Roman" w:hAnsi="Times New Roman"/>
          <w:color w:val="000000"/>
          <w:sz w:val="24"/>
          <w:szCs w:val="24"/>
        </w:rPr>
      </w:pPr>
    </w:p>
    <w:p w:rsidR="00154385" w:rsidRPr="00C86D40" w:rsidRDefault="00154385"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La experiencia internacional se ha inclinado por el sistema denominado Olfatometría Dinámica, en el que se combinan la depuración de sustancias medibles en un líquido y la percepción de un panel de personas </w:t>
      </w:r>
      <w:r w:rsidR="00F93B40" w:rsidRPr="00C86D40">
        <w:rPr>
          <w:rFonts w:ascii="Times New Roman" w:hAnsi="Times New Roman"/>
          <w:color w:val="000000"/>
          <w:sz w:val="24"/>
          <w:szCs w:val="24"/>
        </w:rPr>
        <w:t xml:space="preserve">especialmente </w:t>
      </w:r>
      <w:r w:rsidRPr="00C86D40">
        <w:rPr>
          <w:rFonts w:ascii="Times New Roman" w:hAnsi="Times New Roman"/>
          <w:color w:val="000000"/>
          <w:sz w:val="24"/>
          <w:szCs w:val="24"/>
        </w:rPr>
        <w:t>entrenadas para este propósito.</w:t>
      </w:r>
    </w:p>
    <w:p w:rsidR="00154385" w:rsidRPr="00C86D40" w:rsidRDefault="00154385" w:rsidP="005D52E2">
      <w:pPr>
        <w:pStyle w:val="Sinespaciado"/>
        <w:ind w:right="-234"/>
        <w:jc w:val="both"/>
        <w:rPr>
          <w:rFonts w:ascii="Times New Roman" w:hAnsi="Times New Roman"/>
          <w:color w:val="000000"/>
          <w:sz w:val="24"/>
          <w:szCs w:val="24"/>
        </w:rPr>
      </w:pPr>
    </w:p>
    <w:p w:rsidR="00154385" w:rsidRPr="005D52E2" w:rsidRDefault="00154385" w:rsidP="005D52E2">
      <w:pPr>
        <w:pStyle w:val="Sinespaciado"/>
        <w:ind w:right="-234"/>
        <w:jc w:val="both"/>
        <w:rPr>
          <w:rFonts w:ascii="Times New Roman" w:hAnsi="Times New Roman"/>
          <w:color w:val="000000"/>
          <w:sz w:val="24"/>
          <w:szCs w:val="24"/>
          <w:lang w:val="es-ES"/>
        </w:rPr>
      </w:pPr>
      <w:r w:rsidRPr="00C86D40">
        <w:rPr>
          <w:rFonts w:ascii="Times New Roman" w:hAnsi="Times New Roman"/>
          <w:color w:val="000000"/>
          <w:sz w:val="24"/>
          <w:szCs w:val="24"/>
        </w:rPr>
        <w:tab/>
        <w:t xml:space="preserve">La observación de los métodos aplicados en otras naciones permite seleccionar en particular algunos casos en que cada país creó su propia norma de estandarización de olores para proteger la salud de sus ciudadanos.   </w:t>
      </w:r>
      <w:r w:rsidRPr="00C86D40">
        <w:rPr>
          <w:rFonts w:ascii="Times New Roman" w:hAnsi="Times New Roman"/>
          <w:color w:val="000000"/>
          <w:sz w:val="24"/>
          <w:szCs w:val="24"/>
          <w:lang w:val="en-US"/>
        </w:rPr>
        <w:t xml:space="preserve">En </w:t>
      </w:r>
      <w:r w:rsidR="00F93B40" w:rsidRPr="00C86D40">
        <w:rPr>
          <w:rFonts w:ascii="Times New Roman" w:hAnsi="Times New Roman"/>
          <w:color w:val="000000"/>
          <w:sz w:val="24"/>
          <w:szCs w:val="24"/>
          <w:lang w:val="en-US"/>
        </w:rPr>
        <w:t xml:space="preserve">Francia </w:t>
      </w:r>
      <w:r w:rsidRPr="00C86D40">
        <w:rPr>
          <w:rFonts w:ascii="Times New Roman" w:hAnsi="Times New Roman"/>
          <w:color w:val="000000"/>
          <w:sz w:val="24"/>
          <w:szCs w:val="24"/>
          <w:lang w:val="en-US"/>
        </w:rPr>
        <w:t xml:space="preserve">se </w:t>
      </w:r>
      <w:r w:rsidR="00F93B40" w:rsidRPr="00C86D40">
        <w:rPr>
          <w:rFonts w:ascii="Times New Roman" w:hAnsi="Times New Roman"/>
          <w:color w:val="000000"/>
          <w:sz w:val="24"/>
          <w:szCs w:val="24"/>
          <w:lang w:val="en-US"/>
        </w:rPr>
        <w:t>utiliza</w:t>
      </w:r>
      <w:r w:rsidRPr="00C86D40">
        <w:rPr>
          <w:rFonts w:ascii="Times New Roman" w:hAnsi="Times New Roman"/>
          <w:color w:val="000000"/>
          <w:sz w:val="24"/>
          <w:szCs w:val="24"/>
          <w:lang w:val="en-US"/>
        </w:rPr>
        <w:t xml:space="preserve"> el "Method of the measurement of the odor of a gaseous effluent bureau the normalization", a </w:t>
      </w:r>
      <w:proofErr w:type="spellStart"/>
      <w:r w:rsidRPr="00C86D40">
        <w:rPr>
          <w:rFonts w:ascii="Times New Roman" w:hAnsi="Times New Roman"/>
          <w:color w:val="000000"/>
          <w:sz w:val="24"/>
          <w:szCs w:val="24"/>
          <w:lang w:val="en-US"/>
        </w:rPr>
        <w:t>partir</w:t>
      </w:r>
      <w:proofErr w:type="spellEnd"/>
      <w:r w:rsidRPr="00C86D40">
        <w:rPr>
          <w:rFonts w:ascii="Times New Roman" w:hAnsi="Times New Roman"/>
          <w:color w:val="000000"/>
          <w:sz w:val="24"/>
          <w:szCs w:val="24"/>
          <w:lang w:val="en-US"/>
        </w:rPr>
        <w:t xml:space="preserve"> de 1986; </w:t>
      </w:r>
      <w:r w:rsidR="005D52E2">
        <w:rPr>
          <w:rFonts w:ascii="Times New Roman" w:hAnsi="Times New Roman"/>
          <w:color w:val="000000"/>
          <w:sz w:val="24"/>
          <w:szCs w:val="24"/>
          <w:lang w:val="en-US"/>
        </w:rPr>
        <w:t xml:space="preserve">  </w:t>
      </w:r>
      <w:r w:rsidRPr="00C86D40">
        <w:rPr>
          <w:rFonts w:ascii="Times New Roman" w:hAnsi="Times New Roman"/>
          <w:color w:val="000000"/>
          <w:sz w:val="24"/>
          <w:szCs w:val="24"/>
          <w:lang w:val="en-US"/>
        </w:rPr>
        <w:t xml:space="preserve">en </w:t>
      </w:r>
      <w:proofErr w:type="spellStart"/>
      <w:r w:rsidRPr="00C86D40">
        <w:rPr>
          <w:rFonts w:ascii="Times New Roman" w:hAnsi="Times New Roman"/>
          <w:color w:val="000000"/>
          <w:sz w:val="24"/>
          <w:szCs w:val="24"/>
          <w:lang w:val="en-US"/>
        </w:rPr>
        <w:t>Alemania</w:t>
      </w:r>
      <w:proofErr w:type="spellEnd"/>
      <w:r w:rsidRPr="00C86D40">
        <w:rPr>
          <w:rFonts w:ascii="Times New Roman" w:hAnsi="Times New Roman"/>
          <w:color w:val="000000"/>
          <w:sz w:val="24"/>
          <w:szCs w:val="24"/>
          <w:lang w:val="en-US"/>
        </w:rPr>
        <w:t xml:space="preserve"> se </w:t>
      </w:r>
      <w:proofErr w:type="spellStart"/>
      <w:proofErr w:type="gramStart"/>
      <w:r w:rsidRPr="00C86D40">
        <w:rPr>
          <w:rFonts w:ascii="Times New Roman" w:hAnsi="Times New Roman"/>
          <w:color w:val="000000"/>
          <w:sz w:val="24"/>
          <w:szCs w:val="24"/>
          <w:lang w:val="en-US"/>
        </w:rPr>
        <w:t>usa</w:t>
      </w:r>
      <w:proofErr w:type="spellEnd"/>
      <w:proofErr w:type="gramEnd"/>
      <w:r w:rsidRPr="00C86D40">
        <w:rPr>
          <w:rFonts w:ascii="Times New Roman" w:hAnsi="Times New Roman"/>
          <w:color w:val="000000"/>
          <w:sz w:val="24"/>
          <w:szCs w:val="24"/>
          <w:lang w:val="en-US"/>
        </w:rPr>
        <w:t xml:space="preserve"> el "Olfactometry, Odour threshold determination, Fundamentals. </w:t>
      </w:r>
      <w:proofErr w:type="spellStart"/>
      <w:r w:rsidRPr="005D52E2">
        <w:rPr>
          <w:rFonts w:ascii="Times New Roman" w:hAnsi="Times New Roman"/>
          <w:color w:val="000000"/>
          <w:sz w:val="24"/>
          <w:szCs w:val="24"/>
          <w:lang w:val="es-ES"/>
        </w:rPr>
        <w:t>Verein</w:t>
      </w:r>
      <w:proofErr w:type="spellEnd"/>
      <w:r w:rsidRPr="005D52E2">
        <w:rPr>
          <w:rFonts w:ascii="Times New Roman" w:hAnsi="Times New Roman"/>
          <w:color w:val="000000"/>
          <w:sz w:val="24"/>
          <w:szCs w:val="24"/>
          <w:lang w:val="es-ES"/>
        </w:rPr>
        <w:t xml:space="preserve"> Deutsche </w:t>
      </w:r>
      <w:proofErr w:type="spellStart"/>
      <w:r w:rsidRPr="005D52E2">
        <w:rPr>
          <w:rFonts w:ascii="Times New Roman" w:hAnsi="Times New Roman"/>
          <w:color w:val="000000"/>
          <w:sz w:val="24"/>
          <w:szCs w:val="24"/>
          <w:lang w:val="es-ES"/>
        </w:rPr>
        <w:t>Ingenieure</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Verlag</w:t>
      </w:r>
      <w:proofErr w:type="spellEnd"/>
      <w:r w:rsidRPr="005D52E2">
        <w:rPr>
          <w:rFonts w:ascii="Times New Roman" w:hAnsi="Times New Roman"/>
          <w:color w:val="000000"/>
          <w:sz w:val="24"/>
          <w:szCs w:val="24"/>
          <w:lang w:val="es-ES"/>
        </w:rPr>
        <w:t xml:space="preserve">", desde 1989; </w:t>
      </w:r>
      <w:r w:rsidR="00F93B40" w:rsidRPr="005D52E2">
        <w:rPr>
          <w:rFonts w:ascii="Times New Roman" w:hAnsi="Times New Roman"/>
          <w:color w:val="000000"/>
          <w:sz w:val="24"/>
          <w:szCs w:val="24"/>
          <w:lang w:val="es-ES"/>
        </w:rPr>
        <w:t xml:space="preserve">y </w:t>
      </w:r>
      <w:r w:rsidRPr="005D52E2">
        <w:rPr>
          <w:rFonts w:ascii="Times New Roman" w:hAnsi="Times New Roman"/>
          <w:color w:val="000000"/>
          <w:sz w:val="24"/>
          <w:szCs w:val="24"/>
          <w:lang w:val="es-ES"/>
        </w:rPr>
        <w:t xml:space="preserve">en los Países Bajos el "Air </w:t>
      </w:r>
      <w:proofErr w:type="spellStart"/>
      <w:r w:rsidRPr="005D52E2">
        <w:rPr>
          <w:rFonts w:ascii="Times New Roman" w:hAnsi="Times New Roman"/>
          <w:color w:val="000000"/>
          <w:sz w:val="24"/>
          <w:szCs w:val="24"/>
          <w:lang w:val="es-ES"/>
        </w:rPr>
        <w:t>Quality</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Sensory</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Odour</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Measurement</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using</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an</w:t>
      </w:r>
      <w:proofErr w:type="spellEnd"/>
      <w:r w:rsidRPr="005D52E2">
        <w:rPr>
          <w:rFonts w:ascii="Times New Roman" w:hAnsi="Times New Roman"/>
          <w:color w:val="000000"/>
          <w:sz w:val="24"/>
          <w:szCs w:val="24"/>
          <w:lang w:val="es-ES"/>
        </w:rPr>
        <w:t xml:space="preserve"> </w:t>
      </w:r>
      <w:proofErr w:type="spellStart"/>
      <w:r w:rsidRPr="005D52E2">
        <w:rPr>
          <w:rFonts w:ascii="Times New Roman" w:hAnsi="Times New Roman"/>
          <w:color w:val="000000"/>
          <w:sz w:val="24"/>
          <w:szCs w:val="24"/>
          <w:lang w:val="es-ES"/>
        </w:rPr>
        <w:t>Olfactometer</w:t>
      </w:r>
      <w:proofErr w:type="spellEnd"/>
      <w:r w:rsidRPr="005D52E2">
        <w:rPr>
          <w:rFonts w:ascii="Times New Roman" w:hAnsi="Times New Roman"/>
          <w:color w:val="000000"/>
          <w:sz w:val="24"/>
          <w:szCs w:val="24"/>
          <w:lang w:val="es-ES"/>
        </w:rPr>
        <w:t>", desde 1995.</w:t>
      </w:r>
    </w:p>
    <w:p w:rsidR="00154385" w:rsidRPr="005D52E2" w:rsidRDefault="00154385" w:rsidP="005D52E2">
      <w:pPr>
        <w:pStyle w:val="Sinespaciado"/>
        <w:ind w:right="-234"/>
        <w:jc w:val="both"/>
        <w:rPr>
          <w:rFonts w:ascii="Times New Roman" w:hAnsi="Times New Roman"/>
          <w:color w:val="000000"/>
          <w:sz w:val="24"/>
          <w:szCs w:val="24"/>
          <w:lang w:val="es-ES"/>
        </w:rPr>
      </w:pPr>
    </w:p>
    <w:p w:rsidR="00154385" w:rsidRPr="00C86D40" w:rsidRDefault="00154385" w:rsidP="005D52E2">
      <w:pPr>
        <w:pStyle w:val="Sinespaciado"/>
        <w:ind w:right="-234"/>
        <w:jc w:val="both"/>
        <w:rPr>
          <w:rFonts w:ascii="Times New Roman" w:hAnsi="Times New Roman"/>
          <w:color w:val="000000"/>
          <w:sz w:val="24"/>
          <w:szCs w:val="24"/>
        </w:rPr>
      </w:pPr>
      <w:r w:rsidRPr="005D52E2">
        <w:rPr>
          <w:rFonts w:ascii="Times New Roman" w:hAnsi="Times New Roman"/>
          <w:color w:val="000000"/>
          <w:sz w:val="24"/>
          <w:szCs w:val="24"/>
          <w:lang w:val="es-ES"/>
        </w:rPr>
        <w:tab/>
      </w:r>
      <w:r w:rsidRPr="00C86D40">
        <w:rPr>
          <w:rFonts w:ascii="Times New Roman" w:hAnsi="Times New Roman"/>
          <w:color w:val="000000"/>
          <w:sz w:val="24"/>
          <w:szCs w:val="24"/>
        </w:rPr>
        <w:t>Las experiencias en cada caso, unidas a un propósito continental por homologar las distintas regulaciones</w:t>
      </w:r>
      <w:r w:rsidR="00F93B40" w:rsidRPr="00C86D40">
        <w:rPr>
          <w:rFonts w:ascii="Times New Roman" w:hAnsi="Times New Roman"/>
          <w:color w:val="000000"/>
          <w:sz w:val="24"/>
          <w:szCs w:val="24"/>
        </w:rPr>
        <w:t xml:space="preserve">, llevó a </w:t>
      </w:r>
      <w:r w:rsidRPr="00C86D40">
        <w:rPr>
          <w:rFonts w:ascii="Times New Roman" w:hAnsi="Times New Roman"/>
          <w:color w:val="000000"/>
          <w:sz w:val="24"/>
          <w:szCs w:val="24"/>
        </w:rPr>
        <w:t xml:space="preserve">la Unión Europea </w:t>
      </w:r>
      <w:r w:rsidR="00F93B40" w:rsidRPr="00C86D40">
        <w:rPr>
          <w:rFonts w:ascii="Times New Roman" w:hAnsi="Times New Roman"/>
          <w:color w:val="000000"/>
          <w:sz w:val="24"/>
          <w:szCs w:val="24"/>
        </w:rPr>
        <w:t>a emitir</w:t>
      </w:r>
      <w:r w:rsidRPr="00C86D40">
        <w:rPr>
          <w:rFonts w:ascii="Times New Roman" w:hAnsi="Times New Roman"/>
          <w:color w:val="000000"/>
          <w:sz w:val="24"/>
          <w:szCs w:val="24"/>
        </w:rPr>
        <w:t xml:space="preserve"> el año 2001 la norma (EN 13725) que rige dentro de todo el territorio de la Unión Europea</w:t>
      </w:r>
      <w:r w:rsidR="00F93B40" w:rsidRPr="00C86D40">
        <w:rPr>
          <w:rFonts w:ascii="Times New Roman" w:hAnsi="Times New Roman"/>
          <w:color w:val="000000"/>
          <w:sz w:val="24"/>
          <w:szCs w:val="24"/>
        </w:rPr>
        <w:t xml:space="preserve">, superando las exigencias </w:t>
      </w:r>
      <w:r w:rsidR="005D52E2">
        <w:rPr>
          <w:rFonts w:ascii="Times New Roman" w:hAnsi="Times New Roman"/>
          <w:color w:val="000000"/>
          <w:sz w:val="24"/>
          <w:szCs w:val="24"/>
        </w:rPr>
        <w:t xml:space="preserve"> </w:t>
      </w:r>
      <w:r w:rsidR="00F93B40" w:rsidRPr="00C86D40">
        <w:rPr>
          <w:rFonts w:ascii="Times New Roman" w:hAnsi="Times New Roman"/>
          <w:color w:val="000000"/>
          <w:sz w:val="24"/>
          <w:szCs w:val="24"/>
        </w:rPr>
        <w:t>nacionales</w:t>
      </w:r>
      <w:r w:rsidRPr="00C86D40">
        <w:rPr>
          <w:rFonts w:ascii="Times New Roman" w:hAnsi="Times New Roman"/>
          <w:color w:val="000000"/>
          <w:sz w:val="24"/>
          <w:szCs w:val="24"/>
        </w:rPr>
        <w:t>.</w:t>
      </w:r>
    </w:p>
    <w:p w:rsidR="00154385" w:rsidRPr="00C86D40" w:rsidRDefault="00154385" w:rsidP="005D52E2">
      <w:pPr>
        <w:pStyle w:val="Sinespaciado"/>
        <w:ind w:right="-234"/>
        <w:jc w:val="both"/>
        <w:rPr>
          <w:rFonts w:ascii="Times New Roman" w:hAnsi="Times New Roman"/>
          <w:color w:val="000000"/>
          <w:sz w:val="24"/>
          <w:szCs w:val="24"/>
        </w:rPr>
      </w:pPr>
    </w:p>
    <w:p w:rsidR="00154385" w:rsidRPr="00C86D40" w:rsidRDefault="00154385" w:rsidP="005D52E2">
      <w:pPr>
        <w:pStyle w:val="Sinespaciado"/>
        <w:ind w:right="-234"/>
        <w:jc w:val="both"/>
        <w:rPr>
          <w:rFonts w:ascii="Times New Roman" w:hAnsi="Times New Roman"/>
          <w:color w:val="000000"/>
          <w:sz w:val="24"/>
          <w:szCs w:val="24"/>
          <w:shd w:val="clear" w:color="auto" w:fill="FFFFFF"/>
        </w:rPr>
      </w:pPr>
      <w:r w:rsidRPr="00C86D40">
        <w:rPr>
          <w:rFonts w:ascii="Times New Roman" w:hAnsi="Times New Roman"/>
          <w:color w:val="000000"/>
          <w:sz w:val="24"/>
          <w:szCs w:val="24"/>
          <w:shd w:val="clear" w:color="auto" w:fill="FFFFFF"/>
        </w:rPr>
        <w:tab/>
        <w:t>En el caso de Chile, desde el año 2009 se inicia un proceso de regulación ambiental</w:t>
      </w:r>
      <w:r w:rsidR="005D52E2">
        <w:rPr>
          <w:rFonts w:ascii="Times New Roman" w:hAnsi="Times New Roman"/>
          <w:color w:val="000000"/>
          <w:sz w:val="24"/>
          <w:szCs w:val="24"/>
          <w:shd w:val="clear" w:color="auto" w:fill="FFFFFF"/>
        </w:rPr>
        <w:t xml:space="preserve"> </w:t>
      </w:r>
      <w:r w:rsidRPr="00C86D40">
        <w:rPr>
          <w:rFonts w:ascii="Times New Roman" w:hAnsi="Times New Roman"/>
          <w:color w:val="000000"/>
          <w:sz w:val="24"/>
          <w:szCs w:val="24"/>
          <w:shd w:val="clear" w:color="auto" w:fill="FFFFFF"/>
        </w:rPr>
        <w:t xml:space="preserve"> en materia de olores molestos, en respuesta a las crecientes quejas de vecinos y trabajadores por industrias que emiten olores molestos. E s así como el 2010 se aprueba la norma Nch3190 “Determinación de la concentración de olor por olfatometría dinámica”</w:t>
      </w:r>
      <w:r w:rsidR="005C1D15" w:rsidRPr="00C86D40">
        <w:rPr>
          <w:rFonts w:ascii="Times New Roman" w:hAnsi="Times New Roman"/>
          <w:color w:val="000000"/>
          <w:sz w:val="24"/>
          <w:szCs w:val="24"/>
          <w:shd w:val="clear" w:color="auto" w:fill="FFFFFF"/>
        </w:rPr>
        <w:t>, definiéndose así</w:t>
      </w:r>
      <w:r w:rsidRPr="00C86D40">
        <w:rPr>
          <w:rFonts w:ascii="Times New Roman" w:hAnsi="Times New Roman"/>
          <w:color w:val="000000"/>
          <w:sz w:val="24"/>
          <w:szCs w:val="24"/>
          <w:shd w:val="clear" w:color="auto" w:fill="FFFFFF"/>
        </w:rPr>
        <w:t xml:space="preserve"> el método por el cual se debe estima</w:t>
      </w:r>
      <w:r w:rsidR="005C1D15" w:rsidRPr="00C86D40">
        <w:rPr>
          <w:rFonts w:ascii="Times New Roman" w:hAnsi="Times New Roman"/>
          <w:color w:val="000000"/>
          <w:sz w:val="24"/>
          <w:szCs w:val="24"/>
          <w:shd w:val="clear" w:color="auto" w:fill="FFFFFF"/>
        </w:rPr>
        <w:t>r</w:t>
      </w:r>
      <w:r w:rsidRPr="00C86D40">
        <w:rPr>
          <w:rFonts w:ascii="Times New Roman" w:hAnsi="Times New Roman"/>
          <w:color w:val="000000"/>
          <w:sz w:val="24"/>
          <w:szCs w:val="24"/>
          <w:shd w:val="clear" w:color="auto" w:fill="FFFFFF"/>
        </w:rPr>
        <w:t xml:space="preserve"> la concentración de olor de una determinada muestra</w:t>
      </w:r>
      <w:r w:rsidRPr="00C86D40">
        <w:rPr>
          <w:rStyle w:val="Refdenotaalfinal"/>
          <w:rFonts w:ascii="Times New Roman" w:hAnsi="Times New Roman"/>
          <w:color w:val="000000"/>
          <w:sz w:val="24"/>
          <w:szCs w:val="24"/>
          <w:shd w:val="clear" w:color="auto" w:fill="FFFFFF"/>
        </w:rPr>
        <w:endnoteReference w:id="3"/>
      </w:r>
      <w:r w:rsidRPr="00C86D40">
        <w:rPr>
          <w:rFonts w:ascii="Times New Roman" w:hAnsi="Times New Roman"/>
          <w:color w:val="000000"/>
          <w:sz w:val="24"/>
          <w:szCs w:val="24"/>
          <w:shd w:val="clear" w:color="auto" w:fill="FFFFFF"/>
        </w:rPr>
        <w:t>.</w:t>
      </w:r>
    </w:p>
    <w:p w:rsidR="00154385" w:rsidRPr="00C86D40" w:rsidRDefault="00154385" w:rsidP="005D52E2">
      <w:pPr>
        <w:pStyle w:val="Sinespaciado"/>
        <w:ind w:right="-234"/>
        <w:jc w:val="both"/>
        <w:rPr>
          <w:rFonts w:ascii="Times New Roman" w:hAnsi="Times New Roman"/>
          <w:color w:val="000000"/>
          <w:sz w:val="24"/>
          <w:szCs w:val="24"/>
          <w:shd w:val="clear" w:color="auto" w:fill="FFFFFF"/>
        </w:rPr>
      </w:pPr>
    </w:p>
    <w:p w:rsidR="00CF3978" w:rsidRPr="00C86D40" w:rsidRDefault="00F93B40"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rPr>
        <w:tab/>
        <w:t xml:space="preserve">En los estudios que acompañan esa norma se define el </w:t>
      </w:r>
      <w:r w:rsidR="00CF3978" w:rsidRPr="00C86D40">
        <w:rPr>
          <w:rFonts w:ascii="Times New Roman" w:hAnsi="Times New Roman"/>
          <w:color w:val="000000"/>
          <w:sz w:val="24"/>
          <w:szCs w:val="24"/>
          <w:lang w:eastAsia="es-CL"/>
        </w:rPr>
        <w:t>olor como una “propiedad organoléptica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perceptible por el órgano olfativo cuando inspira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determinadas sustancias volátiles”.</w:t>
      </w:r>
    </w:p>
    <w:p w:rsidR="00F93B40" w:rsidRPr="00C86D40" w:rsidRDefault="00F93B40" w:rsidP="005D52E2">
      <w:pPr>
        <w:pStyle w:val="Sinespaciado"/>
        <w:ind w:right="-234"/>
        <w:jc w:val="both"/>
        <w:rPr>
          <w:rFonts w:ascii="Times New Roman" w:hAnsi="Times New Roman"/>
          <w:color w:val="000000"/>
          <w:sz w:val="24"/>
          <w:szCs w:val="24"/>
          <w:lang w:eastAsia="es-CL"/>
        </w:rPr>
      </w:pPr>
    </w:p>
    <w:p w:rsidR="00CF3978" w:rsidRPr="00C86D40" w:rsidRDefault="00F93B40"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ab/>
      </w:r>
      <w:r w:rsidR="00CF3978" w:rsidRPr="00C86D40">
        <w:rPr>
          <w:rFonts w:ascii="Times New Roman" w:hAnsi="Times New Roman"/>
          <w:color w:val="000000"/>
          <w:sz w:val="24"/>
          <w:szCs w:val="24"/>
          <w:lang w:eastAsia="es-CL"/>
        </w:rPr>
        <w:t xml:space="preserve">También se </w:t>
      </w:r>
      <w:r w:rsidRPr="00C86D40">
        <w:rPr>
          <w:rFonts w:ascii="Times New Roman" w:hAnsi="Times New Roman"/>
          <w:color w:val="000000"/>
          <w:sz w:val="24"/>
          <w:szCs w:val="24"/>
          <w:lang w:eastAsia="es-CL"/>
        </w:rPr>
        <w:t xml:space="preserve">lo </w:t>
      </w:r>
      <w:r w:rsidR="00CF3978" w:rsidRPr="00C86D40">
        <w:rPr>
          <w:rFonts w:ascii="Times New Roman" w:hAnsi="Times New Roman"/>
          <w:color w:val="000000"/>
          <w:sz w:val="24"/>
          <w:szCs w:val="24"/>
          <w:lang w:eastAsia="es-CL"/>
        </w:rPr>
        <w:t xml:space="preserve">define como </w:t>
      </w:r>
      <w:r w:rsidRPr="00C86D40">
        <w:rPr>
          <w:rFonts w:ascii="Times New Roman" w:hAnsi="Times New Roman"/>
          <w:color w:val="000000"/>
          <w:sz w:val="24"/>
          <w:szCs w:val="24"/>
          <w:lang w:eastAsia="es-CL"/>
        </w:rPr>
        <w:t xml:space="preserve">la </w:t>
      </w:r>
      <w:r w:rsidR="00CF3978" w:rsidRPr="00C86D40">
        <w:rPr>
          <w:rFonts w:ascii="Times New Roman" w:hAnsi="Times New Roman"/>
          <w:color w:val="000000"/>
          <w:sz w:val="24"/>
          <w:szCs w:val="24"/>
          <w:lang w:eastAsia="es-CL"/>
        </w:rPr>
        <w:t>“sensación que ocurre</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cuando los compuestos o sustancias olorosas</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estimulan los receptores en la cavidad nasal”</w:t>
      </w:r>
    </w:p>
    <w:p w:rsidR="00CF3978" w:rsidRPr="00C86D40" w:rsidRDefault="00CF3978" w:rsidP="005D52E2">
      <w:pPr>
        <w:pStyle w:val="Sinespaciado"/>
        <w:ind w:right="-234"/>
        <w:jc w:val="both"/>
        <w:rPr>
          <w:rFonts w:ascii="Times New Roman" w:hAnsi="Times New Roman"/>
          <w:color w:val="000000"/>
          <w:sz w:val="24"/>
          <w:szCs w:val="24"/>
          <w:lang w:eastAsia="es-CL"/>
        </w:rPr>
      </w:pPr>
    </w:p>
    <w:p w:rsidR="005D52E2" w:rsidRDefault="005D52E2" w:rsidP="005D52E2">
      <w:pPr>
        <w:pStyle w:val="Sinespaciado"/>
        <w:ind w:right="-234"/>
        <w:jc w:val="both"/>
        <w:rPr>
          <w:rFonts w:ascii="Times New Roman" w:hAnsi="Times New Roman"/>
          <w:color w:val="000000"/>
          <w:sz w:val="24"/>
          <w:szCs w:val="24"/>
          <w:lang w:eastAsia="es-CL"/>
        </w:rPr>
      </w:pPr>
    </w:p>
    <w:p w:rsidR="00CF3978" w:rsidRPr="00C86D40" w:rsidRDefault="00F93B40"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lastRenderedPageBreak/>
        <w:tab/>
      </w:r>
      <w:r w:rsidR="00CF3978" w:rsidRPr="00C86D40">
        <w:rPr>
          <w:rFonts w:ascii="Times New Roman" w:hAnsi="Times New Roman"/>
          <w:color w:val="000000"/>
          <w:sz w:val="24"/>
          <w:szCs w:val="24"/>
          <w:lang w:eastAsia="es-CL"/>
        </w:rPr>
        <w:t>La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complejidad del olor está relacionada con el proceso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 percepción humana que está condicionado</w:t>
      </w:r>
      <w:r w:rsidRPr="00C86D40">
        <w:rPr>
          <w:rFonts w:ascii="Times New Roman" w:hAnsi="Times New Roman"/>
          <w:color w:val="000000"/>
          <w:sz w:val="24"/>
          <w:szCs w:val="24"/>
          <w:lang w:eastAsia="es-CL"/>
        </w:rPr>
        <w:t xml:space="preserve"> a su vez </w:t>
      </w:r>
      <w:r w:rsidR="00CF3978" w:rsidRPr="00C86D40">
        <w:rPr>
          <w:rFonts w:ascii="Times New Roman" w:hAnsi="Times New Roman"/>
          <w:color w:val="000000"/>
          <w:sz w:val="24"/>
          <w:szCs w:val="24"/>
          <w:lang w:eastAsia="es-CL"/>
        </w:rPr>
        <w:t>por numerosos factores</w:t>
      </w:r>
      <w:r w:rsidRPr="00C86D40">
        <w:rPr>
          <w:rFonts w:ascii="Times New Roman" w:hAnsi="Times New Roman"/>
          <w:color w:val="000000"/>
          <w:sz w:val="24"/>
          <w:szCs w:val="24"/>
          <w:lang w:eastAsia="es-CL"/>
        </w:rPr>
        <w:t>, pero h</w:t>
      </w:r>
      <w:r w:rsidR="00CF3978" w:rsidRPr="00C86D40">
        <w:rPr>
          <w:rFonts w:ascii="Times New Roman" w:hAnsi="Times New Roman"/>
          <w:color w:val="000000"/>
          <w:sz w:val="24"/>
          <w:szCs w:val="24"/>
          <w:lang w:eastAsia="es-CL"/>
        </w:rPr>
        <w:t xml:space="preserve">asta la fecha no </w:t>
      </w:r>
      <w:r w:rsidRPr="00C86D40">
        <w:rPr>
          <w:rFonts w:ascii="Times New Roman" w:hAnsi="Times New Roman"/>
          <w:color w:val="000000"/>
          <w:sz w:val="24"/>
          <w:szCs w:val="24"/>
          <w:lang w:eastAsia="es-CL"/>
        </w:rPr>
        <w:t xml:space="preserve">ha sido </w:t>
      </w:r>
      <w:r w:rsidR="00CF3978" w:rsidRPr="00C86D40">
        <w:rPr>
          <w:rFonts w:ascii="Times New Roman" w:hAnsi="Times New Roman"/>
          <w:color w:val="000000"/>
          <w:sz w:val="24"/>
          <w:szCs w:val="24"/>
          <w:lang w:eastAsia="es-CL"/>
        </w:rPr>
        <w:t>posible predecir una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sensación olorosa </w:t>
      </w:r>
      <w:r w:rsidRPr="00C86D40">
        <w:rPr>
          <w:rFonts w:ascii="Times New Roman" w:hAnsi="Times New Roman"/>
          <w:color w:val="000000"/>
          <w:sz w:val="24"/>
          <w:szCs w:val="24"/>
          <w:lang w:eastAsia="es-CL"/>
        </w:rPr>
        <w:t xml:space="preserve">a partir de </w:t>
      </w:r>
      <w:r w:rsidR="00CF3978" w:rsidRPr="00C86D40">
        <w:rPr>
          <w:rFonts w:ascii="Times New Roman" w:hAnsi="Times New Roman"/>
          <w:color w:val="000000"/>
          <w:sz w:val="24"/>
          <w:szCs w:val="24"/>
          <w:lang w:eastAsia="es-CL"/>
        </w:rPr>
        <w:t>la estructura química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 una sustancia olorosa con vista a establecer</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un sistema de clasificación de sustancias olorosas</w:t>
      </w:r>
      <w:r w:rsidRPr="00C86D40">
        <w:rPr>
          <w:rFonts w:ascii="Times New Roman" w:hAnsi="Times New Roman"/>
          <w:color w:val="000000"/>
          <w:sz w:val="24"/>
          <w:szCs w:val="24"/>
          <w:lang w:eastAsia="es-CL"/>
        </w:rPr>
        <w:t>.</w:t>
      </w:r>
    </w:p>
    <w:p w:rsidR="00F93B40" w:rsidRPr="00C86D40" w:rsidRDefault="00F93B40" w:rsidP="005D52E2">
      <w:pPr>
        <w:pStyle w:val="Sinespaciado"/>
        <w:ind w:right="-234"/>
        <w:jc w:val="both"/>
        <w:rPr>
          <w:rFonts w:ascii="Times New Roman" w:hAnsi="Times New Roman"/>
          <w:color w:val="000000"/>
          <w:sz w:val="24"/>
          <w:szCs w:val="24"/>
          <w:lang w:eastAsia="es-CL"/>
        </w:rPr>
      </w:pPr>
    </w:p>
    <w:p w:rsidR="00CF3978" w:rsidRPr="00C86D40" w:rsidRDefault="00F93B40"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ab/>
        <w:t xml:space="preserve">En términos generales, es </w:t>
      </w:r>
      <w:r w:rsidR="00CF3978" w:rsidRPr="00C86D40">
        <w:rPr>
          <w:rFonts w:ascii="Times New Roman" w:hAnsi="Times New Roman"/>
          <w:color w:val="000000"/>
          <w:sz w:val="24"/>
          <w:szCs w:val="24"/>
          <w:lang w:eastAsia="es-CL"/>
        </w:rPr>
        <w:t xml:space="preserve">posible </w:t>
      </w:r>
      <w:r w:rsidRPr="00C86D40">
        <w:rPr>
          <w:rFonts w:ascii="Times New Roman" w:hAnsi="Times New Roman"/>
          <w:color w:val="000000"/>
          <w:sz w:val="24"/>
          <w:szCs w:val="24"/>
          <w:lang w:eastAsia="es-CL"/>
        </w:rPr>
        <w:t xml:space="preserve">hacer algunas distinciones, partiendo por </w:t>
      </w:r>
      <w:r w:rsidR="00CF3978" w:rsidRPr="00C86D40">
        <w:rPr>
          <w:rFonts w:ascii="Times New Roman" w:hAnsi="Times New Roman"/>
          <w:color w:val="000000"/>
          <w:sz w:val="24"/>
          <w:szCs w:val="24"/>
          <w:lang w:eastAsia="es-CL"/>
        </w:rPr>
        <w:t xml:space="preserve">distinguir </w:t>
      </w:r>
      <w:r w:rsidRPr="00C86D40">
        <w:rPr>
          <w:rFonts w:ascii="Times New Roman" w:hAnsi="Times New Roman"/>
          <w:color w:val="000000"/>
          <w:sz w:val="24"/>
          <w:szCs w:val="24"/>
          <w:lang w:eastAsia="es-CL"/>
        </w:rPr>
        <w:t xml:space="preserve">entre </w:t>
      </w:r>
      <w:r w:rsidR="00CF3978" w:rsidRPr="00C86D40">
        <w:rPr>
          <w:rFonts w:ascii="Times New Roman" w:hAnsi="Times New Roman"/>
          <w:color w:val="000000"/>
          <w:sz w:val="24"/>
          <w:szCs w:val="24"/>
          <w:lang w:eastAsia="es-CL"/>
        </w:rPr>
        <w:t>olor simple y el olor</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compuesto.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El </w:t>
      </w:r>
      <w:r w:rsidR="00CF3978" w:rsidRPr="00C86D40">
        <w:rPr>
          <w:rFonts w:ascii="Times New Roman" w:hAnsi="Times New Roman"/>
          <w:bCs/>
          <w:color w:val="000000"/>
          <w:sz w:val="24"/>
          <w:szCs w:val="24"/>
          <w:lang w:eastAsia="es-CL"/>
        </w:rPr>
        <w:t>olor simple</w:t>
      </w:r>
      <w:r w:rsidR="00CF3978" w:rsidRPr="00C86D40">
        <w:rPr>
          <w:rFonts w:ascii="Times New Roman" w:hAnsi="Times New Roman"/>
          <w:b/>
          <w:bCs/>
          <w:color w:val="000000"/>
          <w:sz w:val="24"/>
          <w:szCs w:val="24"/>
          <w:lang w:eastAsia="es-CL"/>
        </w:rPr>
        <w:t xml:space="preserve"> </w:t>
      </w:r>
      <w:r w:rsidR="00CF3978" w:rsidRPr="00C86D40">
        <w:rPr>
          <w:rFonts w:ascii="Times New Roman" w:hAnsi="Times New Roman"/>
          <w:color w:val="000000"/>
          <w:sz w:val="24"/>
          <w:szCs w:val="24"/>
          <w:lang w:eastAsia="es-CL"/>
        </w:rPr>
        <w:t>es el que percibe el olfato como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consecuencia de la emisión de un compuesto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químico o </w:t>
      </w:r>
      <w:r w:rsidRPr="00C86D40">
        <w:rPr>
          <w:rFonts w:ascii="Times New Roman" w:hAnsi="Times New Roman"/>
          <w:color w:val="000000"/>
          <w:sz w:val="24"/>
          <w:szCs w:val="24"/>
          <w:lang w:eastAsia="es-CL"/>
        </w:rPr>
        <w:t xml:space="preserve">de una </w:t>
      </w:r>
      <w:r w:rsidR="00CF3978" w:rsidRPr="00C86D40">
        <w:rPr>
          <w:rFonts w:ascii="Times New Roman" w:hAnsi="Times New Roman"/>
          <w:color w:val="000000"/>
          <w:sz w:val="24"/>
          <w:szCs w:val="24"/>
          <w:lang w:eastAsia="es-CL"/>
        </w:rPr>
        <w:t xml:space="preserve">sustancia olorosa </w:t>
      </w:r>
      <w:r w:rsidR="005D52E2">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determinada. Por</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ejemplo, el ácido sulfhídrico (H2S) es una sustancia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olorosa. Los olores de tipo simple suelen ser</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fácilmente identificables </w:t>
      </w:r>
    </w:p>
    <w:p w:rsidR="00F93B40" w:rsidRPr="00C86D40" w:rsidRDefault="00F93B40" w:rsidP="005D52E2">
      <w:pPr>
        <w:pStyle w:val="Sinespaciado"/>
        <w:ind w:right="-234"/>
        <w:jc w:val="both"/>
        <w:rPr>
          <w:rFonts w:ascii="Times New Roman" w:hAnsi="Times New Roman"/>
          <w:color w:val="000000"/>
          <w:sz w:val="24"/>
          <w:szCs w:val="24"/>
          <w:lang w:eastAsia="es-CL"/>
        </w:rPr>
      </w:pPr>
    </w:p>
    <w:p w:rsidR="00CF3978" w:rsidRPr="00C86D40" w:rsidRDefault="00F93B40"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ab/>
      </w:r>
      <w:r w:rsidR="00CF3978" w:rsidRPr="00C86D40">
        <w:rPr>
          <w:rFonts w:ascii="Times New Roman" w:hAnsi="Times New Roman"/>
          <w:color w:val="000000"/>
          <w:sz w:val="24"/>
          <w:szCs w:val="24"/>
          <w:lang w:eastAsia="es-CL"/>
        </w:rPr>
        <w:t xml:space="preserve">El </w:t>
      </w:r>
      <w:r w:rsidR="00CF3978" w:rsidRPr="00C86D40">
        <w:rPr>
          <w:rFonts w:ascii="Times New Roman" w:hAnsi="Times New Roman"/>
          <w:bCs/>
          <w:color w:val="000000"/>
          <w:sz w:val="24"/>
          <w:szCs w:val="24"/>
          <w:lang w:eastAsia="es-CL"/>
        </w:rPr>
        <w:t>olor compuesto</w:t>
      </w:r>
      <w:r w:rsidRPr="00C86D40">
        <w:rPr>
          <w:rFonts w:ascii="Times New Roman" w:hAnsi="Times New Roman"/>
          <w:bCs/>
          <w:color w:val="000000"/>
          <w:sz w:val="24"/>
          <w:szCs w:val="24"/>
          <w:lang w:eastAsia="es-CL"/>
        </w:rPr>
        <w:t xml:space="preserve">, en cambio, </w:t>
      </w:r>
      <w:r w:rsidR="00CF3978" w:rsidRPr="00C86D40">
        <w:rPr>
          <w:rFonts w:ascii="Times New Roman" w:hAnsi="Times New Roman"/>
          <w:bCs/>
          <w:color w:val="000000"/>
          <w:sz w:val="24"/>
          <w:szCs w:val="24"/>
          <w:lang w:eastAsia="es-CL"/>
        </w:rPr>
        <w:t xml:space="preserve"> </w:t>
      </w:r>
      <w:r w:rsidR="00CF3978" w:rsidRPr="00C86D40">
        <w:rPr>
          <w:rFonts w:ascii="Times New Roman" w:hAnsi="Times New Roman"/>
          <w:color w:val="000000"/>
          <w:sz w:val="24"/>
          <w:szCs w:val="24"/>
          <w:lang w:eastAsia="es-CL"/>
        </w:rPr>
        <w:t>es el que se percibe como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consecuencia de la mezcla de más de un olor</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simple. En la mezcla de sustancias olorosas pueden</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producirse fenómenos de sinergias, interferencias</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e inhibiciones, y por lo mismo, en la percepción del</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olor compuesto no siempre es fácil </w:t>
      </w:r>
      <w:r w:rsidRPr="00C86D40">
        <w:rPr>
          <w:rFonts w:ascii="Times New Roman" w:hAnsi="Times New Roman"/>
          <w:color w:val="000000"/>
          <w:sz w:val="24"/>
          <w:szCs w:val="24"/>
          <w:lang w:eastAsia="es-CL"/>
        </w:rPr>
        <w:t xml:space="preserve">identificar </w:t>
      </w:r>
      <w:r w:rsidR="00CF3978" w:rsidRPr="00C86D40">
        <w:rPr>
          <w:rFonts w:ascii="Times New Roman" w:hAnsi="Times New Roman"/>
          <w:color w:val="000000"/>
          <w:sz w:val="24"/>
          <w:szCs w:val="24"/>
          <w:lang w:eastAsia="es-CL"/>
        </w:rPr>
        <w:t xml:space="preserve">las moléculas que lo causan. </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 esta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manera la percepción fisiológica del conjunto no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es el resultado de la suma sensorial de sustancias</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olorosas individuales, es decir, el olor no puede ser</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definido como la suma de las sustancias olorosas</w:t>
      </w:r>
      <w:r w:rsidRPr="00C86D40">
        <w:rPr>
          <w:rFonts w:ascii="Times New Roman" w:hAnsi="Times New Roman"/>
          <w:color w:val="000000"/>
          <w:sz w:val="24"/>
          <w:szCs w:val="24"/>
          <w:lang w:eastAsia="es-CL"/>
        </w:rPr>
        <w:t xml:space="preserve"> que lo conforman</w:t>
      </w:r>
      <w:r w:rsidR="0054039B" w:rsidRPr="00C86D40">
        <w:rPr>
          <w:rFonts w:ascii="Times New Roman" w:hAnsi="Times New Roman"/>
          <w:color w:val="000000"/>
          <w:sz w:val="24"/>
          <w:szCs w:val="24"/>
          <w:lang w:eastAsia="es-CL"/>
        </w:rPr>
        <w:t xml:space="preserve"> porque cuando se agregan dos o más substancias se genera un agente odorífero nuevo.</w:t>
      </w:r>
    </w:p>
    <w:p w:rsidR="006718D4" w:rsidRPr="00C86D40" w:rsidRDefault="006718D4" w:rsidP="005D52E2">
      <w:pPr>
        <w:pStyle w:val="Sinespaciado"/>
        <w:ind w:right="-234"/>
        <w:jc w:val="both"/>
        <w:rPr>
          <w:rFonts w:ascii="Times New Roman" w:hAnsi="Times New Roman"/>
          <w:color w:val="000000"/>
          <w:sz w:val="24"/>
          <w:szCs w:val="24"/>
        </w:rPr>
      </w:pPr>
    </w:p>
    <w:p w:rsidR="00CF3978" w:rsidRPr="00C86D40" w:rsidRDefault="0054039B"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Además, el olor se compone de diversos factores:</w:t>
      </w:r>
    </w:p>
    <w:p w:rsidR="0054039B" w:rsidRPr="00C86D40" w:rsidRDefault="0054039B" w:rsidP="005D52E2">
      <w:pPr>
        <w:pStyle w:val="Sinespaciado"/>
        <w:ind w:right="-234"/>
        <w:jc w:val="both"/>
        <w:rPr>
          <w:rFonts w:ascii="Times New Roman" w:hAnsi="Times New Roman"/>
          <w:color w:val="000000"/>
          <w:sz w:val="24"/>
          <w:szCs w:val="24"/>
        </w:rPr>
      </w:pPr>
    </w:p>
    <w:p w:rsidR="00CF3978" w:rsidRPr="00C86D40" w:rsidRDefault="0054039B"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rPr>
        <w:t>*</w:t>
      </w:r>
      <w:r w:rsidRPr="00C86D40">
        <w:rPr>
          <w:rFonts w:ascii="Times New Roman" w:hAnsi="Times New Roman"/>
          <w:color w:val="000000"/>
          <w:sz w:val="24"/>
          <w:szCs w:val="24"/>
        </w:rPr>
        <w:tab/>
        <w:t xml:space="preserve">La Concentración, que se define como el número de unidades de olor </w:t>
      </w:r>
      <w:r w:rsidR="00CF3978" w:rsidRPr="00C86D40">
        <w:rPr>
          <w:rFonts w:ascii="Times New Roman" w:hAnsi="Times New Roman"/>
          <w:color w:val="000000"/>
          <w:sz w:val="24"/>
          <w:szCs w:val="24"/>
          <w:lang w:eastAsia="es-CL"/>
        </w:rPr>
        <w:t>en un metro cúbico de gas en condiciones</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normales (</w:t>
      </w:r>
      <w:r w:rsidRPr="00C86D40">
        <w:rPr>
          <w:rFonts w:ascii="Times New Roman" w:hAnsi="Times New Roman"/>
          <w:color w:val="000000"/>
          <w:sz w:val="24"/>
          <w:szCs w:val="24"/>
          <w:lang w:eastAsia="es-CL"/>
        </w:rPr>
        <w:t xml:space="preserve">En la norma europea se le conoce por la expresión </w:t>
      </w:r>
      <w:r w:rsidR="00CF3978" w:rsidRPr="00C86D40">
        <w:rPr>
          <w:rFonts w:ascii="Times New Roman" w:hAnsi="Times New Roman"/>
          <w:color w:val="000000"/>
          <w:sz w:val="24"/>
          <w:szCs w:val="24"/>
          <w:lang w:eastAsia="es-CL"/>
        </w:rPr>
        <w:t>OUE/m3).</w:t>
      </w:r>
      <w:r w:rsidRPr="00C86D40">
        <w:rPr>
          <w:rFonts w:ascii="Times New Roman" w:hAnsi="Times New Roman"/>
          <w:color w:val="000000"/>
          <w:sz w:val="24"/>
          <w:szCs w:val="24"/>
          <w:lang w:eastAsia="es-CL"/>
        </w:rPr>
        <w:t xml:space="preserve">   De esta forma, el </w:t>
      </w:r>
      <w:r w:rsidR="00CF3978" w:rsidRPr="00C86D40">
        <w:rPr>
          <w:rFonts w:ascii="Times New Roman" w:hAnsi="Times New Roman"/>
          <w:color w:val="000000"/>
          <w:sz w:val="24"/>
          <w:szCs w:val="24"/>
          <w:lang w:eastAsia="es-CL"/>
        </w:rPr>
        <w:t>umbral de detección se</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refiere a la concentración teórica mínima para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generar un estímulo que pueda ser detectado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en un porcentaje específico de la población</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por convención </w:t>
      </w:r>
      <w:r w:rsidRPr="00C86D40">
        <w:rPr>
          <w:rFonts w:ascii="Times New Roman" w:hAnsi="Times New Roman"/>
          <w:color w:val="000000"/>
          <w:sz w:val="24"/>
          <w:szCs w:val="24"/>
          <w:lang w:eastAsia="es-CL"/>
        </w:rPr>
        <w:t xml:space="preserve">de la norma </w:t>
      </w:r>
      <w:r w:rsidR="00CF3978" w:rsidRPr="00C86D40">
        <w:rPr>
          <w:rFonts w:ascii="Times New Roman" w:hAnsi="Times New Roman"/>
          <w:color w:val="000000"/>
          <w:sz w:val="24"/>
          <w:szCs w:val="24"/>
          <w:lang w:eastAsia="es-CL"/>
        </w:rPr>
        <w:t>generalmente se usa el 50%</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de la población.</w:t>
      </w:r>
    </w:p>
    <w:p w:rsidR="00CF3978" w:rsidRPr="00C86D40" w:rsidRDefault="0054039B"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w:t>
      </w:r>
      <w:r w:rsidRPr="00C86D40">
        <w:rPr>
          <w:rFonts w:ascii="Times New Roman" w:hAnsi="Times New Roman"/>
          <w:color w:val="000000"/>
          <w:sz w:val="24"/>
          <w:szCs w:val="24"/>
          <w:lang w:eastAsia="es-CL"/>
        </w:rPr>
        <w:tab/>
        <w:t>La Intensidad, que</w:t>
      </w:r>
      <w:r w:rsidR="00CF3978" w:rsidRPr="00C86D40">
        <w:rPr>
          <w:rFonts w:ascii="Times New Roman" w:hAnsi="Times New Roman"/>
          <w:b/>
          <w:bCs/>
          <w:color w:val="000000"/>
          <w:sz w:val="24"/>
          <w:szCs w:val="24"/>
          <w:lang w:eastAsia="es-CL"/>
        </w:rPr>
        <w:t xml:space="preserve"> </w:t>
      </w:r>
      <w:r w:rsidR="00CF3978" w:rsidRPr="00C86D40">
        <w:rPr>
          <w:rFonts w:ascii="Times New Roman" w:hAnsi="Times New Roman"/>
          <w:color w:val="000000"/>
          <w:sz w:val="24"/>
          <w:szCs w:val="24"/>
          <w:lang w:eastAsia="es-CL"/>
        </w:rPr>
        <w:t>se refiere a la fuerza con la que el</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olor se percibe</w:t>
      </w:r>
      <w:r w:rsidRPr="00C86D40">
        <w:rPr>
          <w:rFonts w:ascii="Times New Roman" w:hAnsi="Times New Roman"/>
          <w:color w:val="000000"/>
          <w:sz w:val="24"/>
          <w:szCs w:val="24"/>
          <w:lang w:eastAsia="es-CL"/>
        </w:rPr>
        <w:t xml:space="preserve"> y que </w:t>
      </w:r>
      <w:r w:rsidR="00CF3978" w:rsidRPr="00C86D40">
        <w:rPr>
          <w:rFonts w:ascii="Times New Roman" w:hAnsi="Times New Roman"/>
          <w:color w:val="000000"/>
          <w:sz w:val="24"/>
          <w:szCs w:val="24"/>
          <w:lang w:eastAsia="es-CL"/>
        </w:rPr>
        <w:t>aumenta en función de</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la concentración del olor.</w:t>
      </w:r>
      <w:r w:rsidRPr="00C86D40">
        <w:rPr>
          <w:rFonts w:ascii="Times New Roman" w:hAnsi="Times New Roman"/>
          <w:color w:val="000000"/>
          <w:sz w:val="24"/>
          <w:szCs w:val="24"/>
          <w:lang w:eastAsia="es-CL"/>
        </w:rPr>
        <w:t xml:space="preserve">   La</w:t>
      </w:r>
      <w:r w:rsidR="00CF3978" w:rsidRPr="00C86D40">
        <w:rPr>
          <w:rFonts w:ascii="Times New Roman" w:hAnsi="Times New Roman"/>
          <w:color w:val="000000"/>
          <w:sz w:val="24"/>
          <w:szCs w:val="24"/>
          <w:lang w:eastAsia="es-CL"/>
        </w:rPr>
        <w:t xml:space="preserve"> intensidad no está relacionada</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directa</w:t>
      </w:r>
      <w:r w:rsidRPr="00C86D40">
        <w:rPr>
          <w:rFonts w:ascii="Times New Roman" w:hAnsi="Times New Roman"/>
          <w:color w:val="000000"/>
          <w:sz w:val="24"/>
          <w:szCs w:val="24"/>
          <w:lang w:eastAsia="es-CL"/>
        </w:rPr>
        <w:t xml:space="preserve"> ni necesariamente </w:t>
      </w:r>
      <w:r w:rsidR="00CF3978" w:rsidRPr="00C86D40">
        <w:rPr>
          <w:rFonts w:ascii="Times New Roman" w:hAnsi="Times New Roman"/>
          <w:color w:val="000000"/>
          <w:sz w:val="24"/>
          <w:szCs w:val="24"/>
          <w:lang w:eastAsia="es-CL"/>
        </w:rPr>
        <w:t>con la molestia, sino que es un</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parámetro independiente de esta, es decir, se</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pueden tener intensidades altas de olor que no</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producen molestia. La intensidad de un olor </w:t>
      </w:r>
      <w:r w:rsidR="005D52E2">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se</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 xml:space="preserve">determina mediante </w:t>
      </w:r>
      <w:proofErr w:type="spellStart"/>
      <w:r w:rsidR="00CF3978" w:rsidRPr="00C86D40">
        <w:rPr>
          <w:rFonts w:ascii="Times New Roman" w:hAnsi="Times New Roman"/>
          <w:color w:val="000000"/>
          <w:sz w:val="24"/>
          <w:szCs w:val="24"/>
          <w:lang w:eastAsia="es-CL"/>
        </w:rPr>
        <w:t>olfatómetros</w:t>
      </w:r>
      <w:proofErr w:type="spellEnd"/>
      <w:r w:rsidR="00CF3978" w:rsidRPr="00C86D40">
        <w:rPr>
          <w:rFonts w:ascii="Times New Roman" w:hAnsi="Times New Roman"/>
          <w:color w:val="000000"/>
          <w:sz w:val="24"/>
          <w:szCs w:val="24"/>
          <w:lang w:eastAsia="es-CL"/>
        </w:rPr>
        <w:t xml:space="preserve"> por panelistas</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calibrados.</w:t>
      </w:r>
    </w:p>
    <w:p w:rsidR="00CF3978" w:rsidRPr="00C86D40" w:rsidRDefault="0054039B"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w:t>
      </w:r>
      <w:r w:rsidRPr="00C86D40">
        <w:rPr>
          <w:rFonts w:ascii="Times New Roman" w:hAnsi="Times New Roman"/>
          <w:color w:val="000000"/>
          <w:sz w:val="24"/>
          <w:szCs w:val="24"/>
          <w:lang w:eastAsia="es-CL"/>
        </w:rPr>
        <w:tab/>
        <w:t xml:space="preserve">La Calidad del olor indica cómo huele la emanación, lo que permite su clasificación </w:t>
      </w:r>
      <w:r w:rsidR="00CF3978" w:rsidRPr="00C86D40">
        <w:rPr>
          <w:rFonts w:ascii="Times New Roman" w:hAnsi="Times New Roman"/>
          <w:color w:val="000000"/>
          <w:sz w:val="24"/>
          <w:szCs w:val="24"/>
          <w:lang w:eastAsia="es-CL"/>
        </w:rPr>
        <w:t>en diversos</w:t>
      </w:r>
      <w:r w:rsidRPr="00C86D40">
        <w:rPr>
          <w:rFonts w:ascii="Times New Roman" w:hAnsi="Times New Roman"/>
          <w:color w:val="000000"/>
          <w:sz w:val="24"/>
          <w:szCs w:val="24"/>
          <w:lang w:eastAsia="es-CL"/>
        </w:rPr>
        <w:t xml:space="preserve"> </w:t>
      </w:r>
      <w:r w:rsidR="00CF3978" w:rsidRPr="00C86D40">
        <w:rPr>
          <w:rFonts w:ascii="Times New Roman" w:hAnsi="Times New Roman"/>
          <w:color w:val="000000"/>
          <w:sz w:val="24"/>
          <w:szCs w:val="24"/>
          <w:lang w:eastAsia="es-CL"/>
        </w:rPr>
        <w:t>grupos en función de descriptores como floral,</w:t>
      </w:r>
      <w:r w:rsidRPr="00C86D40">
        <w:rPr>
          <w:rFonts w:ascii="Times New Roman" w:hAnsi="Times New Roman"/>
          <w:color w:val="000000"/>
          <w:sz w:val="24"/>
          <w:szCs w:val="24"/>
          <w:lang w:eastAsia="es-CL"/>
        </w:rPr>
        <w:t xml:space="preserve"> frutal, vegetal, medicinal, etc., </w:t>
      </w:r>
      <w:r w:rsidR="005D52E2">
        <w:rPr>
          <w:rFonts w:ascii="Times New Roman" w:hAnsi="Times New Roman"/>
          <w:color w:val="000000"/>
          <w:sz w:val="24"/>
          <w:szCs w:val="24"/>
          <w:lang w:eastAsia="es-CL"/>
        </w:rPr>
        <w:t xml:space="preserve">       </w:t>
      </w:r>
      <w:r w:rsidRPr="00C86D40">
        <w:rPr>
          <w:rFonts w:ascii="Times New Roman" w:hAnsi="Times New Roman"/>
          <w:color w:val="000000"/>
          <w:sz w:val="24"/>
          <w:szCs w:val="24"/>
          <w:lang w:eastAsia="es-CL"/>
        </w:rPr>
        <w:t>que nuevamente corresponden a convenciones sociales subjetivas y aprendidas de generación en generación, que no pueden ser explicitadas por medio de una fórmula científica.</w:t>
      </w:r>
    </w:p>
    <w:p w:rsidR="00CF3978" w:rsidRPr="00C86D40" w:rsidRDefault="0054039B"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w:t>
      </w:r>
      <w:r w:rsidRPr="00C86D40">
        <w:rPr>
          <w:rFonts w:ascii="Times New Roman" w:hAnsi="Times New Roman"/>
          <w:color w:val="000000"/>
          <w:sz w:val="24"/>
          <w:szCs w:val="24"/>
          <w:lang w:eastAsia="es-CL"/>
        </w:rPr>
        <w:tab/>
        <w:t xml:space="preserve">El Tono Hedónico, que se refiere a la propiedad </w:t>
      </w:r>
      <w:r w:rsidR="00CF3978" w:rsidRPr="00C86D40">
        <w:rPr>
          <w:rFonts w:ascii="Times New Roman" w:hAnsi="Times New Roman"/>
          <w:color w:val="000000"/>
          <w:sz w:val="24"/>
          <w:szCs w:val="24"/>
          <w:lang w:eastAsia="es-CL"/>
        </w:rPr>
        <w:t xml:space="preserve">de un olor </w:t>
      </w:r>
      <w:r w:rsidRPr="00C86D40">
        <w:rPr>
          <w:rFonts w:ascii="Times New Roman" w:hAnsi="Times New Roman"/>
          <w:color w:val="000000"/>
          <w:sz w:val="24"/>
          <w:szCs w:val="24"/>
          <w:lang w:eastAsia="es-CL"/>
        </w:rPr>
        <w:t xml:space="preserve">para ser percibido como </w:t>
      </w:r>
      <w:r w:rsidR="00CF3978" w:rsidRPr="00C86D40">
        <w:rPr>
          <w:rFonts w:ascii="Times New Roman" w:hAnsi="Times New Roman"/>
          <w:color w:val="000000"/>
          <w:sz w:val="24"/>
          <w:szCs w:val="24"/>
          <w:lang w:eastAsia="es-CL"/>
        </w:rPr>
        <w:t>agrad</w:t>
      </w:r>
      <w:r w:rsidRPr="00C86D40">
        <w:rPr>
          <w:rFonts w:ascii="Times New Roman" w:hAnsi="Times New Roman"/>
          <w:color w:val="000000"/>
          <w:sz w:val="24"/>
          <w:szCs w:val="24"/>
          <w:lang w:eastAsia="es-CL"/>
        </w:rPr>
        <w:t>able</w:t>
      </w:r>
      <w:r w:rsidR="00CF3978" w:rsidRPr="00C86D40">
        <w:rPr>
          <w:rFonts w:ascii="Times New Roman" w:hAnsi="Times New Roman"/>
          <w:color w:val="000000"/>
          <w:sz w:val="24"/>
          <w:szCs w:val="24"/>
          <w:lang w:eastAsia="es-CL"/>
        </w:rPr>
        <w:t xml:space="preserve"> </w:t>
      </w:r>
      <w:r w:rsidRPr="00C86D40">
        <w:rPr>
          <w:rFonts w:ascii="Times New Roman" w:hAnsi="Times New Roman"/>
          <w:color w:val="000000"/>
          <w:sz w:val="24"/>
          <w:szCs w:val="24"/>
          <w:lang w:eastAsia="es-CL"/>
        </w:rPr>
        <w:t>o desagradable, lo cual también es subjetivo y varía de persona en persona ya que se trata de un</w:t>
      </w:r>
      <w:r w:rsidR="00CF3978" w:rsidRPr="00C86D40">
        <w:rPr>
          <w:rFonts w:ascii="Times New Roman" w:hAnsi="Times New Roman"/>
          <w:color w:val="000000"/>
          <w:sz w:val="24"/>
          <w:szCs w:val="24"/>
          <w:lang w:eastAsia="es-CL"/>
        </w:rPr>
        <w:t xml:space="preserve"> juicio de placer.</w:t>
      </w:r>
    </w:p>
    <w:p w:rsidR="00CF3978" w:rsidRPr="00C86D40" w:rsidRDefault="00CF3978" w:rsidP="005D52E2">
      <w:pPr>
        <w:pStyle w:val="Sinespaciado"/>
        <w:ind w:right="-234"/>
        <w:jc w:val="both"/>
        <w:rPr>
          <w:rFonts w:ascii="Times New Roman" w:hAnsi="Times New Roman"/>
          <w:color w:val="000000"/>
          <w:sz w:val="24"/>
          <w:szCs w:val="24"/>
          <w:lang w:eastAsia="es-CL"/>
        </w:rPr>
      </w:pPr>
    </w:p>
    <w:p w:rsidR="00CF3978" w:rsidRPr="00C86D40" w:rsidRDefault="00210FF9"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ab/>
        <w:t>En cuanto a las unidades de olor señaladas con anterioridad, de acuerdo a las normas europeas, se ha establecido la siguiente escala</w:t>
      </w:r>
      <w:r w:rsidR="00806E25" w:rsidRPr="00C86D40">
        <w:rPr>
          <w:rStyle w:val="Refdenotaalfinal"/>
          <w:rFonts w:ascii="Times New Roman" w:hAnsi="Times New Roman"/>
          <w:color w:val="000000"/>
          <w:sz w:val="24"/>
          <w:szCs w:val="24"/>
          <w:lang w:eastAsia="es-CL"/>
        </w:rPr>
        <w:endnoteReference w:id="4"/>
      </w:r>
      <w:r w:rsidRPr="00C86D40">
        <w:rPr>
          <w:rFonts w:ascii="Times New Roman" w:hAnsi="Times New Roman"/>
          <w:color w:val="000000"/>
          <w:sz w:val="24"/>
          <w:szCs w:val="24"/>
          <w:lang w:eastAsia="es-CL"/>
        </w:rPr>
        <w:t>:</w:t>
      </w:r>
    </w:p>
    <w:p w:rsidR="00CF3978" w:rsidRPr="00C86D40" w:rsidRDefault="00CF3978" w:rsidP="005D52E2">
      <w:pPr>
        <w:pStyle w:val="Sinespaciado"/>
        <w:ind w:right="-234"/>
        <w:jc w:val="both"/>
        <w:rPr>
          <w:rFonts w:ascii="Times New Roman" w:hAnsi="Times New Roman"/>
          <w:color w:val="000000"/>
          <w:sz w:val="24"/>
          <w:szCs w:val="24"/>
        </w:rPr>
      </w:pPr>
    </w:p>
    <w:p w:rsidR="00806E25" w:rsidRPr="00C86D40" w:rsidRDefault="00806E25" w:rsidP="005D52E2">
      <w:pPr>
        <w:pStyle w:val="Sinespaciado"/>
        <w:ind w:right="-234"/>
        <w:jc w:val="both"/>
        <w:rPr>
          <w:rFonts w:ascii="Times New Roman" w:hAnsi="Times New Roman"/>
          <w:color w:val="000000"/>
          <w:sz w:val="24"/>
          <w:szCs w:val="24"/>
        </w:rPr>
      </w:pPr>
    </w:p>
    <w:p w:rsidR="00806E25" w:rsidRPr="00C86D40" w:rsidRDefault="00730E03" w:rsidP="005D52E2">
      <w:pPr>
        <w:pStyle w:val="Sinespaciado"/>
        <w:ind w:right="-234"/>
        <w:jc w:val="both"/>
        <w:rPr>
          <w:rFonts w:ascii="Times New Roman" w:hAnsi="Times New Roman"/>
          <w:color w:val="000000"/>
          <w:sz w:val="24"/>
          <w:szCs w:val="24"/>
        </w:rPr>
      </w:pPr>
      <w:r w:rsidRPr="00C86D40">
        <w:rPr>
          <w:rFonts w:ascii="Times New Roman" w:hAnsi="Times New Roman"/>
          <w:noProof/>
          <w:color w:val="000000"/>
          <w:sz w:val="24"/>
          <w:szCs w:val="24"/>
          <w:lang w:val="es-ES" w:eastAsia="es-ES"/>
        </w:rPr>
        <w:lastRenderedPageBreak/>
        <w:drawing>
          <wp:inline distT="0" distB="0" distL="0" distR="0">
            <wp:extent cx="5581650" cy="1571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1571625"/>
                    </a:xfrm>
                    <a:prstGeom prst="rect">
                      <a:avLst/>
                    </a:prstGeom>
                    <a:noFill/>
                    <a:ln>
                      <a:noFill/>
                    </a:ln>
                  </pic:spPr>
                </pic:pic>
              </a:graphicData>
            </a:graphic>
          </wp:inline>
        </w:drawing>
      </w:r>
    </w:p>
    <w:p w:rsidR="00806E25" w:rsidRPr="00C86D40" w:rsidRDefault="00806E25" w:rsidP="005D52E2">
      <w:pPr>
        <w:pStyle w:val="Sinespaciado"/>
        <w:ind w:right="-234"/>
        <w:jc w:val="both"/>
        <w:rPr>
          <w:rFonts w:ascii="Times New Roman" w:hAnsi="Times New Roman"/>
          <w:color w:val="000000"/>
          <w:sz w:val="24"/>
          <w:szCs w:val="24"/>
        </w:rPr>
      </w:pPr>
    </w:p>
    <w:p w:rsidR="00806E25" w:rsidRPr="00C86D40" w:rsidRDefault="00806E25" w:rsidP="005D52E2">
      <w:pPr>
        <w:pStyle w:val="Sinespaciado"/>
        <w:ind w:right="-234"/>
        <w:jc w:val="both"/>
        <w:rPr>
          <w:rFonts w:ascii="Times New Roman" w:hAnsi="Times New Roman"/>
          <w:color w:val="000000"/>
          <w:sz w:val="24"/>
          <w:szCs w:val="24"/>
        </w:rPr>
      </w:pPr>
    </w:p>
    <w:p w:rsidR="006718D4" w:rsidRPr="00C86D40" w:rsidRDefault="006718D4"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3.-</w:t>
      </w:r>
      <w:r w:rsidRPr="00C86D40">
        <w:rPr>
          <w:rFonts w:ascii="Times New Roman" w:hAnsi="Times New Roman"/>
          <w:color w:val="000000"/>
          <w:sz w:val="24"/>
          <w:szCs w:val="24"/>
        </w:rPr>
        <w:tab/>
        <w:t>De hecho, la medición del olor se hace con un panel de expertos humanos que califican el aire que respiran y no es posible confiar a una máquina este proceso que depende en gran medida de la percepción de las personas.</w:t>
      </w:r>
      <w:r w:rsidR="00416A26" w:rsidRPr="00C86D40">
        <w:rPr>
          <w:rFonts w:ascii="Times New Roman" w:hAnsi="Times New Roman"/>
          <w:color w:val="000000"/>
          <w:sz w:val="24"/>
          <w:szCs w:val="24"/>
        </w:rPr>
        <w:t xml:space="preserve">   Se pueden utilizar máquinas detectoras para el caso de los gases dentro de una muestra, pero el sistema olfativo humano sigue siendo el más eficiente.</w:t>
      </w:r>
    </w:p>
    <w:p w:rsidR="006718D4" w:rsidRPr="00C86D40" w:rsidRDefault="006718D4" w:rsidP="005D52E2">
      <w:pPr>
        <w:pStyle w:val="Sinespaciado"/>
        <w:ind w:right="-234"/>
        <w:jc w:val="both"/>
        <w:rPr>
          <w:rFonts w:ascii="Times New Roman" w:hAnsi="Times New Roman"/>
          <w:color w:val="000000"/>
          <w:sz w:val="24"/>
          <w:szCs w:val="24"/>
        </w:rPr>
      </w:pPr>
    </w:p>
    <w:p w:rsidR="006718D4" w:rsidRPr="00C86D40" w:rsidRDefault="0075712A"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Existen, sin embargo, algunos consensos establecidos por la ciencia respecto de la naturaleza de los distintos olores.   El siguiente cuadro muestra algunos ejemplos, aunque no todos son de naturaleza molesta para las personas.</w:t>
      </w:r>
    </w:p>
    <w:p w:rsidR="00416A26" w:rsidRPr="00C86D40" w:rsidRDefault="00416A26" w:rsidP="005D52E2">
      <w:pPr>
        <w:pStyle w:val="Sinespaciado"/>
        <w:ind w:right="-234"/>
        <w:jc w:val="both"/>
        <w:rPr>
          <w:rFonts w:ascii="Times New Roman" w:hAnsi="Times New Roman"/>
          <w:color w:val="000000"/>
          <w:sz w:val="24"/>
          <w:szCs w:val="24"/>
        </w:rPr>
      </w:pPr>
    </w:p>
    <w:p w:rsidR="00416A26" w:rsidRPr="00C86D40" w:rsidRDefault="00416A26" w:rsidP="005D52E2">
      <w:pPr>
        <w:pStyle w:val="Sinespaciado"/>
        <w:ind w:right="-234"/>
        <w:jc w:val="both"/>
        <w:rPr>
          <w:rFonts w:ascii="Times New Roman" w:hAnsi="Times New Roman"/>
          <w:color w:val="000000"/>
          <w:sz w:val="24"/>
          <w:szCs w:val="24"/>
        </w:rPr>
      </w:pPr>
    </w:p>
    <w:p w:rsidR="00416A26" w:rsidRPr="00C86D40" w:rsidRDefault="00416A26" w:rsidP="005D52E2">
      <w:pPr>
        <w:pStyle w:val="Sinespaciado"/>
        <w:ind w:right="-234"/>
        <w:jc w:val="both"/>
        <w:rPr>
          <w:rFonts w:ascii="Times New Roman" w:hAnsi="Times New Roman"/>
          <w:color w:val="000000"/>
          <w:sz w:val="24"/>
          <w:szCs w:val="24"/>
        </w:rPr>
      </w:pPr>
    </w:p>
    <w:p w:rsidR="00416A26" w:rsidRPr="00C86D40" w:rsidRDefault="00416A26" w:rsidP="005D52E2">
      <w:pPr>
        <w:pStyle w:val="Sinespaciado"/>
        <w:ind w:right="-234"/>
        <w:jc w:val="both"/>
        <w:rPr>
          <w:rFonts w:ascii="Times New Roman" w:hAnsi="Times New Roman"/>
          <w:color w:val="000000"/>
          <w:sz w:val="24"/>
          <w:szCs w:val="24"/>
        </w:rPr>
      </w:pPr>
    </w:p>
    <w:p w:rsidR="0075712A" w:rsidRPr="00C86D40" w:rsidRDefault="0075712A" w:rsidP="005D52E2">
      <w:pPr>
        <w:pStyle w:val="Sinespaciado"/>
        <w:ind w:right="-234"/>
        <w:jc w:val="both"/>
        <w:rPr>
          <w:rFonts w:ascii="Times New Roman" w:hAnsi="Times New Roman"/>
          <w:color w:val="000000"/>
          <w:sz w:val="24"/>
          <w:szCs w:val="24"/>
        </w:rPr>
      </w:pPr>
    </w:p>
    <w:tbl>
      <w:tblPr>
        <w:tblW w:w="0" w:type="auto"/>
        <w:tblBorders>
          <w:top w:val="single" w:sz="6" w:space="0" w:color="8DD13E"/>
          <w:left w:val="single" w:sz="6" w:space="0" w:color="8DD13E"/>
          <w:bottom w:val="single" w:sz="6" w:space="0" w:color="8DD13E"/>
          <w:right w:val="single" w:sz="6" w:space="0" w:color="8DD13E"/>
        </w:tblBorders>
        <w:shd w:val="clear" w:color="auto" w:fill="FFFFFF"/>
        <w:tblCellMar>
          <w:left w:w="0" w:type="dxa"/>
          <w:right w:w="0" w:type="dxa"/>
        </w:tblCellMar>
        <w:tblLook w:val="04A0"/>
      </w:tblPr>
      <w:tblGrid>
        <w:gridCol w:w="2309"/>
        <w:gridCol w:w="2690"/>
        <w:gridCol w:w="2265"/>
        <w:gridCol w:w="1876"/>
      </w:tblGrid>
      <w:tr w:rsidR="0075712A" w:rsidRPr="00C86D40" w:rsidTr="000E17DD">
        <w:trPr>
          <w:tblHeader/>
        </w:trPr>
        <w:tc>
          <w:tcPr>
            <w:tcW w:w="0" w:type="auto"/>
            <w:gridSpan w:val="4"/>
            <w:tcBorders>
              <w:top w:val="nil"/>
              <w:left w:val="nil"/>
              <w:bottom w:val="nil"/>
              <w:right w:val="nil"/>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color w:val="000000"/>
                <w:sz w:val="24"/>
                <w:szCs w:val="24"/>
                <w:lang w:eastAsia="es-CL"/>
              </w:rPr>
              <w:t xml:space="preserve">Tabla 1: Clasificación de compuestos orgánicos volátiles atendiendo a sus </w:t>
            </w:r>
            <w:proofErr w:type="spellStart"/>
            <w:r w:rsidRPr="00C86D40">
              <w:rPr>
                <w:rFonts w:ascii="Times New Roman" w:eastAsia="Times New Roman" w:hAnsi="Times New Roman"/>
                <w:color w:val="000000"/>
                <w:sz w:val="24"/>
                <w:szCs w:val="24"/>
                <w:lang w:eastAsia="es-CL"/>
              </w:rPr>
              <w:t>grupo</w:t>
            </w:r>
            <w:r w:rsidR="005D52E2">
              <w:rPr>
                <w:rFonts w:ascii="Times New Roman" w:eastAsia="Times New Roman" w:hAnsi="Times New Roman"/>
                <w:color w:val="000000"/>
                <w:sz w:val="24"/>
                <w:szCs w:val="24"/>
                <w:lang w:eastAsia="es-CL"/>
              </w:rPr>
              <w:t>s</w:t>
            </w:r>
            <w:r w:rsidRPr="00C86D40">
              <w:rPr>
                <w:rFonts w:ascii="Times New Roman" w:eastAsia="Times New Roman" w:hAnsi="Times New Roman"/>
                <w:color w:val="000000"/>
                <w:sz w:val="24"/>
                <w:szCs w:val="24"/>
                <w:lang w:eastAsia="es-CL"/>
              </w:rPr>
              <w:t>s</w:t>
            </w:r>
            <w:proofErr w:type="spellEnd"/>
            <w:r w:rsidRPr="00C86D40">
              <w:rPr>
                <w:rFonts w:ascii="Times New Roman" w:eastAsia="Times New Roman" w:hAnsi="Times New Roman"/>
                <w:color w:val="000000"/>
                <w:sz w:val="24"/>
                <w:szCs w:val="24"/>
                <w:lang w:eastAsia="es-CL"/>
              </w:rPr>
              <w:t xml:space="preserve"> </w:t>
            </w:r>
            <w:r w:rsidR="005D52E2">
              <w:rPr>
                <w:rFonts w:ascii="Times New Roman" w:eastAsia="Times New Roman" w:hAnsi="Times New Roman"/>
                <w:color w:val="000000"/>
                <w:sz w:val="24"/>
                <w:szCs w:val="24"/>
                <w:lang w:eastAsia="es-CL"/>
              </w:rPr>
              <w:t xml:space="preserve">  </w:t>
            </w:r>
            <w:r w:rsidRPr="00C86D40">
              <w:rPr>
                <w:rFonts w:ascii="Times New Roman" w:eastAsia="Times New Roman" w:hAnsi="Times New Roman"/>
                <w:color w:val="000000"/>
                <w:sz w:val="24"/>
                <w:szCs w:val="24"/>
                <w:lang w:eastAsia="es-CL"/>
              </w:rPr>
              <w:t xml:space="preserve">funcionales y a sus olores característicos </w:t>
            </w:r>
            <w:r w:rsidRPr="00C86D40">
              <w:rPr>
                <w:rStyle w:val="Refdenotaalfinal"/>
                <w:rFonts w:ascii="Times New Roman" w:eastAsia="Times New Roman" w:hAnsi="Times New Roman"/>
                <w:color w:val="000000"/>
                <w:sz w:val="24"/>
                <w:szCs w:val="24"/>
                <w:lang w:eastAsia="es-CL"/>
              </w:rPr>
              <w:endnoteReference w:id="5"/>
            </w:r>
          </w:p>
        </w:tc>
      </w:tr>
      <w:tr w:rsidR="0075712A" w:rsidRPr="00C86D40" w:rsidTr="000E17DD">
        <w:trPr>
          <w:tblHeader/>
        </w:trPr>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Grupo funcional</w:t>
            </w:r>
          </w:p>
        </w:tc>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Fuente</w:t>
            </w:r>
          </w:p>
        </w:tc>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Ejemplo</w:t>
            </w:r>
          </w:p>
        </w:tc>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color w:val="000000"/>
                <w:sz w:val="24"/>
                <w:szCs w:val="24"/>
                <w:lang w:eastAsia="es-CL"/>
              </w:rPr>
              <w:t>Aroma</w:t>
            </w:r>
          </w:p>
        </w:tc>
      </w:tr>
      <w:tr w:rsidR="0075712A" w:rsidRPr="00C86D40" w:rsidTr="000E17DD">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Alcohol</w:t>
            </w:r>
            <w:r w:rsidRPr="00C86D40">
              <w:rPr>
                <w:rFonts w:ascii="Times New Roman" w:eastAsia="Times New Roman" w:hAnsi="Times New Roman"/>
                <w:bCs/>
                <w:color w:val="000000"/>
                <w:sz w:val="24"/>
                <w:szCs w:val="24"/>
                <w:lang w:eastAsia="es-CL"/>
              </w:rPr>
              <w:br/>
              <w:t>-OH</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Plantas</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proofErr w:type="spellStart"/>
            <w:r w:rsidRPr="00C86D40">
              <w:rPr>
                <w:rFonts w:ascii="Times New Roman" w:eastAsia="Times New Roman" w:hAnsi="Times New Roman"/>
                <w:color w:val="000000"/>
                <w:sz w:val="24"/>
                <w:szCs w:val="24"/>
                <w:lang w:eastAsia="es-CL"/>
              </w:rPr>
              <w:t>Geraniol</w:t>
            </w:r>
            <w:proofErr w:type="spellEnd"/>
            <w:r w:rsidRPr="00C86D40">
              <w:rPr>
                <w:rFonts w:ascii="Times New Roman" w:eastAsia="Times New Roman" w:hAnsi="Times New Roman"/>
                <w:color w:val="000000"/>
                <w:sz w:val="24"/>
                <w:szCs w:val="24"/>
                <w:lang w:eastAsia="es-CL"/>
              </w:rPr>
              <w:t xml:space="preserve">, </w:t>
            </w:r>
            <w:proofErr w:type="spellStart"/>
            <w:r w:rsidRPr="00C86D40">
              <w:rPr>
                <w:rFonts w:ascii="Times New Roman" w:eastAsia="Times New Roman" w:hAnsi="Times New Roman"/>
                <w:color w:val="000000"/>
                <w:sz w:val="24"/>
                <w:szCs w:val="24"/>
                <w:lang w:eastAsia="es-CL"/>
              </w:rPr>
              <w:t>linalo</w:t>
            </w:r>
            <w:proofErr w:type="spellEnd"/>
            <w:r w:rsidRPr="00C86D40">
              <w:rPr>
                <w:rFonts w:ascii="Times New Roman" w:eastAsia="Times New Roman" w:hAnsi="Times New Roman"/>
                <w:color w:val="000000"/>
                <w:sz w:val="24"/>
                <w:szCs w:val="24"/>
                <w:lang w:eastAsia="es-CL"/>
              </w:rPr>
              <w:br/>
              <w:t>Mentol</w:t>
            </w:r>
            <w:r w:rsidRPr="00C86D40">
              <w:rPr>
                <w:rFonts w:ascii="Times New Roman" w:eastAsia="Times New Roman" w:hAnsi="Times New Roman"/>
                <w:color w:val="000000"/>
                <w:sz w:val="24"/>
                <w:szCs w:val="24"/>
                <w:lang w:eastAsia="es-CL"/>
              </w:rPr>
              <w:br/>
              <w:t>Alcoholes con aroma &gt; c3</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Fresco, floral</w:t>
            </w:r>
            <w:r w:rsidRPr="00C86D40">
              <w:rPr>
                <w:rFonts w:ascii="Times New Roman" w:eastAsia="Times New Roman" w:hAnsi="Times New Roman"/>
                <w:color w:val="000000"/>
                <w:sz w:val="24"/>
                <w:szCs w:val="24"/>
                <w:lang w:eastAsia="es-CL"/>
              </w:rPr>
              <w:br/>
              <w:t>Menta</w:t>
            </w:r>
            <w:r w:rsidRPr="00C86D40">
              <w:rPr>
                <w:rFonts w:ascii="Times New Roman" w:eastAsia="Times New Roman" w:hAnsi="Times New Roman"/>
                <w:color w:val="000000"/>
                <w:sz w:val="24"/>
                <w:szCs w:val="24"/>
                <w:lang w:eastAsia="es-CL"/>
              </w:rPr>
              <w:br/>
              <w:t>Dulce o pungente</w:t>
            </w:r>
          </w:p>
        </w:tc>
      </w:tr>
      <w:tr w:rsidR="0075712A" w:rsidRPr="00C86D40" w:rsidTr="000E17DD">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Aldehído; cetona</w:t>
            </w:r>
            <w:r w:rsidRPr="00C86D40">
              <w:rPr>
                <w:rFonts w:ascii="Times New Roman" w:eastAsia="Times New Roman" w:hAnsi="Times New Roman"/>
                <w:bCs/>
                <w:color w:val="000000"/>
                <w:sz w:val="24"/>
                <w:szCs w:val="24"/>
                <w:lang w:eastAsia="es-CL"/>
              </w:rPr>
              <w:br/>
              <w:t>-CHO; &gt;C=O</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Grasa Productos lácteos</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Diacetilo</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Parecido a la mantequilla</w:t>
            </w:r>
          </w:p>
        </w:tc>
      </w:tr>
      <w:tr w:rsidR="0075712A" w:rsidRPr="00C86D40" w:rsidTr="000E17DD">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Ácido (C1-C12)</w:t>
            </w:r>
            <w:r w:rsidRPr="00C86D40">
              <w:rPr>
                <w:rFonts w:ascii="Times New Roman" w:eastAsia="Times New Roman" w:hAnsi="Times New Roman"/>
                <w:bCs/>
                <w:color w:val="000000"/>
                <w:sz w:val="24"/>
                <w:szCs w:val="24"/>
                <w:lang w:eastAsia="es-CL"/>
              </w:rPr>
              <w:br/>
              <w:t>-COOH</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Queso</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Ácido fórmico</w:t>
            </w:r>
            <w:r w:rsidRPr="00C86D40">
              <w:rPr>
                <w:rFonts w:ascii="Times New Roman" w:eastAsia="Times New Roman" w:hAnsi="Times New Roman"/>
                <w:color w:val="000000"/>
                <w:sz w:val="24"/>
                <w:szCs w:val="24"/>
                <w:lang w:eastAsia="es-CL"/>
              </w:rPr>
              <w:br/>
              <w:t xml:space="preserve">Ácido </w:t>
            </w:r>
            <w:proofErr w:type="spellStart"/>
            <w:r w:rsidRPr="00C86D40">
              <w:rPr>
                <w:rFonts w:ascii="Times New Roman" w:eastAsia="Times New Roman" w:hAnsi="Times New Roman"/>
                <w:color w:val="000000"/>
                <w:sz w:val="24"/>
                <w:szCs w:val="24"/>
                <w:lang w:eastAsia="es-CL"/>
              </w:rPr>
              <w:t>cáprico</w:t>
            </w:r>
            <w:proofErr w:type="spellEnd"/>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Pungente</w:t>
            </w:r>
            <w:r w:rsidRPr="00C86D40">
              <w:rPr>
                <w:rFonts w:ascii="Times New Roman" w:eastAsia="Times New Roman" w:hAnsi="Times New Roman"/>
                <w:color w:val="000000"/>
                <w:sz w:val="24"/>
                <w:szCs w:val="24"/>
                <w:lang w:eastAsia="es-CL"/>
              </w:rPr>
              <w:br/>
              <w:t>Parecido a la leche de cabra</w:t>
            </w:r>
          </w:p>
        </w:tc>
      </w:tr>
      <w:tr w:rsidR="0075712A" w:rsidRPr="00C86D40" w:rsidTr="000E17DD">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Éster, lactona</w:t>
            </w:r>
            <w:r w:rsidRPr="00C86D40">
              <w:rPr>
                <w:rFonts w:ascii="Times New Roman" w:eastAsia="Times New Roman" w:hAnsi="Times New Roman"/>
                <w:bCs/>
                <w:color w:val="000000"/>
                <w:sz w:val="24"/>
                <w:szCs w:val="24"/>
                <w:lang w:eastAsia="es-CL"/>
              </w:rPr>
              <w:br/>
              <w:t>-COOR</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 xml:space="preserve">Disolvente (estos productos son usados </w:t>
            </w:r>
            <w:r w:rsidRPr="00C86D40">
              <w:rPr>
                <w:rFonts w:ascii="Times New Roman" w:eastAsia="Times New Roman" w:hAnsi="Times New Roman"/>
                <w:color w:val="000000"/>
                <w:sz w:val="24"/>
                <w:szCs w:val="24"/>
                <w:lang w:eastAsia="es-CL"/>
              </w:rPr>
              <w:lastRenderedPageBreak/>
              <w:t>como disolventes</w:t>
            </w:r>
            <w:r w:rsidRPr="00C86D40">
              <w:rPr>
                <w:rFonts w:ascii="Times New Roman" w:eastAsia="Times New Roman" w:hAnsi="Times New Roman"/>
                <w:color w:val="000000"/>
                <w:sz w:val="24"/>
                <w:szCs w:val="24"/>
                <w:lang w:eastAsia="es-CL"/>
              </w:rPr>
              <w:br/>
              <w:t>Fruta</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lastRenderedPageBreak/>
              <w:t>Acetato de etilo</w:t>
            </w:r>
            <w:r w:rsidRPr="00C86D40">
              <w:rPr>
                <w:rFonts w:ascii="Times New Roman" w:eastAsia="Times New Roman" w:hAnsi="Times New Roman"/>
                <w:color w:val="000000"/>
                <w:sz w:val="24"/>
                <w:szCs w:val="24"/>
                <w:lang w:eastAsia="es-CL"/>
              </w:rPr>
              <w:br/>
              <w:t xml:space="preserve">Butirato de </w:t>
            </w:r>
            <w:r w:rsidRPr="00C86D40">
              <w:rPr>
                <w:rFonts w:ascii="Times New Roman" w:eastAsia="Times New Roman" w:hAnsi="Times New Roman"/>
                <w:color w:val="000000"/>
                <w:sz w:val="24"/>
                <w:szCs w:val="24"/>
                <w:lang w:eastAsia="es-CL"/>
              </w:rPr>
              <w:lastRenderedPageBreak/>
              <w:t>metilo/etilo</w:t>
            </w:r>
            <w:r w:rsidRPr="00C86D40">
              <w:rPr>
                <w:rFonts w:ascii="Times New Roman" w:eastAsia="Times New Roman" w:hAnsi="Times New Roman"/>
                <w:color w:val="000000"/>
                <w:sz w:val="24"/>
                <w:szCs w:val="24"/>
                <w:lang w:eastAsia="es-CL"/>
              </w:rPr>
              <w:br/>
              <w:t>Acetato de amilo/butilo</w:t>
            </w:r>
            <w:r w:rsidRPr="00C86D40">
              <w:rPr>
                <w:rFonts w:ascii="Times New Roman" w:eastAsia="Times New Roman" w:hAnsi="Times New Roman"/>
                <w:color w:val="000000"/>
                <w:sz w:val="24"/>
                <w:szCs w:val="24"/>
                <w:lang w:eastAsia="es-CL"/>
              </w:rPr>
              <w:br/>
              <w:t xml:space="preserve">Butirato de </w:t>
            </w:r>
            <w:proofErr w:type="spellStart"/>
            <w:r w:rsidRPr="00C86D40">
              <w:rPr>
                <w:rFonts w:ascii="Times New Roman" w:eastAsia="Times New Roman" w:hAnsi="Times New Roman"/>
                <w:color w:val="000000"/>
                <w:sz w:val="24"/>
                <w:szCs w:val="24"/>
                <w:lang w:eastAsia="es-CL"/>
              </w:rPr>
              <w:t>pentilo</w:t>
            </w:r>
            <w:proofErr w:type="spellEnd"/>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lastRenderedPageBreak/>
              <w:t>Pegamento</w:t>
            </w:r>
            <w:r w:rsidRPr="00C86D40">
              <w:rPr>
                <w:rFonts w:ascii="Times New Roman" w:eastAsia="Times New Roman" w:hAnsi="Times New Roman"/>
                <w:color w:val="000000"/>
                <w:sz w:val="24"/>
                <w:szCs w:val="24"/>
                <w:lang w:eastAsia="es-CL"/>
              </w:rPr>
              <w:br/>
              <w:t>Piña</w:t>
            </w:r>
            <w:r w:rsidRPr="00C86D40">
              <w:rPr>
                <w:rFonts w:ascii="Times New Roman" w:eastAsia="Times New Roman" w:hAnsi="Times New Roman"/>
                <w:color w:val="000000"/>
                <w:sz w:val="24"/>
                <w:szCs w:val="24"/>
                <w:lang w:eastAsia="es-CL"/>
              </w:rPr>
              <w:br/>
            </w:r>
            <w:r w:rsidRPr="00C86D40">
              <w:rPr>
                <w:rFonts w:ascii="Times New Roman" w:eastAsia="Times New Roman" w:hAnsi="Times New Roman"/>
                <w:color w:val="000000"/>
                <w:sz w:val="24"/>
                <w:szCs w:val="24"/>
                <w:lang w:eastAsia="es-CL"/>
              </w:rPr>
              <w:lastRenderedPageBreak/>
              <w:t>Plátano</w:t>
            </w:r>
            <w:r w:rsidRPr="00C86D40">
              <w:rPr>
                <w:rFonts w:ascii="Times New Roman" w:eastAsia="Times New Roman" w:hAnsi="Times New Roman"/>
                <w:color w:val="000000"/>
                <w:sz w:val="24"/>
                <w:szCs w:val="24"/>
                <w:lang w:eastAsia="es-CL"/>
              </w:rPr>
              <w:br/>
              <w:t>Albaricoque</w:t>
            </w:r>
          </w:p>
        </w:tc>
      </w:tr>
      <w:tr w:rsidR="0075712A" w:rsidRPr="00C86D40" w:rsidTr="000E17DD">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proofErr w:type="spellStart"/>
            <w:r w:rsidRPr="00C86D40">
              <w:rPr>
                <w:rFonts w:ascii="Times New Roman" w:eastAsia="Times New Roman" w:hAnsi="Times New Roman"/>
                <w:bCs/>
                <w:color w:val="000000"/>
                <w:sz w:val="24"/>
                <w:szCs w:val="24"/>
                <w:lang w:eastAsia="es-CL"/>
              </w:rPr>
              <w:lastRenderedPageBreak/>
              <w:t>Pirazina</w:t>
            </w:r>
            <w:proofErr w:type="spellEnd"/>
            <w:r w:rsidRPr="00C86D40">
              <w:rPr>
                <w:rFonts w:ascii="Times New Roman" w:eastAsia="Times New Roman" w:hAnsi="Times New Roman"/>
                <w:bCs/>
                <w:color w:val="000000"/>
                <w:sz w:val="24"/>
                <w:szCs w:val="24"/>
                <w:lang w:eastAsia="es-CL"/>
              </w:rPr>
              <w:t xml:space="preserve"> aromática =N-</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Alimentos asados, cocinados, fermentados</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2-isobutil-3-metoxipirazina</w:t>
            </w:r>
            <w:r w:rsidRPr="00C86D40">
              <w:rPr>
                <w:rFonts w:ascii="Times New Roman" w:eastAsia="Times New Roman" w:hAnsi="Times New Roman"/>
                <w:color w:val="000000"/>
                <w:sz w:val="24"/>
                <w:szCs w:val="24"/>
                <w:lang w:eastAsia="es-CL"/>
              </w:rPr>
              <w:br/>
              <w:t>2-acetil-tetrahidropiridina</w:t>
            </w:r>
          </w:p>
        </w:tc>
        <w:tc>
          <w:tcPr>
            <w:tcW w:w="0" w:type="auto"/>
            <w:tcBorders>
              <w:top w:val="single" w:sz="6" w:space="0" w:color="8DD13E"/>
              <w:left w:val="single" w:sz="6" w:space="0" w:color="8DD13E"/>
              <w:bottom w:val="single" w:sz="6" w:space="0" w:color="8DD13E"/>
              <w:right w:val="single" w:sz="6" w:space="0" w:color="8DD13E"/>
            </w:tcBorders>
            <w:shd w:val="clear" w:color="auto" w:fill="F1F9E8"/>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Tierra, especias, pimienta verde</w:t>
            </w:r>
            <w:r w:rsidRPr="00C86D40">
              <w:rPr>
                <w:rFonts w:ascii="Times New Roman" w:eastAsia="Times New Roman" w:hAnsi="Times New Roman"/>
                <w:color w:val="000000"/>
                <w:sz w:val="24"/>
                <w:szCs w:val="24"/>
                <w:lang w:eastAsia="es-CL"/>
              </w:rPr>
              <w:br/>
              <w:t>Palomitas de maíz</w:t>
            </w:r>
          </w:p>
        </w:tc>
      </w:tr>
      <w:tr w:rsidR="0075712A" w:rsidRPr="00C86D40" w:rsidTr="000E17DD">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Compuestos azufrados: alifáticos, aromáticos</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Hortalizas</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proofErr w:type="spellStart"/>
            <w:r w:rsidRPr="00C86D40">
              <w:rPr>
                <w:rFonts w:ascii="Times New Roman" w:eastAsia="Times New Roman" w:hAnsi="Times New Roman"/>
                <w:color w:val="000000"/>
                <w:sz w:val="24"/>
                <w:szCs w:val="24"/>
                <w:lang w:eastAsia="es-CL"/>
              </w:rPr>
              <w:t>Dialildisulfuro</w:t>
            </w:r>
            <w:proofErr w:type="spellEnd"/>
            <w:r w:rsidRPr="00C86D40">
              <w:rPr>
                <w:rFonts w:ascii="Times New Roman" w:eastAsia="Times New Roman" w:hAnsi="Times New Roman"/>
                <w:color w:val="000000"/>
                <w:sz w:val="24"/>
                <w:szCs w:val="24"/>
                <w:lang w:eastAsia="es-CL"/>
              </w:rPr>
              <w:br/>
              <w:t>Ácido 1,2-ditiolano-4-carboxílico</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Ajo</w:t>
            </w:r>
            <w:r w:rsidRPr="00C86D40">
              <w:rPr>
                <w:rFonts w:ascii="Times New Roman" w:eastAsia="Times New Roman" w:hAnsi="Times New Roman"/>
                <w:color w:val="000000"/>
                <w:sz w:val="24"/>
                <w:szCs w:val="24"/>
                <w:lang w:eastAsia="es-CL"/>
              </w:rPr>
              <w:br/>
              <w:t>Espárragos</w:t>
            </w:r>
          </w:p>
        </w:tc>
      </w:tr>
      <w:tr w:rsidR="0075712A" w:rsidRPr="00C86D40" w:rsidTr="0075712A">
        <w:tc>
          <w:tcPr>
            <w:tcW w:w="0" w:type="auto"/>
            <w:tcBorders>
              <w:top w:val="single" w:sz="6" w:space="0" w:color="8DD13E"/>
              <w:left w:val="single" w:sz="6" w:space="0" w:color="8DD13E"/>
              <w:bottom w:val="single" w:sz="6" w:space="0" w:color="8DD13E"/>
              <w:right w:val="single" w:sz="6" w:space="0" w:color="8DD13E"/>
            </w:tcBorders>
            <w:shd w:val="clear" w:color="auto" w:fill="EFEFEF"/>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bCs/>
                <w:color w:val="000000"/>
                <w:sz w:val="24"/>
                <w:szCs w:val="24"/>
                <w:lang w:eastAsia="es-CL"/>
              </w:rPr>
            </w:pPr>
            <w:r w:rsidRPr="00C86D40">
              <w:rPr>
                <w:rFonts w:ascii="Times New Roman" w:eastAsia="Times New Roman" w:hAnsi="Times New Roman"/>
                <w:bCs/>
                <w:color w:val="000000"/>
                <w:sz w:val="24"/>
                <w:szCs w:val="24"/>
                <w:lang w:eastAsia="es-CL"/>
              </w:rPr>
              <w:t>Fenoles (mono-, poli-)</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Alimentos ahumados</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proofErr w:type="spellStart"/>
            <w:r w:rsidRPr="00C86D40">
              <w:rPr>
                <w:rFonts w:ascii="Times New Roman" w:eastAsia="Times New Roman" w:hAnsi="Times New Roman"/>
                <w:color w:val="000000"/>
                <w:sz w:val="24"/>
                <w:szCs w:val="24"/>
                <w:lang w:eastAsia="es-CL"/>
              </w:rPr>
              <w:t>Dialildisulfuro</w:t>
            </w:r>
            <w:proofErr w:type="spellEnd"/>
            <w:r w:rsidRPr="00C86D40">
              <w:rPr>
                <w:rFonts w:ascii="Times New Roman" w:eastAsia="Times New Roman" w:hAnsi="Times New Roman"/>
                <w:color w:val="000000"/>
                <w:sz w:val="24"/>
                <w:szCs w:val="24"/>
                <w:lang w:eastAsia="es-CL"/>
              </w:rPr>
              <w:br/>
              <w:t>Ácido 1,2-ditiolano-4-carboxílico</w:t>
            </w:r>
          </w:p>
        </w:tc>
        <w:tc>
          <w:tcPr>
            <w:tcW w:w="0" w:type="auto"/>
            <w:tcBorders>
              <w:top w:val="single" w:sz="6" w:space="0" w:color="8DD13E"/>
              <w:left w:val="single" w:sz="6" w:space="0" w:color="8DD13E"/>
              <w:bottom w:val="single" w:sz="6" w:space="0" w:color="8DD13E"/>
              <w:right w:val="single" w:sz="6" w:space="0" w:color="8DD13E"/>
            </w:tcBorders>
            <w:shd w:val="clear" w:color="auto" w:fill="BEE596"/>
            <w:tcMar>
              <w:top w:w="150" w:type="dxa"/>
              <w:left w:w="150" w:type="dxa"/>
              <w:bottom w:w="150" w:type="dxa"/>
              <w:right w:w="150" w:type="dxa"/>
            </w:tcMar>
            <w:vAlign w:val="center"/>
            <w:hideMark/>
          </w:tcPr>
          <w:p w:rsidR="0075712A" w:rsidRPr="00C86D40" w:rsidRDefault="0075712A" w:rsidP="005D52E2">
            <w:pPr>
              <w:pStyle w:val="Sinespaciado"/>
              <w:ind w:right="-234"/>
              <w:jc w:val="both"/>
              <w:rPr>
                <w:rFonts w:ascii="Times New Roman" w:eastAsia="Times New Roman" w:hAnsi="Times New Roman"/>
                <w:color w:val="000000"/>
                <w:sz w:val="24"/>
                <w:szCs w:val="24"/>
                <w:lang w:eastAsia="es-CL"/>
              </w:rPr>
            </w:pPr>
            <w:r w:rsidRPr="00C86D40">
              <w:rPr>
                <w:rFonts w:ascii="Times New Roman" w:eastAsia="Times New Roman" w:hAnsi="Times New Roman"/>
                <w:color w:val="000000"/>
                <w:sz w:val="24"/>
                <w:szCs w:val="24"/>
                <w:lang w:eastAsia="es-CL"/>
              </w:rPr>
              <w:t>Humo de madera</w:t>
            </w:r>
            <w:r w:rsidRPr="00C86D40">
              <w:rPr>
                <w:rFonts w:ascii="Times New Roman" w:eastAsia="Times New Roman" w:hAnsi="Times New Roman"/>
                <w:color w:val="000000"/>
                <w:sz w:val="24"/>
                <w:szCs w:val="24"/>
                <w:lang w:eastAsia="es-CL"/>
              </w:rPr>
              <w:br/>
              <w:t>Alquitrán</w:t>
            </w:r>
          </w:p>
        </w:tc>
      </w:tr>
    </w:tbl>
    <w:p w:rsidR="0075712A" w:rsidRPr="00C86D40" w:rsidRDefault="0075712A" w:rsidP="005D52E2">
      <w:pPr>
        <w:pStyle w:val="Sinespaciado"/>
        <w:ind w:right="-234"/>
        <w:jc w:val="both"/>
        <w:rPr>
          <w:rFonts w:ascii="Times New Roman" w:hAnsi="Times New Roman"/>
          <w:color w:val="000000"/>
          <w:sz w:val="24"/>
          <w:szCs w:val="24"/>
        </w:rPr>
      </w:pPr>
    </w:p>
    <w:p w:rsidR="0075712A" w:rsidRPr="00C86D40" w:rsidRDefault="0075712A" w:rsidP="005D52E2">
      <w:pPr>
        <w:pStyle w:val="Sinespaciado"/>
        <w:ind w:right="-234"/>
        <w:jc w:val="both"/>
        <w:rPr>
          <w:rFonts w:ascii="Times New Roman" w:hAnsi="Times New Roman"/>
          <w:color w:val="000000"/>
          <w:sz w:val="24"/>
          <w:szCs w:val="24"/>
        </w:rPr>
      </w:pPr>
    </w:p>
    <w:p w:rsidR="00016990" w:rsidRPr="00C86D40" w:rsidRDefault="00416A26"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rPr>
        <w:tab/>
        <w:t xml:space="preserve">En cuanto a la naturaleza química de los olores, la clasificación comprende </w:t>
      </w:r>
      <w:r w:rsidR="00016990" w:rsidRPr="00C86D40">
        <w:rPr>
          <w:rFonts w:ascii="Times New Roman" w:hAnsi="Times New Roman"/>
          <w:color w:val="000000"/>
          <w:sz w:val="24"/>
          <w:szCs w:val="24"/>
          <w:lang w:eastAsia="es-CL"/>
        </w:rPr>
        <w:t>aminas, sulfuros, ácidos grasos volátiles, fenoles,</w:t>
      </w:r>
      <w:r w:rsidRPr="00C86D40">
        <w:rPr>
          <w:rFonts w:ascii="Times New Roman" w:hAnsi="Times New Roman"/>
          <w:color w:val="000000"/>
          <w:sz w:val="24"/>
          <w:szCs w:val="24"/>
          <w:lang w:eastAsia="es-CL"/>
        </w:rPr>
        <w:t xml:space="preserve"> </w:t>
      </w:r>
      <w:r w:rsidR="00016990" w:rsidRPr="00C86D40">
        <w:rPr>
          <w:rFonts w:ascii="Times New Roman" w:hAnsi="Times New Roman"/>
          <w:color w:val="000000"/>
          <w:sz w:val="24"/>
          <w:szCs w:val="24"/>
          <w:lang w:eastAsia="es-CL"/>
        </w:rPr>
        <w:t>mercaptanos, alcoholes y carbonilos</w:t>
      </w:r>
      <w:r w:rsidRPr="00C86D40">
        <w:rPr>
          <w:rFonts w:ascii="Times New Roman" w:hAnsi="Times New Roman"/>
          <w:color w:val="000000"/>
          <w:sz w:val="24"/>
          <w:szCs w:val="24"/>
          <w:lang w:eastAsia="es-CL"/>
        </w:rPr>
        <w:t>.</w:t>
      </w:r>
    </w:p>
    <w:p w:rsidR="00416A26" w:rsidRPr="00C86D40" w:rsidRDefault="00416A26" w:rsidP="005D52E2">
      <w:pPr>
        <w:pStyle w:val="Sinespaciado"/>
        <w:ind w:right="-234"/>
        <w:jc w:val="both"/>
        <w:rPr>
          <w:rFonts w:ascii="Times New Roman" w:hAnsi="Times New Roman"/>
          <w:color w:val="000000"/>
          <w:sz w:val="24"/>
          <w:szCs w:val="24"/>
          <w:lang w:eastAsia="es-CL"/>
        </w:rPr>
      </w:pPr>
    </w:p>
    <w:p w:rsidR="00197368" w:rsidRPr="00C86D40" w:rsidRDefault="00197368" w:rsidP="005D52E2">
      <w:pPr>
        <w:pStyle w:val="Sinespaciado"/>
        <w:ind w:right="-234"/>
        <w:jc w:val="both"/>
        <w:rPr>
          <w:rFonts w:ascii="Times New Roman" w:hAnsi="Times New Roman"/>
          <w:color w:val="000000"/>
          <w:sz w:val="24"/>
          <w:szCs w:val="24"/>
          <w:lang w:eastAsia="es-CL"/>
        </w:rPr>
      </w:pPr>
      <w:r w:rsidRPr="00C86D40">
        <w:rPr>
          <w:rFonts w:ascii="Times New Roman" w:hAnsi="Times New Roman"/>
          <w:color w:val="000000"/>
          <w:sz w:val="24"/>
          <w:szCs w:val="24"/>
          <w:lang w:eastAsia="es-CL"/>
        </w:rPr>
        <w:tab/>
        <w:t xml:space="preserve">La división puede ser aún más detallada, pero cada nuevo nivel agrega subjetividad </w:t>
      </w:r>
      <w:r w:rsidR="005D52E2">
        <w:rPr>
          <w:rFonts w:ascii="Times New Roman" w:hAnsi="Times New Roman"/>
          <w:color w:val="000000"/>
          <w:sz w:val="24"/>
          <w:szCs w:val="24"/>
          <w:lang w:eastAsia="es-CL"/>
        </w:rPr>
        <w:t xml:space="preserve">   </w:t>
      </w:r>
      <w:r w:rsidRPr="00C86D40">
        <w:rPr>
          <w:rFonts w:ascii="Times New Roman" w:hAnsi="Times New Roman"/>
          <w:color w:val="000000"/>
          <w:sz w:val="24"/>
          <w:szCs w:val="24"/>
          <w:lang w:eastAsia="es-CL"/>
        </w:rPr>
        <w:t>al esquema.</w:t>
      </w:r>
    </w:p>
    <w:p w:rsidR="00197368" w:rsidRPr="00C86D40" w:rsidRDefault="00197368" w:rsidP="005D52E2">
      <w:pPr>
        <w:pStyle w:val="Sinespaciado"/>
        <w:ind w:right="-234"/>
        <w:jc w:val="both"/>
        <w:rPr>
          <w:rFonts w:ascii="Times New Roman" w:hAnsi="Times New Roman"/>
          <w:color w:val="000000"/>
          <w:sz w:val="24"/>
          <w:szCs w:val="24"/>
          <w:lang w:eastAsia="es-CL"/>
        </w:rPr>
      </w:pPr>
    </w:p>
    <w:p w:rsidR="00197368" w:rsidRPr="00C86D40" w:rsidRDefault="00197368" w:rsidP="005D52E2">
      <w:pPr>
        <w:pStyle w:val="Sinespaciado"/>
        <w:ind w:right="-234"/>
        <w:jc w:val="both"/>
        <w:rPr>
          <w:rFonts w:ascii="Times New Roman" w:hAnsi="Times New Roman"/>
          <w:color w:val="000000"/>
          <w:sz w:val="24"/>
          <w:szCs w:val="24"/>
          <w:lang w:eastAsia="es-CL"/>
        </w:rPr>
      </w:pPr>
    </w:p>
    <w:p w:rsidR="00197368" w:rsidRPr="00C86D40" w:rsidRDefault="00730E03" w:rsidP="005D52E2">
      <w:pPr>
        <w:pStyle w:val="Sinespaciado"/>
        <w:ind w:right="-234"/>
        <w:jc w:val="center"/>
        <w:rPr>
          <w:rFonts w:ascii="Times New Roman" w:hAnsi="Times New Roman"/>
          <w:color w:val="000000"/>
          <w:sz w:val="24"/>
          <w:szCs w:val="24"/>
        </w:rPr>
      </w:pPr>
      <w:r w:rsidRPr="00C86D40">
        <w:rPr>
          <w:rFonts w:ascii="Times New Roman" w:hAnsi="Times New Roman"/>
          <w:noProof/>
          <w:color w:val="000000"/>
          <w:sz w:val="24"/>
          <w:szCs w:val="24"/>
          <w:lang w:val="es-ES" w:eastAsia="es-ES"/>
        </w:rPr>
        <w:lastRenderedPageBreak/>
        <w:drawing>
          <wp:inline distT="0" distB="0" distL="0" distR="0">
            <wp:extent cx="4914900" cy="447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14900" cy="4476750"/>
                    </a:xfrm>
                    <a:prstGeom prst="rect">
                      <a:avLst/>
                    </a:prstGeom>
                    <a:noFill/>
                    <a:ln>
                      <a:noFill/>
                    </a:ln>
                  </pic:spPr>
                </pic:pic>
              </a:graphicData>
            </a:graphic>
          </wp:inline>
        </w:drawing>
      </w:r>
      <w:r w:rsidR="00197368" w:rsidRPr="00C86D40">
        <w:rPr>
          <w:rStyle w:val="Refdenotaalfinal"/>
          <w:rFonts w:ascii="Times New Roman" w:hAnsi="Times New Roman"/>
          <w:color w:val="000000"/>
          <w:sz w:val="24"/>
          <w:szCs w:val="24"/>
        </w:rPr>
        <w:endnoteReference w:id="6"/>
      </w:r>
    </w:p>
    <w:p w:rsidR="00197368" w:rsidRPr="00C86D40" w:rsidRDefault="00197368" w:rsidP="005D52E2">
      <w:pPr>
        <w:pStyle w:val="Sinespaciado"/>
        <w:ind w:right="-234"/>
        <w:jc w:val="both"/>
        <w:rPr>
          <w:rFonts w:ascii="Times New Roman" w:hAnsi="Times New Roman"/>
          <w:color w:val="000000"/>
          <w:sz w:val="24"/>
          <w:szCs w:val="24"/>
          <w:lang w:eastAsia="es-CL"/>
        </w:rPr>
      </w:pPr>
    </w:p>
    <w:p w:rsidR="00197368" w:rsidRPr="00C86D40" w:rsidRDefault="00197368" w:rsidP="005D52E2">
      <w:pPr>
        <w:pStyle w:val="Sinespaciado"/>
        <w:ind w:right="-234"/>
        <w:jc w:val="both"/>
        <w:rPr>
          <w:rFonts w:ascii="Times New Roman" w:hAnsi="Times New Roman"/>
          <w:color w:val="000000"/>
          <w:sz w:val="24"/>
          <w:szCs w:val="24"/>
          <w:lang w:eastAsia="es-CL"/>
        </w:rPr>
      </w:pPr>
    </w:p>
    <w:p w:rsidR="00F331B2" w:rsidRPr="00C86D40" w:rsidRDefault="00416A26"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lang w:eastAsia="es-CL"/>
        </w:rPr>
        <w:tab/>
        <w:t xml:space="preserve">En el curso de los estudios para definir una norma nacional se ha recogido la información de las fuentes emisoras, a partir de las denuncias formuladas por la ciudadanía, constatándose que casi la mitad proviene de plantas de crianza de animales, y en porcentajes mucho menores pero similares </w:t>
      </w:r>
      <w:r w:rsidRPr="00C86D40">
        <w:rPr>
          <w:rFonts w:ascii="Times New Roman" w:hAnsi="Times New Roman"/>
          <w:color w:val="000000"/>
          <w:sz w:val="24"/>
          <w:szCs w:val="24"/>
        </w:rPr>
        <w:t xml:space="preserve">las </w:t>
      </w:r>
      <w:r w:rsidR="00F331B2" w:rsidRPr="00C86D40">
        <w:rPr>
          <w:rFonts w:ascii="Times New Roman" w:hAnsi="Times New Roman"/>
          <w:color w:val="000000"/>
          <w:sz w:val="24"/>
          <w:szCs w:val="24"/>
        </w:rPr>
        <w:t xml:space="preserve">pesqueras, </w:t>
      </w:r>
      <w:r w:rsidRPr="00C86D40">
        <w:rPr>
          <w:rFonts w:ascii="Times New Roman" w:hAnsi="Times New Roman"/>
          <w:color w:val="000000"/>
          <w:sz w:val="24"/>
          <w:szCs w:val="24"/>
        </w:rPr>
        <w:t xml:space="preserve">el tratamiento de las </w:t>
      </w:r>
      <w:r w:rsidR="00F331B2" w:rsidRPr="00C86D40">
        <w:rPr>
          <w:rFonts w:ascii="Times New Roman" w:hAnsi="Times New Roman"/>
          <w:color w:val="000000"/>
          <w:sz w:val="24"/>
          <w:szCs w:val="24"/>
        </w:rPr>
        <w:t xml:space="preserve">aguas servidas y </w:t>
      </w:r>
      <w:r w:rsidRPr="00C86D40">
        <w:rPr>
          <w:rFonts w:ascii="Times New Roman" w:hAnsi="Times New Roman"/>
          <w:color w:val="000000"/>
          <w:sz w:val="24"/>
          <w:szCs w:val="24"/>
        </w:rPr>
        <w:t xml:space="preserve">la </w:t>
      </w:r>
      <w:r w:rsidR="00F331B2" w:rsidRPr="00C86D40">
        <w:rPr>
          <w:rFonts w:ascii="Times New Roman" w:hAnsi="Times New Roman"/>
          <w:color w:val="000000"/>
          <w:sz w:val="24"/>
          <w:szCs w:val="24"/>
        </w:rPr>
        <w:t>disposición final de residuos</w:t>
      </w:r>
      <w:r w:rsidR="00F331B2" w:rsidRPr="00C86D40">
        <w:rPr>
          <w:rStyle w:val="Refdenotaalfinal"/>
          <w:rFonts w:ascii="Times New Roman" w:hAnsi="Times New Roman"/>
          <w:color w:val="000000"/>
          <w:sz w:val="24"/>
          <w:szCs w:val="24"/>
        </w:rPr>
        <w:endnoteReference w:id="7"/>
      </w:r>
      <w:r w:rsidR="00F331B2" w:rsidRPr="00C86D40">
        <w:rPr>
          <w:rFonts w:ascii="Times New Roman" w:hAnsi="Times New Roman"/>
          <w:color w:val="000000"/>
          <w:sz w:val="24"/>
          <w:szCs w:val="24"/>
        </w:rPr>
        <w:t>.</w:t>
      </w:r>
    </w:p>
    <w:p w:rsidR="00F331B2" w:rsidRPr="00C86D40" w:rsidRDefault="00F331B2" w:rsidP="005D52E2">
      <w:pPr>
        <w:pStyle w:val="Sinespaciado"/>
        <w:ind w:right="-234"/>
        <w:jc w:val="both"/>
        <w:rPr>
          <w:rFonts w:ascii="Times New Roman" w:hAnsi="Times New Roman"/>
          <w:color w:val="000000"/>
          <w:sz w:val="24"/>
          <w:szCs w:val="24"/>
        </w:rPr>
      </w:pPr>
    </w:p>
    <w:p w:rsidR="00F331B2" w:rsidRPr="00C86D40" w:rsidRDefault="007C638A"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Del mismo modo, se</w:t>
      </w:r>
      <w:r w:rsidR="00BD1D75" w:rsidRPr="00C86D40">
        <w:rPr>
          <w:rFonts w:ascii="Times New Roman" w:hAnsi="Times New Roman"/>
          <w:color w:val="000000"/>
          <w:sz w:val="24"/>
          <w:szCs w:val="24"/>
        </w:rPr>
        <w:t xml:space="preserve"> han identificado alrededor de </w:t>
      </w:r>
      <w:r w:rsidRPr="00C86D40">
        <w:rPr>
          <w:rFonts w:ascii="Times New Roman" w:hAnsi="Times New Roman"/>
          <w:color w:val="000000"/>
          <w:sz w:val="24"/>
          <w:szCs w:val="24"/>
        </w:rPr>
        <w:t>dos mil</w:t>
      </w:r>
      <w:r w:rsidR="00BD1D75" w:rsidRPr="00C86D40">
        <w:rPr>
          <w:rFonts w:ascii="Times New Roman" w:hAnsi="Times New Roman"/>
          <w:color w:val="000000"/>
          <w:sz w:val="24"/>
          <w:szCs w:val="24"/>
        </w:rPr>
        <w:t xml:space="preserve"> establecimientos que potencialmente generan olores</w:t>
      </w:r>
      <w:r w:rsidRPr="00C86D40">
        <w:rPr>
          <w:rFonts w:ascii="Times New Roman" w:hAnsi="Times New Roman"/>
          <w:color w:val="000000"/>
          <w:sz w:val="24"/>
          <w:szCs w:val="24"/>
        </w:rPr>
        <w:t xml:space="preserve">, lo que cuenta nuevamente que no se trata de un problema aislado.   Las </w:t>
      </w:r>
      <w:r w:rsidR="00BD1D75" w:rsidRPr="00C86D40">
        <w:rPr>
          <w:rFonts w:ascii="Times New Roman" w:hAnsi="Times New Roman"/>
          <w:color w:val="000000"/>
          <w:sz w:val="24"/>
          <w:szCs w:val="24"/>
        </w:rPr>
        <w:t xml:space="preserve">actividades </w:t>
      </w:r>
      <w:r w:rsidRPr="00C86D40">
        <w:rPr>
          <w:rFonts w:ascii="Times New Roman" w:hAnsi="Times New Roman"/>
          <w:color w:val="000000"/>
          <w:sz w:val="24"/>
          <w:szCs w:val="24"/>
        </w:rPr>
        <w:t xml:space="preserve">señaladas agrupan </w:t>
      </w:r>
      <w:r w:rsidR="00BD1D75" w:rsidRPr="00C86D40">
        <w:rPr>
          <w:rFonts w:ascii="Times New Roman" w:hAnsi="Times New Roman"/>
          <w:color w:val="000000"/>
          <w:sz w:val="24"/>
          <w:szCs w:val="24"/>
        </w:rPr>
        <w:t>un 85% del total de las instalaciones</w:t>
      </w:r>
      <w:r w:rsidRPr="00C86D40">
        <w:rPr>
          <w:rFonts w:ascii="Times New Roman" w:hAnsi="Times New Roman"/>
          <w:color w:val="000000"/>
          <w:sz w:val="24"/>
          <w:szCs w:val="24"/>
        </w:rPr>
        <w:t xml:space="preserve"> y del</w:t>
      </w:r>
      <w:r w:rsidR="00BD1D75" w:rsidRPr="00C86D40">
        <w:rPr>
          <w:rFonts w:ascii="Times New Roman" w:hAnsi="Times New Roman"/>
          <w:color w:val="000000"/>
          <w:sz w:val="24"/>
          <w:szCs w:val="24"/>
        </w:rPr>
        <w:t xml:space="preserve"> resto de </w:t>
      </w:r>
      <w:r w:rsidRPr="00C86D40">
        <w:rPr>
          <w:rFonts w:ascii="Times New Roman" w:hAnsi="Times New Roman"/>
          <w:color w:val="000000"/>
          <w:sz w:val="24"/>
          <w:szCs w:val="24"/>
        </w:rPr>
        <w:t xml:space="preserve">las </w:t>
      </w:r>
      <w:r w:rsidR="00BD1D75" w:rsidRPr="00C86D40">
        <w:rPr>
          <w:rFonts w:ascii="Times New Roman" w:hAnsi="Times New Roman"/>
          <w:color w:val="000000"/>
          <w:sz w:val="24"/>
          <w:szCs w:val="24"/>
        </w:rPr>
        <w:t xml:space="preserve">actividades </w:t>
      </w:r>
      <w:r w:rsidRPr="00C86D40">
        <w:rPr>
          <w:rFonts w:ascii="Times New Roman" w:hAnsi="Times New Roman"/>
          <w:color w:val="000000"/>
          <w:sz w:val="24"/>
          <w:szCs w:val="24"/>
        </w:rPr>
        <w:t>que corresponden</w:t>
      </w:r>
      <w:r w:rsidR="00BD1D75" w:rsidRPr="00C86D40">
        <w:rPr>
          <w:rFonts w:ascii="Times New Roman" w:hAnsi="Times New Roman"/>
          <w:color w:val="000000"/>
          <w:sz w:val="24"/>
          <w:szCs w:val="24"/>
        </w:rPr>
        <w:t xml:space="preserve"> </w:t>
      </w:r>
      <w:r w:rsidRPr="00C86D40">
        <w:rPr>
          <w:rFonts w:ascii="Times New Roman" w:hAnsi="Times New Roman"/>
          <w:color w:val="000000"/>
          <w:sz w:val="24"/>
          <w:szCs w:val="24"/>
        </w:rPr>
        <w:t>a</w:t>
      </w:r>
      <w:r w:rsidR="00BD1D75" w:rsidRPr="00C86D40">
        <w:rPr>
          <w:rFonts w:ascii="Times New Roman" w:hAnsi="Times New Roman"/>
          <w:color w:val="000000"/>
          <w:sz w:val="24"/>
          <w:szCs w:val="24"/>
        </w:rPr>
        <w:t>l 15% de instalaciones restantes, ninguna de ellas alcanza el 5% del total</w:t>
      </w:r>
      <w:r w:rsidRPr="00C86D40">
        <w:rPr>
          <w:rFonts w:ascii="Times New Roman" w:hAnsi="Times New Roman"/>
          <w:color w:val="000000"/>
          <w:sz w:val="24"/>
          <w:szCs w:val="24"/>
        </w:rPr>
        <w:t xml:space="preserve"> por sí sola.</w:t>
      </w:r>
    </w:p>
    <w:p w:rsidR="00BD1D75" w:rsidRPr="00C86D40" w:rsidRDefault="00BD1D75" w:rsidP="005D52E2">
      <w:pPr>
        <w:pStyle w:val="Sinespaciado"/>
        <w:ind w:right="-234"/>
        <w:jc w:val="both"/>
        <w:rPr>
          <w:rFonts w:ascii="Times New Roman" w:hAnsi="Times New Roman"/>
          <w:color w:val="000000"/>
          <w:sz w:val="24"/>
          <w:szCs w:val="24"/>
        </w:rPr>
      </w:pPr>
    </w:p>
    <w:p w:rsidR="00BD1D75" w:rsidRPr="00C86D40" w:rsidRDefault="00BD1D75"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r>
      <w:r w:rsidR="007C638A" w:rsidRPr="00C86D40">
        <w:rPr>
          <w:rFonts w:ascii="Times New Roman" w:hAnsi="Times New Roman"/>
          <w:color w:val="000000"/>
          <w:sz w:val="24"/>
          <w:szCs w:val="24"/>
        </w:rPr>
        <w:t xml:space="preserve">La recopilación de estos antecedentes </w:t>
      </w:r>
      <w:r w:rsidRPr="00C86D40">
        <w:rPr>
          <w:rFonts w:ascii="Times New Roman" w:hAnsi="Times New Roman"/>
          <w:color w:val="000000"/>
          <w:sz w:val="24"/>
          <w:szCs w:val="24"/>
        </w:rPr>
        <w:t xml:space="preserve">ha </w:t>
      </w:r>
      <w:r w:rsidR="007C638A" w:rsidRPr="00C86D40">
        <w:rPr>
          <w:rFonts w:ascii="Times New Roman" w:hAnsi="Times New Roman"/>
          <w:color w:val="000000"/>
          <w:sz w:val="24"/>
          <w:szCs w:val="24"/>
        </w:rPr>
        <w:t xml:space="preserve">permitido </w:t>
      </w:r>
      <w:r w:rsidRPr="00C86D40">
        <w:rPr>
          <w:rFonts w:ascii="Times New Roman" w:hAnsi="Times New Roman"/>
          <w:color w:val="000000"/>
          <w:sz w:val="24"/>
          <w:szCs w:val="24"/>
        </w:rPr>
        <w:t>conformar un mapa de los conflictos</w:t>
      </w:r>
      <w:r w:rsidR="007C638A" w:rsidRPr="00C86D40">
        <w:rPr>
          <w:rFonts w:ascii="Times New Roman" w:hAnsi="Times New Roman"/>
          <w:color w:val="000000"/>
          <w:sz w:val="24"/>
          <w:szCs w:val="24"/>
        </w:rPr>
        <w:t xml:space="preserve"> que demuestra que estos problemas se producen preferentemente en sectores sociales vulnerables, ya sea por razones de distancia o aislamiento, o por condiciones socioeconómicas </w:t>
      </w:r>
      <w:r w:rsidRPr="00C86D40">
        <w:rPr>
          <w:rStyle w:val="Refdenotaalfinal"/>
          <w:rFonts w:ascii="Times New Roman" w:hAnsi="Times New Roman"/>
          <w:color w:val="000000"/>
          <w:sz w:val="24"/>
          <w:szCs w:val="24"/>
        </w:rPr>
        <w:endnoteReference w:id="8"/>
      </w:r>
      <w:r w:rsidR="007C638A" w:rsidRPr="00C86D40">
        <w:rPr>
          <w:rFonts w:ascii="Times New Roman" w:hAnsi="Times New Roman"/>
          <w:color w:val="000000"/>
          <w:sz w:val="24"/>
          <w:szCs w:val="24"/>
        </w:rPr>
        <w:t>.</w:t>
      </w:r>
    </w:p>
    <w:p w:rsidR="00BD1D75" w:rsidRPr="00C86D40" w:rsidRDefault="00BD1D75" w:rsidP="005D52E2">
      <w:pPr>
        <w:pStyle w:val="Sinespaciado"/>
        <w:ind w:right="-234"/>
        <w:jc w:val="both"/>
        <w:rPr>
          <w:rFonts w:ascii="Times New Roman" w:hAnsi="Times New Roman"/>
          <w:color w:val="000000"/>
          <w:sz w:val="24"/>
          <w:szCs w:val="24"/>
        </w:rPr>
      </w:pPr>
    </w:p>
    <w:p w:rsidR="00F23564" w:rsidRPr="00C86D40" w:rsidRDefault="00F23564" w:rsidP="005D52E2">
      <w:pPr>
        <w:pStyle w:val="Sinespaciado"/>
        <w:ind w:right="-234"/>
        <w:jc w:val="both"/>
        <w:rPr>
          <w:rFonts w:ascii="Times New Roman" w:hAnsi="Times New Roman"/>
          <w:color w:val="000000"/>
          <w:sz w:val="24"/>
          <w:szCs w:val="24"/>
        </w:rPr>
      </w:pPr>
    </w:p>
    <w:p w:rsidR="001B1F74" w:rsidRPr="00C86D40" w:rsidRDefault="00197368"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lastRenderedPageBreak/>
        <w:t>4</w:t>
      </w:r>
      <w:r w:rsidR="00DA291C" w:rsidRPr="00C86D40">
        <w:rPr>
          <w:rFonts w:ascii="Times New Roman" w:hAnsi="Times New Roman"/>
          <w:color w:val="000000"/>
          <w:sz w:val="24"/>
          <w:szCs w:val="24"/>
        </w:rPr>
        <w:t>.-</w:t>
      </w:r>
      <w:r w:rsidR="00DA291C" w:rsidRPr="00C86D40">
        <w:rPr>
          <w:rFonts w:ascii="Times New Roman" w:hAnsi="Times New Roman"/>
          <w:color w:val="000000"/>
          <w:sz w:val="24"/>
          <w:szCs w:val="24"/>
        </w:rPr>
        <w:tab/>
        <w:t xml:space="preserve">Llama la atención que en nuestro país existan varias normas </w:t>
      </w:r>
      <w:r w:rsidRPr="00C86D40">
        <w:rPr>
          <w:rFonts w:ascii="Times New Roman" w:hAnsi="Times New Roman"/>
          <w:color w:val="000000"/>
          <w:sz w:val="24"/>
          <w:szCs w:val="24"/>
        </w:rPr>
        <w:t>por la vía del decreto</w:t>
      </w:r>
      <w:r w:rsidR="00DA291C" w:rsidRPr="00C86D40">
        <w:rPr>
          <w:rFonts w:ascii="Times New Roman" w:hAnsi="Times New Roman"/>
          <w:color w:val="000000"/>
          <w:sz w:val="24"/>
          <w:szCs w:val="24"/>
        </w:rPr>
        <w:t xml:space="preserve"> y reglamentarias, sin que ninguna se refiera de modo explícito a este asunto</w:t>
      </w:r>
      <w:r w:rsidRPr="00C86D40">
        <w:rPr>
          <w:rFonts w:ascii="Times New Roman" w:hAnsi="Times New Roman"/>
          <w:color w:val="000000"/>
          <w:sz w:val="24"/>
          <w:szCs w:val="24"/>
        </w:rPr>
        <w:t xml:space="preserve"> ni tenga un rango formal de cuerpo legal</w:t>
      </w:r>
      <w:r w:rsidR="00DA291C" w:rsidRPr="00C86D40">
        <w:rPr>
          <w:rFonts w:ascii="Times New Roman" w:hAnsi="Times New Roman"/>
          <w:color w:val="000000"/>
          <w:sz w:val="24"/>
          <w:szCs w:val="24"/>
        </w:rPr>
        <w:t xml:space="preserve">.   Del mismo modo, dos mociones legislativas han permanecido sin tramitación </w:t>
      </w:r>
      <w:r w:rsidR="00E31F81" w:rsidRPr="00C86D40">
        <w:rPr>
          <w:rFonts w:ascii="Times New Roman" w:hAnsi="Times New Roman"/>
          <w:color w:val="000000"/>
          <w:sz w:val="24"/>
          <w:szCs w:val="24"/>
        </w:rPr>
        <w:t>p</w:t>
      </w:r>
      <w:r w:rsidR="00DA291C" w:rsidRPr="00C86D40">
        <w:rPr>
          <w:rFonts w:ascii="Times New Roman" w:hAnsi="Times New Roman"/>
          <w:color w:val="000000"/>
          <w:sz w:val="24"/>
          <w:szCs w:val="24"/>
        </w:rPr>
        <w:t>or años</w:t>
      </w:r>
      <w:r w:rsidR="001A23DB" w:rsidRPr="00C86D40">
        <w:rPr>
          <w:rFonts w:ascii="Times New Roman" w:hAnsi="Times New Roman"/>
          <w:color w:val="000000"/>
          <w:sz w:val="24"/>
          <w:szCs w:val="24"/>
        </w:rPr>
        <w:t xml:space="preserve">, aunque aún no han sido archivadas.    </w:t>
      </w:r>
      <w:r w:rsidRPr="00C86D40">
        <w:rPr>
          <w:rFonts w:ascii="Times New Roman" w:hAnsi="Times New Roman"/>
          <w:color w:val="000000"/>
          <w:sz w:val="24"/>
          <w:szCs w:val="24"/>
        </w:rPr>
        <w:t xml:space="preserve">La presente </w:t>
      </w:r>
      <w:r w:rsidR="001A23DB" w:rsidRPr="00C86D40">
        <w:rPr>
          <w:rFonts w:ascii="Times New Roman" w:hAnsi="Times New Roman"/>
          <w:color w:val="000000"/>
          <w:sz w:val="24"/>
          <w:szCs w:val="24"/>
        </w:rPr>
        <w:t>moción recoge aspectos de esas propuestas e incorpora otros</w:t>
      </w:r>
      <w:r w:rsidRPr="00C86D40">
        <w:rPr>
          <w:rFonts w:ascii="Times New Roman" w:hAnsi="Times New Roman"/>
          <w:color w:val="000000"/>
          <w:sz w:val="24"/>
          <w:szCs w:val="24"/>
        </w:rPr>
        <w:t xml:space="preserve"> elementos.</w:t>
      </w:r>
    </w:p>
    <w:p w:rsidR="001B1F74" w:rsidRPr="00C86D40" w:rsidRDefault="001B1F74" w:rsidP="005D52E2">
      <w:pPr>
        <w:pStyle w:val="Sinespaciado"/>
        <w:ind w:right="-234"/>
        <w:jc w:val="both"/>
        <w:rPr>
          <w:rFonts w:ascii="Times New Roman" w:hAnsi="Times New Roman"/>
          <w:color w:val="000000"/>
          <w:sz w:val="24"/>
          <w:szCs w:val="24"/>
        </w:rPr>
      </w:pPr>
    </w:p>
    <w:p w:rsidR="001B1F74" w:rsidRPr="00C86D40" w:rsidRDefault="001B1F74"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En el mes de julio del año 2009 los diputados Marcos Espinosa, Guido Girardi </w:t>
      </w:r>
      <w:proofErr w:type="spellStart"/>
      <w:r w:rsidRPr="00C86D40">
        <w:rPr>
          <w:rFonts w:ascii="Times New Roman" w:hAnsi="Times New Roman"/>
          <w:color w:val="000000"/>
          <w:sz w:val="24"/>
          <w:szCs w:val="24"/>
        </w:rPr>
        <w:t>Briere</w:t>
      </w:r>
      <w:proofErr w:type="spellEnd"/>
      <w:r w:rsidRPr="00C86D40">
        <w:rPr>
          <w:rFonts w:ascii="Times New Roman" w:hAnsi="Times New Roman"/>
          <w:color w:val="000000"/>
          <w:sz w:val="24"/>
          <w:szCs w:val="24"/>
        </w:rPr>
        <w:t>, Marta Isasi, Carlos Abel Jarpa, Juan Lobos, Alberto Robles, Roberto Sepúlveda, Esteban Valenzuela y Patricio Vallespín presentaron una primera moción,</w:t>
      </w:r>
      <w:r w:rsidR="000C7B72" w:rsidRPr="00C86D40">
        <w:rPr>
          <w:rFonts w:ascii="Times New Roman" w:hAnsi="Times New Roman"/>
          <w:color w:val="000000"/>
          <w:sz w:val="24"/>
          <w:szCs w:val="24"/>
        </w:rPr>
        <w:t xml:space="preserve"> </w:t>
      </w:r>
      <w:r w:rsidRPr="00C86D40">
        <w:rPr>
          <w:rFonts w:ascii="Times New Roman" w:hAnsi="Times New Roman"/>
          <w:color w:val="000000"/>
          <w:sz w:val="24"/>
          <w:szCs w:val="24"/>
        </w:rPr>
        <w:t>signada como Boletín N° 6577-12.  Este proyecto crea el concepto de contaminación olfativa y lo condiciona a que sea detectable por las personas, regula las emisiones; reconoce el derecho a queja de los ciudadanos y clasifica las infracciones como leves, graves y muy graves de acuerdo a las consecuencias provocadas; faculta a la autoridad a clausurar los establecimientos contaminantes y a suspender sus actividades hasta por seis meses, aplicando multas equivalente a un rango del último ingreso anual declarado de la empresa a partir del 5 por ciento.</w:t>
      </w:r>
    </w:p>
    <w:p w:rsidR="001B1F74" w:rsidRPr="00C86D40" w:rsidRDefault="001B1F74" w:rsidP="005D52E2">
      <w:pPr>
        <w:pStyle w:val="Sinespaciado"/>
        <w:ind w:right="-234"/>
        <w:jc w:val="both"/>
        <w:rPr>
          <w:rFonts w:ascii="Times New Roman" w:hAnsi="Times New Roman"/>
          <w:color w:val="000000"/>
          <w:sz w:val="24"/>
          <w:szCs w:val="24"/>
        </w:rPr>
      </w:pPr>
    </w:p>
    <w:p w:rsidR="001A23DB" w:rsidRPr="00C86D40" w:rsidRDefault="001B1F74"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Por su parte,</w:t>
      </w:r>
      <w:r w:rsidR="000C7B72" w:rsidRPr="00C86D40">
        <w:rPr>
          <w:rFonts w:ascii="Times New Roman" w:hAnsi="Times New Roman"/>
          <w:color w:val="000000"/>
          <w:sz w:val="24"/>
          <w:szCs w:val="24"/>
        </w:rPr>
        <w:t xml:space="preserve"> </w:t>
      </w:r>
      <w:r w:rsidRPr="00C86D40">
        <w:rPr>
          <w:rFonts w:ascii="Times New Roman" w:hAnsi="Times New Roman"/>
          <w:color w:val="000000"/>
          <w:sz w:val="24"/>
          <w:szCs w:val="24"/>
        </w:rPr>
        <w:t>e</w:t>
      </w:r>
      <w:r w:rsidR="001A23DB" w:rsidRPr="00C86D40">
        <w:rPr>
          <w:rFonts w:ascii="Times New Roman" w:hAnsi="Times New Roman"/>
          <w:color w:val="000000"/>
          <w:sz w:val="24"/>
          <w:szCs w:val="24"/>
        </w:rPr>
        <w:t>l Boletín N° 10268-12 corresponde a una moción ingresada el 20 de agosto del año 2015 por los diputados Daniella Cicardini, Maya Fern</w:t>
      </w:r>
      <w:r w:rsidR="000C7B72" w:rsidRPr="00C86D40">
        <w:rPr>
          <w:rFonts w:ascii="Times New Roman" w:hAnsi="Times New Roman"/>
          <w:color w:val="000000"/>
          <w:sz w:val="24"/>
          <w:szCs w:val="24"/>
        </w:rPr>
        <w:t>á</w:t>
      </w:r>
      <w:r w:rsidR="001A23DB" w:rsidRPr="00C86D40">
        <w:rPr>
          <w:rFonts w:ascii="Times New Roman" w:hAnsi="Times New Roman"/>
          <w:color w:val="000000"/>
          <w:sz w:val="24"/>
          <w:szCs w:val="24"/>
        </w:rPr>
        <w:t>ndez, Iván Fuentes, Clemira Pacheco, Denise Pascal y Alejandra Sepúlveda.  Tiene un solo artículo que modifica la Ley de Bases del Medio Ambiente para reconocer expresamente al olor como un agente contaminante.</w:t>
      </w:r>
    </w:p>
    <w:p w:rsidR="001A23DB" w:rsidRPr="00C86D40" w:rsidRDefault="001A23DB" w:rsidP="005D52E2">
      <w:pPr>
        <w:pStyle w:val="Sinespaciado"/>
        <w:ind w:right="-234"/>
        <w:jc w:val="both"/>
        <w:rPr>
          <w:rFonts w:ascii="Times New Roman" w:hAnsi="Times New Roman"/>
          <w:color w:val="000000"/>
          <w:sz w:val="24"/>
          <w:szCs w:val="24"/>
        </w:rPr>
      </w:pPr>
    </w:p>
    <w:p w:rsidR="00C87579" w:rsidRPr="00C86D40" w:rsidRDefault="00C87579"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La ocurrencia de diversos casos de malestar ciudadano y los conflictos con las empresas causantes, en la mayoría de los casos plantas </w:t>
      </w:r>
      <w:proofErr w:type="spellStart"/>
      <w:r w:rsidRPr="00C86D40">
        <w:rPr>
          <w:rFonts w:ascii="Times New Roman" w:hAnsi="Times New Roman"/>
          <w:color w:val="000000"/>
          <w:sz w:val="24"/>
          <w:szCs w:val="24"/>
        </w:rPr>
        <w:t>faenadoras</w:t>
      </w:r>
      <w:proofErr w:type="spellEnd"/>
      <w:r w:rsidRPr="00C86D40">
        <w:rPr>
          <w:rFonts w:ascii="Times New Roman" w:hAnsi="Times New Roman"/>
          <w:color w:val="000000"/>
          <w:sz w:val="24"/>
          <w:szCs w:val="24"/>
        </w:rPr>
        <w:t xml:space="preserve"> de animales, llevaron al Ministerio del Medio Ambiente a promulgar una Estrategia para la Gestión de Olores en </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Chile actualizada el año 2017. En este marco dentro del fortalecimiento del marco</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 xml:space="preserve"> regulatorio, el Ministerio se encuentra analizando técnica y jurídicamente propuestas de regulación de olores</w:t>
      </w:r>
      <w:r w:rsidRPr="00C86D40">
        <w:rPr>
          <w:rStyle w:val="Refdenotaalfinal"/>
          <w:rFonts w:ascii="Times New Roman" w:hAnsi="Times New Roman"/>
          <w:color w:val="000000"/>
          <w:sz w:val="24"/>
          <w:szCs w:val="24"/>
        </w:rPr>
        <w:endnoteReference w:id="9"/>
      </w:r>
      <w:r w:rsidRPr="00C86D40">
        <w:rPr>
          <w:rFonts w:ascii="Times New Roman" w:hAnsi="Times New Roman"/>
          <w:color w:val="000000"/>
          <w:sz w:val="24"/>
          <w:szCs w:val="24"/>
        </w:rPr>
        <w:t>.</w:t>
      </w:r>
    </w:p>
    <w:p w:rsidR="006718D4" w:rsidRPr="00C86D40" w:rsidRDefault="006718D4" w:rsidP="005D52E2">
      <w:pPr>
        <w:pStyle w:val="Sinespaciado"/>
        <w:ind w:right="-234"/>
        <w:jc w:val="both"/>
        <w:rPr>
          <w:rFonts w:ascii="Times New Roman" w:hAnsi="Times New Roman"/>
          <w:color w:val="000000"/>
          <w:sz w:val="24"/>
          <w:szCs w:val="24"/>
        </w:rPr>
      </w:pPr>
    </w:p>
    <w:p w:rsidR="00191181" w:rsidRPr="00C86D40" w:rsidRDefault="00C87579" w:rsidP="005D52E2">
      <w:pPr>
        <w:pStyle w:val="Sinespaciado"/>
        <w:ind w:right="-234"/>
        <w:jc w:val="both"/>
        <w:rPr>
          <w:rFonts w:ascii="Times New Roman" w:hAnsi="Times New Roman"/>
          <w:bCs/>
          <w:caps/>
          <w:color w:val="000000"/>
          <w:sz w:val="24"/>
          <w:szCs w:val="24"/>
        </w:rPr>
      </w:pPr>
      <w:r w:rsidRPr="00C86D40">
        <w:rPr>
          <w:rFonts w:ascii="Times New Roman" w:hAnsi="Times New Roman"/>
          <w:color w:val="000000"/>
          <w:sz w:val="24"/>
          <w:szCs w:val="24"/>
        </w:rPr>
        <w:tab/>
        <w:t>La revisión de las normas vigentes permite constatar que, salvo declaraciones genéricas, no hay disposiciones explícitas ni realmente aplicables.    La ley de Bases del Medio Ambiente no dice nada al respecto</w:t>
      </w:r>
      <w:r w:rsidRPr="00C86D40">
        <w:rPr>
          <w:rStyle w:val="Refdenotaalfinal"/>
          <w:rFonts w:ascii="Times New Roman" w:hAnsi="Times New Roman"/>
          <w:color w:val="000000"/>
          <w:sz w:val="24"/>
          <w:szCs w:val="24"/>
        </w:rPr>
        <w:endnoteReference w:id="10"/>
      </w:r>
      <w:r w:rsidRPr="00C86D40">
        <w:rPr>
          <w:rFonts w:ascii="Times New Roman" w:hAnsi="Times New Roman"/>
          <w:color w:val="000000"/>
          <w:sz w:val="24"/>
          <w:szCs w:val="24"/>
        </w:rPr>
        <w:t>, del mismo modo que el Decreto que Aprueba el Reglamento para la Dictación de Normas de Calidad Ambiental y de Emisión</w:t>
      </w:r>
      <w:r w:rsidRPr="00C86D40">
        <w:rPr>
          <w:rStyle w:val="Refdenotaalfinal"/>
          <w:rFonts w:ascii="Times New Roman" w:hAnsi="Times New Roman"/>
          <w:color w:val="000000"/>
          <w:sz w:val="24"/>
          <w:szCs w:val="24"/>
        </w:rPr>
        <w:endnoteReference w:id="11"/>
      </w:r>
      <w:r w:rsidRPr="00C86D40">
        <w:rPr>
          <w:rFonts w:ascii="Times New Roman" w:hAnsi="Times New Roman"/>
          <w:color w:val="000000"/>
          <w:sz w:val="24"/>
          <w:szCs w:val="24"/>
        </w:rPr>
        <w:t xml:space="preserve">, el Decreto que  Aprueba el Reglamento del </w:t>
      </w:r>
      <w:r w:rsidR="00453869" w:rsidRPr="00C86D40">
        <w:rPr>
          <w:rFonts w:ascii="Times New Roman" w:hAnsi="Times New Roman"/>
          <w:color w:val="000000"/>
          <w:sz w:val="24"/>
          <w:szCs w:val="24"/>
        </w:rPr>
        <w:t xml:space="preserve">Registro de Emisiones y Transferencias de Contaminantes, </w:t>
      </w:r>
      <w:proofErr w:type="spellStart"/>
      <w:r w:rsidR="00453869" w:rsidRPr="00C86D40">
        <w:rPr>
          <w:rFonts w:ascii="Times New Roman" w:hAnsi="Times New Roman"/>
          <w:color w:val="000000"/>
          <w:sz w:val="24"/>
          <w:szCs w:val="24"/>
        </w:rPr>
        <w:t>Retc</w:t>
      </w:r>
      <w:proofErr w:type="spellEnd"/>
      <w:r w:rsidR="00453869" w:rsidRPr="00C86D40">
        <w:rPr>
          <w:rFonts w:ascii="Times New Roman" w:hAnsi="Times New Roman"/>
          <w:color w:val="000000"/>
          <w:sz w:val="24"/>
          <w:szCs w:val="24"/>
        </w:rPr>
        <w:t xml:space="preserve"> o establece norma de Emisión de Material Particulado a Fuentes Estacionarias Puntuales que indica</w:t>
      </w:r>
      <w:r w:rsidR="00191181" w:rsidRPr="00C86D40">
        <w:rPr>
          <w:rStyle w:val="Refdenotaalfinal"/>
          <w:rFonts w:ascii="Times New Roman" w:hAnsi="Times New Roman"/>
          <w:bCs/>
          <w:caps/>
          <w:color w:val="000000"/>
          <w:sz w:val="24"/>
          <w:szCs w:val="24"/>
        </w:rPr>
        <w:endnoteReference w:id="12"/>
      </w:r>
      <w:r w:rsidR="00453869" w:rsidRPr="00C86D40">
        <w:rPr>
          <w:rFonts w:ascii="Times New Roman" w:hAnsi="Times New Roman"/>
          <w:color w:val="000000"/>
          <w:sz w:val="24"/>
          <w:szCs w:val="24"/>
        </w:rPr>
        <w:t>, el que Establece Norma de Emisión para la Regulación de Contaminantes asociados a las descargas de Residuos Industriales Líquidos a Sistemas de Alcantarillado</w:t>
      </w:r>
      <w:r w:rsidR="00191181" w:rsidRPr="00C86D40">
        <w:rPr>
          <w:rStyle w:val="Refdenotaalfinal"/>
          <w:rFonts w:ascii="Times New Roman" w:hAnsi="Times New Roman"/>
          <w:bCs/>
          <w:caps/>
          <w:color w:val="000000"/>
          <w:sz w:val="24"/>
          <w:szCs w:val="24"/>
        </w:rPr>
        <w:endnoteReference w:id="13"/>
      </w:r>
      <w:r w:rsidR="00453869" w:rsidRPr="00C86D40">
        <w:rPr>
          <w:rFonts w:ascii="Times New Roman" w:hAnsi="Times New Roman"/>
          <w:color w:val="000000"/>
          <w:sz w:val="24"/>
          <w:szCs w:val="24"/>
        </w:rPr>
        <w:t xml:space="preserve">, </w:t>
      </w:r>
      <w:r w:rsidR="005D52E2">
        <w:rPr>
          <w:rFonts w:ascii="Times New Roman" w:hAnsi="Times New Roman"/>
          <w:color w:val="000000"/>
          <w:sz w:val="24"/>
          <w:szCs w:val="24"/>
        </w:rPr>
        <w:t xml:space="preserve"> </w:t>
      </w:r>
      <w:r w:rsidR="00453869" w:rsidRPr="00C86D40">
        <w:rPr>
          <w:rFonts w:ascii="Times New Roman" w:hAnsi="Times New Roman"/>
          <w:color w:val="000000"/>
          <w:sz w:val="24"/>
          <w:szCs w:val="24"/>
        </w:rPr>
        <w:t>el que Reglamenta el Funcionamiento de los Establecimientos Emisores de Anhídrido Sulfuroso, Material Particulado y Arsénico en todo el territorio de la República</w:t>
      </w:r>
      <w:r w:rsidR="00191181" w:rsidRPr="00C86D40">
        <w:rPr>
          <w:rStyle w:val="Refdenotaalfinal"/>
          <w:rFonts w:ascii="Times New Roman" w:hAnsi="Times New Roman"/>
          <w:bCs/>
          <w:caps/>
          <w:color w:val="000000"/>
          <w:sz w:val="24"/>
          <w:szCs w:val="24"/>
        </w:rPr>
        <w:endnoteReference w:id="14"/>
      </w:r>
      <w:r w:rsidR="00453869" w:rsidRPr="00C86D40">
        <w:rPr>
          <w:rFonts w:ascii="Times New Roman" w:hAnsi="Times New Roman"/>
          <w:color w:val="000000"/>
          <w:sz w:val="24"/>
          <w:szCs w:val="24"/>
        </w:rPr>
        <w:t>.</w:t>
      </w:r>
    </w:p>
    <w:p w:rsidR="001E66CB" w:rsidRPr="00C86D40" w:rsidRDefault="001E66CB" w:rsidP="005D52E2">
      <w:pPr>
        <w:pStyle w:val="Sinespaciado"/>
        <w:ind w:right="-234"/>
        <w:jc w:val="both"/>
        <w:rPr>
          <w:rFonts w:ascii="Times New Roman" w:hAnsi="Times New Roman"/>
          <w:bCs/>
          <w:caps/>
          <w:color w:val="000000"/>
          <w:sz w:val="24"/>
          <w:szCs w:val="24"/>
        </w:rPr>
      </w:pPr>
    </w:p>
    <w:p w:rsidR="00C87579" w:rsidRPr="00C86D40" w:rsidRDefault="001E66CB" w:rsidP="005D52E2">
      <w:pPr>
        <w:pStyle w:val="Sinespaciado"/>
        <w:ind w:right="-234"/>
        <w:jc w:val="both"/>
        <w:rPr>
          <w:rFonts w:ascii="Times New Roman" w:hAnsi="Times New Roman"/>
          <w:bCs/>
          <w:caps/>
          <w:color w:val="000000"/>
          <w:sz w:val="24"/>
          <w:szCs w:val="24"/>
        </w:rPr>
      </w:pPr>
      <w:r w:rsidRPr="00C86D40">
        <w:rPr>
          <w:rFonts w:ascii="Times New Roman" w:hAnsi="Times New Roman"/>
          <w:bCs/>
          <w:caps/>
          <w:color w:val="000000"/>
          <w:sz w:val="24"/>
          <w:szCs w:val="24"/>
        </w:rPr>
        <w:tab/>
      </w:r>
      <w:r w:rsidRPr="00C86D40">
        <w:rPr>
          <w:rFonts w:ascii="Times New Roman" w:hAnsi="Times New Roman"/>
          <w:color w:val="000000"/>
          <w:sz w:val="24"/>
          <w:szCs w:val="24"/>
        </w:rPr>
        <w:t xml:space="preserve">Las normas que contienen alguna referencia general son </w:t>
      </w:r>
      <w:r w:rsidR="00C87579" w:rsidRPr="00C86D40">
        <w:rPr>
          <w:rFonts w:ascii="Times New Roman" w:hAnsi="Times New Roman"/>
          <w:color w:val="000000"/>
          <w:sz w:val="24"/>
          <w:szCs w:val="24"/>
        </w:rPr>
        <w:t>el</w:t>
      </w:r>
      <w:r w:rsidRPr="00C86D40">
        <w:rPr>
          <w:rFonts w:ascii="Times New Roman" w:hAnsi="Times New Roman"/>
          <w:color w:val="000000"/>
          <w:sz w:val="24"/>
          <w:szCs w:val="24"/>
        </w:rPr>
        <w:t xml:space="preserve"> decreto que Aprueba el Reglamento del Registro de Emisiones y Transferencia de Contaminantes, RETC</w:t>
      </w:r>
      <w:r w:rsidRPr="00C86D40">
        <w:rPr>
          <w:rStyle w:val="Refdenotaalfinal"/>
          <w:rFonts w:ascii="Times New Roman" w:hAnsi="Times New Roman"/>
          <w:color w:val="000000"/>
          <w:sz w:val="24"/>
          <w:szCs w:val="24"/>
        </w:rPr>
        <w:endnoteReference w:id="15"/>
      </w:r>
      <w:r w:rsidRPr="00C86D40">
        <w:rPr>
          <w:rFonts w:ascii="Times New Roman" w:hAnsi="Times New Roman"/>
          <w:color w:val="000000"/>
          <w:sz w:val="24"/>
          <w:szCs w:val="24"/>
        </w:rPr>
        <w:t xml:space="preserve">, </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Establece la Norma de Emisión de Compuestos TRS, Generadores de Olor, asociados a la fabricación de Pulpa Kraft o al Sulfato</w:t>
      </w:r>
      <w:r w:rsidR="00C87579" w:rsidRPr="00C86D40">
        <w:rPr>
          <w:rStyle w:val="Refdenotaalfinal"/>
          <w:rFonts w:ascii="Times New Roman" w:hAnsi="Times New Roman"/>
          <w:color w:val="000000"/>
          <w:sz w:val="24"/>
          <w:szCs w:val="24"/>
        </w:rPr>
        <w:endnoteReference w:id="16"/>
      </w:r>
      <w:r w:rsidRPr="00C86D40">
        <w:rPr>
          <w:rFonts w:ascii="Times New Roman" w:hAnsi="Times New Roman"/>
          <w:color w:val="000000"/>
          <w:sz w:val="24"/>
          <w:szCs w:val="24"/>
        </w:rPr>
        <w:t xml:space="preserve">, al </w:t>
      </w:r>
      <w:r w:rsidR="00C87579" w:rsidRPr="00C86D40">
        <w:rPr>
          <w:rFonts w:ascii="Times New Roman" w:hAnsi="Times New Roman"/>
          <w:color w:val="000000"/>
          <w:sz w:val="24"/>
          <w:szCs w:val="24"/>
        </w:rPr>
        <w:t>igual que el</w:t>
      </w:r>
      <w:r w:rsidRPr="00C86D40">
        <w:rPr>
          <w:rFonts w:ascii="Times New Roman" w:hAnsi="Times New Roman"/>
          <w:color w:val="000000"/>
          <w:sz w:val="24"/>
          <w:szCs w:val="24"/>
        </w:rPr>
        <w:t xml:space="preserve"> que Aprueba el Reglamento sobre </w:t>
      </w:r>
      <w:r w:rsidRPr="00C86D40">
        <w:rPr>
          <w:rFonts w:ascii="Times New Roman" w:hAnsi="Times New Roman"/>
          <w:color w:val="000000"/>
          <w:sz w:val="24"/>
          <w:szCs w:val="24"/>
        </w:rPr>
        <w:lastRenderedPageBreak/>
        <w:t>Condiciones Sanitarias y de Seguridad Básica en los Rellenos Sanitarios</w:t>
      </w:r>
      <w:r w:rsidR="00C87579" w:rsidRPr="00C86D40">
        <w:rPr>
          <w:rStyle w:val="Refdenotaalfinal"/>
          <w:rFonts w:ascii="Times New Roman" w:hAnsi="Times New Roman"/>
          <w:bCs/>
          <w:caps/>
          <w:color w:val="000000"/>
          <w:sz w:val="24"/>
          <w:szCs w:val="24"/>
        </w:rPr>
        <w:endnoteReference w:id="17"/>
      </w:r>
      <w:r w:rsidRPr="00C86D40">
        <w:rPr>
          <w:rFonts w:ascii="Times New Roman" w:hAnsi="Times New Roman"/>
          <w:color w:val="000000"/>
          <w:sz w:val="24"/>
          <w:szCs w:val="24"/>
        </w:rPr>
        <w:t>, pero se refieren a actividades y productos específicos, sin que exista una norma de aplicación general.</w:t>
      </w:r>
    </w:p>
    <w:p w:rsidR="00C87579" w:rsidRPr="00C86D40" w:rsidRDefault="00C87579" w:rsidP="005D52E2">
      <w:pPr>
        <w:pStyle w:val="Sinespaciado"/>
        <w:ind w:right="-234"/>
        <w:jc w:val="both"/>
        <w:rPr>
          <w:rFonts w:ascii="Times New Roman" w:hAnsi="Times New Roman"/>
          <w:color w:val="000000"/>
          <w:sz w:val="24"/>
          <w:szCs w:val="24"/>
        </w:rPr>
      </w:pPr>
    </w:p>
    <w:p w:rsidR="005311D9" w:rsidRPr="00C86D40" w:rsidRDefault="005311D9"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Antes de estas disposiciones, aunque no resultan suficientes, se deben considerar el decreto que Establece Normas para Evitar Emanaciones o Contaminantes Atmosféricos de Cualquiera Naturaleza</w:t>
      </w:r>
      <w:r w:rsidRPr="00C86D40">
        <w:rPr>
          <w:rStyle w:val="Refdenotaalfinal"/>
          <w:rFonts w:ascii="Times New Roman" w:hAnsi="Times New Roman"/>
          <w:bCs/>
          <w:caps/>
          <w:color w:val="000000"/>
          <w:sz w:val="24"/>
          <w:szCs w:val="24"/>
        </w:rPr>
        <w:endnoteReference w:id="18"/>
      </w:r>
      <w:r w:rsidRPr="00C86D40">
        <w:rPr>
          <w:rFonts w:ascii="Times New Roman" w:hAnsi="Times New Roman"/>
          <w:color w:val="000000"/>
          <w:sz w:val="24"/>
          <w:szCs w:val="24"/>
        </w:rPr>
        <w:t xml:space="preserve"> y el que Aprueba el Reglamento sobre Normas Sanitarias Mínimas Municipales</w:t>
      </w:r>
      <w:r w:rsidRPr="00C86D40">
        <w:rPr>
          <w:rStyle w:val="Refdenotaalfinal"/>
          <w:rFonts w:ascii="Times New Roman" w:hAnsi="Times New Roman"/>
          <w:bCs/>
          <w:caps/>
          <w:color w:val="000000"/>
          <w:sz w:val="24"/>
          <w:szCs w:val="24"/>
        </w:rPr>
        <w:endnoteReference w:id="19"/>
      </w:r>
      <w:r w:rsidRPr="00C86D40">
        <w:rPr>
          <w:rFonts w:ascii="Times New Roman" w:hAnsi="Times New Roman"/>
          <w:color w:val="000000"/>
          <w:sz w:val="24"/>
          <w:szCs w:val="24"/>
        </w:rPr>
        <w:t xml:space="preserve">, a los que se debe hacer mención especial de la Ley de Vivienda y Urbanismo que prohíbe el funcionamiento en los barrios de locales con malos olores </w:t>
      </w:r>
      <w:r w:rsidRPr="00C86D40">
        <w:rPr>
          <w:rStyle w:val="Refdenotaalfinal"/>
          <w:rFonts w:ascii="Times New Roman" w:hAnsi="Times New Roman"/>
          <w:color w:val="000000"/>
          <w:sz w:val="24"/>
          <w:szCs w:val="24"/>
        </w:rPr>
        <w:endnoteReference w:id="20"/>
      </w:r>
      <w:r w:rsidRPr="00C86D40">
        <w:rPr>
          <w:rFonts w:ascii="Times New Roman" w:hAnsi="Times New Roman"/>
          <w:color w:val="000000"/>
          <w:sz w:val="24"/>
          <w:szCs w:val="24"/>
        </w:rPr>
        <w:t xml:space="preserve">, al igual que la norma sobre Contaminación Atmosférica </w:t>
      </w:r>
      <w:r w:rsidRPr="00C86D40">
        <w:rPr>
          <w:rStyle w:val="Refdenotaalfinal"/>
          <w:rFonts w:ascii="Times New Roman" w:hAnsi="Times New Roman"/>
          <w:color w:val="000000"/>
          <w:sz w:val="24"/>
          <w:szCs w:val="24"/>
        </w:rPr>
        <w:endnoteReference w:id="21"/>
      </w:r>
      <w:r w:rsidRPr="00C86D40">
        <w:rPr>
          <w:rFonts w:ascii="Times New Roman" w:hAnsi="Times New Roman"/>
          <w:color w:val="000000"/>
          <w:sz w:val="24"/>
          <w:szCs w:val="24"/>
        </w:rPr>
        <w:t xml:space="preserve"> y el Código Sanitario </w:t>
      </w:r>
      <w:r w:rsidRPr="00C86D40">
        <w:rPr>
          <w:rStyle w:val="Refdenotaalfinal"/>
          <w:rFonts w:ascii="Times New Roman" w:hAnsi="Times New Roman"/>
          <w:color w:val="000000"/>
          <w:sz w:val="24"/>
          <w:szCs w:val="24"/>
        </w:rPr>
        <w:endnoteReference w:id="22"/>
      </w:r>
      <w:r w:rsidRPr="00C86D40">
        <w:rPr>
          <w:rFonts w:ascii="Times New Roman" w:hAnsi="Times New Roman"/>
          <w:color w:val="000000"/>
          <w:sz w:val="24"/>
          <w:szCs w:val="24"/>
        </w:rPr>
        <w:t>, que hacen menciones generales sin disponer un sistema de sanción a los infractores ni una metodología para la clasificación de los malos olores.</w:t>
      </w:r>
    </w:p>
    <w:p w:rsidR="005311D9" w:rsidRPr="00C86D40" w:rsidRDefault="005311D9" w:rsidP="005D52E2">
      <w:pPr>
        <w:pStyle w:val="Sinespaciado"/>
        <w:ind w:right="-234"/>
        <w:jc w:val="both"/>
        <w:rPr>
          <w:rFonts w:ascii="Times New Roman" w:hAnsi="Times New Roman"/>
          <w:color w:val="000000"/>
          <w:sz w:val="24"/>
          <w:szCs w:val="24"/>
        </w:rPr>
      </w:pP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197368"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5</w:t>
      </w:r>
      <w:r w:rsidR="00DA291C" w:rsidRPr="00C86D40">
        <w:rPr>
          <w:rFonts w:ascii="Times New Roman" w:hAnsi="Times New Roman"/>
          <w:color w:val="000000"/>
          <w:sz w:val="24"/>
          <w:szCs w:val="24"/>
        </w:rPr>
        <w:t>.-</w:t>
      </w:r>
      <w:r w:rsidR="00DA291C" w:rsidRPr="00C86D40">
        <w:rPr>
          <w:rFonts w:ascii="Times New Roman" w:hAnsi="Times New Roman"/>
          <w:color w:val="000000"/>
          <w:sz w:val="24"/>
          <w:szCs w:val="24"/>
        </w:rPr>
        <w:tab/>
      </w:r>
      <w:r w:rsidR="000C7B72" w:rsidRPr="00C86D40">
        <w:rPr>
          <w:rFonts w:ascii="Times New Roman" w:hAnsi="Times New Roman"/>
          <w:color w:val="000000"/>
          <w:sz w:val="24"/>
          <w:szCs w:val="24"/>
        </w:rPr>
        <w:t>De la exposición de todos estos antecedentes se puede concluir que un</w:t>
      </w:r>
      <w:r w:rsidR="00DA291C" w:rsidRPr="00C86D40">
        <w:rPr>
          <w:rFonts w:ascii="Times New Roman" w:hAnsi="Times New Roman"/>
          <w:color w:val="000000"/>
          <w:sz w:val="24"/>
          <w:szCs w:val="24"/>
        </w:rPr>
        <w:t>a primera aproximación a un intento por legislar sobre los malos olores debe comenzar necesariamente por la definición del olor y su clasificación en los distintos tipos de hedores identificados hasta el momento</w:t>
      </w:r>
      <w:r w:rsidR="008F5ABC" w:rsidRPr="00C86D40">
        <w:rPr>
          <w:rFonts w:ascii="Times New Roman" w:hAnsi="Times New Roman"/>
          <w:color w:val="000000"/>
          <w:sz w:val="24"/>
          <w:szCs w:val="24"/>
        </w:rPr>
        <w:t xml:space="preserve"> por los estudios sobre la materia</w:t>
      </w:r>
      <w:r w:rsidR="00DA291C" w:rsidRPr="00C86D40">
        <w:rPr>
          <w:rFonts w:ascii="Times New Roman" w:hAnsi="Times New Roman"/>
          <w:color w:val="000000"/>
          <w:sz w:val="24"/>
          <w:szCs w:val="24"/>
        </w:rPr>
        <w:t>.</w:t>
      </w: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197368"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6</w:t>
      </w:r>
      <w:r w:rsidR="00DA291C" w:rsidRPr="00C86D40">
        <w:rPr>
          <w:rFonts w:ascii="Times New Roman" w:hAnsi="Times New Roman"/>
          <w:color w:val="000000"/>
          <w:sz w:val="24"/>
          <w:szCs w:val="24"/>
        </w:rPr>
        <w:t>.-</w:t>
      </w:r>
      <w:r w:rsidR="00DA291C" w:rsidRPr="00C86D40">
        <w:rPr>
          <w:rFonts w:ascii="Times New Roman" w:hAnsi="Times New Roman"/>
          <w:color w:val="000000"/>
          <w:sz w:val="24"/>
          <w:szCs w:val="24"/>
        </w:rPr>
        <w:tab/>
        <w:t>En cuanto a los daños, si bien hay casos en los que se pueden producir reacciones alérgicas y enfermedades, se debe hablar de irritación del organismo, principalmente de las vías respiratorias, más que de envenenamiento</w:t>
      </w:r>
      <w:r w:rsidR="008F5ABC" w:rsidRPr="00C86D40">
        <w:rPr>
          <w:rFonts w:ascii="Times New Roman" w:hAnsi="Times New Roman"/>
          <w:color w:val="000000"/>
          <w:sz w:val="24"/>
          <w:szCs w:val="24"/>
        </w:rPr>
        <w:t>, aunque no se debe descartar que, por la vía</w:t>
      </w:r>
      <w:r w:rsidR="005D52E2">
        <w:rPr>
          <w:rFonts w:ascii="Times New Roman" w:hAnsi="Times New Roman"/>
          <w:color w:val="000000"/>
          <w:sz w:val="24"/>
          <w:szCs w:val="24"/>
        </w:rPr>
        <w:t xml:space="preserve">  </w:t>
      </w:r>
      <w:r w:rsidR="008F5ABC" w:rsidRPr="00C86D40">
        <w:rPr>
          <w:rFonts w:ascii="Times New Roman" w:hAnsi="Times New Roman"/>
          <w:color w:val="000000"/>
          <w:sz w:val="24"/>
          <w:szCs w:val="24"/>
        </w:rPr>
        <w:t xml:space="preserve"> de las alergias, se puedan producir problemas serios de salud en que el olor desencadena una situación médica previa que estaba en condición de latencia</w:t>
      </w:r>
      <w:r w:rsidR="00DA291C" w:rsidRPr="00C86D40">
        <w:rPr>
          <w:rFonts w:ascii="Times New Roman" w:hAnsi="Times New Roman"/>
          <w:color w:val="000000"/>
          <w:sz w:val="24"/>
          <w:szCs w:val="24"/>
        </w:rPr>
        <w:t>.</w:t>
      </w: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197368"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7</w:t>
      </w:r>
      <w:r w:rsidR="00DA291C" w:rsidRPr="00C86D40">
        <w:rPr>
          <w:rFonts w:ascii="Times New Roman" w:hAnsi="Times New Roman"/>
          <w:color w:val="000000"/>
          <w:sz w:val="24"/>
          <w:szCs w:val="24"/>
        </w:rPr>
        <w:t>.-</w:t>
      </w:r>
      <w:r w:rsidR="00DA291C" w:rsidRPr="00C86D40">
        <w:rPr>
          <w:rFonts w:ascii="Times New Roman" w:hAnsi="Times New Roman"/>
          <w:color w:val="000000"/>
          <w:sz w:val="24"/>
          <w:szCs w:val="24"/>
        </w:rPr>
        <w:tab/>
        <w:t xml:space="preserve">En el caso de Chile, los casos conocidos de contaminación por malos olores han </w:t>
      </w:r>
      <w:r w:rsidR="005D52E2">
        <w:rPr>
          <w:rFonts w:ascii="Times New Roman" w:hAnsi="Times New Roman"/>
          <w:color w:val="000000"/>
          <w:sz w:val="24"/>
          <w:szCs w:val="24"/>
        </w:rPr>
        <w:t xml:space="preserve"> </w:t>
      </w:r>
      <w:r w:rsidR="00DA291C" w:rsidRPr="00C86D40">
        <w:rPr>
          <w:rFonts w:ascii="Times New Roman" w:hAnsi="Times New Roman"/>
          <w:color w:val="000000"/>
          <w:sz w:val="24"/>
          <w:szCs w:val="24"/>
        </w:rPr>
        <w:t xml:space="preserve">estado asociados a labores productivas sin el debido cumplimiento de las normas medioambientales, por lo que cualquier posible sanción a quienes emitan elementos que dañen a las personas por vía aérea deben ser sancionados directamente en la </w:t>
      </w:r>
      <w:r w:rsidR="008F5ABC" w:rsidRPr="00C86D40">
        <w:rPr>
          <w:rFonts w:ascii="Times New Roman" w:hAnsi="Times New Roman"/>
          <w:color w:val="000000"/>
          <w:sz w:val="24"/>
          <w:szCs w:val="24"/>
        </w:rPr>
        <w:t>raíz de</w:t>
      </w:r>
      <w:r w:rsidR="00DA291C" w:rsidRPr="00C86D40">
        <w:rPr>
          <w:rFonts w:ascii="Times New Roman" w:hAnsi="Times New Roman"/>
          <w:color w:val="000000"/>
          <w:sz w:val="24"/>
          <w:szCs w:val="24"/>
        </w:rPr>
        <w:t xml:space="preserve"> su conducta, es decir su fuente productiva</w:t>
      </w:r>
      <w:r w:rsidR="008F5ABC" w:rsidRPr="00C86D40">
        <w:rPr>
          <w:rFonts w:ascii="Times New Roman" w:hAnsi="Times New Roman"/>
          <w:color w:val="000000"/>
          <w:sz w:val="24"/>
          <w:szCs w:val="24"/>
        </w:rPr>
        <w:t xml:space="preserve"> porque no se trata habitualmente de una acción cometida por un particular en su domicilio.</w:t>
      </w:r>
    </w:p>
    <w:p w:rsidR="006718D4" w:rsidRPr="00C86D40" w:rsidRDefault="006718D4" w:rsidP="005D52E2">
      <w:pPr>
        <w:pStyle w:val="Sinespaciado"/>
        <w:ind w:right="-234"/>
        <w:jc w:val="both"/>
        <w:rPr>
          <w:rFonts w:ascii="Times New Roman" w:hAnsi="Times New Roman"/>
          <w:color w:val="000000"/>
          <w:sz w:val="24"/>
          <w:szCs w:val="24"/>
        </w:rPr>
      </w:pPr>
    </w:p>
    <w:p w:rsidR="002B510E" w:rsidRDefault="002B510E" w:rsidP="005D52E2">
      <w:pPr>
        <w:pStyle w:val="Sinespaciado"/>
        <w:ind w:right="-234"/>
        <w:jc w:val="both"/>
        <w:rPr>
          <w:rFonts w:ascii="Times New Roman" w:hAnsi="Times New Roman"/>
          <w:color w:val="000000"/>
          <w:sz w:val="24"/>
          <w:szCs w:val="24"/>
          <w:u w:val="single"/>
        </w:rPr>
      </w:pPr>
    </w:p>
    <w:p w:rsidR="00DA291C" w:rsidRPr="00C86D40" w:rsidRDefault="002B510E" w:rsidP="005D52E2">
      <w:pPr>
        <w:pStyle w:val="Sinespaciado"/>
        <w:ind w:right="-234"/>
        <w:jc w:val="both"/>
        <w:rPr>
          <w:rFonts w:ascii="Times New Roman" w:hAnsi="Times New Roman"/>
          <w:color w:val="000000"/>
          <w:sz w:val="24"/>
          <w:szCs w:val="24"/>
          <w:u w:val="single"/>
        </w:rPr>
      </w:pPr>
      <w:r w:rsidRPr="00C86D40">
        <w:rPr>
          <w:rFonts w:ascii="Times New Roman" w:hAnsi="Times New Roman"/>
          <w:color w:val="000000"/>
          <w:sz w:val="24"/>
          <w:szCs w:val="24"/>
          <w:u w:val="single"/>
        </w:rPr>
        <w:t>CONSIDERANDO:</w:t>
      </w: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DA291C" w:rsidP="005D52E2">
      <w:pPr>
        <w:pStyle w:val="Sinespaciado"/>
        <w:ind w:right="-234"/>
        <w:jc w:val="both"/>
        <w:rPr>
          <w:rFonts w:ascii="Times New Roman" w:hAnsi="Times New Roman"/>
          <w:color w:val="000000"/>
          <w:sz w:val="24"/>
          <w:szCs w:val="24"/>
        </w:rPr>
      </w:pPr>
    </w:p>
    <w:p w:rsidR="00756301" w:rsidRPr="00C86D40" w:rsidRDefault="00DA291C"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1.-</w:t>
      </w:r>
      <w:r w:rsidRPr="00C86D40">
        <w:rPr>
          <w:rFonts w:ascii="Times New Roman" w:hAnsi="Times New Roman"/>
          <w:color w:val="000000"/>
          <w:sz w:val="24"/>
          <w:szCs w:val="24"/>
        </w:rPr>
        <w:tab/>
        <w:t>El d</w:t>
      </w:r>
      <w:r w:rsidR="00756301" w:rsidRPr="00C86D40">
        <w:rPr>
          <w:rFonts w:ascii="Times New Roman" w:hAnsi="Times New Roman"/>
          <w:color w:val="000000"/>
          <w:sz w:val="24"/>
          <w:szCs w:val="24"/>
        </w:rPr>
        <w:t xml:space="preserve">erecho </w:t>
      </w:r>
      <w:r w:rsidRPr="00C86D40">
        <w:rPr>
          <w:rFonts w:ascii="Times New Roman" w:hAnsi="Times New Roman"/>
          <w:color w:val="000000"/>
          <w:sz w:val="24"/>
          <w:szCs w:val="24"/>
        </w:rPr>
        <w:t>garantizado por la Constitución</w:t>
      </w:r>
      <w:r w:rsidR="00756301" w:rsidRPr="00C86D40">
        <w:rPr>
          <w:rFonts w:ascii="Times New Roman" w:hAnsi="Times New Roman"/>
          <w:color w:val="000000"/>
          <w:sz w:val="24"/>
          <w:szCs w:val="24"/>
        </w:rPr>
        <w:t xml:space="preserve"> a vivir en un medio ambiente libre de contaminación</w:t>
      </w:r>
      <w:r w:rsidR="00016990" w:rsidRPr="00C86D40">
        <w:rPr>
          <w:rFonts w:ascii="Times New Roman" w:hAnsi="Times New Roman"/>
          <w:color w:val="000000"/>
          <w:sz w:val="24"/>
          <w:szCs w:val="24"/>
        </w:rPr>
        <w:t xml:space="preserve">, reconociendo que es imposible la eliminación absoluta de los malos olores </w:t>
      </w:r>
      <w:r w:rsidR="005D52E2">
        <w:rPr>
          <w:rFonts w:ascii="Times New Roman" w:hAnsi="Times New Roman"/>
          <w:color w:val="000000"/>
          <w:sz w:val="24"/>
          <w:szCs w:val="24"/>
        </w:rPr>
        <w:t xml:space="preserve"> </w:t>
      </w:r>
      <w:r w:rsidR="00016990" w:rsidRPr="00C86D40">
        <w:rPr>
          <w:rFonts w:ascii="Times New Roman" w:hAnsi="Times New Roman"/>
          <w:color w:val="000000"/>
          <w:sz w:val="24"/>
          <w:szCs w:val="24"/>
        </w:rPr>
        <w:t>por lo que se busca es su reducción a límites aceptables y tolerables para la mayoría de las personas</w:t>
      </w:r>
      <w:r w:rsidR="00BD1D75" w:rsidRPr="00C86D40">
        <w:rPr>
          <w:rFonts w:ascii="Times New Roman" w:hAnsi="Times New Roman"/>
          <w:color w:val="000000"/>
          <w:sz w:val="24"/>
          <w:szCs w:val="24"/>
        </w:rPr>
        <w:t xml:space="preserve"> y que los antecedentes muestran que la mayoría de los abusos e incumplimiento de normas sectoriales se produce en sectores socialmente vulnerables.</w:t>
      </w:r>
    </w:p>
    <w:p w:rsidR="00DA291C" w:rsidRPr="00C86D40" w:rsidRDefault="00DA291C" w:rsidP="005D52E2">
      <w:pPr>
        <w:pStyle w:val="Sinespaciado"/>
        <w:ind w:right="-234"/>
        <w:jc w:val="both"/>
        <w:rPr>
          <w:rFonts w:ascii="Times New Roman" w:hAnsi="Times New Roman"/>
          <w:color w:val="000000"/>
          <w:sz w:val="24"/>
          <w:szCs w:val="24"/>
        </w:rPr>
      </w:pPr>
    </w:p>
    <w:p w:rsidR="00DA291C" w:rsidRPr="00C86D40" w:rsidRDefault="00DA291C" w:rsidP="005D52E2">
      <w:pPr>
        <w:pStyle w:val="Sinespaciado"/>
        <w:ind w:right="-234"/>
        <w:jc w:val="both"/>
        <w:rPr>
          <w:rFonts w:ascii="Times New Roman" w:hAnsi="Times New Roman"/>
          <w:color w:val="000000"/>
          <w:sz w:val="24"/>
          <w:szCs w:val="24"/>
        </w:rPr>
      </w:pPr>
    </w:p>
    <w:p w:rsidR="001E66CB" w:rsidRPr="00C86D40" w:rsidRDefault="00DA291C"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2.-</w:t>
      </w:r>
      <w:r w:rsidRPr="00C86D40">
        <w:rPr>
          <w:rFonts w:ascii="Times New Roman" w:hAnsi="Times New Roman"/>
          <w:color w:val="000000"/>
          <w:sz w:val="24"/>
          <w:szCs w:val="24"/>
        </w:rPr>
        <w:tab/>
      </w:r>
      <w:r w:rsidR="001E66CB" w:rsidRPr="00C86D40">
        <w:rPr>
          <w:rFonts w:ascii="Times New Roman" w:hAnsi="Times New Roman"/>
          <w:color w:val="000000"/>
          <w:sz w:val="24"/>
          <w:szCs w:val="24"/>
        </w:rPr>
        <w:t>La obligación del Estado de resguardar el bien común, entendiendo que los olores molestos pueden llegar a ser nocivos para la salud de las personas</w:t>
      </w:r>
      <w:r w:rsidR="00296062" w:rsidRPr="00C86D40">
        <w:rPr>
          <w:rFonts w:ascii="Times New Roman" w:hAnsi="Times New Roman"/>
          <w:color w:val="000000"/>
          <w:sz w:val="24"/>
          <w:szCs w:val="24"/>
        </w:rPr>
        <w:t xml:space="preserve">, y que al Ministerio del </w:t>
      </w:r>
      <w:r w:rsidR="00296062" w:rsidRPr="00C86D40">
        <w:rPr>
          <w:rFonts w:ascii="Times New Roman" w:hAnsi="Times New Roman"/>
          <w:color w:val="000000"/>
          <w:sz w:val="24"/>
          <w:szCs w:val="24"/>
        </w:rPr>
        <w:lastRenderedPageBreak/>
        <w:t xml:space="preserve">Medio Ambiente </w:t>
      </w:r>
      <w:r w:rsidR="00CA1A3F" w:rsidRPr="00C86D40">
        <w:rPr>
          <w:rFonts w:ascii="Times New Roman" w:hAnsi="Times New Roman"/>
          <w:color w:val="000000"/>
          <w:sz w:val="24"/>
          <w:szCs w:val="24"/>
        </w:rPr>
        <w:t xml:space="preserve">le corresponde la tarea de proponer las políticas necesarias para el cumplimiento de las disposiciones legales y los convenios internacionales vigentes, aunque </w:t>
      </w:r>
      <w:r w:rsidR="005D52E2">
        <w:rPr>
          <w:rFonts w:ascii="Times New Roman" w:hAnsi="Times New Roman"/>
          <w:color w:val="000000"/>
          <w:sz w:val="24"/>
          <w:szCs w:val="24"/>
        </w:rPr>
        <w:t xml:space="preserve"> </w:t>
      </w:r>
      <w:r w:rsidR="00CA1A3F" w:rsidRPr="00C86D40">
        <w:rPr>
          <w:rFonts w:ascii="Times New Roman" w:hAnsi="Times New Roman"/>
          <w:color w:val="000000"/>
          <w:sz w:val="24"/>
          <w:szCs w:val="24"/>
        </w:rPr>
        <w:t>de acuerdo al artículo N° 70 de la Ley de Bases del Medio Ambiente tiene pocas facultades ejecutivas, lo cual frena la potestad del Estado para garantizar los derechos constitucionales señalados en los antecedentes</w:t>
      </w:r>
      <w:r w:rsidR="00806E25" w:rsidRPr="00C86D40">
        <w:rPr>
          <w:rStyle w:val="Refdenotaalfinal"/>
          <w:rFonts w:ascii="Times New Roman" w:hAnsi="Times New Roman"/>
          <w:color w:val="000000"/>
          <w:sz w:val="24"/>
          <w:szCs w:val="24"/>
        </w:rPr>
        <w:endnoteReference w:id="23"/>
      </w:r>
      <w:r w:rsidR="00806E25" w:rsidRPr="00C86D40">
        <w:rPr>
          <w:rFonts w:ascii="Times New Roman" w:hAnsi="Times New Roman"/>
          <w:color w:val="000000"/>
          <w:sz w:val="24"/>
          <w:szCs w:val="24"/>
        </w:rPr>
        <w:t>.</w:t>
      </w:r>
    </w:p>
    <w:p w:rsidR="001E66CB" w:rsidRPr="00C86D40" w:rsidRDefault="001E66CB" w:rsidP="005D52E2">
      <w:pPr>
        <w:pStyle w:val="Sinespaciado"/>
        <w:ind w:right="-234"/>
        <w:jc w:val="both"/>
        <w:rPr>
          <w:rFonts w:ascii="Times New Roman" w:hAnsi="Times New Roman"/>
          <w:color w:val="000000"/>
          <w:sz w:val="24"/>
          <w:szCs w:val="24"/>
        </w:rPr>
      </w:pPr>
    </w:p>
    <w:p w:rsidR="001E66CB" w:rsidRPr="00C86D40" w:rsidRDefault="00CA1A3F"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ab/>
        <w:t xml:space="preserve">Adicionalmente, a esta Secretaría de Estado le corresponde la tarea de realizar y fomentar la capacitación y actualización técnica a funcionarios públicos y privados en materias relacionadas con las funciones encomendadas al Ministerio, por lo que ya cuenta </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con las facultades legales para cumplir con una importante función de coordinación con el conjunto de la comunidad nacional en lo que se refiere a fomentar el conocimiento respecto</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 xml:space="preserve"> a olores, creando material de difusión y fomentando instancias de participación. </w:t>
      </w:r>
    </w:p>
    <w:p w:rsidR="00CA1A3F" w:rsidRPr="00C86D40" w:rsidRDefault="00CA1A3F" w:rsidP="005D52E2">
      <w:pPr>
        <w:pStyle w:val="Sinespaciado"/>
        <w:ind w:right="-234"/>
        <w:jc w:val="both"/>
        <w:rPr>
          <w:rFonts w:ascii="Times New Roman" w:hAnsi="Times New Roman"/>
          <w:color w:val="000000"/>
          <w:sz w:val="24"/>
          <w:szCs w:val="24"/>
        </w:rPr>
      </w:pPr>
    </w:p>
    <w:p w:rsidR="00CA1A3F" w:rsidRPr="00C86D40" w:rsidRDefault="00CA1A3F" w:rsidP="005D52E2">
      <w:pPr>
        <w:pStyle w:val="Sinespaciado"/>
        <w:ind w:right="-234"/>
        <w:jc w:val="both"/>
        <w:rPr>
          <w:rFonts w:ascii="Times New Roman" w:hAnsi="Times New Roman"/>
          <w:color w:val="000000"/>
          <w:sz w:val="24"/>
          <w:szCs w:val="24"/>
        </w:rPr>
      </w:pPr>
    </w:p>
    <w:p w:rsidR="00DA291C" w:rsidRPr="00C86D40" w:rsidRDefault="001E66CB"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3.-</w:t>
      </w:r>
      <w:r w:rsidRPr="00C86D40">
        <w:rPr>
          <w:rFonts w:ascii="Times New Roman" w:hAnsi="Times New Roman"/>
          <w:color w:val="000000"/>
          <w:sz w:val="24"/>
          <w:szCs w:val="24"/>
        </w:rPr>
        <w:tab/>
      </w:r>
      <w:r w:rsidR="00DA291C" w:rsidRPr="00C86D40">
        <w:rPr>
          <w:rFonts w:ascii="Times New Roman" w:hAnsi="Times New Roman"/>
          <w:color w:val="000000"/>
          <w:sz w:val="24"/>
          <w:szCs w:val="24"/>
        </w:rPr>
        <w:t>La necesidad de concordar algunas definiciones básicas que permitan legislar sobre</w:t>
      </w:r>
      <w:r w:rsidR="005D52E2">
        <w:rPr>
          <w:rFonts w:ascii="Times New Roman" w:hAnsi="Times New Roman"/>
          <w:color w:val="000000"/>
          <w:sz w:val="24"/>
          <w:szCs w:val="24"/>
        </w:rPr>
        <w:t xml:space="preserve"> </w:t>
      </w:r>
      <w:r w:rsidR="00DA291C" w:rsidRPr="00C86D40">
        <w:rPr>
          <w:rFonts w:ascii="Times New Roman" w:hAnsi="Times New Roman"/>
          <w:color w:val="000000"/>
          <w:sz w:val="24"/>
          <w:szCs w:val="24"/>
        </w:rPr>
        <w:t xml:space="preserve"> las emanaciones y sus consecuencias</w:t>
      </w:r>
      <w:r w:rsidR="00CA1A3F" w:rsidRPr="00C86D40">
        <w:rPr>
          <w:rFonts w:ascii="Times New Roman" w:hAnsi="Times New Roman"/>
          <w:color w:val="000000"/>
          <w:sz w:val="24"/>
          <w:szCs w:val="24"/>
        </w:rPr>
        <w:t>, lo que requiere necesariamente la participación de la ciudadanía</w:t>
      </w:r>
      <w:r w:rsidR="00DA291C" w:rsidRPr="00C86D40">
        <w:rPr>
          <w:rFonts w:ascii="Times New Roman" w:hAnsi="Times New Roman"/>
          <w:color w:val="000000"/>
          <w:sz w:val="24"/>
          <w:szCs w:val="24"/>
        </w:rPr>
        <w:t>.</w:t>
      </w:r>
    </w:p>
    <w:p w:rsidR="005311D9" w:rsidRPr="00C86D40" w:rsidRDefault="005311D9" w:rsidP="005D52E2">
      <w:pPr>
        <w:pStyle w:val="Sinespaciado"/>
        <w:ind w:right="-234"/>
        <w:jc w:val="both"/>
        <w:rPr>
          <w:rFonts w:ascii="Times New Roman" w:hAnsi="Times New Roman"/>
          <w:color w:val="000000"/>
          <w:sz w:val="24"/>
          <w:szCs w:val="24"/>
        </w:rPr>
      </w:pPr>
    </w:p>
    <w:p w:rsidR="005311D9" w:rsidRPr="00C86D40" w:rsidRDefault="005311D9" w:rsidP="005D52E2">
      <w:pPr>
        <w:pStyle w:val="Sinespaciado"/>
        <w:ind w:right="-234"/>
        <w:jc w:val="both"/>
        <w:rPr>
          <w:rFonts w:ascii="Times New Roman" w:hAnsi="Times New Roman"/>
          <w:color w:val="000000"/>
          <w:sz w:val="24"/>
          <w:szCs w:val="24"/>
        </w:rPr>
      </w:pPr>
    </w:p>
    <w:p w:rsidR="005311D9" w:rsidRPr="00C86D40" w:rsidRDefault="005311D9"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4.-</w:t>
      </w:r>
      <w:r w:rsidRPr="00C86D40">
        <w:rPr>
          <w:rFonts w:ascii="Times New Roman" w:hAnsi="Times New Roman"/>
          <w:color w:val="000000"/>
          <w:sz w:val="24"/>
          <w:szCs w:val="24"/>
        </w:rPr>
        <w:tab/>
        <w:t xml:space="preserve">La inexistencia de normas claras y explícitas en nuestra legislación y la conveniencia de aprovechar la experiencia internacional en la materia, en particular la Norma Europea </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UNE EN-13725:2004</w:t>
      </w:r>
      <w:r w:rsidR="00CA1A3F" w:rsidRPr="00C86D40">
        <w:rPr>
          <w:rFonts w:ascii="Times New Roman" w:hAnsi="Times New Roman"/>
          <w:color w:val="000000"/>
          <w:sz w:val="24"/>
          <w:szCs w:val="24"/>
        </w:rPr>
        <w:t>,</w:t>
      </w:r>
      <w:r w:rsidRPr="00C86D40">
        <w:rPr>
          <w:rFonts w:ascii="Times New Roman" w:hAnsi="Times New Roman"/>
          <w:color w:val="000000"/>
          <w:sz w:val="24"/>
          <w:szCs w:val="24"/>
        </w:rPr>
        <w:t xml:space="preserve"> que rige en todo el territorio de la Unión Europea.</w:t>
      </w:r>
    </w:p>
    <w:p w:rsidR="005311D9" w:rsidRPr="00C86D40" w:rsidRDefault="005311D9" w:rsidP="005D52E2">
      <w:pPr>
        <w:pStyle w:val="Sinespaciado"/>
        <w:ind w:right="-234"/>
        <w:jc w:val="both"/>
        <w:rPr>
          <w:rFonts w:ascii="Times New Roman" w:hAnsi="Times New Roman"/>
          <w:color w:val="000000"/>
          <w:sz w:val="24"/>
          <w:szCs w:val="24"/>
        </w:rPr>
      </w:pPr>
    </w:p>
    <w:p w:rsidR="00DA291C" w:rsidRPr="00C86D40" w:rsidRDefault="00DA291C" w:rsidP="005D52E2">
      <w:pPr>
        <w:pStyle w:val="Sinespaciado"/>
        <w:ind w:right="-234"/>
        <w:jc w:val="both"/>
        <w:rPr>
          <w:rFonts w:ascii="Times New Roman" w:hAnsi="Times New Roman"/>
          <w:color w:val="000000"/>
          <w:sz w:val="24"/>
          <w:szCs w:val="24"/>
        </w:rPr>
      </w:pPr>
    </w:p>
    <w:p w:rsidR="001E66CB" w:rsidRPr="00C86D40" w:rsidRDefault="001E66CB" w:rsidP="005D52E2">
      <w:pPr>
        <w:pStyle w:val="Sinespaciado"/>
        <w:ind w:right="-234"/>
        <w:jc w:val="both"/>
        <w:rPr>
          <w:rFonts w:ascii="Times New Roman" w:hAnsi="Times New Roman"/>
          <w:color w:val="000000"/>
          <w:sz w:val="24"/>
          <w:szCs w:val="24"/>
        </w:rPr>
      </w:pPr>
    </w:p>
    <w:p w:rsidR="007D1A13" w:rsidRDefault="00292CFD" w:rsidP="005D52E2">
      <w:pPr>
        <w:pStyle w:val="Sinespaciado"/>
        <w:ind w:right="-234"/>
        <w:jc w:val="both"/>
        <w:rPr>
          <w:rFonts w:ascii="Times New Roman" w:hAnsi="Times New Roman"/>
          <w:b/>
          <w:color w:val="000000"/>
          <w:sz w:val="24"/>
          <w:szCs w:val="24"/>
        </w:rPr>
      </w:pPr>
      <w:r w:rsidRPr="00C86D40">
        <w:rPr>
          <w:rFonts w:ascii="Times New Roman" w:hAnsi="Times New Roman"/>
          <w:b/>
          <w:color w:val="000000"/>
          <w:sz w:val="24"/>
          <w:szCs w:val="24"/>
        </w:rPr>
        <w:tab/>
        <w:t>En razón de los antecedentes anteriormente expuestos y en uso de mis facultades constitucionales, vengo a proponer el siguiente:</w:t>
      </w:r>
    </w:p>
    <w:p w:rsidR="007D1A13" w:rsidRDefault="007D1A13" w:rsidP="005D52E2">
      <w:pPr>
        <w:spacing w:after="0" w:line="240" w:lineRule="auto"/>
        <w:ind w:right="-234"/>
        <w:rPr>
          <w:rFonts w:ascii="Times New Roman" w:hAnsi="Times New Roman"/>
          <w:b/>
          <w:color w:val="000000"/>
          <w:sz w:val="24"/>
          <w:szCs w:val="24"/>
        </w:rPr>
      </w:pPr>
      <w:r>
        <w:rPr>
          <w:rFonts w:ascii="Times New Roman" w:hAnsi="Times New Roman"/>
          <w:b/>
          <w:color w:val="000000"/>
          <w:sz w:val="24"/>
          <w:szCs w:val="24"/>
        </w:rPr>
        <w:br w:type="page"/>
      </w:r>
    </w:p>
    <w:p w:rsidR="00292CFD" w:rsidRDefault="00292CFD" w:rsidP="005D52E2">
      <w:pPr>
        <w:pStyle w:val="Sinespaciado"/>
        <w:ind w:right="-234"/>
        <w:jc w:val="both"/>
        <w:rPr>
          <w:rFonts w:ascii="Times New Roman" w:hAnsi="Times New Roman"/>
          <w:b/>
          <w:color w:val="000000"/>
          <w:sz w:val="24"/>
          <w:szCs w:val="24"/>
        </w:rPr>
      </w:pPr>
    </w:p>
    <w:p w:rsidR="00292CFD" w:rsidRPr="00C86D40" w:rsidRDefault="00292CFD" w:rsidP="005D52E2">
      <w:pPr>
        <w:pStyle w:val="Sinespaciado"/>
        <w:ind w:right="-234"/>
        <w:jc w:val="center"/>
        <w:rPr>
          <w:rFonts w:ascii="Times New Roman" w:hAnsi="Times New Roman"/>
          <w:b/>
          <w:color w:val="000000"/>
          <w:sz w:val="24"/>
          <w:szCs w:val="24"/>
          <w:u w:val="single"/>
        </w:rPr>
      </w:pPr>
      <w:r w:rsidRPr="00C86D40">
        <w:rPr>
          <w:rFonts w:ascii="Times New Roman" w:hAnsi="Times New Roman"/>
          <w:b/>
          <w:color w:val="000000"/>
          <w:sz w:val="24"/>
          <w:szCs w:val="24"/>
          <w:u w:val="single"/>
        </w:rPr>
        <w:t xml:space="preserve">PROYECTO DE LEY QUE </w:t>
      </w:r>
      <w:r w:rsidR="00E37833" w:rsidRPr="00C86D40">
        <w:rPr>
          <w:rFonts w:ascii="Times New Roman" w:hAnsi="Times New Roman"/>
          <w:b/>
          <w:color w:val="000000"/>
          <w:sz w:val="24"/>
          <w:szCs w:val="24"/>
          <w:u w:val="single"/>
        </w:rPr>
        <w:t xml:space="preserve">SANCIONA Y </w:t>
      </w:r>
      <w:r w:rsidRPr="00C86D40">
        <w:rPr>
          <w:rFonts w:ascii="Times New Roman" w:hAnsi="Times New Roman"/>
          <w:b/>
          <w:color w:val="000000"/>
          <w:sz w:val="24"/>
          <w:szCs w:val="24"/>
          <w:u w:val="single"/>
        </w:rPr>
        <w:t>TIPIFICA COMO DELITO Y LA EMISIÒN DE MALOS OLORES</w:t>
      </w:r>
    </w:p>
    <w:p w:rsidR="00292CFD" w:rsidRPr="00C86D40" w:rsidRDefault="00292CFD" w:rsidP="005D52E2">
      <w:pPr>
        <w:pStyle w:val="Sinespaciado"/>
        <w:ind w:right="-234"/>
        <w:jc w:val="both"/>
        <w:rPr>
          <w:rFonts w:ascii="Times New Roman" w:hAnsi="Times New Roman"/>
          <w:color w:val="000000"/>
          <w:sz w:val="24"/>
          <w:szCs w:val="24"/>
        </w:rPr>
      </w:pPr>
    </w:p>
    <w:p w:rsidR="00292CFD" w:rsidRPr="00C86D40" w:rsidRDefault="00292CFD" w:rsidP="005D52E2">
      <w:pPr>
        <w:pStyle w:val="Sinespaciado"/>
        <w:ind w:right="-234"/>
        <w:jc w:val="both"/>
        <w:rPr>
          <w:rFonts w:ascii="Times New Roman" w:hAnsi="Times New Roman"/>
          <w:color w:val="000000"/>
          <w:sz w:val="24"/>
          <w:szCs w:val="24"/>
        </w:rPr>
      </w:pPr>
    </w:p>
    <w:p w:rsidR="00D35B6C" w:rsidRPr="00C86D40" w:rsidRDefault="00D35B6C" w:rsidP="005D52E2">
      <w:pPr>
        <w:pStyle w:val="Sinespaciado"/>
        <w:ind w:right="-234"/>
        <w:jc w:val="both"/>
        <w:rPr>
          <w:rFonts w:ascii="Times New Roman" w:hAnsi="Times New Roman"/>
          <w:color w:val="000000"/>
          <w:sz w:val="24"/>
          <w:szCs w:val="24"/>
        </w:rPr>
      </w:pPr>
    </w:p>
    <w:p w:rsidR="00292CFD" w:rsidRPr="00C86D40" w:rsidRDefault="00BF6790" w:rsidP="005D52E2">
      <w:pPr>
        <w:pStyle w:val="Sinespaciado"/>
        <w:ind w:right="-234"/>
        <w:jc w:val="both"/>
        <w:rPr>
          <w:rFonts w:ascii="Times New Roman" w:hAnsi="Times New Roman"/>
          <w:color w:val="000000"/>
          <w:sz w:val="24"/>
          <w:szCs w:val="24"/>
        </w:rPr>
      </w:pPr>
      <w:r w:rsidRPr="00BF6790">
        <w:rPr>
          <w:rFonts w:ascii="Times New Roman" w:hAnsi="Times New Roman"/>
          <w:b/>
          <w:bCs/>
          <w:color w:val="000000"/>
          <w:sz w:val="24"/>
          <w:szCs w:val="24"/>
        </w:rPr>
        <w:t>ARTÍCULO 1º.-</w:t>
      </w:r>
      <w:r>
        <w:rPr>
          <w:rFonts w:ascii="Times New Roman" w:hAnsi="Times New Roman"/>
          <w:color w:val="000000"/>
          <w:sz w:val="24"/>
          <w:szCs w:val="24"/>
        </w:rPr>
        <w:tab/>
      </w:r>
      <w:r w:rsidR="00900E5A" w:rsidRPr="00C86D40">
        <w:rPr>
          <w:rFonts w:ascii="Times New Roman" w:hAnsi="Times New Roman"/>
          <w:color w:val="000000"/>
          <w:sz w:val="24"/>
          <w:szCs w:val="24"/>
        </w:rPr>
        <w:t xml:space="preserve">Para los efectos de esta ley se </w:t>
      </w:r>
      <w:r w:rsidR="00710889" w:rsidRPr="00C86D40">
        <w:rPr>
          <w:rFonts w:ascii="Times New Roman" w:hAnsi="Times New Roman"/>
          <w:color w:val="000000"/>
          <w:sz w:val="24"/>
          <w:szCs w:val="24"/>
        </w:rPr>
        <w:t>entenderá por</w:t>
      </w:r>
      <w:r w:rsidR="00900E5A" w:rsidRPr="00C86D40">
        <w:rPr>
          <w:rFonts w:ascii="Times New Roman" w:hAnsi="Times New Roman"/>
          <w:color w:val="000000"/>
          <w:sz w:val="24"/>
          <w:szCs w:val="24"/>
        </w:rPr>
        <w:t>:</w:t>
      </w:r>
    </w:p>
    <w:p w:rsidR="00900E5A" w:rsidRPr="00C86D40" w:rsidRDefault="00900E5A" w:rsidP="005D52E2">
      <w:pPr>
        <w:pStyle w:val="Sinespaciado"/>
        <w:ind w:right="-234"/>
        <w:jc w:val="both"/>
        <w:rPr>
          <w:rFonts w:ascii="Times New Roman" w:hAnsi="Times New Roman"/>
          <w:color w:val="000000"/>
          <w:sz w:val="24"/>
          <w:szCs w:val="24"/>
        </w:rPr>
      </w:pPr>
    </w:p>
    <w:p w:rsidR="00900E5A" w:rsidRPr="00C86D40" w:rsidRDefault="00900E5A" w:rsidP="005D52E2">
      <w:pPr>
        <w:pStyle w:val="Sinespaciado"/>
        <w:numPr>
          <w:ilvl w:val="0"/>
          <w:numId w:val="6"/>
        </w:numPr>
        <w:ind w:right="-234"/>
        <w:jc w:val="both"/>
        <w:rPr>
          <w:rFonts w:ascii="Times New Roman" w:hAnsi="Times New Roman"/>
          <w:color w:val="000000"/>
          <w:sz w:val="24"/>
          <w:szCs w:val="24"/>
        </w:rPr>
      </w:pPr>
      <w:r w:rsidRPr="00C86D40">
        <w:rPr>
          <w:rFonts w:ascii="Times New Roman" w:hAnsi="Times New Roman"/>
          <w:color w:val="000000"/>
          <w:sz w:val="24"/>
          <w:szCs w:val="24"/>
        </w:rPr>
        <w:t>Olor</w:t>
      </w:r>
      <w:r w:rsidR="00E37833" w:rsidRPr="00C86D40">
        <w:rPr>
          <w:rFonts w:ascii="Times New Roman" w:hAnsi="Times New Roman"/>
          <w:color w:val="000000"/>
          <w:sz w:val="24"/>
          <w:szCs w:val="24"/>
        </w:rPr>
        <w:t>: Sensación resultante de la recepción de un estímulo por el sistema sensorial olfativo</w:t>
      </w:r>
      <w:r w:rsidR="00634456" w:rsidRPr="00C86D40">
        <w:rPr>
          <w:rFonts w:ascii="Times New Roman" w:hAnsi="Times New Roman"/>
          <w:color w:val="000000"/>
          <w:sz w:val="24"/>
          <w:szCs w:val="24"/>
        </w:rPr>
        <w:t>.</w:t>
      </w:r>
      <w:r w:rsidR="00E37833" w:rsidRPr="00C86D40">
        <w:rPr>
          <w:rFonts w:ascii="Times New Roman" w:hAnsi="Times New Roman"/>
          <w:color w:val="000000"/>
          <w:sz w:val="24"/>
          <w:szCs w:val="24"/>
        </w:rPr>
        <w:t xml:space="preserve"> Pudiendo ser este estímulo producido por un gas, una mezcla de gases, vapores y polvo, o una mezcla de todos los anteriores</w:t>
      </w:r>
      <w:r w:rsidR="00EF4481">
        <w:rPr>
          <w:rFonts w:ascii="Times New Roman" w:hAnsi="Times New Roman"/>
          <w:color w:val="000000"/>
          <w:sz w:val="24"/>
          <w:szCs w:val="24"/>
        </w:rPr>
        <w:t>;</w:t>
      </w:r>
    </w:p>
    <w:p w:rsidR="00634456" w:rsidRPr="00C86D40" w:rsidRDefault="00634456" w:rsidP="005D52E2">
      <w:pPr>
        <w:pStyle w:val="Sinespaciado"/>
        <w:ind w:right="-234"/>
        <w:jc w:val="both"/>
        <w:rPr>
          <w:rFonts w:ascii="Times New Roman" w:hAnsi="Times New Roman"/>
          <w:color w:val="000000"/>
          <w:sz w:val="24"/>
          <w:szCs w:val="24"/>
        </w:rPr>
      </w:pPr>
    </w:p>
    <w:p w:rsidR="00634456" w:rsidRPr="00C86D40" w:rsidRDefault="00634456" w:rsidP="005D52E2">
      <w:pPr>
        <w:pStyle w:val="Sinespaciado"/>
        <w:numPr>
          <w:ilvl w:val="0"/>
          <w:numId w:val="6"/>
        </w:numPr>
        <w:ind w:right="-234"/>
        <w:jc w:val="both"/>
        <w:rPr>
          <w:rFonts w:ascii="Times New Roman" w:hAnsi="Times New Roman"/>
          <w:color w:val="000000"/>
          <w:sz w:val="24"/>
          <w:szCs w:val="24"/>
        </w:rPr>
      </w:pPr>
      <w:r w:rsidRPr="00C86D40">
        <w:rPr>
          <w:rFonts w:ascii="Times New Roman" w:hAnsi="Times New Roman"/>
          <w:color w:val="000000"/>
          <w:sz w:val="24"/>
          <w:szCs w:val="24"/>
        </w:rPr>
        <w:t>Mal olor:</w:t>
      </w:r>
      <w:r w:rsidR="00E37833" w:rsidRPr="00C86D40">
        <w:rPr>
          <w:rFonts w:ascii="Times New Roman" w:hAnsi="Times New Roman"/>
          <w:color w:val="000000"/>
          <w:sz w:val="24"/>
          <w:szCs w:val="24"/>
        </w:rPr>
        <w:t xml:space="preserve"> </w:t>
      </w:r>
      <w:r w:rsidR="00276DDB" w:rsidRPr="00C86D40">
        <w:rPr>
          <w:rFonts w:ascii="Times New Roman" w:hAnsi="Times New Roman"/>
          <w:color w:val="000000"/>
          <w:sz w:val="24"/>
          <w:szCs w:val="24"/>
        </w:rPr>
        <w:t>Olor</w:t>
      </w:r>
      <w:r w:rsidRPr="00C86D40">
        <w:rPr>
          <w:rFonts w:ascii="Times New Roman" w:hAnsi="Times New Roman"/>
          <w:color w:val="000000"/>
          <w:sz w:val="24"/>
          <w:szCs w:val="24"/>
        </w:rPr>
        <w:t xml:space="preserve"> existente en la atmósfera que causa</w:t>
      </w:r>
      <w:r w:rsidR="00E37833" w:rsidRPr="00C86D40">
        <w:rPr>
          <w:rFonts w:ascii="Times New Roman" w:hAnsi="Times New Roman"/>
          <w:color w:val="000000"/>
          <w:sz w:val="24"/>
          <w:szCs w:val="24"/>
        </w:rPr>
        <w:t xml:space="preserve"> una sensación de des</w:t>
      </w:r>
      <w:r w:rsidRPr="00C86D40">
        <w:rPr>
          <w:rFonts w:ascii="Times New Roman" w:hAnsi="Times New Roman"/>
          <w:color w:val="000000"/>
          <w:sz w:val="24"/>
          <w:szCs w:val="24"/>
        </w:rPr>
        <w:t>agrado en la mayoría de las personas expuestas a su contacto</w:t>
      </w:r>
      <w:r w:rsidR="00276DDB" w:rsidRPr="00C86D40">
        <w:rPr>
          <w:rFonts w:ascii="Times New Roman" w:hAnsi="Times New Roman"/>
          <w:color w:val="000000"/>
          <w:sz w:val="24"/>
          <w:szCs w:val="24"/>
        </w:rPr>
        <w:t>, producida por gases, vapores, polvo o una mezcla de estos</w:t>
      </w:r>
      <w:r w:rsidR="00EF4481">
        <w:rPr>
          <w:rFonts w:ascii="Times New Roman" w:hAnsi="Times New Roman"/>
          <w:color w:val="000000"/>
          <w:sz w:val="24"/>
          <w:szCs w:val="24"/>
        </w:rPr>
        <w:t>;</w:t>
      </w:r>
    </w:p>
    <w:p w:rsidR="00292CFD" w:rsidRPr="00C86D40" w:rsidRDefault="00292CFD" w:rsidP="005D52E2">
      <w:pPr>
        <w:pStyle w:val="Sinespaciado"/>
        <w:ind w:right="-234"/>
        <w:jc w:val="both"/>
        <w:rPr>
          <w:rFonts w:ascii="Times New Roman" w:hAnsi="Times New Roman"/>
          <w:color w:val="000000"/>
          <w:sz w:val="24"/>
          <w:szCs w:val="24"/>
        </w:rPr>
      </w:pPr>
    </w:p>
    <w:p w:rsidR="00E37833" w:rsidRPr="00C86D40" w:rsidRDefault="00634456" w:rsidP="005D52E2">
      <w:pPr>
        <w:pStyle w:val="Sinespaciado"/>
        <w:numPr>
          <w:ilvl w:val="0"/>
          <w:numId w:val="6"/>
        </w:numPr>
        <w:ind w:right="-234"/>
        <w:jc w:val="both"/>
        <w:rPr>
          <w:rFonts w:ascii="Times New Roman" w:hAnsi="Times New Roman"/>
          <w:color w:val="000000"/>
          <w:sz w:val="24"/>
          <w:szCs w:val="24"/>
        </w:rPr>
      </w:pPr>
      <w:r w:rsidRPr="00C86D40">
        <w:rPr>
          <w:rFonts w:ascii="Times New Roman" w:hAnsi="Times New Roman"/>
          <w:color w:val="000000"/>
          <w:sz w:val="24"/>
          <w:szCs w:val="24"/>
        </w:rPr>
        <w:t>Mal olor grave:</w:t>
      </w:r>
      <w:r w:rsidR="00E37833" w:rsidRPr="00C86D40">
        <w:rPr>
          <w:rFonts w:ascii="Times New Roman" w:hAnsi="Times New Roman"/>
          <w:color w:val="000000"/>
          <w:sz w:val="24"/>
          <w:szCs w:val="24"/>
        </w:rPr>
        <w:t xml:space="preserve"> </w:t>
      </w:r>
      <w:r w:rsidR="00276DDB" w:rsidRPr="00C86D40">
        <w:rPr>
          <w:rFonts w:ascii="Times New Roman" w:hAnsi="Times New Roman"/>
          <w:color w:val="000000"/>
          <w:sz w:val="24"/>
          <w:szCs w:val="24"/>
        </w:rPr>
        <w:t>Aquellos gases, vapores, polvos o una mezcla de estos.</w:t>
      </w:r>
      <w:r w:rsidRPr="00C86D40">
        <w:rPr>
          <w:rFonts w:ascii="Times New Roman" w:hAnsi="Times New Roman"/>
          <w:color w:val="000000"/>
          <w:sz w:val="24"/>
          <w:szCs w:val="24"/>
        </w:rPr>
        <w:t xml:space="preserve"> esparcid</w:t>
      </w:r>
      <w:r w:rsidR="00276DDB" w:rsidRPr="00C86D40">
        <w:rPr>
          <w:rFonts w:ascii="Times New Roman" w:hAnsi="Times New Roman"/>
          <w:color w:val="000000"/>
          <w:sz w:val="24"/>
          <w:szCs w:val="24"/>
        </w:rPr>
        <w:t>os</w:t>
      </w:r>
      <w:r w:rsidRPr="00C86D40">
        <w:rPr>
          <w:rFonts w:ascii="Times New Roman" w:hAnsi="Times New Roman"/>
          <w:color w:val="000000"/>
          <w:sz w:val="24"/>
          <w:szCs w:val="24"/>
        </w:rPr>
        <w:t xml:space="preserve"> </w:t>
      </w:r>
      <w:r w:rsidR="00276DDB" w:rsidRPr="00C86D40">
        <w:rPr>
          <w:rFonts w:ascii="Times New Roman" w:hAnsi="Times New Roman"/>
          <w:color w:val="000000"/>
          <w:sz w:val="24"/>
          <w:szCs w:val="24"/>
        </w:rPr>
        <w:t>a</w:t>
      </w:r>
      <w:r w:rsidRPr="00C86D40">
        <w:rPr>
          <w:rFonts w:ascii="Times New Roman" w:hAnsi="Times New Roman"/>
          <w:color w:val="000000"/>
          <w:sz w:val="24"/>
          <w:szCs w:val="24"/>
        </w:rPr>
        <w:t xml:space="preserve">l medio atmosférico </w:t>
      </w:r>
      <w:r w:rsidR="00276DDB" w:rsidRPr="00C86D40">
        <w:rPr>
          <w:rFonts w:ascii="Times New Roman" w:hAnsi="Times New Roman"/>
          <w:color w:val="000000"/>
          <w:sz w:val="24"/>
          <w:szCs w:val="24"/>
        </w:rPr>
        <w:t xml:space="preserve">por un agente emisor de malos olores, </w:t>
      </w:r>
      <w:r w:rsidRPr="00C86D40">
        <w:rPr>
          <w:rFonts w:ascii="Times New Roman" w:hAnsi="Times New Roman"/>
          <w:color w:val="000000"/>
          <w:sz w:val="24"/>
          <w:szCs w:val="24"/>
        </w:rPr>
        <w:t>que causa reacciones físicas de rechazo</w:t>
      </w:r>
      <w:r w:rsidR="00276DDB" w:rsidRPr="00C86D40">
        <w:rPr>
          <w:rFonts w:ascii="Times New Roman" w:hAnsi="Times New Roman"/>
          <w:color w:val="000000"/>
          <w:sz w:val="24"/>
          <w:szCs w:val="24"/>
        </w:rPr>
        <w:t>, enfermedades, trastornos o afecta seria y documentadamente el bienestar físico</w:t>
      </w:r>
      <w:r w:rsidR="00710889" w:rsidRPr="00C86D40">
        <w:rPr>
          <w:rFonts w:ascii="Times New Roman" w:hAnsi="Times New Roman"/>
          <w:color w:val="000000"/>
          <w:sz w:val="24"/>
          <w:szCs w:val="24"/>
        </w:rPr>
        <w:t xml:space="preserve">, psíquico o el desarrollo social de </w:t>
      </w:r>
      <w:r w:rsidR="00276DDB" w:rsidRPr="00C86D40">
        <w:rPr>
          <w:rFonts w:ascii="Times New Roman" w:hAnsi="Times New Roman"/>
          <w:color w:val="000000"/>
          <w:sz w:val="24"/>
          <w:szCs w:val="24"/>
        </w:rPr>
        <w:t>una persona</w:t>
      </w:r>
      <w:r w:rsidR="00710889" w:rsidRPr="00C86D40">
        <w:rPr>
          <w:rFonts w:ascii="Times New Roman" w:hAnsi="Times New Roman"/>
          <w:color w:val="000000"/>
          <w:sz w:val="24"/>
          <w:szCs w:val="24"/>
        </w:rPr>
        <w:t xml:space="preserve"> o grupo de personas</w:t>
      </w:r>
      <w:r w:rsidRPr="00C86D40">
        <w:rPr>
          <w:rFonts w:ascii="Times New Roman" w:hAnsi="Times New Roman"/>
          <w:color w:val="000000"/>
          <w:sz w:val="24"/>
          <w:szCs w:val="24"/>
        </w:rPr>
        <w:t>.</w:t>
      </w:r>
      <w:r w:rsidR="00EF4481">
        <w:rPr>
          <w:rFonts w:ascii="Times New Roman" w:hAnsi="Times New Roman"/>
          <w:color w:val="000000"/>
          <w:sz w:val="24"/>
          <w:szCs w:val="24"/>
        </w:rPr>
        <w:t>;</w:t>
      </w:r>
    </w:p>
    <w:p w:rsidR="00E37833" w:rsidRPr="00C86D40" w:rsidRDefault="00E37833" w:rsidP="005D52E2">
      <w:pPr>
        <w:pStyle w:val="Sinespaciado"/>
        <w:ind w:right="-234"/>
        <w:jc w:val="both"/>
        <w:rPr>
          <w:rFonts w:ascii="Times New Roman" w:hAnsi="Times New Roman"/>
          <w:sz w:val="24"/>
          <w:szCs w:val="24"/>
        </w:rPr>
      </w:pPr>
    </w:p>
    <w:p w:rsidR="00F452A1" w:rsidRPr="00C86D40" w:rsidRDefault="00276DDB" w:rsidP="005D52E2">
      <w:pPr>
        <w:pStyle w:val="Sinespaciado"/>
        <w:numPr>
          <w:ilvl w:val="0"/>
          <w:numId w:val="6"/>
        </w:numPr>
        <w:ind w:right="-234"/>
        <w:jc w:val="both"/>
        <w:rPr>
          <w:rFonts w:ascii="Times New Roman" w:hAnsi="Times New Roman"/>
          <w:color w:val="000000"/>
          <w:sz w:val="24"/>
          <w:szCs w:val="24"/>
        </w:rPr>
      </w:pPr>
      <w:r w:rsidRPr="00C86D40">
        <w:rPr>
          <w:rFonts w:ascii="Times New Roman" w:hAnsi="Times New Roman"/>
          <w:sz w:val="24"/>
          <w:szCs w:val="24"/>
        </w:rPr>
        <w:t>Agente e</w:t>
      </w:r>
      <w:r w:rsidR="00690FAC" w:rsidRPr="00C86D40">
        <w:rPr>
          <w:rFonts w:ascii="Times New Roman" w:hAnsi="Times New Roman"/>
          <w:sz w:val="24"/>
          <w:szCs w:val="24"/>
        </w:rPr>
        <w:t>misor</w:t>
      </w:r>
      <w:r w:rsidR="00BD1F23" w:rsidRPr="00C86D40">
        <w:rPr>
          <w:rFonts w:ascii="Times New Roman" w:hAnsi="Times New Roman"/>
          <w:sz w:val="24"/>
          <w:szCs w:val="24"/>
        </w:rPr>
        <w:t xml:space="preserve"> de malos olores</w:t>
      </w:r>
      <w:r w:rsidR="00690FAC" w:rsidRPr="00C86D40">
        <w:rPr>
          <w:rFonts w:ascii="Times New Roman" w:hAnsi="Times New Roman"/>
          <w:sz w:val="24"/>
          <w:szCs w:val="24"/>
        </w:rPr>
        <w:t>:</w:t>
      </w:r>
      <w:r w:rsidR="00E37833" w:rsidRPr="00C86D40">
        <w:rPr>
          <w:rFonts w:ascii="Times New Roman" w:hAnsi="Times New Roman"/>
          <w:sz w:val="24"/>
          <w:szCs w:val="24"/>
        </w:rPr>
        <w:t xml:space="preserve"> </w:t>
      </w:r>
      <w:r w:rsidR="00690FAC" w:rsidRPr="00C86D40">
        <w:rPr>
          <w:rFonts w:ascii="Times New Roman" w:hAnsi="Times New Roman"/>
          <w:sz w:val="24"/>
          <w:szCs w:val="24"/>
        </w:rPr>
        <w:t xml:space="preserve">Cualquier </w:t>
      </w:r>
      <w:r w:rsidR="00710889" w:rsidRPr="00C86D40">
        <w:rPr>
          <w:rFonts w:ascii="Times New Roman" w:hAnsi="Times New Roman"/>
          <w:sz w:val="24"/>
          <w:szCs w:val="24"/>
        </w:rPr>
        <w:t xml:space="preserve">persona natural o jurídica </w:t>
      </w:r>
      <w:r w:rsidR="00690FAC" w:rsidRPr="00C86D40">
        <w:rPr>
          <w:rFonts w:ascii="Times New Roman" w:hAnsi="Times New Roman"/>
          <w:sz w:val="24"/>
          <w:szCs w:val="24"/>
        </w:rPr>
        <w:t xml:space="preserve">responsable de despedir al medio ambiente </w:t>
      </w:r>
      <w:r w:rsidR="00710889" w:rsidRPr="00C86D40">
        <w:rPr>
          <w:rFonts w:ascii="Times New Roman" w:hAnsi="Times New Roman"/>
          <w:color w:val="000000"/>
          <w:sz w:val="24"/>
          <w:szCs w:val="24"/>
        </w:rPr>
        <w:t>gases, vapores, polvos</w:t>
      </w:r>
      <w:r w:rsidR="00690FAC" w:rsidRPr="00C86D40">
        <w:rPr>
          <w:rFonts w:ascii="Times New Roman" w:hAnsi="Times New Roman"/>
          <w:sz w:val="24"/>
          <w:szCs w:val="24"/>
        </w:rPr>
        <w:t xml:space="preserve"> o combinaciones de </w:t>
      </w:r>
      <w:r w:rsidR="00710889" w:rsidRPr="00C86D40">
        <w:rPr>
          <w:rFonts w:ascii="Times New Roman" w:hAnsi="Times New Roman"/>
          <w:sz w:val="24"/>
          <w:szCs w:val="24"/>
        </w:rPr>
        <w:t>estos</w:t>
      </w:r>
      <w:r w:rsidR="00690FAC" w:rsidRPr="00C86D40">
        <w:rPr>
          <w:rFonts w:ascii="Times New Roman" w:hAnsi="Times New Roman"/>
          <w:sz w:val="24"/>
          <w:szCs w:val="24"/>
        </w:rPr>
        <w:t xml:space="preserve"> que sean percibidas por el sistema olfativo de las personas como </w:t>
      </w:r>
      <w:r w:rsidR="00710889" w:rsidRPr="00C86D40">
        <w:rPr>
          <w:rFonts w:ascii="Times New Roman" w:hAnsi="Times New Roman"/>
          <w:sz w:val="24"/>
          <w:szCs w:val="24"/>
        </w:rPr>
        <w:t xml:space="preserve">malos olores </w:t>
      </w:r>
      <w:r w:rsidR="00690FAC" w:rsidRPr="00C86D40">
        <w:rPr>
          <w:rFonts w:ascii="Times New Roman" w:hAnsi="Times New Roman"/>
          <w:sz w:val="24"/>
          <w:szCs w:val="24"/>
        </w:rPr>
        <w:t>o que, sin ser percibidas, provoquen trastornos que requieran atención médica.</w:t>
      </w:r>
    </w:p>
    <w:p w:rsidR="00292CFD" w:rsidRDefault="00292CFD" w:rsidP="005D52E2">
      <w:pPr>
        <w:pStyle w:val="Sinespaciado"/>
        <w:ind w:right="-234"/>
        <w:jc w:val="both"/>
        <w:rPr>
          <w:rFonts w:ascii="Times New Roman" w:hAnsi="Times New Roman"/>
          <w:color w:val="000000"/>
          <w:sz w:val="24"/>
          <w:szCs w:val="24"/>
        </w:rPr>
      </w:pPr>
    </w:p>
    <w:p w:rsidR="00974BF8" w:rsidRPr="00C86D40" w:rsidRDefault="00974BF8" w:rsidP="005D52E2">
      <w:pPr>
        <w:pStyle w:val="Sinespaciado"/>
        <w:ind w:right="-234"/>
        <w:jc w:val="both"/>
        <w:rPr>
          <w:rFonts w:ascii="Times New Roman" w:hAnsi="Times New Roman"/>
          <w:color w:val="000000"/>
          <w:sz w:val="24"/>
          <w:szCs w:val="24"/>
        </w:rPr>
      </w:pPr>
    </w:p>
    <w:p w:rsidR="00710889" w:rsidRPr="00C86D40" w:rsidRDefault="00BF6790" w:rsidP="005D52E2">
      <w:pPr>
        <w:pStyle w:val="Sinespaciado"/>
        <w:ind w:right="-234"/>
        <w:jc w:val="both"/>
        <w:rPr>
          <w:rFonts w:ascii="Times New Roman" w:hAnsi="Times New Roman"/>
          <w:sz w:val="24"/>
          <w:szCs w:val="24"/>
        </w:rPr>
      </w:pPr>
      <w:r w:rsidRPr="00BF6790">
        <w:rPr>
          <w:rFonts w:ascii="Times New Roman" w:hAnsi="Times New Roman"/>
          <w:b/>
          <w:bCs/>
          <w:sz w:val="24"/>
          <w:szCs w:val="24"/>
        </w:rPr>
        <w:t>ARTÍCULO 2º.-</w:t>
      </w:r>
      <w:r>
        <w:rPr>
          <w:rFonts w:ascii="Times New Roman" w:hAnsi="Times New Roman"/>
          <w:sz w:val="24"/>
          <w:szCs w:val="24"/>
        </w:rPr>
        <w:tab/>
      </w:r>
      <w:r w:rsidR="00B159DC" w:rsidRPr="00C86D40">
        <w:rPr>
          <w:rFonts w:ascii="Times New Roman" w:hAnsi="Times New Roman"/>
          <w:sz w:val="24"/>
          <w:szCs w:val="24"/>
        </w:rPr>
        <w:t xml:space="preserve">Todos los proyectos sometidos al Sistema de Evaluación Ambiental regulado por el Decreto 40 de 2012 del Ministerio del Medio Ambiente deberán acreditar </w:t>
      </w:r>
      <w:r w:rsidR="005D52E2">
        <w:rPr>
          <w:rFonts w:ascii="Times New Roman" w:hAnsi="Times New Roman"/>
          <w:sz w:val="24"/>
          <w:szCs w:val="24"/>
        </w:rPr>
        <w:t xml:space="preserve">  </w:t>
      </w:r>
      <w:r w:rsidR="00B159DC" w:rsidRPr="00C86D40">
        <w:rPr>
          <w:rFonts w:ascii="Times New Roman" w:hAnsi="Times New Roman"/>
          <w:sz w:val="24"/>
          <w:szCs w:val="24"/>
        </w:rPr>
        <w:t>una d</w:t>
      </w:r>
      <w:r w:rsidR="00292CFD" w:rsidRPr="00C86D40">
        <w:rPr>
          <w:rFonts w:ascii="Times New Roman" w:hAnsi="Times New Roman"/>
          <w:sz w:val="24"/>
          <w:szCs w:val="24"/>
        </w:rPr>
        <w:t>istancia</w:t>
      </w:r>
      <w:r w:rsidR="00B159DC" w:rsidRPr="00C86D40">
        <w:rPr>
          <w:rFonts w:ascii="Times New Roman" w:hAnsi="Times New Roman"/>
          <w:sz w:val="24"/>
          <w:szCs w:val="24"/>
        </w:rPr>
        <w:t xml:space="preserve"> mínima</w:t>
      </w:r>
      <w:r w:rsidR="00292CFD" w:rsidRPr="00C86D40">
        <w:rPr>
          <w:rFonts w:ascii="Times New Roman" w:hAnsi="Times New Roman"/>
          <w:sz w:val="24"/>
          <w:szCs w:val="24"/>
        </w:rPr>
        <w:t xml:space="preserve"> de </w:t>
      </w:r>
      <w:r w:rsidR="00B159DC" w:rsidRPr="00C86D40">
        <w:rPr>
          <w:rFonts w:ascii="Times New Roman" w:hAnsi="Times New Roman"/>
          <w:sz w:val="24"/>
          <w:szCs w:val="24"/>
        </w:rPr>
        <w:t>sus instalaciones respecto de los asentamientos humanos que</w:t>
      </w:r>
      <w:r w:rsidR="005D52E2">
        <w:rPr>
          <w:rFonts w:ascii="Times New Roman" w:hAnsi="Times New Roman"/>
          <w:sz w:val="24"/>
          <w:szCs w:val="24"/>
        </w:rPr>
        <w:t xml:space="preserve"> </w:t>
      </w:r>
      <w:r w:rsidR="00B159DC" w:rsidRPr="00C86D40">
        <w:rPr>
          <w:rFonts w:ascii="Times New Roman" w:hAnsi="Times New Roman"/>
          <w:sz w:val="24"/>
          <w:szCs w:val="24"/>
        </w:rPr>
        <w:t xml:space="preserve"> asegure que cualquier mal olor no afecte a las personas.   </w:t>
      </w:r>
    </w:p>
    <w:p w:rsidR="00710889" w:rsidRPr="00C86D40" w:rsidRDefault="00710889" w:rsidP="005D52E2">
      <w:pPr>
        <w:pStyle w:val="Sinespaciado"/>
        <w:ind w:right="-234"/>
        <w:jc w:val="both"/>
        <w:rPr>
          <w:rFonts w:ascii="Times New Roman" w:hAnsi="Times New Roman"/>
          <w:sz w:val="24"/>
          <w:szCs w:val="24"/>
        </w:rPr>
      </w:pPr>
    </w:p>
    <w:p w:rsidR="00710889" w:rsidRPr="00C86D40" w:rsidRDefault="00B159DC" w:rsidP="005D52E2">
      <w:pPr>
        <w:pStyle w:val="Sinespaciado"/>
        <w:ind w:right="-234"/>
        <w:jc w:val="both"/>
        <w:rPr>
          <w:rFonts w:ascii="Times New Roman" w:hAnsi="Times New Roman"/>
          <w:sz w:val="24"/>
          <w:szCs w:val="24"/>
        </w:rPr>
      </w:pPr>
      <w:r w:rsidRPr="00C86D40">
        <w:rPr>
          <w:rFonts w:ascii="Times New Roman" w:hAnsi="Times New Roman"/>
          <w:sz w:val="24"/>
          <w:szCs w:val="24"/>
        </w:rPr>
        <w:t xml:space="preserve">En el caso de poblados con más de cien </w:t>
      </w:r>
      <w:r w:rsidR="00710889" w:rsidRPr="00C86D40">
        <w:rPr>
          <w:rFonts w:ascii="Times New Roman" w:hAnsi="Times New Roman"/>
          <w:sz w:val="24"/>
          <w:szCs w:val="24"/>
        </w:rPr>
        <w:t>habitantes</w:t>
      </w:r>
      <w:r w:rsidRPr="00C86D40">
        <w:rPr>
          <w:rFonts w:ascii="Times New Roman" w:hAnsi="Times New Roman"/>
          <w:sz w:val="24"/>
          <w:szCs w:val="24"/>
        </w:rPr>
        <w:t xml:space="preserve"> permanente</w:t>
      </w:r>
      <w:r w:rsidR="00710889" w:rsidRPr="00C86D40">
        <w:rPr>
          <w:rFonts w:ascii="Times New Roman" w:hAnsi="Times New Roman"/>
          <w:sz w:val="24"/>
          <w:szCs w:val="24"/>
        </w:rPr>
        <w:t>s</w:t>
      </w:r>
      <w:r w:rsidRPr="00C86D40">
        <w:rPr>
          <w:rFonts w:ascii="Times New Roman" w:hAnsi="Times New Roman"/>
          <w:sz w:val="24"/>
          <w:szCs w:val="24"/>
        </w:rPr>
        <w:t>, la distancia mínima deberá ser de un kilómetro</w:t>
      </w:r>
      <w:r w:rsidR="00710889" w:rsidRPr="00C86D40">
        <w:rPr>
          <w:rFonts w:ascii="Times New Roman" w:hAnsi="Times New Roman"/>
          <w:sz w:val="24"/>
          <w:szCs w:val="24"/>
        </w:rPr>
        <w:t>. Tratándose de</w:t>
      </w:r>
      <w:r w:rsidRPr="00C86D40">
        <w:rPr>
          <w:rFonts w:ascii="Times New Roman" w:hAnsi="Times New Roman"/>
          <w:sz w:val="24"/>
          <w:szCs w:val="24"/>
        </w:rPr>
        <w:t xml:space="preserve"> poblado</w:t>
      </w:r>
      <w:r w:rsidR="00710889" w:rsidRPr="00C86D40">
        <w:rPr>
          <w:rFonts w:ascii="Times New Roman" w:hAnsi="Times New Roman"/>
          <w:sz w:val="24"/>
          <w:szCs w:val="24"/>
        </w:rPr>
        <w:t>s</w:t>
      </w:r>
      <w:r w:rsidRPr="00C86D40">
        <w:rPr>
          <w:rFonts w:ascii="Times New Roman" w:hAnsi="Times New Roman"/>
          <w:sz w:val="24"/>
          <w:szCs w:val="24"/>
        </w:rPr>
        <w:t xml:space="preserve"> </w:t>
      </w:r>
      <w:r w:rsidR="00710889" w:rsidRPr="00C86D40">
        <w:rPr>
          <w:rFonts w:ascii="Times New Roman" w:hAnsi="Times New Roman"/>
          <w:sz w:val="24"/>
          <w:szCs w:val="24"/>
        </w:rPr>
        <w:t>con más de</w:t>
      </w:r>
      <w:r w:rsidRPr="00C86D40">
        <w:rPr>
          <w:rFonts w:ascii="Times New Roman" w:hAnsi="Times New Roman"/>
          <w:sz w:val="24"/>
          <w:szCs w:val="24"/>
        </w:rPr>
        <w:t xml:space="preserve"> cinco mil </w:t>
      </w:r>
      <w:r w:rsidR="00710889" w:rsidRPr="00C86D40">
        <w:rPr>
          <w:rFonts w:ascii="Times New Roman" w:hAnsi="Times New Roman"/>
          <w:sz w:val="24"/>
          <w:szCs w:val="24"/>
        </w:rPr>
        <w:t>habitantes</w:t>
      </w:r>
      <w:r w:rsidRPr="00C86D40">
        <w:rPr>
          <w:rFonts w:ascii="Times New Roman" w:hAnsi="Times New Roman"/>
          <w:sz w:val="24"/>
          <w:szCs w:val="24"/>
        </w:rPr>
        <w:t>, la distancia mínima deberá ser de cinco kilómetros</w:t>
      </w:r>
      <w:r w:rsidR="00710889" w:rsidRPr="00C86D40">
        <w:rPr>
          <w:rFonts w:ascii="Times New Roman" w:hAnsi="Times New Roman"/>
          <w:sz w:val="24"/>
          <w:szCs w:val="24"/>
        </w:rPr>
        <w:t>.</w:t>
      </w:r>
    </w:p>
    <w:p w:rsidR="00710889" w:rsidRPr="00C86D40" w:rsidRDefault="00710889" w:rsidP="005D52E2">
      <w:pPr>
        <w:pStyle w:val="Sinespaciado"/>
        <w:ind w:right="-234"/>
        <w:jc w:val="both"/>
        <w:rPr>
          <w:rFonts w:ascii="Times New Roman" w:hAnsi="Times New Roman"/>
          <w:sz w:val="24"/>
          <w:szCs w:val="24"/>
        </w:rPr>
      </w:pPr>
    </w:p>
    <w:p w:rsidR="00292CFD" w:rsidRPr="00C86D40" w:rsidRDefault="00292CFD" w:rsidP="005D52E2">
      <w:pPr>
        <w:pStyle w:val="Sinespaciado"/>
        <w:ind w:right="-234"/>
        <w:jc w:val="both"/>
        <w:rPr>
          <w:rFonts w:ascii="Times New Roman" w:hAnsi="Times New Roman"/>
          <w:color w:val="000000"/>
          <w:sz w:val="24"/>
          <w:szCs w:val="24"/>
        </w:rPr>
      </w:pPr>
    </w:p>
    <w:p w:rsidR="009B53AF" w:rsidRPr="00C86D40" w:rsidRDefault="00BF6790" w:rsidP="005D52E2">
      <w:pPr>
        <w:pStyle w:val="Sinespaciado"/>
        <w:ind w:right="-234"/>
        <w:jc w:val="both"/>
        <w:rPr>
          <w:rFonts w:ascii="Times New Roman" w:hAnsi="Times New Roman"/>
          <w:sz w:val="24"/>
          <w:szCs w:val="24"/>
        </w:rPr>
      </w:pPr>
      <w:r w:rsidRPr="00BF6790">
        <w:rPr>
          <w:rFonts w:ascii="Times New Roman" w:hAnsi="Times New Roman"/>
          <w:b/>
          <w:bCs/>
          <w:color w:val="000000"/>
          <w:sz w:val="24"/>
          <w:szCs w:val="24"/>
        </w:rPr>
        <w:t>ARTÍCULO 3º.-</w:t>
      </w:r>
      <w:r w:rsidR="00C20372">
        <w:rPr>
          <w:rFonts w:ascii="Times New Roman" w:hAnsi="Times New Roman"/>
          <w:color w:val="000000"/>
          <w:sz w:val="24"/>
          <w:szCs w:val="24"/>
        </w:rPr>
        <w:tab/>
      </w:r>
      <w:r w:rsidR="00307D5F">
        <w:rPr>
          <w:rFonts w:ascii="Times New Roman" w:hAnsi="Times New Roman"/>
          <w:sz w:val="24"/>
          <w:szCs w:val="24"/>
        </w:rPr>
        <w:t>Serán titulares de la acción de denuncia</w:t>
      </w:r>
      <w:r w:rsidR="007F6F5B">
        <w:rPr>
          <w:rFonts w:ascii="Times New Roman" w:hAnsi="Times New Roman"/>
          <w:sz w:val="24"/>
          <w:szCs w:val="24"/>
        </w:rPr>
        <w:t xml:space="preserve"> tod</w:t>
      </w:r>
      <w:bookmarkStart w:id="2" w:name="_GoBack"/>
      <w:bookmarkEnd w:id="2"/>
      <w:r w:rsidR="007F6F5B">
        <w:rPr>
          <w:rFonts w:ascii="Times New Roman" w:hAnsi="Times New Roman"/>
          <w:sz w:val="24"/>
          <w:szCs w:val="24"/>
        </w:rPr>
        <w:t xml:space="preserve">as aquellas personas que </w:t>
      </w:r>
      <w:r w:rsidR="00CF6461">
        <w:rPr>
          <w:rFonts w:ascii="Times New Roman" w:hAnsi="Times New Roman"/>
          <w:sz w:val="24"/>
          <w:szCs w:val="24"/>
        </w:rPr>
        <w:t>se vean afectadas por</w:t>
      </w:r>
      <w:r w:rsidR="00B159DC" w:rsidRPr="00C86D40">
        <w:rPr>
          <w:rFonts w:ascii="Times New Roman" w:hAnsi="Times New Roman"/>
          <w:sz w:val="24"/>
          <w:szCs w:val="24"/>
        </w:rPr>
        <w:t xml:space="preserve"> la emisión de </w:t>
      </w:r>
      <w:r w:rsidR="00D35B6C" w:rsidRPr="00C86D40">
        <w:rPr>
          <w:rFonts w:ascii="Times New Roman" w:hAnsi="Times New Roman"/>
          <w:sz w:val="24"/>
          <w:szCs w:val="24"/>
        </w:rPr>
        <w:t xml:space="preserve">elementos molestos para las vías respiratorias o que provoquen malestares que requieran atención médica.   </w:t>
      </w:r>
    </w:p>
    <w:p w:rsidR="009B53AF" w:rsidRPr="00C86D40" w:rsidRDefault="009B53AF" w:rsidP="005D52E2">
      <w:pPr>
        <w:pStyle w:val="Sinespaciado"/>
        <w:ind w:right="-234"/>
        <w:jc w:val="both"/>
        <w:rPr>
          <w:rFonts w:ascii="Times New Roman" w:hAnsi="Times New Roman"/>
          <w:sz w:val="24"/>
          <w:szCs w:val="24"/>
        </w:rPr>
      </w:pPr>
    </w:p>
    <w:p w:rsidR="00292CFD" w:rsidRDefault="009B53AF" w:rsidP="005D52E2">
      <w:pPr>
        <w:pStyle w:val="Sinespaciado"/>
        <w:ind w:right="-234"/>
        <w:jc w:val="both"/>
        <w:rPr>
          <w:rFonts w:ascii="Times New Roman" w:hAnsi="Times New Roman"/>
          <w:sz w:val="24"/>
          <w:szCs w:val="24"/>
        </w:rPr>
      </w:pPr>
      <w:r w:rsidRPr="00C86D40">
        <w:rPr>
          <w:rFonts w:ascii="Times New Roman" w:hAnsi="Times New Roman"/>
          <w:sz w:val="24"/>
          <w:szCs w:val="24"/>
        </w:rPr>
        <w:t>Para el análisis de dicha denuncia, se deberá contar con grupos de personas que harán las veces de paneles de evaluación de olores. En e</w:t>
      </w:r>
      <w:r w:rsidR="00D35B6C" w:rsidRPr="00C86D40">
        <w:rPr>
          <w:rFonts w:ascii="Times New Roman" w:hAnsi="Times New Roman"/>
          <w:sz w:val="24"/>
          <w:szCs w:val="24"/>
        </w:rPr>
        <w:t>stos paneles la mitad de los parti</w:t>
      </w:r>
      <w:r w:rsidR="00292CFD" w:rsidRPr="00C86D40">
        <w:rPr>
          <w:rFonts w:ascii="Times New Roman" w:hAnsi="Times New Roman"/>
          <w:sz w:val="24"/>
          <w:szCs w:val="24"/>
        </w:rPr>
        <w:t>c</w:t>
      </w:r>
      <w:r w:rsidR="00D35B6C" w:rsidRPr="00C86D40">
        <w:rPr>
          <w:rFonts w:ascii="Times New Roman" w:hAnsi="Times New Roman"/>
          <w:sz w:val="24"/>
          <w:szCs w:val="24"/>
        </w:rPr>
        <w:t>ipantes deberán ser vecinos de la misma comuna que hayan</w:t>
      </w:r>
      <w:r w:rsidR="00730E03">
        <w:rPr>
          <w:rFonts w:ascii="Times New Roman" w:hAnsi="Times New Roman"/>
          <w:sz w:val="24"/>
          <w:szCs w:val="24"/>
        </w:rPr>
        <w:t xml:space="preserve"> alcanzado la mayoría de edad y no hubiesen</w:t>
      </w:r>
      <w:r w:rsidR="00D35B6C" w:rsidRPr="00C86D40">
        <w:rPr>
          <w:rFonts w:ascii="Times New Roman" w:hAnsi="Times New Roman"/>
          <w:sz w:val="24"/>
          <w:szCs w:val="24"/>
        </w:rPr>
        <w:t xml:space="preserve"> presentado reclamos</w:t>
      </w:r>
      <w:r w:rsidRPr="00C86D40">
        <w:rPr>
          <w:rFonts w:ascii="Times New Roman" w:hAnsi="Times New Roman"/>
          <w:sz w:val="24"/>
          <w:szCs w:val="24"/>
        </w:rPr>
        <w:t xml:space="preserve"> previos</w:t>
      </w:r>
      <w:r w:rsidR="00730E03">
        <w:rPr>
          <w:rFonts w:ascii="Times New Roman" w:hAnsi="Times New Roman"/>
          <w:sz w:val="24"/>
          <w:szCs w:val="24"/>
        </w:rPr>
        <w:t xml:space="preserve"> contra el agente emisor de malos olores</w:t>
      </w:r>
      <w:r w:rsidRPr="00C86D40">
        <w:rPr>
          <w:rFonts w:ascii="Times New Roman" w:hAnsi="Times New Roman"/>
          <w:sz w:val="24"/>
          <w:szCs w:val="24"/>
        </w:rPr>
        <w:t>.</w:t>
      </w:r>
    </w:p>
    <w:p w:rsidR="00F04C4E" w:rsidRDefault="00F04C4E" w:rsidP="005D52E2">
      <w:pPr>
        <w:pStyle w:val="Sinespaciado"/>
        <w:ind w:right="-234"/>
        <w:jc w:val="both"/>
        <w:rPr>
          <w:rFonts w:ascii="Times New Roman" w:hAnsi="Times New Roman"/>
          <w:sz w:val="24"/>
          <w:szCs w:val="24"/>
        </w:rPr>
      </w:pPr>
    </w:p>
    <w:p w:rsidR="00F04C4E" w:rsidRPr="00C86D40" w:rsidRDefault="00300771" w:rsidP="005D52E2">
      <w:pPr>
        <w:pStyle w:val="Sinespaciado"/>
        <w:ind w:right="-234"/>
        <w:jc w:val="both"/>
        <w:rPr>
          <w:rFonts w:ascii="Times New Roman" w:hAnsi="Times New Roman"/>
          <w:color w:val="FF0000"/>
          <w:sz w:val="24"/>
          <w:szCs w:val="24"/>
        </w:rPr>
      </w:pPr>
      <w:r>
        <w:rPr>
          <w:rFonts w:ascii="Times New Roman" w:hAnsi="Times New Roman"/>
          <w:sz w:val="24"/>
          <w:szCs w:val="24"/>
        </w:rPr>
        <w:lastRenderedPageBreak/>
        <w:t xml:space="preserve">Respecto </w:t>
      </w:r>
      <w:r w:rsidR="005C417C">
        <w:rPr>
          <w:rFonts w:ascii="Times New Roman" w:hAnsi="Times New Roman"/>
          <w:sz w:val="24"/>
          <w:szCs w:val="24"/>
        </w:rPr>
        <w:t>del procedimiento de</w:t>
      </w:r>
      <w:r w:rsidR="008F2D72">
        <w:rPr>
          <w:rFonts w:ascii="Times New Roman" w:hAnsi="Times New Roman"/>
          <w:sz w:val="24"/>
          <w:szCs w:val="24"/>
        </w:rPr>
        <w:t xml:space="preserve"> las</w:t>
      </w:r>
      <w:r>
        <w:rPr>
          <w:rFonts w:ascii="Times New Roman" w:hAnsi="Times New Roman"/>
          <w:sz w:val="24"/>
          <w:szCs w:val="24"/>
        </w:rPr>
        <w:t xml:space="preserve"> denuncias</w:t>
      </w:r>
      <w:r w:rsidR="008601A1">
        <w:rPr>
          <w:rFonts w:ascii="Times New Roman" w:hAnsi="Times New Roman"/>
          <w:sz w:val="24"/>
          <w:szCs w:val="24"/>
        </w:rPr>
        <w:t xml:space="preserve"> y fiscalización</w:t>
      </w:r>
      <w:r>
        <w:rPr>
          <w:rFonts w:ascii="Times New Roman" w:hAnsi="Times New Roman"/>
          <w:sz w:val="24"/>
          <w:szCs w:val="24"/>
        </w:rPr>
        <w:t xml:space="preserve"> señaladas en los incisos anteriores, serán aplicables</w:t>
      </w:r>
      <w:r w:rsidR="008F2D72">
        <w:rPr>
          <w:rFonts w:ascii="Times New Roman" w:hAnsi="Times New Roman"/>
          <w:sz w:val="24"/>
          <w:szCs w:val="24"/>
        </w:rPr>
        <w:t>,</w:t>
      </w:r>
      <w:r>
        <w:rPr>
          <w:rFonts w:ascii="Times New Roman" w:hAnsi="Times New Roman"/>
          <w:sz w:val="24"/>
          <w:szCs w:val="24"/>
        </w:rPr>
        <w:t xml:space="preserve"> en todo lo que no revista tramitación especial</w:t>
      </w:r>
      <w:r w:rsidR="008F2D72">
        <w:rPr>
          <w:rFonts w:ascii="Times New Roman" w:hAnsi="Times New Roman"/>
          <w:sz w:val="24"/>
          <w:szCs w:val="24"/>
        </w:rPr>
        <w:t>,</w:t>
      </w:r>
      <w:r>
        <w:rPr>
          <w:rFonts w:ascii="Times New Roman" w:hAnsi="Times New Roman"/>
          <w:sz w:val="24"/>
          <w:szCs w:val="24"/>
        </w:rPr>
        <w:t xml:space="preserve"> </w:t>
      </w:r>
      <w:r w:rsidR="006E6DDC">
        <w:rPr>
          <w:rFonts w:ascii="Times New Roman" w:hAnsi="Times New Roman"/>
          <w:sz w:val="24"/>
          <w:szCs w:val="24"/>
        </w:rPr>
        <w:t>las normas del Título III de la ley 19.300 sobre Bases Generales del Medio Ambiente.</w:t>
      </w:r>
    </w:p>
    <w:p w:rsidR="00292CFD" w:rsidRPr="00C86D40" w:rsidRDefault="00292CFD" w:rsidP="005D52E2">
      <w:pPr>
        <w:pStyle w:val="Sinespaciado"/>
        <w:ind w:right="-234"/>
        <w:jc w:val="both"/>
        <w:rPr>
          <w:rFonts w:ascii="Times New Roman" w:hAnsi="Times New Roman"/>
          <w:color w:val="000000"/>
          <w:sz w:val="24"/>
          <w:szCs w:val="24"/>
        </w:rPr>
      </w:pPr>
    </w:p>
    <w:p w:rsidR="00292CFD" w:rsidRPr="00C86D40" w:rsidRDefault="00292CFD" w:rsidP="005D52E2">
      <w:pPr>
        <w:pStyle w:val="Sinespaciado"/>
        <w:ind w:right="-234"/>
        <w:jc w:val="both"/>
        <w:rPr>
          <w:rFonts w:ascii="Times New Roman" w:hAnsi="Times New Roman"/>
          <w:color w:val="000000"/>
          <w:sz w:val="24"/>
          <w:szCs w:val="24"/>
        </w:rPr>
      </w:pPr>
    </w:p>
    <w:p w:rsidR="009B53AF" w:rsidRPr="00C86D40" w:rsidRDefault="00BF6790" w:rsidP="005D52E2">
      <w:pPr>
        <w:pStyle w:val="Sinespaciado"/>
        <w:ind w:right="-234"/>
        <w:jc w:val="both"/>
        <w:rPr>
          <w:rFonts w:ascii="Times New Roman" w:hAnsi="Times New Roman"/>
          <w:color w:val="000000"/>
          <w:sz w:val="24"/>
          <w:szCs w:val="24"/>
        </w:rPr>
      </w:pPr>
      <w:r w:rsidRPr="00BF6790">
        <w:rPr>
          <w:rFonts w:ascii="Times New Roman" w:hAnsi="Times New Roman"/>
          <w:b/>
          <w:bCs/>
          <w:color w:val="000000"/>
          <w:sz w:val="24"/>
          <w:szCs w:val="24"/>
        </w:rPr>
        <w:t>ARTÍCULO 4°.-</w:t>
      </w:r>
      <w:r>
        <w:rPr>
          <w:rFonts w:ascii="Times New Roman" w:hAnsi="Times New Roman"/>
          <w:b/>
          <w:bCs/>
          <w:color w:val="000000"/>
          <w:sz w:val="24"/>
          <w:szCs w:val="24"/>
        </w:rPr>
        <w:tab/>
      </w:r>
      <w:r w:rsidR="00D35B6C" w:rsidRPr="00C86D40">
        <w:rPr>
          <w:rFonts w:ascii="Times New Roman" w:hAnsi="Times New Roman"/>
          <w:color w:val="000000"/>
          <w:sz w:val="24"/>
          <w:szCs w:val="24"/>
        </w:rPr>
        <w:t>En caso de acreditarse la emanación de malos olores</w:t>
      </w:r>
      <w:r w:rsidR="009B53AF" w:rsidRPr="00C86D40">
        <w:rPr>
          <w:rFonts w:ascii="Times New Roman" w:hAnsi="Times New Roman"/>
          <w:color w:val="000000"/>
          <w:sz w:val="24"/>
          <w:szCs w:val="24"/>
        </w:rPr>
        <w:t xml:space="preserve"> por alguna </w:t>
      </w:r>
      <w:r w:rsidR="00A50DCC">
        <w:rPr>
          <w:rFonts w:ascii="Times New Roman" w:hAnsi="Times New Roman"/>
          <w:color w:val="000000"/>
          <w:sz w:val="24"/>
          <w:szCs w:val="24"/>
        </w:rPr>
        <w:t xml:space="preserve">empresa o </w:t>
      </w:r>
      <w:r w:rsidR="00FA3080">
        <w:rPr>
          <w:rFonts w:ascii="Times New Roman" w:hAnsi="Times New Roman"/>
          <w:color w:val="000000"/>
          <w:sz w:val="24"/>
          <w:szCs w:val="24"/>
        </w:rPr>
        <w:t xml:space="preserve">persona jurídica que </w:t>
      </w:r>
      <w:r w:rsidR="002D4E31">
        <w:rPr>
          <w:rFonts w:ascii="Times New Roman" w:hAnsi="Times New Roman"/>
          <w:color w:val="000000"/>
          <w:sz w:val="24"/>
          <w:szCs w:val="24"/>
        </w:rPr>
        <w:t>persiga fines de lucro</w:t>
      </w:r>
      <w:r w:rsidR="00D35B6C" w:rsidRPr="00C86D40">
        <w:rPr>
          <w:rFonts w:ascii="Times New Roman" w:hAnsi="Times New Roman"/>
          <w:color w:val="000000"/>
          <w:sz w:val="24"/>
          <w:szCs w:val="24"/>
        </w:rPr>
        <w:t xml:space="preserve">, </w:t>
      </w:r>
      <w:r w:rsidR="00BD53A0">
        <w:rPr>
          <w:rFonts w:ascii="Times New Roman" w:hAnsi="Times New Roman"/>
          <w:color w:val="000000"/>
          <w:sz w:val="24"/>
          <w:szCs w:val="24"/>
        </w:rPr>
        <w:t>se</w:t>
      </w:r>
      <w:r w:rsidR="00D35B6C" w:rsidRPr="00C86D40">
        <w:rPr>
          <w:rFonts w:ascii="Times New Roman" w:hAnsi="Times New Roman"/>
          <w:color w:val="000000"/>
          <w:sz w:val="24"/>
          <w:szCs w:val="24"/>
        </w:rPr>
        <w:t xml:space="preserve"> podrá pedir que</w:t>
      </w:r>
      <w:r w:rsidR="00E00574">
        <w:rPr>
          <w:rFonts w:ascii="Times New Roman" w:hAnsi="Times New Roman"/>
          <w:color w:val="000000"/>
          <w:sz w:val="24"/>
          <w:szCs w:val="24"/>
        </w:rPr>
        <w:t xml:space="preserve"> se</w:t>
      </w:r>
      <w:r w:rsidR="00D35B6C" w:rsidRPr="00C86D40">
        <w:rPr>
          <w:rFonts w:ascii="Times New Roman" w:hAnsi="Times New Roman"/>
          <w:color w:val="000000"/>
          <w:sz w:val="24"/>
          <w:szCs w:val="24"/>
        </w:rPr>
        <w:t xml:space="preserve"> aplique una sanción equivalente al  5 por ciento de las utilidades declaradas por la empresa responsable </w:t>
      </w:r>
      <w:r w:rsidR="005D52E2">
        <w:rPr>
          <w:rFonts w:ascii="Times New Roman" w:hAnsi="Times New Roman"/>
          <w:color w:val="000000"/>
          <w:sz w:val="24"/>
          <w:szCs w:val="24"/>
        </w:rPr>
        <w:t xml:space="preserve"> </w:t>
      </w:r>
      <w:r w:rsidR="00D35B6C" w:rsidRPr="00C86D40">
        <w:rPr>
          <w:rFonts w:ascii="Times New Roman" w:hAnsi="Times New Roman"/>
          <w:color w:val="000000"/>
          <w:sz w:val="24"/>
          <w:szCs w:val="24"/>
        </w:rPr>
        <w:t>en el año anterior.</w:t>
      </w:r>
      <w:r w:rsidR="00E00574">
        <w:rPr>
          <w:rFonts w:ascii="Times New Roman" w:hAnsi="Times New Roman"/>
          <w:color w:val="000000"/>
          <w:sz w:val="24"/>
          <w:szCs w:val="24"/>
        </w:rPr>
        <w:t xml:space="preserve"> </w:t>
      </w:r>
      <w:r w:rsidR="00D35B6C" w:rsidRPr="00C86D40">
        <w:rPr>
          <w:rFonts w:ascii="Times New Roman" w:hAnsi="Times New Roman"/>
          <w:color w:val="000000"/>
          <w:sz w:val="24"/>
          <w:szCs w:val="24"/>
        </w:rPr>
        <w:t xml:space="preserve">Si el mal olor es calificado como grave, la multa será del 10 por ciento.  </w:t>
      </w:r>
    </w:p>
    <w:p w:rsidR="009B53AF" w:rsidRPr="00C86D40" w:rsidRDefault="009B53AF" w:rsidP="005D52E2">
      <w:pPr>
        <w:pStyle w:val="Sinespaciado"/>
        <w:ind w:right="-234"/>
        <w:jc w:val="both"/>
        <w:rPr>
          <w:rFonts w:ascii="Times New Roman" w:hAnsi="Times New Roman"/>
          <w:color w:val="000000"/>
          <w:sz w:val="24"/>
          <w:szCs w:val="24"/>
        </w:rPr>
      </w:pPr>
    </w:p>
    <w:p w:rsidR="009B53AF" w:rsidRDefault="00D35B6C"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 xml:space="preserve">En caso de reincidencia en un período de cinco años contados desde la sanción, la multa </w:t>
      </w:r>
      <w:r w:rsidR="005D52E2">
        <w:rPr>
          <w:rFonts w:ascii="Times New Roman" w:hAnsi="Times New Roman"/>
          <w:color w:val="000000"/>
          <w:sz w:val="24"/>
          <w:szCs w:val="24"/>
        </w:rPr>
        <w:t xml:space="preserve"> </w:t>
      </w:r>
      <w:r w:rsidRPr="00C86D40">
        <w:rPr>
          <w:rFonts w:ascii="Times New Roman" w:hAnsi="Times New Roman"/>
          <w:color w:val="000000"/>
          <w:sz w:val="24"/>
          <w:szCs w:val="24"/>
        </w:rPr>
        <w:t xml:space="preserve">podrá ser doblada en cada nueva oportunidad.   </w:t>
      </w:r>
    </w:p>
    <w:p w:rsidR="00730E03" w:rsidRPr="00C86D40" w:rsidRDefault="00730E03" w:rsidP="005D52E2">
      <w:pPr>
        <w:pStyle w:val="Sinespaciado"/>
        <w:ind w:right="-234"/>
        <w:jc w:val="both"/>
        <w:rPr>
          <w:rFonts w:ascii="Times New Roman" w:hAnsi="Times New Roman"/>
          <w:color w:val="000000"/>
          <w:sz w:val="24"/>
          <w:szCs w:val="24"/>
        </w:rPr>
      </w:pPr>
    </w:p>
    <w:p w:rsidR="00292CFD" w:rsidRPr="00C86D40" w:rsidRDefault="00D35B6C" w:rsidP="005D52E2">
      <w:pPr>
        <w:pStyle w:val="Sinespaciado"/>
        <w:ind w:right="-234"/>
        <w:jc w:val="both"/>
        <w:rPr>
          <w:rFonts w:ascii="Times New Roman" w:hAnsi="Times New Roman"/>
          <w:color w:val="000000"/>
          <w:sz w:val="24"/>
          <w:szCs w:val="24"/>
        </w:rPr>
      </w:pPr>
      <w:r w:rsidRPr="00C86D40">
        <w:rPr>
          <w:rFonts w:ascii="Times New Roman" w:hAnsi="Times New Roman"/>
          <w:color w:val="000000"/>
          <w:sz w:val="24"/>
          <w:szCs w:val="24"/>
        </w:rPr>
        <w:t>Las decisiones en esta materia podrán ser apeladas al Tribunal Ambiental correspondiente al domicilio de la fuente emisora de malos olores.</w:t>
      </w:r>
    </w:p>
    <w:p w:rsidR="00C86D40" w:rsidRPr="00C86D40" w:rsidRDefault="00C86D40" w:rsidP="005D52E2">
      <w:pPr>
        <w:pStyle w:val="Sinespaciado"/>
        <w:ind w:right="-234"/>
        <w:jc w:val="both"/>
        <w:rPr>
          <w:rFonts w:ascii="Times New Roman" w:hAnsi="Times New Roman"/>
          <w:color w:val="000000"/>
          <w:sz w:val="24"/>
          <w:szCs w:val="24"/>
        </w:rPr>
      </w:pPr>
    </w:p>
    <w:p w:rsidR="00C86D40" w:rsidRPr="00C86D40" w:rsidRDefault="00C86D40" w:rsidP="005D52E2">
      <w:pPr>
        <w:pStyle w:val="Sinespaciado"/>
        <w:ind w:right="-234"/>
        <w:jc w:val="both"/>
        <w:rPr>
          <w:rFonts w:ascii="Times New Roman" w:hAnsi="Times New Roman"/>
          <w:color w:val="000000"/>
          <w:sz w:val="24"/>
          <w:szCs w:val="24"/>
        </w:rPr>
      </w:pPr>
    </w:p>
    <w:p w:rsidR="00C86D40" w:rsidRPr="00C86D40" w:rsidRDefault="00BF6790" w:rsidP="005D52E2">
      <w:pPr>
        <w:pStyle w:val="Sinespaciado"/>
        <w:ind w:right="-234"/>
        <w:jc w:val="both"/>
        <w:rPr>
          <w:rFonts w:ascii="Times New Roman" w:hAnsi="Times New Roman"/>
          <w:sz w:val="24"/>
          <w:szCs w:val="24"/>
        </w:rPr>
      </w:pPr>
      <w:r w:rsidRPr="00BF6790">
        <w:rPr>
          <w:rFonts w:ascii="Times New Roman" w:hAnsi="Times New Roman"/>
          <w:b/>
          <w:bCs/>
          <w:sz w:val="24"/>
          <w:szCs w:val="24"/>
        </w:rPr>
        <w:t>ARTÍCULO 5°.-</w:t>
      </w:r>
      <w:r>
        <w:rPr>
          <w:rFonts w:ascii="Times New Roman" w:hAnsi="Times New Roman"/>
          <w:b/>
          <w:bCs/>
          <w:sz w:val="24"/>
          <w:szCs w:val="24"/>
        </w:rPr>
        <w:tab/>
      </w:r>
      <w:r w:rsidR="00C86D40" w:rsidRPr="00C86D40">
        <w:rPr>
          <w:rFonts w:ascii="Times New Roman" w:hAnsi="Times New Roman"/>
          <w:sz w:val="24"/>
          <w:szCs w:val="24"/>
        </w:rPr>
        <w:t xml:space="preserve">Modifíquese la </w:t>
      </w:r>
      <w:proofErr w:type="spellStart"/>
      <w:r w:rsidR="00C86D40" w:rsidRPr="00C86D40">
        <w:rPr>
          <w:rFonts w:ascii="Times New Roman" w:hAnsi="Times New Roman"/>
          <w:sz w:val="24"/>
          <w:szCs w:val="24"/>
        </w:rPr>
        <w:t>la</w:t>
      </w:r>
      <w:proofErr w:type="spellEnd"/>
      <w:r w:rsidR="00C86D40" w:rsidRPr="00C86D40">
        <w:rPr>
          <w:rFonts w:ascii="Times New Roman" w:hAnsi="Times New Roman"/>
          <w:sz w:val="24"/>
          <w:szCs w:val="24"/>
        </w:rPr>
        <w:t xml:space="preserve"> ley 19.300, sobre Bases Generales del Medio Ambiente</w:t>
      </w:r>
      <w:r w:rsidR="004C76AB">
        <w:rPr>
          <w:rFonts w:ascii="Times New Roman" w:hAnsi="Times New Roman"/>
          <w:sz w:val="24"/>
          <w:szCs w:val="24"/>
        </w:rPr>
        <w:t>,</w:t>
      </w:r>
      <w:r w:rsidR="00C86D40" w:rsidRPr="00C86D40">
        <w:rPr>
          <w:rFonts w:ascii="Times New Roman" w:hAnsi="Times New Roman"/>
          <w:sz w:val="24"/>
          <w:szCs w:val="24"/>
        </w:rPr>
        <w:t xml:space="preserve"> en el siguiente sentido:</w:t>
      </w:r>
    </w:p>
    <w:p w:rsidR="00C86D40" w:rsidRPr="00C86D40" w:rsidRDefault="00C86D40" w:rsidP="005D52E2">
      <w:pPr>
        <w:pStyle w:val="Sinespaciado"/>
        <w:ind w:right="-234"/>
        <w:jc w:val="both"/>
        <w:rPr>
          <w:rFonts w:ascii="Times New Roman" w:hAnsi="Times New Roman"/>
          <w:sz w:val="24"/>
          <w:szCs w:val="24"/>
        </w:rPr>
      </w:pPr>
    </w:p>
    <w:p w:rsidR="00C86D40" w:rsidRPr="00C86D40" w:rsidRDefault="00C86D40" w:rsidP="005D52E2">
      <w:pPr>
        <w:pStyle w:val="Sinespaciado"/>
        <w:numPr>
          <w:ilvl w:val="0"/>
          <w:numId w:val="5"/>
        </w:numPr>
        <w:ind w:right="-234"/>
        <w:jc w:val="both"/>
        <w:rPr>
          <w:rFonts w:ascii="Times New Roman" w:hAnsi="Times New Roman"/>
          <w:sz w:val="24"/>
          <w:szCs w:val="24"/>
        </w:rPr>
      </w:pPr>
      <w:r w:rsidRPr="00C86D40">
        <w:rPr>
          <w:rFonts w:ascii="Times New Roman" w:hAnsi="Times New Roman"/>
          <w:sz w:val="24"/>
          <w:szCs w:val="24"/>
        </w:rPr>
        <w:t>Agréguese en el literal c) del artículo segundo de la ley 19.300, sobre Bases Generales del Medio Ambiente, luego de la palabra “energía” y antes de la frase “o combinación de ellos”, la expresión “, olores” quedando en los siguientes términos:</w:t>
      </w:r>
    </w:p>
    <w:p w:rsidR="00C86D40" w:rsidRPr="00C86D40" w:rsidRDefault="00C86D40" w:rsidP="005D52E2">
      <w:pPr>
        <w:pStyle w:val="Sinespaciado"/>
        <w:ind w:right="-234"/>
        <w:jc w:val="both"/>
        <w:rPr>
          <w:rFonts w:ascii="Times New Roman" w:hAnsi="Times New Roman"/>
          <w:sz w:val="24"/>
          <w:szCs w:val="24"/>
        </w:rPr>
      </w:pPr>
    </w:p>
    <w:p w:rsidR="008F2EC4" w:rsidRPr="00C86D40" w:rsidRDefault="0018491C" w:rsidP="005D52E2">
      <w:pPr>
        <w:pStyle w:val="Sinespaciado"/>
        <w:ind w:left="708" w:right="-234"/>
        <w:jc w:val="both"/>
        <w:rPr>
          <w:rFonts w:ascii="Times New Roman" w:hAnsi="Times New Roman"/>
          <w:sz w:val="24"/>
          <w:szCs w:val="24"/>
        </w:rPr>
      </w:pPr>
      <w:r>
        <w:rPr>
          <w:rFonts w:ascii="Times New Roman" w:hAnsi="Times New Roman"/>
          <w:sz w:val="24"/>
          <w:szCs w:val="24"/>
        </w:rPr>
        <w:t>“</w:t>
      </w:r>
      <w:r w:rsidR="00C86D40" w:rsidRPr="00C86D40">
        <w:rPr>
          <w:rFonts w:ascii="Times New Roman" w:hAnsi="Times New Roman"/>
          <w:sz w:val="24"/>
          <w:szCs w:val="24"/>
        </w:rPr>
        <w:t>c) Contaminación: la presencia en el ambiente de sustancias, elementos, energía, olores o combinación de ellos, en concentraciones o concentraciones y permanencia superiores o inferiores, según corresponda, a las establecidas en la legislación vigente;</w:t>
      </w:r>
      <w:r>
        <w:rPr>
          <w:rFonts w:ascii="Times New Roman" w:hAnsi="Times New Roman"/>
          <w:sz w:val="24"/>
          <w:szCs w:val="24"/>
        </w:rPr>
        <w:t>”</w:t>
      </w:r>
    </w:p>
    <w:p w:rsidR="00067EB8" w:rsidRPr="00C86D40" w:rsidRDefault="00067EB8" w:rsidP="005D52E2">
      <w:pPr>
        <w:pStyle w:val="Sinespaciado"/>
        <w:ind w:right="-234"/>
        <w:jc w:val="both"/>
        <w:rPr>
          <w:rFonts w:ascii="Times New Roman" w:hAnsi="Times New Roman"/>
          <w:color w:val="000000"/>
          <w:sz w:val="24"/>
          <w:szCs w:val="24"/>
        </w:rPr>
      </w:pPr>
    </w:p>
    <w:p w:rsidR="00BF6790" w:rsidRDefault="00BF6790" w:rsidP="005D52E2">
      <w:pPr>
        <w:pStyle w:val="Sinespaciado"/>
        <w:ind w:right="-234"/>
        <w:jc w:val="both"/>
        <w:rPr>
          <w:rFonts w:ascii="Times New Roman" w:hAnsi="Times New Roman"/>
          <w:color w:val="000000"/>
          <w:sz w:val="24"/>
          <w:szCs w:val="24"/>
        </w:rPr>
      </w:pPr>
    </w:p>
    <w:p w:rsidR="00F42A83" w:rsidRDefault="00F42A83" w:rsidP="005D52E2">
      <w:pPr>
        <w:pStyle w:val="Sinespaciado"/>
        <w:ind w:right="-234"/>
        <w:jc w:val="both"/>
        <w:rPr>
          <w:rFonts w:ascii="Times New Roman" w:hAnsi="Times New Roman"/>
          <w:color w:val="000000"/>
          <w:sz w:val="24"/>
          <w:szCs w:val="24"/>
        </w:rPr>
      </w:pPr>
    </w:p>
    <w:p w:rsidR="00F42A83" w:rsidRDefault="00F42A83" w:rsidP="005D52E2">
      <w:pPr>
        <w:pStyle w:val="Sinespaciado"/>
        <w:ind w:right="-234"/>
        <w:jc w:val="both"/>
        <w:rPr>
          <w:rFonts w:ascii="Times New Roman" w:hAnsi="Times New Roman"/>
          <w:color w:val="000000"/>
          <w:sz w:val="24"/>
          <w:szCs w:val="24"/>
        </w:rPr>
      </w:pPr>
    </w:p>
    <w:p w:rsidR="00BF6790" w:rsidRPr="00C86D40" w:rsidRDefault="00BF6790" w:rsidP="005D52E2">
      <w:pPr>
        <w:pStyle w:val="Sinespaciado"/>
        <w:ind w:right="-234"/>
        <w:jc w:val="both"/>
        <w:rPr>
          <w:rFonts w:ascii="Times New Roman" w:hAnsi="Times New Roman"/>
          <w:color w:val="000000"/>
          <w:sz w:val="24"/>
          <w:szCs w:val="24"/>
        </w:rPr>
      </w:pPr>
    </w:p>
    <w:p w:rsidR="001064E5" w:rsidRPr="00C86D40" w:rsidRDefault="001064E5" w:rsidP="005D52E2">
      <w:pPr>
        <w:pStyle w:val="Sinespaciado"/>
        <w:ind w:right="-234"/>
        <w:jc w:val="both"/>
        <w:rPr>
          <w:rFonts w:ascii="Times New Roman" w:hAnsi="Times New Roman"/>
          <w:color w:val="000000"/>
          <w:sz w:val="24"/>
          <w:szCs w:val="24"/>
        </w:rPr>
      </w:pPr>
    </w:p>
    <w:p w:rsidR="001064E5" w:rsidRPr="00C86D40" w:rsidRDefault="001064E5" w:rsidP="005D52E2">
      <w:pPr>
        <w:pStyle w:val="Sinespaciado"/>
        <w:ind w:right="-234"/>
        <w:jc w:val="center"/>
        <w:rPr>
          <w:rFonts w:ascii="Times New Roman" w:hAnsi="Times New Roman"/>
          <w:b/>
          <w:color w:val="000000"/>
          <w:sz w:val="24"/>
          <w:szCs w:val="24"/>
        </w:rPr>
      </w:pPr>
      <w:r w:rsidRPr="00C86D40">
        <w:rPr>
          <w:rFonts w:ascii="Times New Roman" w:hAnsi="Times New Roman"/>
          <w:b/>
          <w:color w:val="000000"/>
          <w:sz w:val="24"/>
          <w:szCs w:val="24"/>
        </w:rPr>
        <w:t>JOANNA PÉREZ OLEA</w:t>
      </w:r>
    </w:p>
    <w:p w:rsidR="006718D4" w:rsidRPr="00C86D40" w:rsidRDefault="006718D4" w:rsidP="005D52E2">
      <w:pPr>
        <w:pStyle w:val="Sinespaciado"/>
        <w:ind w:right="-234"/>
        <w:jc w:val="center"/>
        <w:rPr>
          <w:rFonts w:ascii="Times New Roman" w:hAnsi="Times New Roman"/>
          <w:b/>
          <w:color w:val="000000"/>
          <w:sz w:val="24"/>
          <w:szCs w:val="24"/>
        </w:rPr>
      </w:pPr>
      <w:r w:rsidRPr="00C86D40">
        <w:rPr>
          <w:rFonts w:ascii="Times New Roman" w:hAnsi="Times New Roman"/>
          <w:b/>
          <w:color w:val="000000"/>
          <w:sz w:val="24"/>
          <w:szCs w:val="24"/>
        </w:rPr>
        <w:t>Diputada</w:t>
      </w:r>
      <w:r w:rsidR="00C86D40" w:rsidRPr="00C86D40">
        <w:rPr>
          <w:rFonts w:ascii="Times New Roman" w:hAnsi="Times New Roman"/>
          <w:b/>
          <w:color w:val="000000"/>
          <w:sz w:val="24"/>
          <w:szCs w:val="24"/>
        </w:rPr>
        <w:t xml:space="preserve"> de la República</w:t>
      </w:r>
    </w:p>
    <w:p w:rsidR="002B510E" w:rsidRDefault="002B510E" w:rsidP="005D52E2">
      <w:pPr>
        <w:pStyle w:val="Sinespaciado"/>
        <w:ind w:right="-234"/>
        <w:jc w:val="center"/>
        <w:rPr>
          <w:rFonts w:ascii="Times New Roman" w:hAnsi="Times New Roman"/>
          <w:b/>
          <w:color w:val="000000"/>
          <w:sz w:val="24"/>
          <w:szCs w:val="24"/>
        </w:rPr>
      </w:pPr>
    </w:p>
    <w:p w:rsidR="002B510E" w:rsidRDefault="00BF6790" w:rsidP="005D52E2">
      <w:pPr>
        <w:pStyle w:val="Sinespaciado"/>
        <w:ind w:right="-234"/>
        <w:jc w:val="center"/>
        <w:rPr>
          <w:rFonts w:ascii="Times New Roman" w:hAnsi="Times New Roman"/>
          <w:b/>
          <w:color w:val="000000"/>
          <w:sz w:val="24"/>
          <w:szCs w:val="24"/>
        </w:rPr>
      </w:pPr>
      <w:r>
        <w:rPr>
          <w:rFonts w:ascii="Times New Roman" w:hAnsi="Times New Roman"/>
          <w:b/>
          <w:color w:val="000000"/>
          <w:sz w:val="24"/>
          <w:szCs w:val="24"/>
        </w:rPr>
        <w:br w:type="page"/>
      </w:r>
    </w:p>
    <w:sectPr w:rsidR="002B510E" w:rsidSect="005D52E2">
      <w:headerReference w:type="default" r:id="rId10"/>
      <w:headerReference w:type="first" r:id="rId11"/>
      <w:pgSz w:w="12242" w:h="15842"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E6B" w:rsidRDefault="00EF5E6B" w:rsidP="00E553B5">
      <w:pPr>
        <w:spacing w:after="0" w:line="240" w:lineRule="auto"/>
      </w:pPr>
      <w:r>
        <w:separator/>
      </w:r>
    </w:p>
  </w:endnote>
  <w:endnote w:type="continuationSeparator" w:id="0">
    <w:p w:rsidR="00EF5E6B" w:rsidRDefault="00EF5E6B" w:rsidP="00E553B5">
      <w:pPr>
        <w:spacing w:after="0" w:line="240" w:lineRule="auto"/>
      </w:pPr>
      <w:r>
        <w:continuationSeparator/>
      </w:r>
    </w:p>
  </w:endnote>
  <w:endnote w:id="1">
    <w:p w:rsidR="00B3664B" w:rsidRDefault="00B3664B">
      <w:pPr>
        <w:pStyle w:val="Textonotaalfinal"/>
      </w:pPr>
      <w:r>
        <w:rPr>
          <w:rStyle w:val="Refdenotaalfinal"/>
        </w:rPr>
        <w:endnoteRef/>
      </w:r>
      <w:r>
        <w:t xml:space="preserve"> Artículo 19 N° 8 </w:t>
      </w:r>
      <w:r w:rsidRPr="00B3664B">
        <w:t>https://www.leychile.cl/Navegar?idNorma=242302</w:t>
      </w:r>
    </w:p>
  </w:endnote>
  <w:endnote w:id="2">
    <w:p w:rsidR="00E31F81" w:rsidRDefault="00E31F81" w:rsidP="00E31F81">
      <w:pPr>
        <w:pStyle w:val="Textonotaalfinal"/>
      </w:pPr>
      <w:r>
        <w:rPr>
          <w:rStyle w:val="Refdenotaalfinal"/>
        </w:rPr>
        <w:endnoteRef/>
      </w:r>
      <w:r>
        <w:t xml:space="preserve"> </w:t>
      </w:r>
      <w:r w:rsidRPr="00AB5BC2">
        <w:t>http://portal.mma.gob.cl/aire/olores/</w:t>
      </w:r>
    </w:p>
  </w:endnote>
  <w:endnote w:id="3">
    <w:p w:rsidR="00154385" w:rsidRDefault="00154385" w:rsidP="00154385">
      <w:pPr>
        <w:pStyle w:val="Textonotaalfinal"/>
      </w:pPr>
      <w:r>
        <w:rPr>
          <w:rStyle w:val="Refdenotaalfinal"/>
        </w:rPr>
        <w:endnoteRef/>
      </w:r>
      <w:r>
        <w:t xml:space="preserve"> </w:t>
      </w:r>
      <w:r w:rsidRPr="00DF4931">
        <w:t>http://olfatometriadinamica.cl/</w:t>
      </w:r>
    </w:p>
  </w:endnote>
  <w:endnote w:id="4">
    <w:p w:rsidR="00806E25" w:rsidRDefault="00806E25">
      <w:pPr>
        <w:pStyle w:val="Textonotaalfinal"/>
      </w:pPr>
      <w:r>
        <w:rPr>
          <w:rStyle w:val="Refdenotaalfinal"/>
        </w:rPr>
        <w:endnoteRef/>
      </w:r>
      <w:r>
        <w:t xml:space="preserve"> </w:t>
      </w:r>
      <w:r w:rsidRPr="00806E25">
        <w:t>http://portal.mma.gob.cl/wp-content/uploads/2017/07/ODOTECH.pdf</w:t>
      </w:r>
    </w:p>
  </w:endnote>
  <w:endnote w:id="5">
    <w:p w:rsidR="0075712A" w:rsidRDefault="0075712A" w:rsidP="0075712A">
      <w:pPr>
        <w:pStyle w:val="Textonotaalfinal"/>
      </w:pPr>
      <w:r>
        <w:rPr>
          <w:rStyle w:val="Refdenotaalfinal"/>
        </w:rPr>
        <w:endnoteRef/>
      </w:r>
      <w:r>
        <w:t xml:space="preserve"> </w:t>
      </w:r>
      <w:r w:rsidRPr="002A0796">
        <w:t>http://www.scienceinschool.org/es/2007/issue6/scents</w:t>
      </w:r>
    </w:p>
  </w:endnote>
  <w:endnote w:id="6">
    <w:p w:rsidR="00197368" w:rsidRDefault="00197368" w:rsidP="00197368">
      <w:pPr>
        <w:pStyle w:val="Textonotaalfinal"/>
      </w:pPr>
      <w:r>
        <w:rPr>
          <w:rStyle w:val="Refdenotaalfinal"/>
        </w:rPr>
        <w:endnoteRef/>
      </w:r>
      <w:r>
        <w:t xml:space="preserve"> </w:t>
      </w:r>
      <w:r w:rsidRPr="00437B41">
        <w:t>http://portal.mma.gob.cl/wp-content/uploads/2017/07/Suez.pdf</w:t>
      </w:r>
    </w:p>
  </w:endnote>
  <w:endnote w:id="7">
    <w:p w:rsidR="00F331B2" w:rsidRDefault="00F331B2" w:rsidP="00F331B2">
      <w:pPr>
        <w:autoSpaceDE w:val="0"/>
        <w:autoSpaceDN w:val="0"/>
        <w:adjustRightInd w:val="0"/>
        <w:spacing w:after="0" w:line="240" w:lineRule="auto"/>
      </w:pPr>
      <w:r>
        <w:rPr>
          <w:rStyle w:val="Refdenotaalfinal"/>
        </w:rPr>
        <w:endnoteRef/>
      </w:r>
      <w:r>
        <w:t xml:space="preserve"> </w:t>
      </w:r>
      <w:r w:rsidRPr="00F331B2">
        <w:t>http://portal.mma.gob.cl/wp-content/uploads/2017/07/Daniela-Caimanque-abril-2017-.pdf</w:t>
      </w:r>
    </w:p>
    <w:p w:rsidR="00F331B2" w:rsidRDefault="00F331B2" w:rsidP="00F331B2">
      <w:pPr>
        <w:pStyle w:val="Textonotaalfinal"/>
      </w:pPr>
    </w:p>
  </w:endnote>
  <w:endnote w:id="8">
    <w:p w:rsidR="00BD1D75" w:rsidRDefault="00BD1D75">
      <w:pPr>
        <w:pStyle w:val="Textonotaalfinal"/>
      </w:pPr>
      <w:r>
        <w:rPr>
          <w:rStyle w:val="Refdenotaalfinal"/>
        </w:rPr>
        <w:endnoteRef/>
      </w:r>
      <w:r>
        <w:t xml:space="preserve"> </w:t>
      </w:r>
      <w:r w:rsidRPr="00BD1D75">
        <w:t>http://mapaconflictos.indh.cl/assets/pdf/libro-web-descargable.pdf</w:t>
      </w:r>
    </w:p>
  </w:endnote>
  <w:endnote w:id="9">
    <w:p w:rsidR="00C87579" w:rsidRDefault="00C87579">
      <w:pPr>
        <w:pStyle w:val="Textonotaalfinal"/>
      </w:pPr>
      <w:r>
        <w:rPr>
          <w:rStyle w:val="Refdenotaalfinal"/>
        </w:rPr>
        <w:endnoteRef/>
      </w:r>
      <w:r>
        <w:t xml:space="preserve"> </w:t>
      </w:r>
      <w:r w:rsidRPr="00C87579">
        <w:t>http://portal.mma.gob.cl/wp-content/uploads/2018/01/Estrategia_Olores_Actualizacion2017.pdf</w:t>
      </w:r>
    </w:p>
  </w:endnote>
  <w:endnote w:id="10">
    <w:p w:rsidR="00C87579" w:rsidRDefault="00C87579" w:rsidP="00C87579">
      <w:pPr>
        <w:pStyle w:val="Textonotaalfinal"/>
      </w:pPr>
      <w:r>
        <w:rPr>
          <w:rStyle w:val="Refdenotaalfinal"/>
        </w:rPr>
        <w:endnoteRef/>
      </w:r>
      <w:r>
        <w:t xml:space="preserve"> </w:t>
      </w:r>
      <w:r w:rsidRPr="00E553B5">
        <w:t>https://www.leychile.cl/Navegar?idNorma=30667&amp;idParte=0</w:t>
      </w:r>
    </w:p>
  </w:endnote>
  <w:endnote w:id="11">
    <w:p w:rsidR="00C87579" w:rsidRDefault="00C87579" w:rsidP="00C87579">
      <w:pPr>
        <w:pStyle w:val="Textonotaalfinal"/>
      </w:pPr>
      <w:r>
        <w:rPr>
          <w:rStyle w:val="Refdenotaalfinal"/>
        </w:rPr>
        <w:endnoteRef/>
      </w:r>
      <w:r>
        <w:t xml:space="preserve"> </w:t>
      </w:r>
      <w:r w:rsidRPr="00E553B5">
        <w:t>https://www.leychile.cl/Navegar?idNorma=1053036&amp;idParte=0</w:t>
      </w:r>
    </w:p>
  </w:endnote>
  <w:endnote w:id="12">
    <w:p w:rsidR="00191181" w:rsidRDefault="00191181" w:rsidP="00191181">
      <w:pPr>
        <w:pStyle w:val="Textonotaalfinal"/>
      </w:pPr>
      <w:r>
        <w:rPr>
          <w:rStyle w:val="Refdenotaalfinal"/>
        </w:rPr>
        <w:endnoteRef/>
      </w:r>
      <w:r>
        <w:t xml:space="preserve"> </w:t>
      </w:r>
      <w:r w:rsidRPr="00C23E07">
        <w:t>https://www.leychile.cl/Navegar?idNorma=18138</w:t>
      </w:r>
    </w:p>
  </w:endnote>
  <w:endnote w:id="13">
    <w:p w:rsidR="00191181" w:rsidRDefault="00191181" w:rsidP="00191181">
      <w:pPr>
        <w:pStyle w:val="Textonotaalfinal"/>
      </w:pPr>
      <w:r>
        <w:rPr>
          <w:rStyle w:val="Refdenotaalfinal"/>
        </w:rPr>
        <w:endnoteRef/>
      </w:r>
      <w:r>
        <w:t xml:space="preserve"> </w:t>
      </w:r>
      <w:r w:rsidRPr="00C23E07">
        <w:t>https://www.leychile.cl/Navegar?idNorma=121486</w:t>
      </w:r>
    </w:p>
  </w:endnote>
  <w:endnote w:id="14">
    <w:p w:rsidR="00191181" w:rsidRDefault="00191181" w:rsidP="00191181">
      <w:pPr>
        <w:pStyle w:val="Textonotaalfinal"/>
      </w:pPr>
      <w:r>
        <w:rPr>
          <w:rStyle w:val="Refdenotaalfinal"/>
        </w:rPr>
        <w:endnoteRef/>
      </w:r>
      <w:r>
        <w:t xml:space="preserve"> </w:t>
      </w:r>
      <w:r w:rsidRPr="00C23E07">
        <w:t>https://www.leychile.cl/Navegar?idNorma=10631</w:t>
      </w:r>
    </w:p>
  </w:endnote>
  <w:endnote w:id="15">
    <w:p w:rsidR="001E66CB" w:rsidRDefault="001E66CB" w:rsidP="001E66CB">
      <w:pPr>
        <w:pStyle w:val="Textonotaalfinal"/>
      </w:pPr>
      <w:r>
        <w:rPr>
          <w:rStyle w:val="Refdenotaalfinal"/>
        </w:rPr>
        <w:endnoteRef/>
      </w:r>
      <w:r>
        <w:t xml:space="preserve"> </w:t>
      </w:r>
      <w:r w:rsidRPr="00E553B5">
        <w:t>https://www.leychile.cl/Navegar?idNorma=1050536&amp;idParte=0</w:t>
      </w:r>
      <w:r>
        <w:t xml:space="preserve"> </w:t>
      </w:r>
    </w:p>
  </w:endnote>
  <w:endnote w:id="16">
    <w:p w:rsidR="00C87579" w:rsidRDefault="00C87579" w:rsidP="00C87579">
      <w:pPr>
        <w:pStyle w:val="Textonotaalfinal"/>
      </w:pPr>
      <w:r>
        <w:rPr>
          <w:rStyle w:val="Refdenotaalfinal"/>
        </w:rPr>
        <w:endnoteRef/>
      </w:r>
      <w:r>
        <w:t xml:space="preserve"> </w:t>
      </w:r>
      <w:r w:rsidRPr="00E553B5">
        <w:t>https://www.leychile.cl/Navegar?idNorma=1049596&amp;idParte=0</w:t>
      </w:r>
    </w:p>
  </w:endnote>
  <w:endnote w:id="17">
    <w:p w:rsidR="00C87579" w:rsidRDefault="00C87579" w:rsidP="00C87579">
      <w:pPr>
        <w:pStyle w:val="Textonotaalfinal"/>
      </w:pPr>
      <w:r>
        <w:rPr>
          <w:rStyle w:val="Refdenotaalfinal"/>
        </w:rPr>
        <w:endnoteRef/>
      </w:r>
      <w:r>
        <w:t xml:space="preserve"> </w:t>
      </w:r>
      <w:r w:rsidRPr="00E553B5">
        <w:t>https://www.leychile.cl/Navegar?idNorma=268137&amp;idParte=0</w:t>
      </w:r>
    </w:p>
  </w:endnote>
  <w:endnote w:id="18">
    <w:p w:rsidR="005311D9" w:rsidRDefault="005311D9" w:rsidP="005311D9">
      <w:pPr>
        <w:pStyle w:val="Textonotaalfinal"/>
      </w:pPr>
      <w:r>
        <w:rPr>
          <w:rStyle w:val="Refdenotaalfinal"/>
        </w:rPr>
        <w:endnoteRef/>
      </w:r>
      <w:r>
        <w:t xml:space="preserve"> </w:t>
      </w:r>
      <w:r w:rsidRPr="00E553B5">
        <w:t>https://www.leychile.cl/Navegar?idNorma=9981&amp;idParte=0</w:t>
      </w:r>
    </w:p>
  </w:endnote>
  <w:endnote w:id="19">
    <w:p w:rsidR="005311D9" w:rsidRDefault="005311D9" w:rsidP="005311D9">
      <w:pPr>
        <w:pStyle w:val="Textonotaalfinal"/>
      </w:pPr>
      <w:r>
        <w:rPr>
          <w:rStyle w:val="Refdenotaalfinal"/>
        </w:rPr>
        <w:endnoteRef/>
      </w:r>
      <w:r>
        <w:t xml:space="preserve"> </w:t>
      </w:r>
      <w:r w:rsidRPr="00C23E07">
        <w:t>https://www.leychile.cl/Navegar?idNorma=191957&amp;idParte=0</w:t>
      </w:r>
    </w:p>
  </w:endnote>
  <w:endnote w:id="20">
    <w:p w:rsidR="005311D9" w:rsidRDefault="005311D9" w:rsidP="005311D9">
      <w:pPr>
        <w:pStyle w:val="Textonotaalfinal"/>
      </w:pPr>
      <w:r>
        <w:rPr>
          <w:rStyle w:val="Refdenotaalfinal"/>
        </w:rPr>
        <w:endnoteRef/>
      </w:r>
      <w:r>
        <w:t xml:space="preserve"> </w:t>
      </w:r>
      <w:r w:rsidRPr="00C23E07">
        <w:t>https://www.leychile.cl/Navegar?idNorma=13560&amp;idParte=8632278&amp;a_int_=True</w:t>
      </w:r>
    </w:p>
  </w:endnote>
  <w:endnote w:id="21">
    <w:p w:rsidR="005311D9" w:rsidRDefault="005311D9" w:rsidP="005311D9">
      <w:pPr>
        <w:pStyle w:val="Textonotaalfinal"/>
      </w:pPr>
      <w:r>
        <w:rPr>
          <w:rStyle w:val="Refdenotaalfinal"/>
        </w:rPr>
        <w:endnoteRef/>
      </w:r>
      <w:r>
        <w:t xml:space="preserve"> </w:t>
      </w:r>
      <w:r w:rsidRPr="00C23E07">
        <w:t>https://www.leychile.cl/Navegar?idNorma=1029027&amp;idParte=9175463&amp;a_int_=True</w:t>
      </w:r>
    </w:p>
  </w:endnote>
  <w:endnote w:id="22">
    <w:p w:rsidR="005311D9" w:rsidRDefault="005311D9" w:rsidP="005311D9">
      <w:pPr>
        <w:pStyle w:val="Textonotaalfinal"/>
      </w:pPr>
      <w:r>
        <w:rPr>
          <w:rStyle w:val="Refdenotaalfinal"/>
        </w:rPr>
        <w:endnoteRef/>
      </w:r>
      <w:r>
        <w:t xml:space="preserve"> </w:t>
      </w:r>
      <w:r w:rsidRPr="00C23E07">
        <w:t>https://www.leychile.cl/Navegar?idNorma=5595&amp;idParte=8655846&amp;a_int_=True</w:t>
      </w:r>
    </w:p>
  </w:endnote>
  <w:endnote w:id="23">
    <w:p w:rsidR="00806E25" w:rsidRDefault="00806E25">
      <w:pPr>
        <w:pStyle w:val="Textonotaalfinal"/>
      </w:pPr>
      <w:r>
        <w:rPr>
          <w:rStyle w:val="Refdenotaalfinal"/>
        </w:rPr>
        <w:endnoteRef/>
      </w:r>
      <w:r>
        <w:t xml:space="preserve"> </w:t>
      </w:r>
      <w:r w:rsidRPr="00806E25">
        <w:t>https://www.leychile.cl/Navegar?idNorma=30667</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MT,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E6B" w:rsidRDefault="00EF5E6B" w:rsidP="00E553B5">
      <w:pPr>
        <w:spacing w:after="0" w:line="240" w:lineRule="auto"/>
      </w:pPr>
      <w:r>
        <w:separator/>
      </w:r>
    </w:p>
  </w:footnote>
  <w:footnote w:type="continuationSeparator" w:id="0">
    <w:p w:rsidR="00EF5E6B" w:rsidRDefault="00EF5E6B" w:rsidP="00E553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9CD" w:rsidRDefault="00AD5C53">
    <w:pPr>
      <w:pStyle w:val="Encabezado"/>
      <w:jc w:val="right"/>
    </w:pPr>
    <w:r>
      <w:fldChar w:fldCharType="begin"/>
    </w:r>
    <w:r w:rsidR="00DF39CD">
      <w:instrText xml:space="preserve"> PAGE   \* MERGEFORMAT </w:instrText>
    </w:r>
    <w:r>
      <w:fldChar w:fldCharType="separate"/>
    </w:r>
    <w:r w:rsidR="005D52E2">
      <w:rPr>
        <w:noProof/>
      </w:rPr>
      <w:t>2</w:t>
    </w:r>
    <w:r>
      <w:fldChar w:fldCharType="end"/>
    </w:r>
  </w:p>
  <w:p w:rsidR="00DF39CD" w:rsidRDefault="00DF39C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2B1" w:rsidRDefault="005A22B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BAE"/>
    <w:multiLevelType w:val="hybridMultilevel"/>
    <w:tmpl w:val="6396D8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6CC52D6"/>
    <w:multiLevelType w:val="multilevel"/>
    <w:tmpl w:val="96A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C022BD"/>
    <w:multiLevelType w:val="hybridMultilevel"/>
    <w:tmpl w:val="CE1CBB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F421683"/>
    <w:multiLevelType w:val="hybridMultilevel"/>
    <w:tmpl w:val="D51E9B2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FE15665"/>
    <w:multiLevelType w:val="hybridMultilevel"/>
    <w:tmpl w:val="D7D6EB4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70692A25"/>
    <w:multiLevelType w:val="hybridMultilevel"/>
    <w:tmpl w:val="8B2215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56301"/>
    <w:rsid w:val="00005941"/>
    <w:rsid w:val="00016990"/>
    <w:rsid w:val="00067EB8"/>
    <w:rsid w:val="000A0AAB"/>
    <w:rsid w:val="000B134C"/>
    <w:rsid w:val="000C7B72"/>
    <w:rsid w:val="000E17DD"/>
    <w:rsid w:val="000F22B3"/>
    <w:rsid w:val="001064E5"/>
    <w:rsid w:val="00112EF1"/>
    <w:rsid w:val="001365D9"/>
    <w:rsid w:val="00154385"/>
    <w:rsid w:val="0018491C"/>
    <w:rsid w:val="00191181"/>
    <w:rsid w:val="00197368"/>
    <w:rsid w:val="001A23DB"/>
    <w:rsid w:val="001B1F74"/>
    <w:rsid w:val="001E66CB"/>
    <w:rsid w:val="00210FF9"/>
    <w:rsid w:val="00276DDB"/>
    <w:rsid w:val="00292CFD"/>
    <w:rsid w:val="00296062"/>
    <w:rsid w:val="00296CF0"/>
    <w:rsid w:val="002A0796"/>
    <w:rsid w:val="002B0861"/>
    <w:rsid w:val="002B510E"/>
    <w:rsid w:val="002C6949"/>
    <w:rsid w:val="002D0941"/>
    <w:rsid w:val="002D4E31"/>
    <w:rsid w:val="002E0B4A"/>
    <w:rsid w:val="00300771"/>
    <w:rsid w:val="00307D5F"/>
    <w:rsid w:val="0033610D"/>
    <w:rsid w:val="0036336C"/>
    <w:rsid w:val="00416A26"/>
    <w:rsid w:val="0043769A"/>
    <w:rsid w:val="00437B41"/>
    <w:rsid w:val="00453869"/>
    <w:rsid w:val="0047391E"/>
    <w:rsid w:val="004C479A"/>
    <w:rsid w:val="004C76AB"/>
    <w:rsid w:val="00530B1A"/>
    <w:rsid w:val="005311D9"/>
    <w:rsid w:val="0054039B"/>
    <w:rsid w:val="00544C68"/>
    <w:rsid w:val="00547F7D"/>
    <w:rsid w:val="005734A6"/>
    <w:rsid w:val="0058318F"/>
    <w:rsid w:val="005A22B1"/>
    <w:rsid w:val="005C1D15"/>
    <w:rsid w:val="005C417C"/>
    <w:rsid w:val="005D52E2"/>
    <w:rsid w:val="006017F5"/>
    <w:rsid w:val="0061165B"/>
    <w:rsid w:val="00634456"/>
    <w:rsid w:val="00662807"/>
    <w:rsid w:val="006718D4"/>
    <w:rsid w:val="00690FAC"/>
    <w:rsid w:val="006C6F90"/>
    <w:rsid w:val="006E6DDC"/>
    <w:rsid w:val="006F2B3B"/>
    <w:rsid w:val="00710889"/>
    <w:rsid w:val="00730E03"/>
    <w:rsid w:val="00742772"/>
    <w:rsid w:val="00756301"/>
    <w:rsid w:val="0075712A"/>
    <w:rsid w:val="00766043"/>
    <w:rsid w:val="007A0507"/>
    <w:rsid w:val="007C638A"/>
    <w:rsid w:val="007D1A13"/>
    <w:rsid w:val="007E4978"/>
    <w:rsid w:val="007E5CA7"/>
    <w:rsid w:val="007F6F5B"/>
    <w:rsid w:val="0080570A"/>
    <w:rsid w:val="00806E25"/>
    <w:rsid w:val="00820CF7"/>
    <w:rsid w:val="008269F3"/>
    <w:rsid w:val="008601A1"/>
    <w:rsid w:val="008F078B"/>
    <w:rsid w:val="008F2D72"/>
    <w:rsid w:val="008F2EC4"/>
    <w:rsid w:val="008F5ABC"/>
    <w:rsid w:val="00900E5A"/>
    <w:rsid w:val="00923BCC"/>
    <w:rsid w:val="00946551"/>
    <w:rsid w:val="00974BF8"/>
    <w:rsid w:val="009A263B"/>
    <w:rsid w:val="009A2DFD"/>
    <w:rsid w:val="009B53AF"/>
    <w:rsid w:val="009C2287"/>
    <w:rsid w:val="00A100E7"/>
    <w:rsid w:val="00A26799"/>
    <w:rsid w:val="00A40A9A"/>
    <w:rsid w:val="00A50DCC"/>
    <w:rsid w:val="00AA0553"/>
    <w:rsid w:val="00AB5BC2"/>
    <w:rsid w:val="00AB7E6D"/>
    <w:rsid w:val="00AD5C53"/>
    <w:rsid w:val="00AE5E31"/>
    <w:rsid w:val="00B159DC"/>
    <w:rsid w:val="00B17CEB"/>
    <w:rsid w:val="00B3664B"/>
    <w:rsid w:val="00BB5495"/>
    <w:rsid w:val="00BB5EAF"/>
    <w:rsid w:val="00BD18A2"/>
    <w:rsid w:val="00BD1D75"/>
    <w:rsid w:val="00BD1F23"/>
    <w:rsid w:val="00BD53A0"/>
    <w:rsid w:val="00BF2061"/>
    <w:rsid w:val="00BF6790"/>
    <w:rsid w:val="00C13514"/>
    <w:rsid w:val="00C20372"/>
    <w:rsid w:val="00C23E07"/>
    <w:rsid w:val="00C26F16"/>
    <w:rsid w:val="00C86D40"/>
    <w:rsid w:val="00C87579"/>
    <w:rsid w:val="00CA1A3F"/>
    <w:rsid w:val="00CA5AF6"/>
    <w:rsid w:val="00CC70DC"/>
    <w:rsid w:val="00CF3978"/>
    <w:rsid w:val="00CF6461"/>
    <w:rsid w:val="00CF7980"/>
    <w:rsid w:val="00D35B6C"/>
    <w:rsid w:val="00D93EE9"/>
    <w:rsid w:val="00DA291C"/>
    <w:rsid w:val="00DF39CD"/>
    <w:rsid w:val="00DF4931"/>
    <w:rsid w:val="00DF6129"/>
    <w:rsid w:val="00E00170"/>
    <w:rsid w:val="00E00574"/>
    <w:rsid w:val="00E007CD"/>
    <w:rsid w:val="00E12F86"/>
    <w:rsid w:val="00E31F81"/>
    <w:rsid w:val="00E3499E"/>
    <w:rsid w:val="00E37833"/>
    <w:rsid w:val="00E55194"/>
    <w:rsid w:val="00E553B5"/>
    <w:rsid w:val="00E77B8D"/>
    <w:rsid w:val="00EA5BF0"/>
    <w:rsid w:val="00EB01E1"/>
    <w:rsid w:val="00EF4481"/>
    <w:rsid w:val="00EF5E6B"/>
    <w:rsid w:val="00F04C4E"/>
    <w:rsid w:val="00F15A8E"/>
    <w:rsid w:val="00F23564"/>
    <w:rsid w:val="00F26E74"/>
    <w:rsid w:val="00F331B2"/>
    <w:rsid w:val="00F4219F"/>
    <w:rsid w:val="00F42A83"/>
    <w:rsid w:val="00F452A1"/>
    <w:rsid w:val="00F5202B"/>
    <w:rsid w:val="00F93B40"/>
    <w:rsid w:val="00FA3080"/>
    <w:rsid w:val="00FF34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772"/>
    <w:pPr>
      <w:spacing w:after="200" w:line="276" w:lineRule="auto"/>
    </w:pPr>
    <w:rPr>
      <w:sz w:val="22"/>
      <w:szCs w:val="22"/>
      <w:lang w:eastAsia="en-US"/>
    </w:rPr>
  </w:style>
  <w:style w:type="paragraph" w:styleId="Ttulo1">
    <w:name w:val="heading 1"/>
    <w:basedOn w:val="Normal"/>
    <w:link w:val="Ttulo1Car"/>
    <w:uiPriority w:val="9"/>
    <w:qFormat/>
    <w:rsid w:val="00E553B5"/>
    <w:pPr>
      <w:spacing w:before="100" w:beforeAutospacing="1" w:after="100" w:afterAutospacing="1" w:line="240" w:lineRule="auto"/>
      <w:outlineLvl w:val="0"/>
    </w:pPr>
    <w:rPr>
      <w:rFonts w:ascii="Times New Roman" w:eastAsia="Times New Roman" w:hAnsi="Times New Roman"/>
      <w:b/>
      <w:bCs/>
      <w:kern w:val="36"/>
      <w:sz w:val="48"/>
      <w:szCs w:val="48"/>
      <w:lang w:eastAsia="es-CL"/>
    </w:rPr>
  </w:style>
  <w:style w:type="paragraph" w:styleId="Ttulo2">
    <w:name w:val="heading 2"/>
    <w:basedOn w:val="Normal"/>
    <w:next w:val="Normal"/>
    <w:link w:val="Ttulo2Car"/>
    <w:uiPriority w:val="9"/>
    <w:semiHidden/>
    <w:unhideWhenUsed/>
    <w:qFormat/>
    <w:rsid w:val="00296CF0"/>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6301"/>
    <w:rPr>
      <w:sz w:val="22"/>
      <w:szCs w:val="22"/>
      <w:lang w:eastAsia="en-US"/>
    </w:rPr>
  </w:style>
  <w:style w:type="paragraph" w:styleId="Textonotaalfinal">
    <w:name w:val="endnote text"/>
    <w:basedOn w:val="Normal"/>
    <w:link w:val="TextonotaalfinalCar"/>
    <w:uiPriority w:val="99"/>
    <w:semiHidden/>
    <w:unhideWhenUsed/>
    <w:rsid w:val="00E553B5"/>
    <w:rPr>
      <w:sz w:val="20"/>
      <w:szCs w:val="20"/>
    </w:rPr>
  </w:style>
  <w:style w:type="character" w:customStyle="1" w:styleId="TextonotaalfinalCar">
    <w:name w:val="Texto nota al final Car"/>
    <w:link w:val="Textonotaalfinal"/>
    <w:uiPriority w:val="99"/>
    <w:semiHidden/>
    <w:rsid w:val="00E553B5"/>
    <w:rPr>
      <w:lang w:eastAsia="en-US"/>
    </w:rPr>
  </w:style>
  <w:style w:type="character" w:styleId="Refdenotaalfinal">
    <w:name w:val="endnote reference"/>
    <w:uiPriority w:val="99"/>
    <w:semiHidden/>
    <w:unhideWhenUsed/>
    <w:rsid w:val="00E553B5"/>
    <w:rPr>
      <w:vertAlign w:val="superscript"/>
    </w:rPr>
  </w:style>
  <w:style w:type="character" w:customStyle="1" w:styleId="Ttulo1Car">
    <w:name w:val="Título 1 Car"/>
    <w:link w:val="Ttulo1"/>
    <w:uiPriority w:val="9"/>
    <w:rsid w:val="00E553B5"/>
    <w:rPr>
      <w:rFonts w:ascii="Times New Roman" w:eastAsia="Times New Roman" w:hAnsi="Times New Roman"/>
      <w:b/>
      <w:bCs/>
      <w:kern w:val="36"/>
      <w:sz w:val="48"/>
      <w:szCs w:val="48"/>
    </w:rPr>
  </w:style>
  <w:style w:type="character" w:styleId="Hipervnculo">
    <w:name w:val="Hyperlink"/>
    <w:uiPriority w:val="99"/>
    <w:unhideWhenUsed/>
    <w:rsid w:val="00E553B5"/>
    <w:rPr>
      <w:color w:val="0000FF"/>
      <w:u w:val="single"/>
    </w:rPr>
  </w:style>
  <w:style w:type="paragraph" w:styleId="NormalWeb">
    <w:name w:val="Normal (Web)"/>
    <w:basedOn w:val="Normal"/>
    <w:uiPriority w:val="99"/>
    <w:unhideWhenUsed/>
    <w:rsid w:val="00AB5BC2"/>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link w:val="Ttulo2"/>
    <w:uiPriority w:val="9"/>
    <w:semiHidden/>
    <w:rsid w:val="00296CF0"/>
    <w:rPr>
      <w:rFonts w:ascii="Cambria" w:eastAsia="Times New Roman" w:hAnsi="Cambria" w:cs="Times New Roman"/>
      <w:b/>
      <w:bCs/>
      <w:i/>
      <w:iCs/>
      <w:sz w:val="28"/>
      <w:szCs w:val="28"/>
      <w:lang w:eastAsia="en-US"/>
    </w:rPr>
  </w:style>
  <w:style w:type="character" w:customStyle="1" w:styleId="mw-headline">
    <w:name w:val="mw-headline"/>
    <w:basedOn w:val="Fuentedeprrafopredeter"/>
    <w:rsid w:val="00296CF0"/>
  </w:style>
  <w:style w:type="paragraph" w:styleId="Encabezado">
    <w:name w:val="header"/>
    <w:basedOn w:val="Normal"/>
    <w:link w:val="EncabezadoCar"/>
    <w:uiPriority w:val="99"/>
    <w:unhideWhenUsed/>
    <w:rsid w:val="00DF39CD"/>
    <w:pPr>
      <w:tabs>
        <w:tab w:val="center" w:pos="4419"/>
        <w:tab w:val="right" w:pos="8838"/>
      </w:tabs>
    </w:pPr>
  </w:style>
  <w:style w:type="character" w:customStyle="1" w:styleId="EncabezadoCar">
    <w:name w:val="Encabezado Car"/>
    <w:link w:val="Encabezado"/>
    <w:uiPriority w:val="99"/>
    <w:rsid w:val="00DF39CD"/>
    <w:rPr>
      <w:sz w:val="22"/>
      <w:szCs w:val="22"/>
      <w:lang w:eastAsia="en-US"/>
    </w:rPr>
  </w:style>
  <w:style w:type="paragraph" w:styleId="Piedepgina">
    <w:name w:val="footer"/>
    <w:basedOn w:val="Normal"/>
    <w:link w:val="PiedepginaCar"/>
    <w:uiPriority w:val="99"/>
    <w:semiHidden/>
    <w:unhideWhenUsed/>
    <w:rsid w:val="00DF39CD"/>
    <w:pPr>
      <w:tabs>
        <w:tab w:val="center" w:pos="4419"/>
        <w:tab w:val="right" w:pos="8838"/>
      </w:tabs>
    </w:pPr>
  </w:style>
  <w:style w:type="character" w:customStyle="1" w:styleId="PiedepginaCar">
    <w:name w:val="Pie de página Car"/>
    <w:link w:val="Piedepgina"/>
    <w:uiPriority w:val="99"/>
    <w:semiHidden/>
    <w:rsid w:val="00DF39CD"/>
    <w:rPr>
      <w:sz w:val="22"/>
      <w:szCs w:val="22"/>
      <w:lang w:eastAsia="en-US"/>
    </w:rPr>
  </w:style>
  <w:style w:type="paragraph" w:customStyle="1" w:styleId="Default">
    <w:name w:val="Default"/>
    <w:rsid w:val="00BD1D75"/>
    <w:pPr>
      <w:autoSpaceDE w:val="0"/>
      <w:autoSpaceDN w:val="0"/>
      <w:adjustRightInd w:val="0"/>
    </w:pPr>
    <w:rPr>
      <w:rFonts w:ascii="Arial" w:hAnsi="Arial" w:cs="Arial"/>
      <w:color w:val="000000"/>
      <w:sz w:val="24"/>
      <w:szCs w:val="24"/>
    </w:rPr>
  </w:style>
  <w:style w:type="paragraph" w:styleId="Textodeglobo">
    <w:name w:val="Balloon Text"/>
    <w:basedOn w:val="Normal"/>
    <w:link w:val="TextodegloboCar"/>
    <w:uiPriority w:val="99"/>
    <w:semiHidden/>
    <w:unhideWhenUsed/>
    <w:rsid w:val="007E497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E4978"/>
    <w:rPr>
      <w:rFonts w:ascii="Tahoma" w:hAnsi="Tahoma" w:cs="Tahoma"/>
      <w:sz w:val="16"/>
      <w:szCs w:val="16"/>
      <w:lang w:eastAsia="en-US"/>
    </w:rPr>
  </w:style>
  <w:style w:type="character" w:styleId="Refdecomentario">
    <w:name w:val="annotation reference"/>
    <w:uiPriority w:val="99"/>
    <w:semiHidden/>
    <w:unhideWhenUsed/>
    <w:rsid w:val="00005941"/>
    <w:rPr>
      <w:sz w:val="16"/>
      <w:szCs w:val="16"/>
    </w:rPr>
  </w:style>
  <w:style w:type="paragraph" w:styleId="Textocomentario">
    <w:name w:val="annotation text"/>
    <w:basedOn w:val="Normal"/>
    <w:link w:val="TextocomentarioCar"/>
    <w:uiPriority w:val="99"/>
    <w:semiHidden/>
    <w:unhideWhenUsed/>
    <w:rsid w:val="00005941"/>
    <w:rPr>
      <w:sz w:val="20"/>
      <w:szCs w:val="20"/>
    </w:rPr>
  </w:style>
  <w:style w:type="character" w:customStyle="1" w:styleId="TextocomentarioCar">
    <w:name w:val="Texto comentario Car"/>
    <w:link w:val="Textocomentario"/>
    <w:uiPriority w:val="99"/>
    <w:semiHidden/>
    <w:rsid w:val="00005941"/>
    <w:rPr>
      <w:lang w:eastAsia="en-US"/>
    </w:rPr>
  </w:style>
  <w:style w:type="paragraph" w:styleId="Asuntodelcomentario">
    <w:name w:val="annotation subject"/>
    <w:basedOn w:val="Textocomentario"/>
    <w:next w:val="Textocomentario"/>
    <w:link w:val="AsuntodelcomentarioCar"/>
    <w:uiPriority w:val="99"/>
    <w:semiHidden/>
    <w:unhideWhenUsed/>
    <w:rsid w:val="00005941"/>
    <w:rPr>
      <w:b/>
      <w:bCs/>
    </w:rPr>
  </w:style>
  <w:style w:type="character" w:customStyle="1" w:styleId="AsuntodelcomentarioCar">
    <w:name w:val="Asunto del comentario Car"/>
    <w:link w:val="Asuntodelcomentario"/>
    <w:uiPriority w:val="99"/>
    <w:semiHidden/>
    <w:rsid w:val="00005941"/>
    <w:rPr>
      <w:b/>
      <w:bCs/>
      <w:lang w:eastAsia="en-US"/>
    </w:rPr>
  </w:style>
</w:styles>
</file>

<file path=word/webSettings.xml><?xml version="1.0" encoding="utf-8"?>
<w:webSettings xmlns:r="http://schemas.openxmlformats.org/officeDocument/2006/relationships" xmlns:w="http://schemas.openxmlformats.org/wordprocessingml/2006/main">
  <w:divs>
    <w:div w:id="128983617">
      <w:bodyDiv w:val="1"/>
      <w:marLeft w:val="0"/>
      <w:marRight w:val="0"/>
      <w:marTop w:val="0"/>
      <w:marBottom w:val="0"/>
      <w:divBdr>
        <w:top w:val="none" w:sz="0" w:space="0" w:color="auto"/>
        <w:left w:val="none" w:sz="0" w:space="0" w:color="auto"/>
        <w:bottom w:val="none" w:sz="0" w:space="0" w:color="auto"/>
        <w:right w:val="none" w:sz="0" w:space="0" w:color="auto"/>
      </w:divBdr>
    </w:div>
    <w:div w:id="568350193">
      <w:bodyDiv w:val="1"/>
      <w:marLeft w:val="0"/>
      <w:marRight w:val="0"/>
      <w:marTop w:val="0"/>
      <w:marBottom w:val="0"/>
      <w:divBdr>
        <w:top w:val="none" w:sz="0" w:space="0" w:color="auto"/>
        <w:left w:val="none" w:sz="0" w:space="0" w:color="auto"/>
        <w:bottom w:val="none" w:sz="0" w:space="0" w:color="auto"/>
        <w:right w:val="none" w:sz="0" w:space="0" w:color="auto"/>
      </w:divBdr>
    </w:div>
    <w:div w:id="723455693">
      <w:bodyDiv w:val="1"/>
      <w:marLeft w:val="0"/>
      <w:marRight w:val="0"/>
      <w:marTop w:val="0"/>
      <w:marBottom w:val="0"/>
      <w:divBdr>
        <w:top w:val="none" w:sz="0" w:space="0" w:color="auto"/>
        <w:left w:val="none" w:sz="0" w:space="0" w:color="auto"/>
        <w:bottom w:val="none" w:sz="0" w:space="0" w:color="auto"/>
        <w:right w:val="none" w:sz="0" w:space="0" w:color="auto"/>
      </w:divBdr>
    </w:div>
    <w:div w:id="929780225">
      <w:bodyDiv w:val="1"/>
      <w:marLeft w:val="0"/>
      <w:marRight w:val="0"/>
      <w:marTop w:val="0"/>
      <w:marBottom w:val="0"/>
      <w:divBdr>
        <w:top w:val="none" w:sz="0" w:space="0" w:color="auto"/>
        <w:left w:val="none" w:sz="0" w:space="0" w:color="auto"/>
        <w:bottom w:val="none" w:sz="0" w:space="0" w:color="auto"/>
        <w:right w:val="none" w:sz="0" w:space="0" w:color="auto"/>
      </w:divBdr>
    </w:div>
    <w:div w:id="1077632072">
      <w:bodyDiv w:val="1"/>
      <w:marLeft w:val="0"/>
      <w:marRight w:val="0"/>
      <w:marTop w:val="0"/>
      <w:marBottom w:val="0"/>
      <w:divBdr>
        <w:top w:val="none" w:sz="0" w:space="0" w:color="auto"/>
        <w:left w:val="none" w:sz="0" w:space="0" w:color="auto"/>
        <w:bottom w:val="none" w:sz="0" w:space="0" w:color="auto"/>
        <w:right w:val="none" w:sz="0" w:space="0" w:color="auto"/>
      </w:divBdr>
    </w:div>
    <w:div w:id="1105272018">
      <w:bodyDiv w:val="1"/>
      <w:marLeft w:val="0"/>
      <w:marRight w:val="0"/>
      <w:marTop w:val="0"/>
      <w:marBottom w:val="0"/>
      <w:divBdr>
        <w:top w:val="none" w:sz="0" w:space="0" w:color="auto"/>
        <w:left w:val="none" w:sz="0" w:space="0" w:color="auto"/>
        <w:bottom w:val="none" w:sz="0" w:space="0" w:color="auto"/>
        <w:right w:val="none" w:sz="0" w:space="0" w:color="auto"/>
      </w:divBdr>
    </w:div>
    <w:div w:id="1158694647">
      <w:bodyDiv w:val="1"/>
      <w:marLeft w:val="0"/>
      <w:marRight w:val="0"/>
      <w:marTop w:val="0"/>
      <w:marBottom w:val="0"/>
      <w:divBdr>
        <w:top w:val="none" w:sz="0" w:space="0" w:color="auto"/>
        <w:left w:val="none" w:sz="0" w:space="0" w:color="auto"/>
        <w:bottom w:val="none" w:sz="0" w:space="0" w:color="auto"/>
        <w:right w:val="none" w:sz="0" w:space="0" w:color="auto"/>
      </w:divBdr>
    </w:div>
    <w:div w:id="1308436736">
      <w:bodyDiv w:val="1"/>
      <w:marLeft w:val="0"/>
      <w:marRight w:val="0"/>
      <w:marTop w:val="0"/>
      <w:marBottom w:val="0"/>
      <w:divBdr>
        <w:top w:val="none" w:sz="0" w:space="0" w:color="auto"/>
        <w:left w:val="none" w:sz="0" w:space="0" w:color="auto"/>
        <w:bottom w:val="none" w:sz="0" w:space="0" w:color="auto"/>
        <w:right w:val="none" w:sz="0" w:space="0" w:color="auto"/>
      </w:divBdr>
    </w:div>
    <w:div w:id="1334146710">
      <w:bodyDiv w:val="1"/>
      <w:marLeft w:val="0"/>
      <w:marRight w:val="0"/>
      <w:marTop w:val="0"/>
      <w:marBottom w:val="0"/>
      <w:divBdr>
        <w:top w:val="none" w:sz="0" w:space="0" w:color="auto"/>
        <w:left w:val="none" w:sz="0" w:space="0" w:color="auto"/>
        <w:bottom w:val="none" w:sz="0" w:space="0" w:color="auto"/>
        <w:right w:val="none" w:sz="0" w:space="0" w:color="auto"/>
      </w:divBdr>
    </w:div>
    <w:div w:id="1396930207">
      <w:bodyDiv w:val="1"/>
      <w:marLeft w:val="0"/>
      <w:marRight w:val="0"/>
      <w:marTop w:val="0"/>
      <w:marBottom w:val="0"/>
      <w:divBdr>
        <w:top w:val="none" w:sz="0" w:space="0" w:color="auto"/>
        <w:left w:val="none" w:sz="0" w:space="0" w:color="auto"/>
        <w:bottom w:val="none" w:sz="0" w:space="0" w:color="auto"/>
        <w:right w:val="none" w:sz="0" w:space="0" w:color="auto"/>
      </w:divBdr>
    </w:div>
    <w:div w:id="1491025413">
      <w:bodyDiv w:val="1"/>
      <w:marLeft w:val="0"/>
      <w:marRight w:val="0"/>
      <w:marTop w:val="0"/>
      <w:marBottom w:val="0"/>
      <w:divBdr>
        <w:top w:val="none" w:sz="0" w:space="0" w:color="auto"/>
        <w:left w:val="none" w:sz="0" w:space="0" w:color="auto"/>
        <w:bottom w:val="none" w:sz="0" w:space="0" w:color="auto"/>
        <w:right w:val="none" w:sz="0" w:space="0" w:color="auto"/>
      </w:divBdr>
    </w:div>
    <w:div w:id="20100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93A60-49C1-41E7-907B-5DD67A5D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3510</Words>
  <Characters>19308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cp:lastModifiedBy>Guillermo Diaz Vallejos</cp:lastModifiedBy>
  <cp:revision>5</cp:revision>
  <cp:lastPrinted>2018-04-11T21:47:00Z</cp:lastPrinted>
  <dcterms:created xsi:type="dcterms:W3CDTF">2019-07-09T15:59:00Z</dcterms:created>
  <dcterms:modified xsi:type="dcterms:W3CDTF">2019-07-24T20:05:00Z</dcterms:modified>
</cp:coreProperties>
</file>