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DA2E8" w14:textId="77777777" w:rsidR="007C4B05" w:rsidRDefault="007C4B05" w:rsidP="000E7DE1">
      <w:pPr>
        <w:tabs>
          <w:tab w:val="left" w:pos="1701"/>
        </w:tabs>
        <w:spacing w:after="0" w:line="240" w:lineRule="auto"/>
        <w:jc w:val="both"/>
        <w:rPr>
          <w:rFonts w:ascii="Arial" w:hAnsi="Arial" w:cs="Arial"/>
          <w:b/>
        </w:rPr>
      </w:pPr>
    </w:p>
    <w:p w14:paraId="024F7055" w14:textId="77777777" w:rsidR="000E7DE1" w:rsidRPr="00FF4F38" w:rsidRDefault="000E3FC5" w:rsidP="000E7DE1">
      <w:pPr>
        <w:tabs>
          <w:tab w:val="left" w:pos="1701"/>
        </w:tabs>
        <w:spacing w:after="0" w:line="240" w:lineRule="auto"/>
        <w:jc w:val="both"/>
        <w:rPr>
          <w:rFonts w:ascii="Arial" w:eastAsia="Times New Roman" w:hAnsi="Arial" w:cs="Arial"/>
          <w:b/>
          <w:i/>
          <w:iCs/>
          <w:spacing w:val="-3"/>
          <w:lang w:eastAsia="es-ES"/>
        </w:rPr>
      </w:pPr>
      <w:r w:rsidRPr="00FF4F38">
        <w:rPr>
          <w:rFonts w:ascii="Arial" w:hAnsi="Arial" w:cs="Arial"/>
          <w:b/>
        </w:rPr>
        <w:t>INFORME DE LA COMISIÓN DE SEGURIDAD CIUDADANA RECAÍDO EN EL PROYECTO DE LEY</w:t>
      </w:r>
      <w:r w:rsidR="00B42A4F" w:rsidRPr="00FF4F38">
        <w:rPr>
          <w:rFonts w:ascii="Arial" w:hAnsi="Arial" w:cs="Arial"/>
          <w:b/>
        </w:rPr>
        <w:t xml:space="preserve"> </w:t>
      </w:r>
      <w:r w:rsidR="00D16B39" w:rsidRPr="00FF4F38">
        <w:rPr>
          <w:rFonts w:ascii="Arial" w:eastAsia="Times New Roman" w:hAnsi="Arial" w:cs="Arial"/>
          <w:b/>
          <w:spacing w:val="-3"/>
          <w:lang w:val="es-ES_tradnl" w:eastAsia="es-ES"/>
        </w:rPr>
        <w:t xml:space="preserve">QUE </w:t>
      </w:r>
      <w:r w:rsidR="000E7DE1" w:rsidRPr="00FF4F38">
        <w:rPr>
          <w:rFonts w:ascii="Arial" w:eastAsia="Times New Roman" w:hAnsi="Arial" w:cs="Arial"/>
          <w:b/>
          <w:bCs/>
          <w:spacing w:val="-3"/>
          <w:lang w:val="es-ES_tradnl" w:eastAsia="es-ES"/>
        </w:rPr>
        <w:t>MODIFICA EL CÓDIGO PENAL PARA TIPIFICAR COMO DELITO LA ALTERACIÓN DE LA PAZ PÚBLICA MEDIANTE LA EJECUCIÓN DE ACTOS DE VIOLENCIA, Y AGRAVA LAS PENAS APLICABLES, EN LAS CIRCUNSTANCIAS QUE INDICA</w:t>
      </w:r>
      <w:r w:rsidR="00215512" w:rsidRPr="00FF4F38">
        <w:rPr>
          <w:rFonts w:ascii="Arial" w:eastAsia="Times New Roman" w:hAnsi="Arial" w:cs="Arial"/>
          <w:b/>
          <w:bCs/>
          <w:spacing w:val="-3"/>
          <w:lang w:val="es-ES_tradnl" w:eastAsia="es-ES"/>
        </w:rPr>
        <w:t>.</w:t>
      </w:r>
    </w:p>
    <w:p w14:paraId="3C951C62" w14:textId="77777777" w:rsidR="000E7DE1" w:rsidRPr="00FF4F38" w:rsidRDefault="000E7DE1" w:rsidP="00892CBA">
      <w:pPr>
        <w:tabs>
          <w:tab w:val="left" w:pos="1701"/>
        </w:tabs>
        <w:spacing w:after="0" w:line="240" w:lineRule="auto"/>
        <w:jc w:val="both"/>
        <w:rPr>
          <w:rFonts w:ascii="Arial" w:hAnsi="Arial" w:cs="Arial"/>
          <w:b/>
        </w:rPr>
      </w:pPr>
    </w:p>
    <w:p w14:paraId="3F6EBB96" w14:textId="77777777" w:rsidR="00626F9E" w:rsidRPr="00FF4F38" w:rsidRDefault="00626F9E" w:rsidP="00892CBA">
      <w:pPr>
        <w:tabs>
          <w:tab w:val="left" w:pos="1701"/>
        </w:tabs>
        <w:spacing w:after="0" w:line="240" w:lineRule="auto"/>
        <w:jc w:val="both"/>
        <w:rPr>
          <w:rFonts w:ascii="Arial" w:hAnsi="Arial" w:cs="Arial"/>
          <w:b/>
        </w:rPr>
      </w:pPr>
    </w:p>
    <w:p w14:paraId="161F4E20" w14:textId="77777777" w:rsidR="0039179A" w:rsidRPr="00FF4F38" w:rsidRDefault="000E7DE1" w:rsidP="008B58D0">
      <w:pPr>
        <w:pBdr>
          <w:bottom w:val="single" w:sz="12" w:space="1" w:color="auto"/>
        </w:pBdr>
        <w:tabs>
          <w:tab w:val="left" w:pos="1701"/>
        </w:tabs>
        <w:spacing w:after="0" w:line="240" w:lineRule="auto"/>
        <w:jc w:val="right"/>
        <w:rPr>
          <w:rFonts w:ascii="Arial" w:hAnsi="Arial" w:cs="Arial"/>
          <w:b/>
        </w:rPr>
      </w:pPr>
      <w:r w:rsidRPr="00FF4F38">
        <w:rPr>
          <w:rFonts w:ascii="Arial" w:hAnsi="Arial" w:cs="Arial"/>
          <w:b/>
        </w:rPr>
        <w:t>BOLETÍ</w:t>
      </w:r>
      <w:r w:rsidR="00B10120" w:rsidRPr="00FF4F38">
        <w:rPr>
          <w:rFonts w:ascii="Arial" w:hAnsi="Arial" w:cs="Arial"/>
          <w:b/>
        </w:rPr>
        <w:t>N N°</w:t>
      </w:r>
      <w:r w:rsidR="00682223" w:rsidRPr="00FF4F38">
        <w:rPr>
          <w:rFonts w:ascii="Arial" w:hAnsi="Arial" w:cs="Arial"/>
          <w:b/>
        </w:rPr>
        <w:t xml:space="preserve"> </w:t>
      </w:r>
      <w:hyperlink r:id="rId11" w:history="1">
        <w:r w:rsidR="00892CBA" w:rsidRPr="00FF4F38">
          <w:rPr>
            <w:rStyle w:val="Hipervnculo"/>
            <w:rFonts w:ascii="Arial" w:hAnsi="Arial" w:cs="Arial"/>
            <w:b/>
          </w:rPr>
          <w:t>13.09</w:t>
        </w:r>
        <w:r w:rsidRPr="00FF4F38">
          <w:rPr>
            <w:rStyle w:val="Hipervnculo"/>
            <w:rFonts w:ascii="Arial" w:hAnsi="Arial" w:cs="Arial"/>
            <w:b/>
          </w:rPr>
          <w:t>0</w:t>
        </w:r>
        <w:r w:rsidR="00892CBA" w:rsidRPr="00FF4F38">
          <w:rPr>
            <w:rStyle w:val="Hipervnculo"/>
            <w:rFonts w:ascii="Arial" w:hAnsi="Arial" w:cs="Arial"/>
            <w:b/>
          </w:rPr>
          <w:t>-25</w:t>
        </w:r>
      </w:hyperlink>
      <w:r w:rsidR="00892CBA" w:rsidRPr="00FF4F38">
        <w:rPr>
          <w:rFonts w:ascii="Arial" w:hAnsi="Arial" w:cs="Arial"/>
          <w:b/>
        </w:rPr>
        <w:t xml:space="preserve"> </w:t>
      </w:r>
    </w:p>
    <w:p w14:paraId="4A04D2ED" w14:textId="77777777" w:rsidR="00892CBA" w:rsidRPr="00FF4F38" w:rsidRDefault="00892CBA" w:rsidP="008B58D0">
      <w:pPr>
        <w:pBdr>
          <w:bottom w:val="single" w:sz="12" w:space="1" w:color="auto"/>
        </w:pBdr>
        <w:tabs>
          <w:tab w:val="left" w:pos="1701"/>
        </w:tabs>
        <w:spacing w:after="0" w:line="240" w:lineRule="auto"/>
        <w:jc w:val="right"/>
        <w:rPr>
          <w:rFonts w:ascii="Arial" w:hAnsi="Arial" w:cs="Arial"/>
          <w:b/>
        </w:rPr>
      </w:pPr>
    </w:p>
    <w:p w14:paraId="361CBBDE" w14:textId="77777777" w:rsidR="00CA4E08" w:rsidRPr="00FF4F38" w:rsidRDefault="00CA4E08" w:rsidP="008B58D0">
      <w:pPr>
        <w:tabs>
          <w:tab w:val="left" w:pos="1701"/>
        </w:tabs>
        <w:spacing w:after="0" w:line="240" w:lineRule="auto"/>
        <w:jc w:val="both"/>
        <w:rPr>
          <w:rFonts w:ascii="Arial" w:hAnsi="Arial" w:cs="Arial"/>
        </w:rPr>
      </w:pPr>
    </w:p>
    <w:p w14:paraId="07601176" w14:textId="77777777" w:rsidR="00626F9E" w:rsidRPr="00FF4F38" w:rsidRDefault="00626F9E" w:rsidP="008B58D0">
      <w:pPr>
        <w:tabs>
          <w:tab w:val="left" w:pos="1701"/>
        </w:tabs>
        <w:spacing w:after="0" w:line="240" w:lineRule="auto"/>
        <w:jc w:val="both"/>
        <w:rPr>
          <w:rFonts w:ascii="Arial" w:hAnsi="Arial" w:cs="Arial"/>
        </w:rPr>
      </w:pPr>
    </w:p>
    <w:p w14:paraId="0B8A9F3B" w14:textId="77777777" w:rsidR="00B10120" w:rsidRPr="00FF4F38" w:rsidRDefault="00B10120" w:rsidP="008B58D0">
      <w:pPr>
        <w:tabs>
          <w:tab w:val="left" w:pos="1701"/>
        </w:tabs>
        <w:spacing w:after="0" w:line="240" w:lineRule="auto"/>
        <w:jc w:val="both"/>
        <w:rPr>
          <w:rFonts w:ascii="Arial" w:hAnsi="Arial" w:cs="Arial"/>
        </w:rPr>
      </w:pPr>
      <w:r w:rsidRPr="00FF4F38">
        <w:rPr>
          <w:rFonts w:ascii="Arial" w:hAnsi="Arial" w:cs="Arial"/>
        </w:rPr>
        <w:t>HONORABLE CÁMARA:</w:t>
      </w:r>
    </w:p>
    <w:p w14:paraId="600B5939" w14:textId="77777777" w:rsidR="00E15857" w:rsidRPr="00FF4F38" w:rsidRDefault="00E15857" w:rsidP="008B58D0">
      <w:pPr>
        <w:tabs>
          <w:tab w:val="left" w:pos="1701"/>
        </w:tabs>
        <w:spacing w:after="0" w:line="240" w:lineRule="auto"/>
        <w:jc w:val="both"/>
        <w:rPr>
          <w:rFonts w:ascii="Arial" w:hAnsi="Arial" w:cs="Arial"/>
        </w:rPr>
      </w:pPr>
    </w:p>
    <w:p w14:paraId="2E6AC1CA" w14:textId="77777777" w:rsidR="00626F9E" w:rsidRPr="00FF4F38" w:rsidRDefault="00626F9E" w:rsidP="008B58D0">
      <w:pPr>
        <w:tabs>
          <w:tab w:val="left" w:pos="1701"/>
        </w:tabs>
        <w:spacing w:after="0" w:line="240" w:lineRule="auto"/>
        <w:jc w:val="both"/>
        <w:rPr>
          <w:rFonts w:ascii="Arial" w:hAnsi="Arial" w:cs="Arial"/>
        </w:rPr>
      </w:pPr>
    </w:p>
    <w:p w14:paraId="5099334E" w14:textId="77777777" w:rsidR="00873C33" w:rsidRPr="00FF4F38" w:rsidRDefault="00C84F3D" w:rsidP="008B58D0">
      <w:pPr>
        <w:tabs>
          <w:tab w:val="left" w:pos="1701"/>
        </w:tabs>
        <w:spacing w:after="0" w:line="240" w:lineRule="auto"/>
        <w:jc w:val="both"/>
        <w:rPr>
          <w:rFonts w:ascii="Arial" w:hAnsi="Arial" w:cs="Arial"/>
        </w:rPr>
      </w:pPr>
      <w:r w:rsidRPr="00FF4F38">
        <w:rPr>
          <w:rFonts w:ascii="Arial" w:hAnsi="Arial" w:cs="Arial"/>
        </w:rPr>
        <w:tab/>
      </w:r>
      <w:r w:rsidR="00B10120" w:rsidRPr="00FF4F38">
        <w:rPr>
          <w:rFonts w:ascii="Arial" w:hAnsi="Arial" w:cs="Arial"/>
        </w:rPr>
        <w:t>La Comisión de Segu</w:t>
      </w:r>
      <w:r w:rsidR="000F5676" w:rsidRPr="00FF4F38">
        <w:rPr>
          <w:rFonts w:ascii="Arial" w:hAnsi="Arial" w:cs="Arial"/>
        </w:rPr>
        <w:t>r</w:t>
      </w:r>
      <w:r w:rsidR="00B10120" w:rsidRPr="00FF4F38">
        <w:rPr>
          <w:rFonts w:ascii="Arial" w:hAnsi="Arial" w:cs="Arial"/>
        </w:rPr>
        <w:t>idad Ciudadana viene en informar, en primer trámite constitu</w:t>
      </w:r>
      <w:r w:rsidR="00754D5E" w:rsidRPr="00FF4F38">
        <w:rPr>
          <w:rFonts w:ascii="Arial" w:hAnsi="Arial" w:cs="Arial"/>
        </w:rPr>
        <w:t>cional y primero reglamentario,</w:t>
      </w:r>
      <w:r w:rsidR="00B10120" w:rsidRPr="00FF4F38">
        <w:rPr>
          <w:rFonts w:ascii="Arial" w:hAnsi="Arial" w:cs="Arial"/>
        </w:rPr>
        <w:t xml:space="preserve"> el proyecto de la referencia, originado en un</w:t>
      </w:r>
      <w:r w:rsidR="000E7DE1" w:rsidRPr="00FF4F38">
        <w:rPr>
          <w:rFonts w:ascii="Arial" w:hAnsi="Arial" w:cs="Arial"/>
        </w:rPr>
        <w:t>a mo</w:t>
      </w:r>
      <w:r w:rsidR="00892CBA" w:rsidRPr="00FF4F38">
        <w:rPr>
          <w:rFonts w:ascii="Arial" w:hAnsi="Arial" w:cs="Arial"/>
        </w:rPr>
        <w:t>ción de los diputados señores Miguel Ángel Calisto, Gonzalo Fuenzalida, Gabriel Silber y Matias Walker y la diputada señora Marcela Sabat</w:t>
      </w:r>
      <w:r w:rsidR="00721FA1" w:rsidRPr="00FF4F38">
        <w:rPr>
          <w:rFonts w:ascii="Arial" w:hAnsi="Arial" w:cs="Arial"/>
        </w:rPr>
        <w:t xml:space="preserve">, </w:t>
      </w:r>
      <w:r w:rsidR="00682223" w:rsidRPr="00FF4F38">
        <w:rPr>
          <w:rFonts w:ascii="Arial" w:hAnsi="Arial" w:cs="Arial"/>
        </w:rPr>
        <w:t>con</w:t>
      </w:r>
      <w:r w:rsidR="00721FA1" w:rsidRPr="00FF4F38">
        <w:rPr>
          <w:rFonts w:ascii="Arial" w:hAnsi="Arial" w:cs="Arial"/>
        </w:rPr>
        <w:t xml:space="preserve"> urgencia</w:t>
      </w:r>
      <w:r w:rsidR="00682223" w:rsidRPr="00FF4F38">
        <w:rPr>
          <w:rFonts w:ascii="Arial" w:hAnsi="Arial" w:cs="Arial"/>
        </w:rPr>
        <w:t xml:space="preserve"> calificada de</w:t>
      </w:r>
      <w:r w:rsidR="00A258B5" w:rsidRPr="00FF4F38">
        <w:rPr>
          <w:rFonts w:ascii="Arial" w:hAnsi="Arial" w:cs="Arial"/>
        </w:rPr>
        <w:t xml:space="preserve"> </w:t>
      </w:r>
      <w:r w:rsidR="00B77881" w:rsidRPr="00FF4F38">
        <w:rPr>
          <w:rFonts w:ascii="Arial" w:hAnsi="Arial" w:cs="Arial"/>
        </w:rPr>
        <w:t>“</w:t>
      </w:r>
      <w:r w:rsidR="006B63B0" w:rsidRPr="00FF4F38">
        <w:rPr>
          <w:rFonts w:ascii="Arial" w:hAnsi="Arial" w:cs="Arial"/>
        </w:rPr>
        <w:t>discusión inme</w:t>
      </w:r>
      <w:r w:rsidR="00BD2D88" w:rsidRPr="00FF4F38">
        <w:rPr>
          <w:rFonts w:ascii="Arial" w:hAnsi="Arial" w:cs="Arial"/>
        </w:rPr>
        <w:t>d</w:t>
      </w:r>
      <w:r w:rsidR="006B63B0" w:rsidRPr="00FF4F38">
        <w:rPr>
          <w:rFonts w:ascii="Arial" w:hAnsi="Arial" w:cs="Arial"/>
        </w:rPr>
        <w:t>i</w:t>
      </w:r>
      <w:r w:rsidR="00BD2D88" w:rsidRPr="00FF4F38">
        <w:rPr>
          <w:rFonts w:ascii="Arial" w:hAnsi="Arial" w:cs="Arial"/>
        </w:rPr>
        <w:t>ata</w:t>
      </w:r>
      <w:r w:rsidR="005B1F17" w:rsidRPr="00FF4F38">
        <w:rPr>
          <w:rFonts w:ascii="Arial" w:hAnsi="Arial" w:cs="Arial"/>
        </w:rPr>
        <w:t>”</w:t>
      </w:r>
      <w:r w:rsidR="00C34E3C" w:rsidRPr="00FF4F38">
        <w:rPr>
          <w:rFonts w:ascii="Arial" w:hAnsi="Arial" w:cs="Arial"/>
        </w:rPr>
        <w:t>.</w:t>
      </w:r>
    </w:p>
    <w:p w14:paraId="205217C5" w14:textId="77777777" w:rsidR="00C9361F" w:rsidRPr="00FF4F38" w:rsidRDefault="00C9361F" w:rsidP="008B58D0">
      <w:pPr>
        <w:tabs>
          <w:tab w:val="left" w:pos="1701"/>
        </w:tabs>
        <w:spacing w:after="0" w:line="240" w:lineRule="auto"/>
        <w:jc w:val="both"/>
        <w:rPr>
          <w:rFonts w:ascii="Arial" w:hAnsi="Arial" w:cs="Arial"/>
        </w:rPr>
      </w:pPr>
    </w:p>
    <w:p w14:paraId="0866B1A4" w14:textId="77777777" w:rsidR="0039179A" w:rsidRPr="00FF4F38" w:rsidRDefault="00C84F3D" w:rsidP="00FF7A1E">
      <w:pPr>
        <w:tabs>
          <w:tab w:val="left" w:pos="1701"/>
        </w:tabs>
        <w:spacing w:after="0" w:line="240" w:lineRule="auto"/>
        <w:jc w:val="both"/>
        <w:rPr>
          <w:rFonts w:ascii="Arial" w:hAnsi="Arial" w:cs="Arial"/>
        </w:rPr>
      </w:pPr>
      <w:r w:rsidRPr="00FF4F38">
        <w:rPr>
          <w:rFonts w:ascii="Arial" w:hAnsi="Arial" w:cs="Arial"/>
        </w:rPr>
        <w:tab/>
      </w:r>
      <w:r w:rsidR="00B10120" w:rsidRPr="00FF4F38">
        <w:rPr>
          <w:rFonts w:ascii="Arial" w:hAnsi="Arial" w:cs="Arial"/>
        </w:rPr>
        <w:t xml:space="preserve">Durante el análisis de esta iniciativa, la Comisión contó con la </w:t>
      </w:r>
      <w:r w:rsidR="00193996" w:rsidRPr="00FF4F38">
        <w:rPr>
          <w:rFonts w:ascii="Arial" w:hAnsi="Arial" w:cs="Arial"/>
        </w:rPr>
        <w:t xml:space="preserve">asistencia y </w:t>
      </w:r>
      <w:r w:rsidR="00B10120" w:rsidRPr="00FF4F38">
        <w:rPr>
          <w:rFonts w:ascii="Arial" w:hAnsi="Arial" w:cs="Arial"/>
        </w:rPr>
        <w:t>colaboración de</w:t>
      </w:r>
      <w:r w:rsidR="00682223" w:rsidRPr="00FF4F38">
        <w:rPr>
          <w:rFonts w:ascii="Arial" w:hAnsi="Arial" w:cs="Arial"/>
        </w:rPr>
        <w:t xml:space="preserve"> </w:t>
      </w:r>
      <w:r w:rsidR="00F84E94" w:rsidRPr="00FF4F38">
        <w:rPr>
          <w:rFonts w:ascii="Arial" w:hAnsi="Arial" w:cs="Arial"/>
        </w:rPr>
        <w:t>l</w:t>
      </w:r>
      <w:r w:rsidR="00230CED" w:rsidRPr="00FF4F38">
        <w:rPr>
          <w:rFonts w:ascii="Arial" w:hAnsi="Arial" w:cs="Arial"/>
        </w:rPr>
        <w:t>as siguientes personas</w:t>
      </w:r>
      <w:r w:rsidR="00BD2D88" w:rsidRPr="00FF4F38">
        <w:rPr>
          <w:rFonts w:ascii="Arial" w:hAnsi="Arial" w:cs="Arial"/>
        </w:rPr>
        <w:t>, señoras y señores</w:t>
      </w:r>
      <w:r w:rsidR="00682223" w:rsidRPr="00FF4F38">
        <w:rPr>
          <w:rFonts w:ascii="Arial" w:hAnsi="Arial" w:cs="Arial"/>
        </w:rPr>
        <w:t>:</w:t>
      </w:r>
      <w:r w:rsidR="00BF2131" w:rsidRPr="00FF4F38">
        <w:rPr>
          <w:rFonts w:ascii="Arial" w:hAnsi="Arial" w:cs="Arial"/>
        </w:rPr>
        <w:t xml:space="preserve"> </w:t>
      </w:r>
      <w:r w:rsidR="00A338BA" w:rsidRPr="00FF4F38">
        <w:rPr>
          <w:rFonts w:ascii="Arial" w:hAnsi="Arial" w:cs="Arial"/>
        </w:rPr>
        <w:t xml:space="preserve">el subsecretario de la Secretaria General de la Presidencia, Juan Francisco Galli; </w:t>
      </w:r>
      <w:r w:rsidR="00A338BA" w:rsidRPr="00FF4F38">
        <w:rPr>
          <w:rFonts w:ascii="Arial" w:hAnsi="Arial" w:cs="Arial"/>
          <w:lang w:val="es-ES"/>
        </w:rPr>
        <w:t>e</w:t>
      </w:r>
      <w:r w:rsidR="00A338BA" w:rsidRPr="00FF4F38">
        <w:rPr>
          <w:rFonts w:ascii="Arial" w:hAnsi="Arial" w:cs="Arial"/>
        </w:rPr>
        <w:t xml:space="preserve">l asesor del Ministerio del Interior y Seguridad Pública, abogado Pablo Celedón; </w:t>
      </w:r>
      <w:r w:rsidR="00FF7A1E" w:rsidRPr="00FF4F38">
        <w:rPr>
          <w:rFonts w:ascii="Arial" w:hAnsi="Arial" w:cs="Arial"/>
        </w:rPr>
        <w:t>E</w:t>
      </w:r>
      <w:r w:rsidR="00FF7A1E" w:rsidRPr="00FF4F38">
        <w:rPr>
          <w:rFonts w:ascii="Arial" w:hAnsi="Arial" w:cs="Arial"/>
          <w:lang w:val="es-ES"/>
        </w:rPr>
        <w:t>l Fiscal Nacional del Ministerio Público, señor Jorge Abbott Charme, junto al Director de la Unidad Especializada en Delitos Violentos, Rolando Melo, y en representación del Defensor Nacional, el Defensor Regional Metropolitano Norte, Carlos Mora Jano, junto al asesor legislativo, Francisco Geisse</w:t>
      </w:r>
      <w:r w:rsidR="00626F9E" w:rsidRPr="00FF4F38">
        <w:rPr>
          <w:rFonts w:ascii="Arial" w:hAnsi="Arial" w:cs="Arial"/>
          <w:lang w:val="es-ES"/>
        </w:rPr>
        <w:t>,</w:t>
      </w:r>
      <w:r w:rsidR="00FF7A1E" w:rsidRPr="00FF4F38">
        <w:rPr>
          <w:rFonts w:ascii="Arial" w:hAnsi="Arial" w:cs="Arial"/>
          <w:lang w:val="es-ES"/>
        </w:rPr>
        <w:t xml:space="preserve"> y </w:t>
      </w:r>
      <w:r w:rsidR="00626F9E" w:rsidRPr="00FF4F38">
        <w:rPr>
          <w:rFonts w:ascii="Arial" w:hAnsi="Arial" w:cs="Arial"/>
          <w:lang w:val="es-ES"/>
        </w:rPr>
        <w:t>e</w:t>
      </w:r>
      <w:r w:rsidR="00FF7A1E" w:rsidRPr="00FF4F38">
        <w:rPr>
          <w:rFonts w:ascii="Arial" w:hAnsi="Arial" w:cs="Arial"/>
          <w:lang w:val="es-ES"/>
        </w:rPr>
        <w:t>l abogado del Departamento de Estudios, Eduardo Camus</w:t>
      </w:r>
      <w:r w:rsidR="003F07A5" w:rsidRPr="00FF4F38">
        <w:rPr>
          <w:rFonts w:ascii="Arial" w:hAnsi="Arial" w:cs="Arial"/>
          <w:lang w:val="es-ES"/>
        </w:rPr>
        <w:t xml:space="preserve"> </w:t>
      </w:r>
    </w:p>
    <w:p w14:paraId="66B9A895" w14:textId="77777777" w:rsidR="00B42A4F" w:rsidRPr="00FF4F38" w:rsidRDefault="00B42A4F" w:rsidP="008B58D0">
      <w:pPr>
        <w:tabs>
          <w:tab w:val="left" w:pos="1701"/>
        </w:tabs>
        <w:spacing w:after="0" w:line="240" w:lineRule="auto"/>
        <w:jc w:val="both"/>
        <w:rPr>
          <w:rFonts w:ascii="Arial" w:hAnsi="Arial" w:cs="Arial"/>
          <w:b/>
        </w:rPr>
      </w:pPr>
    </w:p>
    <w:p w14:paraId="7B854B52" w14:textId="77777777" w:rsidR="00626F9E" w:rsidRPr="00FF4F38" w:rsidRDefault="00626F9E" w:rsidP="008B58D0">
      <w:pPr>
        <w:tabs>
          <w:tab w:val="left" w:pos="1701"/>
        </w:tabs>
        <w:spacing w:after="0" w:line="240" w:lineRule="auto"/>
        <w:jc w:val="both"/>
        <w:rPr>
          <w:rFonts w:ascii="Arial" w:hAnsi="Arial" w:cs="Arial"/>
          <w:b/>
        </w:rPr>
      </w:pPr>
    </w:p>
    <w:p w14:paraId="43A777E8" w14:textId="77777777" w:rsidR="00B10120" w:rsidRPr="00FF4F38" w:rsidRDefault="00B10120" w:rsidP="008B58D0">
      <w:pPr>
        <w:tabs>
          <w:tab w:val="left" w:pos="1701"/>
        </w:tabs>
        <w:spacing w:after="0" w:line="240" w:lineRule="auto"/>
        <w:jc w:val="both"/>
        <w:rPr>
          <w:rFonts w:ascii="Arial" w:hAnsi="Arial" w:cs="Arial"/>
          <w:b/>
        </w:rPr>
      </w:pPr>
      <w:r w:rsidRPr="00FF4F38">
        <w:rPr>
          <w:rFonts w:ascii="Arial" w:hAnsi="Arial" w:cs="Arial"/>
          <w:b/>
        </w:rPr>
        <w:t>I.-</w:t>
      </w:r>
      <w:r w:rsidR="00A823C1" w:rsidRPr="00FF4F38">
        <w:rPr>
          <w:rFonts w:ascii="Arial" w:hAnsi="Arial" w:cs="Arial"/>
          <w:b/>
        </w:rPr>
        <w:t xml:space="preserve">  </w:t>
      </w:r>
      <w:r w:rsidRPr="00FF4F38">
        <w:rPr>
          <w:rFonts w:ascii="Arial" w:hAnsi="Arial" w:cs="Arial"/>
          <w:b/>
        </w:rPr>
        <w:t>CONSTANCIAS REGLAMENTARIAS PREVIAS.</w:t>
      </w:r>
    </w:p>
    <w:p w14:paraId="0AAFE783" w14:textId="77777777" w:rsidR="00772E51" w:rsidRPr="00FF4F38" w:rsidRDefault="00772E51" w:rsidP="008B58D0">
      <w:pPr>
        <w:pStyle w:val="Sangra2detindependiente"/>
        <w:tabs>
          <w:tab w:val="clear" w:pos="2268"/>
          <w:tab w:val="left" w:pos="1701"/>
        </w:tabs>
        <w:spacing w:after="0" w:line="240" w:lineRule="auto"/>
        <w:ind w:left="0"/>
        <w:rPr>
          <w:rFonts w:eastAsia="Calibri" w:cs="Arial"/>
          <w:sz w:val="22"/>
          <w:szCs w:val="22"/>
          <w:lang w:val="es-CL" w:eastAsia="en-US"/>
        </w:rPr>
      </w:pPr>
    </w:p>
    <w:p w14:paraId="1951331B" w14:textId="77777777" w:rsidR="00626F9E" w:rsidRPr="00FF4F38" w:rsidRDefault="00626F9E" w:rsidP="008B58D0">
      <w:pPr>
        <w:pStyle w:val="Sangra2detindependiente"/>
        <w:tabs>
          <w:tab w:val="clear" w:pos="2268"/>
          <w:tab w:val="left" w:pos="1701"/>
        </w:tabs>
        <w:spacing w:after="0" w:line="240" w:lineRule="auto"/>
        <w:ind w:left="0"/>
        <w:rPr>
          <w:rFonts w:eastAsia="Calibri" w:cs="Arial"/>
          <w:sz w:val="22"/>
          <w:szCs w:val="22"/>
          <w:lang w:val="es-CL" w:eastAsia="en-US"/>
        </w:rPr>
      </w:pPr>
    </w:p>
    <w:p w14:paraId="5B225438" w14:textId="77777777" w:rsidR="00B10120" w:rsidRPr="00FF4F38" w:rsidRDefault="00873C33" w:rsidP="008B58D0">
      <w:pPr>
        <w:tabs>
          <w:tab w:val="left" w:pos="1701"/>
        </w:tabs>
        <w:spacing w:after="0" w:line="240" w:lineRule="auto"/>
        <w:jc w:val="both"/>
        <w:rPr>
          <w:rFonts w:ascii="Arial" w:hAnsi="Arial" w:cs="Arial"/>
          <w:b/>
        </w:rPr>
      </w:pPr>
      <w:r w:rsidRPr="00FF4F38">
        <w:rPr>
          <w:rFonts w:ascii="Arial" w:hAnsi="Arial" w:cs="Arial"/>
          <w:b/>
        </w:rPr>
        <w:t>1</w:t>
      </w:r>
      <w:r w:rsidR="00B10120" w:rsidRPr="00FF4F38">
        <w:rPr>
          <w:rFonts w:ascii="Arial" w:hAnsi="Arial" w:cs="Arial"/>
          <w:b/>
        </w:rPr>
        <w:t>.- IDEAS MATRICES O FUNDAMENTALES.</w:t>
      </w:r>
    </w:p>
    <w:p w14:paraId="4F05D823" w14:textId="77777777" w:rsidR="00772E51" w:rsidRPr="00FF4F38" w:rsidRDefault="00772E51" w:rsidP="008B58D0">
      <w:pPr>
        <w:tabs>
          <w:tab w:val="left" w:pos="1701"/>
        </w:tabs>
        <w:spacing w:after="0" w:line="240" w:lineRule="auto"/>
        <w:jc w:val="both"/>
        <w:rPr>
          <w:rFonts w:ascii="Arial" w:hAnsi="Arial" w:cs="Arial"/>
        </w:rPr>
      </w:pPr>
    </w:p>
    <w:p w14:paraId="2E4190DB" w14:textId="77777777" w:rsidR="004B7287" w:rsidRPr="00FF4F38" w:rsidRDefault="00C84F3D" w:rsidP="008B58D0">
      <w:pPr>
        <w:tabs>
          <w:tab w:val="left" w:pos="1701"/>
        </w:tabs>
        <w:spacing w:after="0" w:line="240" w:lineRule="auto"/>
        <w:jc w:val="both"/>
        <w:rPr>
          <w:rFonts w:ascii="Arial" w:hAnsi="Arial" w:cs="Arial"/>
        </w:rPr>
      </w:pPr>
      <w:r w:rsidRPr="00FF4F38">
        <w:rPr>
          <w:rFonts w:ascii="Arial" w:hAnsi="Arial" w:cs="Arial"/>
        </w:rPr>
        <w:tab/>
      </w:r>
      <w:r w:rsidR="00B10120" w:rsidRPr="00FF4F38">
        <w:rPr>
          <w:rFonts w:ascii="Arial" w:hAnsi="Arial" w:cs="Arial"/>
        </w:rPr>
        <w:t>Las ideas centrales del proyecto se orientan al siguiente</w:t>
      </w:r>
      <w:r w:rsidR="004B7287" w:rsidRPr="00FF4F38">
        <w:rPr>
          <w:rFonts w:ascii="Arial" w:hAnsi="Arial" w:cs="Arial"/>
        </w:rPr>
        <w:t xml:space="preserve"> </w:t>
      </w:r>
      <w:r w:rsidR="00B10120" w:rsidRPr="00FF4F38">
        <w:rPr>
          <w:rFonts w:ascii="Arial" w:hAnsi="Arial" w:cs="Arial"/>
        </w:rPr>
        <w:t>objetivo:</w:t>
      </w:r>
    </w:p>
    <w:p w14:paraId="245EE8BE" w14:textId="77777777" w:rsidR="00C9361F" w:rsidRPr="00FF4F38" w:rsidRDefault="00C9361F" w:rsidP="008B58D0">
      <w:pPr>
        <w:tabs>
          <w:tab w:val="left" w:pos="1701"/>
        </w:tabs>
        <w:spacing w:after="0" w:line="240" w:lineRule="auto"/>
        <w:jc w:val="both"/>
        <w:rPr>
          <w:rFonts w:ascii="Arial" w:hAnsi="Arial" w:cs="Arial"/>
        </w:rPr>
      </w:pPr>
    </w:p>
    <w:p w14:paraId="681389ED" w14:textId="77777777" w:rsidR="00830E1C" w:rsidRPr="00FF4F38" w:rsidRDefault="00C9361F" w:rsidP="00830E1C">
      <w:pPr>
        <w:tabs>
          <w:tab w:val="left" w:pos="1701"/>
        </w:tabs>
        <w:spacing w:after="0" w:line="240" w:lineRule="auto"/>
        <w:jc w:val="both"/>
        <w:rPr>
          <w:rFonts w:ascii="Arial" w:hAnsi="Arial" w:cs="Arial"/>
          <w:i/>
          <w:iCs/>
        </w:rPr>
      </w:pPr>
      <w:r w:rsidRPr="00FF4F38">
        <w:rPr>
          <w:rFonts w:ascii="Arial" w:hAnsi="Arial" w:cs="Arial"/>
        </w:rPr>
        <w:tab/>
      </w:r>
      <w:r w:rsidR="00013B3B" w:rsidRPr="00FF4F38">
        <w:rPr>
          <w:rFonts w:ascii="Arial" w:hAnsi="Arial" w:cs="Arial"/>
        </w:rPr>
        <w:t xml:space="preserve">Modificar el Código Penal; con el propósito de </w:t>
      </w:r>
      <w:r w:rsidR="00215512" w:rsidRPr="00FF4F38">
        <w:rPr>
          <w:rFonts w:ascii="Arial" w:hAnsi="Arial" w:cs="Arial"/>
          <w:lang w:val="es-ES_tradnl"/>
        </w:rPr>
        <w:t xml:space="preserve">tipificar </w:t>
      </w:r>
      <w:r w:rsidR="00830E1C" w:rsidRPr="00FF4F38">
        <w:rPr>
          <w:rFonts w:ascii="Arial" w:hAnsi="Arial" w:cs="Arial"/>
          <w:lang w:val="es-ES_tradnl"/>
        </w:rPr>
        <w:t xml:space="preserve">como </w:t>
      </w:r>
      <w:r w:rsidR="00215512" w:rsidRPr="00FF4F38">
        <w:rPr>
          <w:rFonts w:ascii="Arial" w:hAnsi="Arial" w:cs="Arial"/>
          <w:lang w:val="es-ES_tradnl"/>
        </w:rPr>
        <w:t xml:space="preserve">delito </w:t>
      </w:r>
      <w:r w:rsidR="00830E1C" w:rsidRPr="00FF4F38">
        <w:rPr>
          <w:rFonts w:ascii="Arial" w:hAnsi="Arial" w:cs="Arial"/>
          <w:bCs/>
          <w:lang w:val="es-ES_tradnl"/>
        </w:rPr>
        <w:t>la alteración de la paz pública mediante la ejecución de actos de violencia, agravando las penas aplicables, en determinadas circunstancias.</w:t>
      </w:r>
    </w:p>
    <w:p w14:paraId="509F3F2F" w14:textId="77777777" w:rsidR="00013B3B" w:rsidRPr="00FF4F38" w:rsidRDefault="00013B3B" w:rsidP="00BD2D88">
      <w:pPr>
        <w:tabs>
          <w:tab w:val="left" w:pos="1701"/>
        </w:tabs>
        <w:spacing w:after="0" w:line="240" w:lineRule="auto"/>
        <w:jc w:val="both"/>
        <w:rPr>
          <w:rFonts w:ascii="Arial" w:hAnsi="Arial" w:cs="Arial"/>
        </w:rPr>
      </w:pPr>
    </w:p>
    <w:p w14:paraId="0847D21B" w14:textId="77777777" w:rsidR="00B10120" w:rsidRPr="00FF4F38" w:rsidRDefault="00873C33" w:rsidP="008B58D0">
      <w:pPr>
        <w:tabs>
          <w:tab w:val="left" w:pos="1701"/>
        </w:tabs>
        <w:spacing w:after="0" w:line="240" w:lineRule="auto"/>
        <w:jc w:val="both"/>
        <w:rPr>
          <w:rFonts w:ascii="Arial" w:hAnsi="Arial" w:cs="Arial"/>
          <w:b/>
          <w:spacing w:val="-3"/>
        </w:rPr>
      </w:pPr>
      <w:r w:rsidRPr="00FF4F38">
        <w:rPr>
          <w:rFonts w:ascii="Arial" w:hAnsi="Arial" w:cs="Arial"/>
          <w:b/>
        </w:rPr>
        <w:t>2</w:t>
      </w:r>
      <w:r w:rsidR="00B10120" w:rsidRPr="00FF4F38">
        <w:rPr>
          <w:rFonts w:ascii="Arial" w:hAnsi="Arial" w:cs="Arial"/>
          <w:b/>
        </w:rPr>
        <w:t>.-</w:t>
      </w:r>
      <w:r w:rsidR="00B10120" w:rsidRPr="00FF4F38">
        <w:rPr>
          <w:rFonts w:ascii="Arial" w:hAnsi="Arial" w:cs="Arial"/>
        </w:rPr>
        <w:t xml:space="preserve"> </w:t>
      </w:r>
      <w:r w:rsidR="00B10120" w:rsidRPr="00FF4F38">
        <w:rPr>
          <w:rFonts w:ascii="Arial" w:hAnsi="Arial" w:cs="Arial"/>
          <w:b/>
          <w:spacing w:val="-3"/>
        </w:rPr>
        <w:t>NORMAS DE CARÁCTER ORGÁNICO CONSTITUCIONAL O DE QUÓRUM CALIFICADO.</w:t>
      </w:r>
    </w:p>
    <w:p w14:paraId="46541C17" w14:textId="77777777" w:rsidR="008D223C" w:rsidRPr="00FF4F38" w:rsidRDefault="008D223C" w:rsidP="008B58D0">
      <w:pPr>
        <w:tabs>
          <w:tab w:val="left" w:pos="1701"/>
        </w:tabs>
        <w:spacing w:after="0" w:line="240" w:lineRule="auto"/>
        <w:jc w:val="both"/>
        <w:rPr>
          <w:rFonts w:ascii="Arial" w:hAnsi="Arial" w:cs="Arial"/>
        </w:rPr>
      </w:pPr>
    </w:p>
    <w:p w14:paraId="23C686BC" w14:textId="77777777" w:rsidR="00D64CD6" w:rsidRPr="00FF4F38" w:rsidRDefault="00C84F3D" w:rsidP="008B58D0">
      <w:pPr>
        <w:tabs>
          <w:tab w:val="left" w:pos="1701"/>
        </w:tabs>
        <w:spacing w:after="0" w:line="240" w:lineRule="auto"/>
        <w:jc w:val="both"/>
        <w:rPr>
          <w:rFonts w:ascii="Arial" w:hAnsi="Arial" w:cs="Arial"/>
        </w:rPr>
      </w:pPr>
      <w:r w:rsidRPr="00FF4F38">
        <w:rPr>
          <w:rFonts w:ascii="Arial" w:hAnsi="Arial" w:cs="Arial"/>
        </w:rPr>
        <w:tab/>
      </w:r>
      <w:r w:rsidR="00BD2D88" w:rsidRPr="00FF4F38">
        <w:rPr>
          <w:rFonts w:ascii="Arial" w:hAnsi="Arial" w:cs="Arial"/>
        </w:rPr>
        <w:t xml:space="preserve"> </w:t>
      </w:r>
      <w:r w:rsidR="006B63B0" w:rsidRPr="00FF4F38">
        <w:rPr>
          <w:rFonts w:ascii="Arial" w:hAnsi="Arial" w:cs="Arial"/>
        </w:rPr>
        <w:t>No hay normas con ese carácter.</w:t>
      </w:r>
    </w:p>
    <w:p w14:paraId="122B8EC0" w14:textId="77777777" w:rsidR="00771849" w:rsidRPr="00FF4F38" w:rsidRDefault="00771849" w:rsidP="008B58D0">
      <w:pPr>
        <w:tabs>
          <w:tab w:val="left" w:pos="1701"/>
        </w:tabs>
        <w:spacing w:after="0" w:line="240" w:lineRule="auto"/>
        <w:jc w:val="both"/>
        <w:rPr>
          <w:rFonts w:ascii="Arial" w:hAnsi="Arial" w:cs="Arial"/>
        </w:rPr>
      </w:pPr>
    </w:p>
    <w:p w14:paraId="2C1014EC" w14:textId="77777777" w:rsidR="00B10120" w:rsidRPr="00FF4F38" w:rsidRDefault="00873C33" w:rsidP="008B58D0">
      <w:pPr>
        <w:tabs>
          <w:tab w:val="left" w:pos="1701"/>
        </w:tabs>
        <w:spacing w:after="0" w:line="240" w:lineRule="auto"/>
        <w:jc w:val="both"/>
        <w:rPr>
          <w:rFonts w:ascii="Arial" w:hAnsi="Arial" w:cs="Arial"/>
          <w:b/>
        </w:rPr>
      </w:pPr>
      <w:r w:rsidRPr="00FF4F38">
        <w:rPr>
          <w:rFonts w:ascii="Arial" w:hAnsi="Arial" w:cs="Arial"/>
          <w:b/>
        </w:rPr>
        <w:t>3</w:t>
      </w:r>
      <w:r w:rsidR="00B10120" w:rsidRPr="00FF4F38">
        <w:rPr>
          <w:rFonts w:ascii="Arial" w:hAnsi="Arial" w:cs="Arial"/>
          <w:b/>
        </w:rPr>
        <w:t>.-</w:t>
      </w:r>
      <w:r w:rsidR="00B10120" w:rsidRPr="00FF4F38">
        <w:rPr>
          <w:rFonts w:ascii="Arial" w:hAnsi="Arial" w:cs="Arial"/>
        </w:rPr>
        <w:t xml:space="preserve"> </w:t>
      </w:r>
      <w:r w:rsidR="00B10120" w:rsidRPr="00FF4F38">
        <w:rPr>
          <w:rFonts w:ascii="Arial" w:hAnsi="Arial" w:cs="Arial"/>
          <w:b/>
        </w:rPr>
        <w:t>NORMAS QUE REQUIEREN TRÁMITE DE HACIENDA.</w:t>
      </w:r>
    </w:p>
    <w:p w14:paraId="7FFF6BE9" w14:textId="77777777" w:rsidR="00873C33" w:rsidRPr="00FF4F38" w:rsidRDefault="00873C33" w:rsidP="008B58D0">
      <w:pPr>
        <w:tabs>
          <w:tab w:val="left" w:pos="1701"/>
        </w:tabs>
        <w:spacing w:after="0" w:line="240" w:lineRule="auto"/>
        <w:jc w:val="both"/>
        <w:rPr>
          <w:rFonts w:ascii="Arial" w:hAnsi="Arial" w:cs="Arial"/>
        </w:rPr>
      </w:pPr>
    </w:p>
    <w:p w14:paraId="04DBC31B" w14:textId="77777777" w:rsidR="00B10120" w:rsidRPr="00FF4F38" w:rsidRDefault="006B703D" w:rsidP="008B58D0">
      <w:pPr>
        <w:tabs>
          <w:tab w:val="left" w:pos="1701"/>
        </w:tabs>
        <w:spacing w:after="0" w:line="240" w:lineRule="auto"/>
        <w:jc w:val="both"/>
        <w:rPr>
          <w:rFonts w:ascii="Arial" w:hAnsi="Arial" w:cs="Arial"/>
        </w:rPr>
      </w:pPr>
      <w:r w:rsidRPr="00FF4F38">
        <w:rPr>
          <w:rFonts w:ascii="Arial" w:hAnsi="Arial" w:cs="Arial"/>
        </w:rPr>
        <w:tab/>
        <w:t>No hay disposiciones que requieran es</w:t>
      </w:r>
      <w:r w:rsidR="00886D00" w:rsidRPr="00FF4F38">
        <w:rPr>
          <w:rFonts w:ascii="Arial" w:hAnsi="Arial" w:cs="Arial"/>
        </w:rPr>
        <w:t>e</w:t>
      </w:r>
      <w:r w:rsidRPr="00FF4F38">
        <w:rPr>
          <w:rFonts w:ascii="Arial" w:hAnsi="Arial" w:cs="Arial"/>
        </w:rPr>
        <w:t xml:space="preserve"> trámite. </w:t>
      </w:r>
    </w:p>
    <w:p w14:paraId="7DD8A737" w14:textId="77777777" w:rsidR="005D1860" w:rsidRPr="00FF4F38" w:rsidRDefault="005D1860" w:rsidP="008B58D0">
      <w:pPr>
        <w:tabs>
          <w:tab w:val="left" w:pos="1701"/>
        </w:tabs>
        <w:spacing w:after="0" w:line="240" w:lineRule="auto"/>
        <w:jc w:val="both"/>
        <w:rPr>
          <w:rFonts w:ascii="Arial" w:hAnsi="Arial" w:cs="Arial"/>
        </w:rPr>
      </w:pPr>
    </w:p>
    <w:p w14:paraId="7B93E2F6" w14:textId="77777777" w:rsidR="00B10120" w:rsidRPr="00FF4F38" w:rsidRDefault="00873C33" w:rsidP="008B58D0">
      <w:pPr>
        <w:tabs>
          <w:tab w:val="left" w:pos="1701"/>
        </w:tabs>
        <w:spacing w:after="0" w:line="240" w:lineRule="auto"/>
        <w:jc w:val="both"/>
        <w:rPr>
          <w:rFonts w:ascii="Arial" w:hAnsi="Arial" w:cs="Arial"/>
          <w:b/>
        </w:rPr>
      </w:pPr>
      <w:r w:rsidRPr="00FF4F38">
        <w:rPr>
          <w:rFonts w:ascii="Arial" w:hAnsi="Arial" w:cs="Arial"/>
          <w:b/>
        </w:rPr>
        <w:t>4</w:t>
      </w:r>
      <w:r w:rsidR="00B10120" w:rsidRPr="00FF4F38">
        <w:rPr>
          <w:rFonts w:ascii="Arial" w:hAnsi="Arial" w:cs="Arial"/>
          <w:b/>
        </w:rPr>
        <w:t>.- EL PROYECTO FUE APROBADO EN GENERAL</w:t>
      </w:r>
      <w:r w:rsidR="004A2486" w:rsidRPr="00FF4F38">
        <w:rPr>
          <w:rFonts w:ascii="Arial" w:hAnsi="Arial" w:cs="Arial"/>
          <w:b/>
        </w:rPr>
        <w:t xml:space="preserve"> </w:t>
      </w:r>
      <w:r w:rsidR="00B10120" w:rsidRPr="00FF4F38">
        <w:rPr>
          <w:rFonts w:ascii="Arial" w:hAnsi="Arial" w:cs="Arial"/>
          <w:b/>
        </w:rPr>
        <w:t xml:space="preserve">POR </w:t>
      </w:r>
      <w:r w:rsidR="004A2486" w:rsidRPr="00FF4F38">
        <w:rPr>
          <w:rFonts w:ascii="Arial" w:hAnsi="Arial" w:cs="Arial"/>
          <w:b/>
        </w:rPr>
        <w:t>MAYORÍA DE VOTOS</w:t>
      </w:r>
      <w:r w:rsidR="0094063B" w:rsidRPr="00FF4F38">
        <w:rPr>
          <w:rFonts w:ascii="Arial" w:hAnsi="Arial" w:cs="Arial"/>
          <w:b/>
        </w:rPr>
        <w:t>.</w:t>
      </w:r>
    </w:p>
    <w:p w14:paraId="7376EC7A" w14:textId="77777777" w:rsidR="00873C33" w:rsidRPr="00FF4F38" w:rsidRDefault="00873C33" w:rsidP="008B58D0">
      <w:pPr>
        <w:tabs>
          <w:tab w:val="left" w:pos="1701"/>
        </w:tabs>
        <w:spacing w:after="0" w:line="240" w:lineRule="auto"/>
        <w:jc w:val="both"/>
        <w:rPr>
          <w:rFonts w:ascii="Arial" w:hAnsi="Arial" w:cs="Arial"/>
        </w:rPr>
      </w:pPr>
    </w:p>
    <w:p w14:paraId="345B00ED" w14:textId="77777777" w:rsidR="00B10120" w:rsidRPr="00FF4F38" w:rsidRDefault="00017F17" w:rsidP="008B58D0">
      <w:pPr>
        <w:tabs>
          <w:tab w:val="left" w:pos="1701"/>
        </w:tabs>
        <w:spacing w:after="0" w:line="240" w:lineRule="auto"/>
        <w:jc w:val="both"/>
        <w:rPr>
          <w:rFonts w:ascii="Arial" w:hAnsi="Arial" w:cs="Arial"/>
        </w:rPr>
      </w:pPr>
      <w:r w:rsidRPr="00FF4F38">
        <w:rPr>
          <w:rFonts w:ascii="Arial" w:hAnsi="Arial" w:cs="Arial"/>
        </w:rPr>
        <w:tab/>
      </w:r>
      <w:r w:rsidR="00824F8B" w:rsidRPr="00FF4F38">
        <w:rPr>
          <w:rFonts w:ascii="Arial" w:hAnsi="Arial" w:cs="Arial"/>
        </w:rPr>
        <w:t xml:space="preserve">Votaron a </w:t>
      </w:r>
      <w:r w:rsidR="00824F8B" w:rsidRPr="00FF4F38">
        <w:rPr>
          <w:rFonts w:ascii="Arial" w:hAnsi="Arial" w:cs="Arial"/>
          <w:b/>
        </w:rPr>
        <w:t>favor</w:t>
      </w:r>
      <w:r w:rsidR="00824F8B" w:rsidRPr="00FF4F38">
        <w:rPr>
          <w:rFonts w:ascii="Arial" w:hAnsi="Arial" w:cs="Arial"/>
        </w:rPr>
        <w:t xml:space="preserve"> </w:t>
      </w:r>
      <w:r w:rsidR="004B5B59" w:rsidRPr="00FF4F38">
        <w:rPr>
          <w:rFonts w:ascii="Arial" w:hAnsi="Arial" w:cs="Arial"/>
        </w:rPr>
        <w:t xml:space="preserve">las y </w:t>
      </w:r>
      <w:r w:rsidR="00824F8B" w:rsidRPr="00FF4F38">
        <w:rPr>
          <w:rFonts w:ascii="Arial" w:hAnsi="Arial" w:cs="Arial"/>
        </w:rPr>
        <w:t xml:space="preserve">los diputados señores </w:t>
      </w:r>
      <w:r w:rsidR="00824F8B" w:rsidRPr="00FF4F38">
        <w:rPr>
          <w:rFonts w:ascii="Arial" w:hAnsi="Arial" w:cs="Arial"/>
          <w:b/>
        </w:rPr>
        <w:t>Jorge Alessandri</w:t>
      </w:r>
      <w:r w:rsidR="00824F8B" w:rsidRPr="00FF4F38">
        <w:rPr>
          <w:rFonts w:ascii="Arial" w:hAnsi="Arial" w:cs="Arial"/>
        </w:rPr>
        <w:t>,</w:t>
      </w:r>
      <w:r w:rsidR="00824F8B" w:rsidRPr="00FF4F38">
        <w:rPr>
          <w:rFonts w:ascii="Arial" w:hAnsi="Arial" w:cs="Arial"/>
          <w:b/>
        </w:rPr>
        <w:t xml:space="preserve"> </w:t>
      </w:r>
      <w:r w:rsidR="0094063B" w:rsidRPr="00FF4F38">
        <w:rPr>
          <w:rFonts w:ascii="Arial" w:hAnsi="Arial" w:cs="Arial"/>
          <w:b/>
        </w:rPr>
        <w:t xml:space="preserve">Miguel Ángel Calisto (Presidente), </w:t>
      </w:r>
      <w:r w:rsidR="004B5B59" w:rsidRPr="00FF4F38">
        <w:rPr>
          <w:rFonts w:ascii="Arial" w:hAnsi="Arial" w:cs="Arial"/>
          <w:b/>
        </w:rPr>
        <w:t xml:space="preserve">Camila Flores </w:t>
      </w:r>
      <w:r w:rsidR="004B5B59" w:rsidRPr="00FF4F38">
        <w:rPr>
          <w:rFonts w:ascii="Arial" w:hAnsi="Arial" w:cs="Arial"/>
        </w:rPr>
        <w:t xml:space="preserve">(en reemplazo del diputado don </w:t>
      </w:r>
      <w:r w:rsidR="00824F8B" w:rsidRPr="00FF4F38">
        <w:rPr>
          <w:rFonts w:ascii="Arial" w:hAnsi="Arial" w:cs="Arial"/>
        </w:rPr>
        <w:t>Mario Desbordes</w:t>
      </w:r>
      <w:r w:rsidR="004B5B59" w:rsidRPr="00FF4F38">
        <w:rPr>
          <w:rFonts w:ascii="Arial" w:hAnsi="Arial" w:cs="Arial"/>
        </w:rPr>
        <w:t>)</w:t>
      </w:r>
      <w:r w:rsidR="0094063B" w:rsidRPr="00FF4F38">
        <w:rPr>
          <w:rFonts w:ascii="Arial" w:hAnsi="Arial" w:cs="Arial"/>
        </w:rPr>
        <w:t>,</w:t>
      </w:r>
      <w:r w:rsidR="00824F8B" w:rsidRPr="00FF4F38">
        <w:rPr>
          <w:rFonts w:ascii="Arial" w:hAnsi="Arial" w:cs="Arial"/>
        </w:rPr>
        <w:t xml:space="preserve"> </w:t>
      </w:r>
      <w:r w:rsidR="00824F8B" w:rsidRPr="00FF4F38">
        <w:rPr>
          <w:rFonts w:ascii="Arial" w:hAnsi="Arial" w:cs="Arial"/>
          <w:b/>
        </w:rPr>
        <w:t>Gonzalo Fuenzalida</w:t>
      </w:r>
      <w:r w:rsidR="00824F8B" w:rsidRPr="00FF4F38">
        <w:rPr>
          <w:rFonts w:ascii="Arial" w:hAnsi="Arial" w:cs="Arial"/>
        </w:rPr>
        <w:t xml:space="preserve">, </w:t>
      </w:r>
      <w:r w:rsidR="004B5B59" w:rsidRPr="00FF4F38">
        <w:rPr>
          <w:rFonts w:ascii="Arial" w:hAnsi="Arial" w:cs="Arial"/>
          <w:b/>
        </w:rPr>
        <w:t>Marcela Hernando</w:t>
      </w:r>
      <w:r w:rsidR="004B5B59" w:rsidRPr="00FF4F38">
        <w:rPr>
          <w:rFonts w:ascii="Arial" w:hAnsi="Arial" w:cs="Arial"/>
        </w:rPr>
        <w:t xml:space="preserve"> (en reemplazo del diputado don Fernando Meza), </w:t>
      </w:r>
      <w:r w:rsidR="00824F8B" w:rsidRPr="00FF4F38">
        <w:rPr>
          <w:rFonts w:ascii="Arial" w:hAnsi="Arial" w:cs="Arial"/>
          <w:b/>
        </w:rPr>
        <w:t>Cristhián Moreira</w:t>
      </w:r>
      <w:r w:rsidR="00824F8B" w:rsidRPr="00FF4F38">
        <w:rPr>
          <w:rFonts w:ascii="Arial" w:hAnsi="Arial" w:cs="Arial"/>
        </w:rPr>
        <w:t>,</w:t>
      </w:r>
      <w:r w:rsidR="0094063B" w:rsidRPr="00FF4F38">
        <w:rPr>
          <w:rFonts w:ascii="Arial" w:hAnsi="Arial" w:cs="Arial"/>
        </w:rPr>
        <w:t xml:space="preserve"> </w:t>
      </w:r>
      <w:r w:rsidR="004B5B59" w:rsidRPr="00FF4F38">
        <w:rPr>
          <w:rFonts w:ascii="Arial" w:hAnsi="Arial" w:cs="Arial"/>
          <w:b/>
        </w:rPr>
        <w:t>Andrea Parra</w:t>
      </w:r>
      <w:r w:rsidR="004B5B59" w:rsidRPr="00FF4F38">
        <w:rPr>
          <w:rFonts w:ascii="Arial" w:hAnsi="Arial" w:cs="Arial"/>
        </w:rPr>
        <w:t xml:space="preserve">, </w:t>
      </w:r>
      <w:r w:rsidR="004B5B59" w:rsidRPr="00FF4F38">
        <w:rPr>
          <w:rFonts w:ascii="Arial" w:hAnsi="Arial" w:cs="Arial"/>
          <w:b/>
        </w:rPr>
        <w:t>Marcela Sabat</w:t>
      </w:r>
      <w:r w:rsidR="004B5B59" w:rsidRPr="00FF4F38">
        <w:rPr>
          <w:rFonts w:ascii="Arial" w:hAnsi="Arial" w:cs="Arial"/>
        </w:rPr>
        <w:t xml:space="preserve"> y</w:t>
      </w:r>
      <w:r w:rsidR="00824F8B" w:rsidRPr="00FF4F38">
        <w:rPr>
          <w:rFonts w:ascii="Arial" w:hAnsi="Arial" w:cs="Arial"/>
        </w:rPr>
        <w:t xml:space="preserve"> </w:t>
      </w:r>
      <w:r w:rsidR="00824F8B" w:rsidRPr="00FF4F38">
        <w:rPr>
          <w:rFonts w:ascii="Arial" w:hAnsi="Arial" w:cs="Arial"/>
          <w:b/>
        </w:rPr>
        <w:t>Osvaldo Urrutia</w:t>
      </w:r>
      <w:r w:rsidR="00824F8B" w:rsidRPr="00FF4F38">
        <w:rPr>
          <w:rFonts w:ascii="Arial" w:hAnsi="Arial" w:cs="Arial"/>
        </w:rPr>
        <w:t xml:space="preserve">. </w:t>
      </w:r>
      <w:r w:rsidR="004B5B59" w:rsidRPr="00FF4F38">
        <w:rPr>
          <w:rFonts w:ascii="Arial" w:hAnsi="Arial" w:cs="Arial"/>
        </w:rPr>
        <w:t xml:space="preserve">Se abstuvieron las diputadas señoras </w:t>
      </w:r>
      <w:r w:rsidR="0094063B" w:rsidRPr="00FF4F38">
        <w:rPr>
          <w:rFonts w:ascii="Arial" w:hAnsi="Arial" w:cs="Arial"/>
          <w:b/>
        </w:rPr>
        <w:t>Maite Orsini</w:t>
      </w:r>
      <w:r w:rsidR="0094063B" w:rsidRPr="00FF4F38">
        <w:rPr>
          <w:rFonts w:ascii="Arial" w:hAnsi="Arial" w:cs="Arial"/>
        </w:rPr>
        <w:t xml:space="preserve">, </w:t>
      </w:r>
      <w:r w:rsidR="0094063B" w:rsidRPr="00FF4F38">
        <w:rPr>
          <w:rFonts w:ascii="Arial" w:hAnsi="Arial" w:cs="Arial"/>
          <w:b/>
        </w:rPr>
        <w:t>Camila Vallejo</w:t>
      </w:r>
      <w:r w:rsidR="0094063B" w:rsidRPr="00FF4F38">
        <w:rPr>
          <w:rFonts w:ascii="Arial" w:hAnsi="Arial" w:cs="Arial"/>
        </w:rPr>
        <w:t xml:space="preserve"> y </w:t>
      </w:r>
      <w:r w:rsidR="0094063B" w:rsidRPr="00FF4F38">
        <w:rPr>
          <w:rFonts w:ascii="Arial" w:hAnsi="Arial" w:cs="Arial"/>
          <w:b/>
        </w:rPr>
        <w:t>Gael Yoemans</w:t>
      </w:r>
      <w:r w:rsidR="0094063B" w:rsidRPr="00FF4F38">
        <w:rPr>
          <w:rFonts w:ascii="Arial" w:hAnsi="Arial" w:cs="Arial"/>
        </w:rPr>
        <w:t>.</w:t>
      </w:r>
    </w:p>
    <w:p w14:paraId="223F60A3" w14:textId="77777777" w:rsidR="00772E51" w:rsidRPr="00FF4F38" w:rsidRDefault="00772E51" w:rsidP="008B58D0">
      <w:pPr>
        <w:tabs>
          <w:tab w:val="left" w:pos="1701"/>
        </w:tabs>
        <w:spacing w:after="0" w:line="240" w:lineRule="auto"/>
        <w:jc w:val="both"/>
        <w:rPr>
          <w:rFonts w:ascii="Arial" w:hAnsi="Arial" w:cs="Arial"/>
        </w:rPr>
      </w:pPr>
    </w:p>
    <w:p w14:paraId="746B0D33" w14:textId="77777777" w:rsidR="00626F9E" w:rsidRPr="00FF4F38" w:rsidRDefault="00626F9E" w:rsidP="008B58D0">
      <w:pPr>
        <w:tabs>
          <w:tab w:val="left" w:pos="1701"/>
        </w:tabs>
        <w:spacing w:after="0" w:line="240" w:lineRule="auto"/>
        <w:jc w:val="both"/>
        <w:rPr>
          <w:rFonts w:ascii="Arial" w:hAnsi="Arial" w:cs="Arial"/>
        </w:rPr>
      </w:pPr>
    </w:p>
    <w:p w14:paraId="49E66260" w14:textId="77777777" w:rsidR="00B10120" w:rsidRPr="00FF4F38" w:rsidRDefault="00873C33" w:rsidP="008B58D0">
      <w:pPr>
        <w:tabs>
          <w:tab w:val="left" w:pos="1701"/>
        </w:tabs>
        <w:spacing w:after="0" w:line="240" w:lineRule="auto"/>
        <w:jc w:val="both"/>
        <w:rPr>
          <w:rFonts w:ascii="Arial" w:hAnsi="Arial" w:cs="Arial"/>
          <w:b/>
        </w:rPr>
      </w:pPr>
      <w:r w:rsidRPr="00FF4F38">
        <w:rPr>
          <w:rFonts w:ascii="Arial" w:hAnsi="Arial" w:cs="Arial"/>
          <w:b/>
        </w:rPr>
        <w:t>5</w:t>
      </w:r>
      <w:r w:rsidR="00B10120" w:rsidRPr="00FF4F38">
        <w:rPr>
          <w:rFonts w:ascii="Arial" w:hAnsi="Arial" w:cs="Arial"/>
          <w:b/>
        </w:rPr>
        <w:t>.-</w:t>
      </w:r>
      <w:r w:rsidR="00B10120" w:rsidRPr="00FF4F38">
        <w:rPr>
          <w:rFonts w:ascii="Arial" w:hAnsi="Arial" w:cs="Arial"/>
        </w:rPr>
        <w:t xml:space="preserve"> </w:t>
      </w:r>
      <w:r w:rsidR="00B10120" w:rsidRPr="00FF4F38">
        <w:rPr>
          <w:rFonts w:ascii="Arial" w:hAnsi="Arial" w:cs="Arial"/>
          <w:b/>
        </w:rPr>
        <w:t>ARTÍCULOS E INDICACIONES RECHAZADAS.</w:t>
      </w:r>
    </w:p>
    <w:p w14:paraId="2658D8AA" w14:textId="77777777" w:rsidR="003F07A5" w:rsidRPr="00FF4F38" w:rsidRDefault="003F07A5" w:rsidP="008B58D0">
      <w:pPr>
        <w:tabs>
          <w:tab w:val="left" w:pos="1701"/>
        </w:tabs>
        <w:spacing w:after="0" w:line="240" w:lineRule="auto"/>
        <w:jc w:val="both"/>
        <w:rPr>
          <w:rFonts w:ascii="Arial" w:hAnsi="Arial" w:cs="Arial"/>
          <w:highlight w:val="yellow"/>
        </w:rPr>
      </w:pPr>
    </w:p>
    <w:p w14:paraId="397CB8CA" w14:textId="77777777" w:rsidR="00744B9F" w:rsidRPr="00FF4F38" w:rsidRDefault="00A258B5" w:rsidP="008B58D0">
      <w:pPr>
        <w:tabs>
          <w:tab w:val="left" w:pos="1701"/>
        </w:tabs>
        <w:spacing w:after="0" w:line="240" w:lineRule="auto"/>
        <w:jc w:val="both"/>
        <w:rPr>
          <w:rFonts w:ascii="Arial" w:hAnsi="Arial" w:cs="Arial"/>
        </w:rPr>
      </w:pPr>
      <w:r w:rsidRPr="00FF4F38">
        <w:rPr>
          <w:rFonts w:ascii="Arial" w:hAnsi="Arial" w:cs="Arial"/>
        </w:rPr>
        <w:tab/>
      </w:r>
      <w:r w:rsidRPr="00FF4F38">
        <w:rPr>
          <w:rFonts w:ascii="Arial" w:hAnsi="Arial" w:cs="Arial"/>
          <w:b/>
        </w:rPr>
        <w:t>ARTÍCULOS RECHAZADOS</w:t>
      </w:r>
      <w:r w:rsidR="006F7FD5" w:rsidRPr="00FF4F38">
        <w:rPr>
          <w:rFonts w:ascii="Arial" w:hAnsi="Arial" w:cs="Arial"/>
          <w:b/>
        </w:rPr>
        <w:t>:</w:t>
      </w:r>
      <w:r w:rsidRPr="00FF4F38">
        <w:rPr>
          <w:rFonts w:ascii="Arial" w:hAnsi="Arial" w:cs="Arial"/>
        </w:rPr>
        <w:t xml:space="preserve"> </w:t>
      </w:r>
    </w:p>
    <w:p w14:paraId="00C9FEB8" w14:textId="77777777" w:rsidR="003F07A5" w:rsidRPr="00FF4F38" w:rsidRDefault="003F07A5" w:rsidP="003F07A5">
      <w:pPr>
        <w:tabs>
          <w:tab w:val="left" w:pos="1701"/>
        </w:tabs>
        <w:spacing w:after="0" w:line="240" w:lineRule="auto"/>
        <w:rPr>
          <w:rFonts w:ascii="Arial" w:hAnsi="Arial" w:cs="Arial"/>
          <w:lang w:val="es-ES_tradnl"/>
        </w:rPr>
      </w:pPr>
    </w:p>
    <w:p w14:paraId="603D8A72" w14:textId="77777777" w:rsidR="002B5C06" w:rsidRPr="00FF4F38" w:rsidRDefault="003F07A5" w:rsidP="003F07A5">
      <w:pPr>
        <w:tabs>
          <w:tab w:val="left" w:pos="1701"/>
        </w:tabs>
        <w:spacing w:after="0" w:line="240" w:lineRule="auto"/>
        <w:rPr>
          <w:rFonts w:ascii="Arial" w:hAnsi="Arial" w:cs="Arial"/>
          <w:b/>
          <w:lang w:val="es-ES_tradnl"/>
        </w:rPr>
      </w:pPr>
      <w:r w:rsidRPr="00FF4F38">
        <w:rPr>
          <w:rFonts w:ascii="Arial" w:hAnsi="Arial" w:cs="Arial"/>
          <w:lang w:val="es-ES_tradnl"/>
        </w:rPr>
        <w:tab/>
      </w:r>
      <w:r w:rsidR="002B5C06" w:rsidRPr="00FF4F38">
        <w:rPr>
          <w:rFonts w:ascii="Arial" w:hAnsi="Arial" w:cs="Arial"/>
          <w:b/>
          <w:lang w:val="es-ES_tradnl"/>
        </w:rPr>
        <w:t>ARTÍCULO ÚNICO DEL PROYECTO</w:t>
      </w:r>
    </w:p>
    <w:p w14:paraId="33F51AB2" w14:textId="77777777" w:rsidR="002B5C06" w:rsidRPr="00FF4F38" w:rsidRDefault="002B5C06" w:rsidP="002B5C06">
      <w:pPr>
        <w:tabs>
          <w:tab w:val="left" w:pos="1701"/>
        </w:tabs>
        <w:spacing w:after="0" w:line="240" w:lineRule="auto"/>
        <w:jc w:val="both"/>
        <w:rPr>
          <w:rFonts w:ascii="Arial" w:hAnsi="Arial" w:cs="Arial"/>
          <w:lang w:val="es-ES_tradnl"/>
        </w:rPr>
      </w:pPr>
    </w:p>
    <w:p w14:paraId="5D0DF774" w14:textId="77777777" w:rsidR="002B5C06" w:rsidRPr="00FF4F38" w:rsidRDefault="002B5C06" w:rsidP="002B5C06">
      <w:pPr>
        <w:tabs>
          <w:tab w:val="left" w:pos="1701"/>
        </w:tabs>
        <w:spacing w:after="0" w:line="240" w:lineRule="auto"/>
        <w:jc w:val="both"/>
        <w:rPr>
          <w:rFonts w:ascii="Arial" w:hAnsi="Arial" w:cs="Arial"/>
          <w:iCs/>
        </w:rPr>
      </w:pPr>
      <w:r w:rsidRPr="00FF4F38">
        <w:rPr>
          <w:rFonts w:ascii="Arial" w:hAnsi="Arial" w:cs="Arial"/>
          <w:lang w:val="es-ES_tradnl"/>
        </w:rPr>
        <w:t>“ARTÍCULO ÚNICO: Introdúcense las  siguientes modificaciones en el Código Penal:</w:t>
      </w:r>
    </w:p>
    <w:p w14:paraId="7BDB0058" w14:textId="77777777" w:rsidR="002B5C06" w:rsidRPr="00FF4F38" w:rsidRDefault="002B5C06" w:rsidP="002B5C06">
      <w:pPr>
        <w:tabs>
          <w:tab w:val="left" w:pos="1701"/>
        </w:tabs>
        <w:spacing w:after="0" w:line="240" w:lineRule="auto"/>
        <w:jc w:val="both"/>
        <w:rPr>
          <w:rFonts w:ascii="Arial" w:hAnsi="Arial" w:cs="Arial"/>
          <w:lang w:val="es-ES_tradnl"/>
        </w:rPr>
      </w:pPr>
    </w:p>
    <w:p w14:paraId="1BA91CB1" w14:textId="77777777" w:rsidR="002B5C06" w:rsidRPr="00FF4F38" w:rsidRDefault="002B5C06" w:rsidP="002B5C06">
      <w:pPr>
        <w:tabs>
          <w:tab w:val="left" w:pos="1701"/>
        </w:tabs>
        <w:spacing w:after="0" w:line="240" w:lineRule="auto"/>
        <w:jc w:val="both"/>
        <w:rPr>
          <w:rFonts w:ascii="Arial" w:hAnsi="Arial" w:cs="Arial"/>
          <w:lang w:val="es-ES_tradnl"/>
        </w:rPr>
      </w:pPr>
      <w:r w:rsidRPr="00FF4F38">
        <w:rPr>
          <w:rFonts w:ascii="Arial" w:hAnsi="Arial" w:cs="Arial"/>
          <w:lang w:val="es-ES_tradnl"/>
        </w:rPr>
        <w:tab/>
        <w:t xml:space="preserve">1. Reemplázase el artículo 269  por el siguiente: </w:t>
      </w:r>
    </w:p>
    <w:p w14:paraId="41BE7B5B" w14:textId="77777777" w:rsidR="002B5C06" w:rsidRPr="00FF4F38" w:rsidRDefault="002B5C06" w:rsidP="002B5C06">
      <w:pPr>
        <w:tabs>
          <w:tab w:val="left" w:pos="1701"/>
        </w:tabs>
        <w:spacing w:after="0" w:line="240" w:lineRule="auto"/>
        <w:jc w:val="both"/>
        <w:rPr>
          <w:rFonts w:ascii="Arial" w:hAnsi="Arial" w:cs="Arial"/>
          <w:iCs/>
        </w:rPr>
      </w:pPr>
    </w:p>
    <w:p w14:paraId="438F2FB8" w14:textId="77777777" w:rsidR="002B5C06" w:rsidRPr="00FF4F38" w:rsidRDefault="002B5C06" w:rsidP="002B5C06">
      <w:pPr>
        <w:tabs>
          <w:tab w:val="left" w:pos="1701"/>
        </w:tabs>
        <w:spacing w:after="0" w:line="240" w:lineRule="auto"/>
        <w:jc w:val="both"/>
        <w:rPr>
          <w:rFonts w:ascii="Arial" w:hAnsi="Arial" w:cs="Arial"/>
          <w:iCs/>
        </w:rPr>
      </w:pPr>
      <w:r w:rsidRPr="00FF4F38">
        <w:rPr>
          <w:rFonts w:ascii="Arial" w:hAnsi="Arial" w:cs="Arial"/>
          <w:iCs/>
          <w:lang w:val="es-ES_tradnl"/>
        </w:rPr>
        <w:t>“Artículo 269. Quienes actuando en grupo o individualmente, pero amparados en él, alteren la paz pública ejecutando actos de violencia sobre las personas o sobre las cosas, o amenazando a otros con llevarlos a cabo, serán castigados con la pena de presidio menor en su grado medio.</w:t>
      </w:r>
    </w:p>
    <w:p w14:paraId="672681A1" w14:textId="77777777" w:rsidR="002B5C06" w:rsidRPr="00FF4F38" w:rsidRDefault="002B5C06" w:rsidP="002B5C06">
      <w:pPr>
        <w:tabs>
          <w:tab w:val="left" w:pos="1701"/>
        </w:tabs>
        <w:spacing w:after="0" w:line="240" w:lineRule="auto"/>
        <w:jc w:val="both"/>
        <w:rPr>
          <w:rFonts w:ascii="Arial" w:hAnsi="Arial" w:cs="Arial"/>
          <w:iCs/>
          <w:lang w:val="es-ES_tradnl"/>
        </w:rPr>
      </w:pPr>
    </w:p>
    <w:p w14:paraId="4B47EAE2" w14:textId="77777777" w:rsidR="002B5C06" w:rsidRPr="00FF4F38" w:rsidRDefault="002B5C06" w:rsidP="002B5C06">
      <w:pPr>
        <w:tabs>
          <w:tab w:val="left" w:pos="1701"/>
        </w:tabs>
        <w:spacing w:after="0" w:line="240" w:lineRule="auto"/>
        <w:jc w:val="both"/>
        <w:rPr>
          <w:rFonts w:ascii="Arial" w:hAnsi="Arial" w:cs="Arial"/>
          <w:iCs/>
        </w:rPr>
      </w:pPr>
      <w:r w:rsidRPr="00FF4F38">
        <w:rPr>
          <w:rFonts w:ascii="Arial" w:hAnsi="Arial" w:cs="Arial"/>
          <w:iCs/>
          <w:lang w:val="es-ES_tradnl"/>
        </w:rPr>
        <w:tab/>
        <w:t>Estas penas serán impuestas sin perjuicio de las que pudieran corresponder a los actos concretos de violencia o de amenazas que se hubieran llevado a cabo".</w:t>
      </w:r>
    </w:p>
    <w:p w14:paraId="210AC170" w14:textId="77777777" w:rsidR="002B5C06" w:rsidRPr="00FF4F38" w:rsidRDefault="002B5C06" w:rsidP="002B5C06">
      <w:pPr>
        <w:tabs>
          <w:tab w:val="left" w:pos="1701"/>
        </w:tabs>
        <w:spacing w:after="0" w:line="240" w:lineRule="auto"/>
        <w:jc w:val="both"/>
        <w:rPr>
          <w:rFonts w:ascii="Arial" w:hAnsi="Arial" w:cs="Arial"/>
          <w:lang w:val="es-ES_tradnl"/>
        </w:rPr>
      </w:pPr>
    </w:p>
    <w:p w14:paraId="34AB974B" w14:textId="77777777" w:rsidR="002B5C06" w:rsidRPr="00FF4F38" w:rsidRDefault="002B5C06" w:rsidP="002B5C06">
      <w:pPr>
        <w:tabs>
          <w:tab w:val="left" w:pos="1701"/>
        </w:tabs>
        <w:spacing w:after="0" w:line="240" w:lineRule="auto"/>
        <w:jc w:val="both"/>
        <w:rPr>
          <w:rFonts w:ascii="Arial" w:hAnsi="Arial" w:cs="Arial"/>
          <w:iCs/>
        </w:rPr>
      </w:pPr>
      <w:r w:rsidRPr="00FF4F38">
        <w:rPr>
          <w:rFonts w:ascii="Arial" w:hAnsi="Arial" w:cs="Arial"/>
          <w:lang w:val="es-ES_tradnl"/>
        </w:rPr>
        <w:tab/>
        <w:t xml:space="preserve">2. Intercalase el siguiente artículo 269 </w:t>
      </w:r>
      <w:r w:rsidRPr="00FF4F38">
        <w:rPr>
          <w:rFonts w:ascii="Arial" w:hAnsi="Arial" w:cs="Arial"/>
          <w:iCs/>
          <w:lang w:val="es-ES_tradnl"/>
        </w:rPr>
        <w:t>bis nuevo</w:t>
      </w:r>
      <w:r w:rsidRPr="00FF4F38">
        <w:rPr>
          <w:rFonts w:ascii="Arial" w:hAnsi="Arial" w:cs="Arial"/>
          <w:lang w:val="es-ES_tradnl"/>
        </w:rPr>
        <w:t xml:space="preserve">, incluido en el Párrafo I ter y anterior al Párrafo </w:t>
      </w:r>
      <w:r w:rsidRPr="00FF4F38">
        <w:rPr>
          <w:rFonts w:ascii="Arial" w:hAnsi="Arial" w:cs="Arial"/>
          <w:lang w:val="en-US"/>
        </w:rPr>
        <w:t xml:space="preserve">II </w:t>
      </w:r>
      <w:r w:rsidRPr="00FF4F38">
        <w:rPr>
          <w:rFonts w:ascii="Arial" w:hAnsi="Arial" w:cs="Arial"/>
          <w:lang w:val="es-ES_tradnl"/>
        </w:rPr>
        <w:t xml:space="preserve">del Título </w:t>
      </w:r>
      <w:r w:rsidRPr="00FF4F38">
        <w:rPr>
          <w:rFonts w:ascii="Arial" w:hAnsi="Arial" w:cs="Arial"/>
          <w:lang w:val="en-US"/>
        </w:rPr>
        <w:t xml:space="preserve">VI, </w:t>
      </w:r>
      <w:r w:rsidRPr="00FF4F38">
        <w:rPr>
          <w:rFonts w:ascii="Arial" w:hAnsi="Arial" w:cs="Arial"/>
          <w:lang w:val="es-ES_tradnl"/>
        </w:rPr>
        <w:t xml:space="preserve">pasando el actual artículo 269 </w:t>
      </w:r>
      <w:r w:rsidRPr="00FF4F38">
        <w:rPr>
          <w:rFonts w:ascii="Arial" w:hAnsi="Arial" w:cs="Arial"/>
          <w:iCs/>
          <w:lang w:val="es-ES_tradnl"/>
        </w:rPr>
        <w:t xml:space="preserve">bis </w:t>
      </w:r>
      <w:r w:rsidRPr="00FF4F38">
        <w:rPr>
          <w:rFonts w:ascii="Arial" w:hAnsi="Arial" w:cs="Arial"/>
          <w:lang w:val="es-ES_tradnl"/>
        </w:rPr>
        <w:t xml:space="preserve">a ser artículo 269 </w:t>
      </w:r>
      <w:r w:rsidRPr="00FF4F38">
        <w:rPr>
          <w:rFonts w:ascii="Arial" w:hAnsi="Arial" w:cs="Arial"/>
          <w:iCs/>
          <w:lang w:val="es-ES_tradnl"/>
        </w:rPr>
        <w:t xml:space="preserve">ter </w:t>
      </w:r>
      <w:r w:rsidRPr="00FF4F38">
        <w:rPr>
          <w:rFonts w:ascii="Arial" w:hAnsi="Arial" w:cs="Arial"/>
          <w:lang w:val="es-ES_tradnl"/>
        </w:rPr>
        <w:t>y así sucesivamente:</w:t>
      </w:r>
    </w:p>
    <w:p w14:paraId="35D7D52A" w14:textId="77777777" w:rsidR="002B5C06" w:rsidRPr="00FF4F38" w:rsidRDefault="002B5C06" w:rsidP="002B5C06">
      <w:pPr>
        <w:tabs>
          <w:tab w:val="left" w:pos="1701"/>
        </w:tabs>
        <w:spacing w:after="0" w:line="240" w:lineRule="auto"/>
        <w:jc w:val="both"/>
        <w:rPr>
          <w:rFonts w:ascii="Arial" w:hAnsi="Arial" w:cs="Arial"/>
          <w:iCs/>
          <w:lang w:val="es-ES_tradnl"/>
        </w:rPr>
      </w:pPr>
    </w:p>
    <w:p w14:paraId="34197996" w14:textId="77777777" w:rsidR="002B5C06" w:rsidRPr="00FF4F38" w:rsidRDefault="002B5C06" w:rsidP="002B5C06">
      <w:pPr>
        <w:tabs>
          <w:tab w:val="left" w:pos="1701"/>
        </w:tabs>
        <w:spacing w:after="0" w:line="240" w:lineRule="auto"/>
        <w:jc w:val="both"/>
        <w:rPr>
          <w:rFonts w:ascii="Arial" w:hAnsi="Arial" w:cs="Arial"/>
          <w:iCs/>
          <w:lang w:val="es-ES_tradnl"/>
        </w:rPr>
      </w:pPr>
      <w:r w:rsidRPr="00FF4F38">
        <w:rPr>
          <w:rFonts w:ascii="Arial" w:hAnsi="Arial" w:cs="Arial"/>
          <w:lang w:val="es-ES_tradnl"/>
        </w:rPr>
        <w:t xml:space="preserve">“Artículo 269 </w:t>
      </w:r>
      <w:r w:rsidRPr="00FF4F38">
        <w:rPr>
          <w:rFonts w:ascii="Arial" w:hAnsi="Arial" w:cs="Arial"/>
          <w:iCs/>
          <w:lang w:val="es-ES_tradnl"/>
        </w:rPr>
        <w:t>bis. "Los hechos descritos en el artículo anterior serán castigados con la pena de presidio menor en su grado máximo a presidio mayor en su grado mínimo cuando concurra alguna de las circunstancias siguientes:</w:t>
      </w:r>
    </w:p>
    <w:p w14:paraId="505A345A" w14:textId="77777777" w:rsidR="002B5C06" w:rsidRPr="00FF4F38" w:rsidRDefault="002B5C06" w:rsidP="002B5C06">
      <w:pPr>
        <w:tabs>
          <w:tab w:val="left" w:pos="1701"/>
        </w:tabs>
        <w:spacing w:after="0" w:line="240" w:lineRule="auto"/>
        <w:jc w:val="both"/>
        <w:rPr>
          <w:rFonts w:ascii="Arial" w:hAnsi="Arial" w:cs="Arial"/>
          <w:iCs/>
        </w:rPr>
      </w:pPr>
    </w:p>
    <w:p w14:paraId="2F9737C3" w14:textId="77777777" w:rsidR="002B5C06" w:rsidRPr="00FF4F38" w:rsidRDefault="002B5C06" w:rsidP="002B5C06">
      <w:pPr>
        <w:tabs>
          <w:tab w:val="left" w:pos="1701"/>
        </w:tabs>
        <w:spacing w:after="0" w:line="240" w:lineRule="auto"/>
        <w:jc w:val="both"/>
        <w:rPr>
          <w:rFonts w:ascii="Arial" w:hAnsi="Arial" w:cs="Arial"/>
          <w:iCs/>
          <w:lang w:val="es-ES_tradnl"/>
        </w:rPr>
      </w:pPr>
      <w:r w:rsidRPr="00FF4F38">
        <w:rPr>
          <w:rFonts w:ascii="Arial" w:hAnsi="Arial" w:cs="Arial"/>
          <w:iCs/>
          <w:lang w:val="es-ES_tradnl"/>
        </w:rPr>
        <w:t>1.  Cuando alguno de los partícipes en el delito portare un arma u otro instrumento peligroso, o exhibiere un arma de fuego simulada.</w:t>
      </w:r>
    </w:p>
    <w:p w14:paraId="5743103A" w14:textId="77777777" w:rsidR="002B5C06" w:rsidRPr="00FF4F38" w:rsidRDefault="002B5C06" w:rsidP="002B5C06">
      <w:pPr>
        <w:tabs>
          <w:tab w:val="left" w:pos="1701"/>
        </w:tabs>
        <w:spacing w:after="0" w:line="240" w:lineRule="auto"/>
        <w:jc w:val="both"/>
        <w:rPr>
          <w:rFonts w:ascii="Arial" w:hAnsi="Arial" w:cs="Arial"/>
          <w:iCs/>
          <w:lang w:val="es-ES_tradnl"/>
        </w:rPr>
      </w:pPr>
      <w:r w:rsidRPr="00FF4F38">
        <w:rPr>
          <w:rFonts w:ascii="Arial" w:hAnsi="Arial" w:cs="Arial"/>
          <w:iCs/>
          <w:lang w:val="es-ES_tradnl"/>
        </w:rPr>
        <w:t>2. Cuando el acto de violencia ejecutado resulte potencialmente peligroso para la vida de las personas o pueda causar lesiones graves. En particular, están incluidos los supuestos de lanzamiento de objetos contundentes o líquidos inflamables, el incendio y la utilización de explosivos.</w:t>
      </w:r>
    </w:p>
    <w:p w14:paraId="42D2597C" w14:textId="77777777" w:rsidR="002B5C06" w:rsidRPr="00FF4F38" w:rsidRDefault="002B5C06" w:rsidP="002B5C06">
      <w:pPr>
        <w:tabs>
          <w:tab w:val="left" w:pos="1701"/>
        </w:tabs>
        <w:spacing w:after="0" w:line="240" w:lineRule="auto"/>
        <w:jc w:val="both"/>
        <w:rPr>
          <w:rFonts w:ascii="Arial" w:hAnsi="Arial" w:cs="Arial"/>
          <w:iCs/>
          <w:lang w:val="es-ES_tradnl"/>
        </w:rPr>
      </w:pPr>
      <w:r w:rsidRPr="00FF4F38">
        <w:rPr>
          <w:rFonts w:ascii="Arial" w:hAnsi="Arial" w:cs="Arial"/>
          <w:iCs/>
          <w:lang w:val="es-ES_tradnl"/>
        </w:rPr>
        <w:t>3. Cuando se llevaren a cabo actos de saqueo, ya sea previamente concertados o espontáneos y aun, en este último caso, valiéndose de la oportunidad que el tumulto o masa posibilita para actuar.</w:t>
      </w:r>
    </w:p>
    <w:p w14:paraId="1ABFD0C7" w14:textId="77777777" w:rsidR="002B5C06" w:rsidRPr="00FF4F38" w:rsidRDefault="002B5C06" w:rsidP="002B5C06">
      <w:pPr>
        <w:tabs>
          <w:tab w:val="left" w:pos="1701"/>
        </w:tabs>
        <w:spacing w:after="0" w:line="240" w:lineRule="auto"/>
        <w:jc w:val="both"/>
        <w:rPr>
          <w:rFonts w:ascii="Arial" w:hAnsi="Arial" w:cs="Arial"/>
          <w:iCs/>
          <w:lang w:val="es-ES_tradnl"/>
        </w:rPr>
      </w:pPr>
    </w:p>
    <w:p w14:paraId="4BB916E4" w14:textId="77777777" w:rsidR="00B10120" w:rsidRPr="00FF4F38" w:rsidRDefault="002B5C06" w:rsidP="002B5C06">
      <w:pPr>
        <w:tabs>
          <w:tab w:val="left" w:pos="1701"/>
        </w:tabs>
        <w:spacing w:after="0" w:line="240" w:lineRule="auto"/>
        <w:jc w:val="both"/>
        <w:rPr>
          <w:rFonts w:ascii="Arial" w:hAnsi="Arial" w:cs="Arial"/>
        </w:rPr>
      </w:pPr>
      <w:r w:rsidRPr="00FF4F38">
        <w:rPr>
          <w:rFonts w:ascii="Arial" w:hAnsi="Arial" w:cs="Arial"/>
          <w:iCs/>
          <w:lang w:val="es-ES_tradnl"/>
        </w:rPr>
        <w:tab/>
        <w:t>Estas penas serán impuestas sin perjuicio de las que pidieran corresponder a los actos concretos de violencia, amenazas o robo que se hubieran llevado a cabo.".</w:t>
      </w:r>
    </w:p>
    <w:p w14:paraId="16B0164D" w14:textId="77777777" w:rsidR="002B5C06" w:rsidRPr="00FF4F38" w:rsidRDefault="002B5C06" w:rsidP="002B5C06">
      <w:pPr>
        <w:tabs>
          <w:tab w:val="left" w:pos="1701"/>
        </w:tabs>
        <w:spacing w:after="0" w:line="240" w:lineRule="auto"/>
        <w:jc w:val="both"/>
        <w:rPr>
          <w:rFonts w:ascii="Arial" w:hAnsi="Arial" w:cs="Arial"/>
        </w:rPr>
      </w:pPr>
    </w:p>
    <w:p w14:paraId="7C5449E8" w14:textId="77777777" w:rsidR="00C54E17" w:rsidRPr="00FF4F38" w:rsidRDefault="00762728" w:rsidP="008B58D0">
      <w:pPr>
        <w:tabs>
          <w:tab w:val="left" w:pos="1701"/>
        </w:tabs>
        <w:spacing w:after="0" w:line="240" w:lineRule="auto"/>
        <w:jc w:val="center"/>
        <w:rPr>
          <w:rFonts w:ascii="Arial" w:hAnsi="Arial" w:cs="Arial"/>
          <w:b/>
        </w:rPr>
      </w:pPr>
      <w:r w:rsidRPr="00FF4F38">
        <w:rPr>
          <w:rFonts w:ascii="Arial" w:hAnsi="Arial" w:cs="Arial"/>
          <w:b/>
        </w:rPr>
        <w:t>***</w:t>
      </w:r>
    </w:p>
    <w:p w14:paraId="48A4437D" w14:textId="77777777" w:rsidR="000E7DE1" w:rsidRPr="00FF4F38" w:rsidRDefault="000E7DE1" w:rsidP="008B58D0">
      <w:pPr>
        <w:tabs>
          <w:tab w:val="left" w:pos="1701"/>
        </w:tabs>
        <w:spacing w:after="0" w:line="240" w:lineRule="auto"/>
        <w:jc w:val="center"/>
        <w:rPr>
          <w:rFonts w:ascii="Arial" w:hAnsi="Arial" w:cs="Arial"/>
          <w:b/>
        </w:rPr>
      </w:pPr>
    </w:p>
    <w:p w14:paraId="60BDF623" w14:textId="77777777" w:rsidR="00762728" w:rsidRPr="00FF4F38" w:rsidRDefault="00A258B5" w:rsidP="008B58D0">
      <w:pPr>
        <w:tabs>
          <w:tab w:val="left" w:pos="1701"/>
        </w:tabs>
        <w:spacing w:after="0" w:line="240" w:lineRule="auto"/>
        <w:jc w:val="both"/>
        <w:rPr>
          <w:rFonts w:ascii="Arial" w:hAnsi="Arial" w:cs="Arial"/>
          <w:b/>
        </w:rPr>
      </w:pPr>
      <w:r w:rsidRPr="00FF4F38">
        <w:rPr>
          <w:rFonts w:ascii="Arial" w:hAnsi="Arial" w:cs="Arial"/>
          <w:b/>
        </w:rPr>
        <w:tab/>
        <w:t>INDICACIONES RECHAZADAS:</w:t>
      </w:r>
    </w:p>
    <w:p w14:paraId="729893D9" w14:textId="77777777" w:rsidR="00BD2D88" w:rsidRPr="00FF4F38" w:rsidRDefault="00BD2D88" w:rsidP="00BD2D88">
      <w:pPr>
        <w:tabs>
          <w:tab w:val="left" w:pos="1701"/>
        </w:tabs>
        <w:spacing w:after="0" w:line="240" w:lineRule="auto"/>
        <w:jc w:val="both"/>
        <w:rPr>
          <w:rFonts w:ascii="Arial" w:hAnsi="Arial" w:cs="Arial"/>
          <w:b/>
        </w:rPr>
      </w:pPr>
    </w:p>
    <w:p w14:paraId="626CE4B1" w14:textId="77777777" w:rsidR="003F07A5" w:rsidRPr="00FF4F38" w:rsidRDefault="006F7FD5" w:rsidP="00BD2D88">
      <w:pPr>
        <w:tabs>
          <w:tab w:val="left" w:pos="1701"/>
        </w:tabs>
        <w:spacing w:after="0" w:line="240" w:lineRule="auto"/>
        <w:jc w:val="both"/>
        <w:rPr>
          <w:rFonts w:ascii="Arial" w:hAnsi="Arial" w:cs="Arial"/>
        </w:rPr>
      </w:pPr>
      <w:r w:rsidRPr="00FF4F38">
        <w:rPr>
          <w:rFonts w:ascii="Arial" w:hAnsi="Arial" w:cs="Arial"/>
        </w:rPr>
        <w:tab/>
        <w:t>No hubo.</w:t>
      </w:r>
    </w:p>
    <w:p w14:paraId="068E33B2" w14:textId="77777777" w:rsidR="004B5B59" w:rsidRPr="00FF4F38" w:rsidRDefault="004B5B59" w:rsidP="00BD2D88">
      <w:pPr>
        <w:tabs>
          <w:tab w:val="left" w:pos="1701"/>
        </w:tabs>
        <w:spacing w:after="0" w:line="240" w:lineRule="auto"/>
        <w:jc w:val="both"/>
        <w:rPr>
          <w:rFonts w:ascii="Arial" w:hAnsi="Arial" w:cs="Arial"/>
          <w:b/>
        </w:rPr>
      </w:pPr>
    </w:p>
    <w:p w14:paraId="1861DB87" w14:textId="77777777" w:rsidR="000E7DE1" w:rsidRPr="00FF4F38" w:rsidRDefault="004B5B59" w:rsidP="004B5B59">
      <w:pPr>
        <w:tabs>
          <w:tab w:val="left" w:pos="1701"/>
        </w:tabs>
        <w:spacing w:after="0" w:line="240" w:lineRule="auto"/>
        <w:jc w:val="both"/>
        <w:rPr>
          <w:rFonts w:ascii="Arial" w:hAnsi="Arial" w:cs="Arial"/>
          <w:b/>
        </w:rPr>
      </w:pPr>
      <w:r w:rsidRPr="00FF4F38">
        <w:rPr>
          <w:rFonts w:ascii="Arial" w:hAnsi="Arial" w:cs="Arial"/>
          <w:b/>
        </w:rPr>
        <w:tab/>
      </w:r>
      <w:r w:rsidR="000E7DE1" w:rsidRPr="00FF4F38">
        <w:rPr>
          <w:rFonts w:ascii="Arial" w:hAnsi="Arial" w:cs="Arial"/>
          <w:b/>
        </w:rPr>
        <w:t>INDICACIONES INADMISIBLES</w:t>
      </w:r>
      <w:r w:rsidR="006F7FD5" w:rsidRPr="00FF4F38">
        <w:rPr>
          <w:rFonts w:ascii="Arial" w:hAnsi="Arial" w:cs="Arial"/>
          <w:b/>
        </w:rPr>
        <w:t>:</w:t>
      </w:r>
    </w:p>
    <w:p w14:paraId="7D2F95CB" w14:textId="77777777" w:rsidR="000E7DE1" w:rsidRPr="00FF4F38" w:rsidRDefault="000E7DE1" w:rsidP="00BD2D88">
      <w:pPr>
        <w:tabs>
          <w:tab w:val="left" w:pos="1701"/>
        </w:tabs>
        <w:spacing w:after="0" w:line="240" w:lineRule="auto"/>
        <w:jc w:val="both"/>
        <w:rPr>
          <w:rFonts w:ascii="Arial" w:hAnsi="Arial" w:cs="Arial"/>
        </w:rPr>
      </w:pPr>
    </w:p>
    <w:p w14:paraId="25927F17" w14:textId="77777777" w:rsidR="006F7FD5" w:rsidRPr="00FF4F38" w:rsidRDefault="006F7FD5" w:rsidP="00BD2D88">
      <w:pPr>
        <w:tabs>
          <w:tab w:val="left" w:pos="1701"/>
        </w:tabs>
        <w:spacing w:after="0" w:line="240" w:lineRule="auto"/>
        <w:jc w:val="both"/>
        <w:rPr>
          <w:rFonts w:ascii="Arial" w:hAnsi="Arial" w:cs="Arial"/>
        </w:rPr>
      </w:pPr>
      <w:r w:rsidRPr="00FF4F38">
        <w:rPr>
          <w:rFonts w:ascii="Arial" w:hAnsi="Arial" w:cs="Arial"/>
        </w:rPr>
        <w:tab/>
        <w:t>No hubo.</w:t>
      </w:r>
    </w:p>
    <w:p w14:paraId="00225007" w14:textId="77777777" w:rsidR="000E7DE1" w:rsidRPr="00FF4F38" w:rsidRDefault="000E7DE1" w:rsidP="00BD2D88">
      <w:pPr>
        <w:tabs>
          <w:tab w:val="left" w:pos="1701"/>
        </w:tabs>
        <w:spacing w:after="0" w:line="240" w:lineRule="auto"/>
        <w:jc w:val="both"/>
        <w:rPr>
          <w:rFonts w:ascii="Arial" w:hAnsi="Arial" w:cs="Arial"/>
        </w:rPr>
      </w:pPr>
    </w:p>
    <w:p w14:paraId="3F64D8A3" w14:textId="77777777" w:rsidR="004A2486" w:rsidRPr="00FF4F38" w:rsidRDefault="00873C33" w:rsidP="008B58D0">
      <w:pPr>
        <w:tabs>
          <w:tab w:val="left" w:pos="1701"/>
        </w:tabs>
        <w:spacing w:after="0" w:line="240" w:lineRule="auto"/>
        <w:jc w:val="both"/>
        <w:rPr>
          <w:rFonts w:ascii="Arial" w:hAnsi="Arial" w:cs="Arial"/>
          <w:b/>
        </w:rPr>
      </w:pPr>
      <w:r w:rsidRPr="00FF4F38">
        <w:rPr>
          <w:rFonts w:ascii="Arial" w:hAnsi="Arial" w:cs="Arial"/>
          <w:b/>
        </w:rPr>
        <w:t>6</w:t>
      </w:r>
      <w:r w:rsidR="004B77F7" w:rsidRPr="00FF4F38">
        <w:rPr>
          <w:rFonts w:ascii="Arial" w:hAnsi="Arial" w:cs="Arial"/>
          <w:b/>
        </w:rPr>
        <w:t>.-</w:t>
      </w:r>
      <w:r w:rsidR="004B77F7" w:rsidRPr="00FF4F38">
        <w:rPr>
          <w:rFonts w:ascii="Arial" w:hAnsi="Arial" w:cs="Arial"/>
        </w:rPr>
        <w:t xml:space="preserve"> </w:t>
      </w:r>
      <w:r w:rsidR="0021147C" w:rsidRPr="00FF4F38">
        <w:rPr>
          <w:rFonts w:ascii="Arial" w:hAnsi="Arial" w:cs="Arial"/>
        </w:rPr>
        <w:t xml:space="preserve">SE DESIGNA </w:t>
      </w:r>
      <w:r w:rsidR="00CF2A46" w:rsidRPr="00FF4F38">
        <w:rPr>
          <w:rFonts w:ascii="Arial" w:hAnsi="Arial" w:cs="Arial"/>
          <w:b/>
        </w:rPr>
        <w:t>DIPU</w:t>
      </w:r>
      <w:r w:rsidR="00A823C1" w:rsidRPr="00FF4F38">
        <w:rPr>
          <w:rFonts w:ascii="Arial" w:hAnsi="Arial" w:cs="Arial"/>
          <w:b/>
        </w:rPr>
        <w:t>TAD</w:t>
      </w:r>
      <w:r w:rsidR="006B703D" w:rsidRPr="00FF4F38">
        <w:rPr>
          <w:rFonts w:ascii="Arial" w:hAnsi="Arial" w:cs="Arial"/>
          <w:b/>
        </w:rPr>
        <w:t>O</w:t>
      </w:r>
      <w:r w:rsidR="00A823C1" w:rsidRPr="00FF4F38">
        <w:rPr>
          <w:rFonts w:ascii="Arial" w:hAnsi="Arial" w:cs="Arial"/>
          <w:b/>
        </w:rPr>
        <w:t xml:space="preserve"> INFORMANTE</w:t>
      </w:r>
      <w:r w:rsidR="006B703D" w:rsidRPr="00FF4F38">
        <w:rPr>
          <w:rFonts w:ascii="Arial" w:hAnsi="Arial" w:cs="Arial"/>
        </w:rPr>
        <w:t xml:space="preserve"> A DON </w:t>
      </w:r>
      <w:r w:rsidR="006F7FD5" w:rsidRPr="00FF4F38">
        <w:rPr>
          <w:rFonts w:ascii="Arial" w:hAnsi="Arial" w:cs="Arial"/>
          <w:b/>
        </w:rPr>
        <w:t>GONZALO FUENZALIDA FIGUEROA</w:t>
      </w:r>
      <w:r w:rsidR="006F7FD5" w:rsidRPr="00FF4F38">
        <w:rPr>
          <w:rFonts w:ascii="Arial" w:hAnsi="Arial" w:cs="Arial"/>
        </w:rPr>
        <w:t>.</w:t>
      </w:r>
    </w:p>
    <w:p w14:paraId="1AD7B29F" w14:textId="77777777" w:rsidR="00886D00" w:rsidRPr="00FF4F38" w:rsidRDefault="00886D00" w:rsidP="008B58D0">
      <w:pPr>
        <w:tabs>
          <w:tab w:val="left" w:pos="1701"/>
        </w:tabs>
        <w:spacing w:after="0" w:line="240" w:lineRule="auto"/>
        <w:jc w:val="both"/>
        <w:rPr>
          <w:rFonts w:ascii="Arial" w:hAnsi="Arial" w:cs="Arial"/>
        </w:rPr>
      </w:pPr>
    </w:p>
    <w:p w14:paraId="5FEC319C" w14:textId="77777777" w:rsidR="002F6703" w:rsidRPr="00FF4F38" w:rsidRDefault="002F6703" w:rsidP="008B58D0">
      <w:pPr>
        <w:tabs>
          <w:tab w:val="left" w:pos="1701"/>
        </w:tabs>
        <w:spacing w:after="0" w:line="240" w:lineRule="auto"/>
        <w:jc w:val="center"/>
        <w:rPr>
          <w:rFonts w:ascii="Arial" w:hAnsi="Arial" w:cs="Arial"/>
        </w:rPr>
      </w:pPr>
      <w:r w:rsidRPr="00FF4F38">
        <w:rPr>
          <w:rFonts w:ascii="Arial" w:hAnsi="Arial" w:cs="Arial"/>
        </w:rPr>
        <w:t>***</w:t>
      </w:r>
    </w:p>
    <w:p w14:paraId="03382230" w14:textId="77777777" w:rsidR="002F6703" w:rsidRPr="00FF4F38" w:rsidRDefault="002F6703" w:rsidP="008B58D0">
      <w:pPr>
        <w:tabs>
          <w:tab w:val="left" w:pos="1701"/>
        </w:tabs>
        <w:spacing w:after="0" w:line="240" w:lineRule="auto"/>
        <w:jc w:val="both"/>
        <w:rPr>
          <w:rFonts w:ascii="Arial" w:hAnsi="Arial" w:cs="Arial"/>
        </w:rPr>
      </w:pPr>
    </w:p>
    <w:p w14:paraId="1B845039" w14:textId="77777777" w:rsidR="00626F9E" w:rsidRPr="00FF4F38" w:rsidRDefault="00626F9E" w:rsidP="008B58D0">
      <w:pPr>
        <w:tabs>
          <w:tab w:val="left" w:pos="1701"/>
        </w:tabs>
        <w:spacing w:after="0" w:line="240" w:lineRule="auto"/>
        <w:jc w:val="both"/>
        <w:rPr>
          <w:rFonts w:ascii="Arial" w:hAnsi="Arial" w:cs="Arial"/>
        </w:rPr>
      </w:pPr>
    </w:p>
    <w:p w14:paraId="3E066ACF" w14:textId="77777777" w:rsidR="00626F9E" w:rsidRPr="00FF4F38" w:rsidRDefault="00626F9E" w:rsidP="008B58D0">
      <w:pPr>
        <w:tabs>
          <w:tab w:val="left" w:pos="1701"/>
        </w:tabs>
        <w:spacing w:after="0" w:line="240" w:lineRule="auto"/>
        <w:jc w:val="both"/>
        <w:rPr>
          <w:rFonts w:ascii="Arial" w:hAnsi="Arial" w:cs="Arial"/>
        </w:rPr>
      </w:pPr>
    </w:p>
    <w:p w14:paraId="173C5859" w14:textId="77777777" w:rsidR="00626F9E" w:rsidRPr="00FF4F38" w:rsidRDefault="00626F9E" w:rsidP="008B58D0">
      <w:pPr>
        <w:tabs>
          <w:tab w:val="left" w:pos="1701"/>
        </w:tabs>
        <w:spacing w:after="0" w:line="240" w:lineRule="auto"/>
        <w:jc w:val="both"/>
        <w:rPr>
          <w:rFonts w:ascii="Arial" w:hAnsi="Arial" w:cs="Arial"/>
        </w:rPr>
      </w:pPr>
    </w:p>
    <w:p w14:paraId="01161D50" w14:textId="77777777" w:rsidR="00B10120" w:rsidRPr="00FF4F38" w:rsidRDefault="00B10120" w:rsidP="008B58D0">
      <w:pPr>
        <w:tabs>
          <w:tab w:val="left" w:pos="1701"/>
        </w:tabs>
        <w:spacing w:after="0" w:line="240" w:lineRule="auto"/>
        <w:jc w:val="both"/>
        <w:rPr>
          <w:rFonts w:ascii="Arial" w:hAnsi="Arial" w:cs="Arial"/>
          <w:b/>
        </w:rPr>
      </w:pPr>
      <w:r w:rsidRPr="00FF4F38">
        <w:rPr>
          <w:rFonts w:ascii="Arial" w:hAnsi="Arial" w:cs="Arial"/>
        </w:rPr>
        <w:t>I</w:t>
      </w:r>
      <w:r w:rsidRPr="00FF4F38">
        <w:rPr>
          <w:rFonts w:ascii="Arial" w:hAnsi="Arial" w:cs="Arial"/>
          <w:b/>
        </w:rPr>
        <w:t>I.-</w:t>
      </w:r>
      <w:r w:rsidR="00A823C1" w:rsidRPr="00FF4F38">
        <w:rPr>
          <w:rFonts w:ascii="Arial" w:hAnsi="Arial" w:cs="Arial"/>
          <w:b/>
        </w:rPr>
        <w:t xml:space="preserve"> ANTECEDENTES </w:t>
      </w:r>
      <w:r w:rsidR="0034721F" w:rsidRPr="00FF4F38">
        <w:rPr>
          <w:rFonts w:ascii="Arial" w:hAnsi="Arial" w:cs="Arial"/>
          <w:b/>
        </w:rPr>
        <w:t>DEL PROYECTO</w:t>
      </w:r>
      <w:r w:rsidRPr="00FF4F38">
        <w:rPr>
          <w:rFonts w:ascii="Arial" w:hAnsi="Arial" w:cs="Arial"/>
          <w:b/>
        </w:rPr>
        <w:t>.</w:t>
      </w:r>
    </w:p>
    <w:p w14:paraId="486F2469" w14:textId="77777777" w:rsidR="00A823C1" w:rsidRPr="00FF4F38" w:rsidRDefault="00A823C1" w:rsidP="008B58D0">
      <w:pPr>
        <w:tabs>
          <w:tab w:val="left" w:pos="1701"/>
        </w:tabs>
        <w:spacing w:after="0" w:line="240" w:lineRule="auto"/>
        <w:jc w:val="both"/>
        <w:rPr>
          <w:rFonts w:ascii="Arial" w:hAnsi="Arial" w:cs="Arial"/>
        </w:rPr>
      </w:pPr>
    </w:p>
    <w:p w14:paraId="6AD49946" w14:textId="77777777" w:rsidR="007F2E55" w:rsidRPr="00FF4F38" w:rsidRDefault="006B63B0" w:rsidP="007F2E55">
      <w:pPr>
        <w:tabs>
          <w:tab w:val="left" w:pos="1701"/>
        </w:tabs>
        <w:spacing w:after="0" w:line="240" w:lineRule="auto"/>
        <w:jc w:val="both"/>
        <w:rPr>
          <w:rFonts w:ascii="Arial" w:hAnsi="Arial" w:cs="Arial"/>
          <w:bCs/>
          <w:iCs/>
          <w:lang w:val="es-ES_tradnl"/>
        </w:rPr>
      </w:pPr>
      <w:r w:rsidRPr="00FF4F38">
        <w:rPr>
          <w:rFonts w:ascii="Arial" w:hAnsi="Arial" w:cs="Arial"/>
        </w:rPr>
        <w:tab/>
        <w:t xml:space="preserve"> A modo de antecedentes</w:t>
      </w:r>
      <w:r w:rsidR="007F2E55" w:rsidRPr="00FF4F38">
        <w:rPr>
          <w:rFonts w:ascii="Arial" w:hAnsi="Arial" w:cs="Arial"/>
        </w:rPr>
        <w:t xml:space="preserve"> los autores de esta iniciativa sostienen en primer lugar que es </w:t>
      </w:r>
      <w:r w:rsidR="007F2E55" w:rsidRPr="00FF4F38">
        <w:rPr>
          <w:rFonts w:ascii="Arial" w:hAnsi="Arial" w:cs="Arial"/>
          <w:bCs/>
          <w:iCs/>
          <w:lang w:val="es-ES_tradnl"/>
        </w:rPr>
        <w:t>necesario abordar los crecientes fenómenos de violencia pública, desmanes, alteración del orden público y destrucción de la propiedad tanto pública, como privada.</w:t>
      </w:r>
    </w:p>
    <w:p w14:paraId="79090285" w14:textId="77777777" w:rsidR="007F2E55" w:rsidRPr="00FF4F38" w:rsidRDefault="007F2E55" w:rsidP="007F2E55">
      <w:pPr>
        <w:tabs>
          <w:tab w:val="left" w:pos="1701"/>
        </w:tabs>
        <w:spacing w:after="0" w:line="240" w:lineRule="auto"/>
        <w:jc w:val="both"/>
        <w:rPr>
          <w:rFonts w:ascii="Arial" w:hAnsi="Arial" w:cs="Arial"/>
          <w:bCs/>
          <w:iCs/>
          <w:lang w:val="es-ES_tradnl"/>
        </w:rPr>
      </w:pPr>
    </w:p>
    <w:p w14:paraId="69B29E54"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bCs/>
          <w:iCs/>
          <w:lang w:val="es-ES_tradnl"/>
        </w:rPr>
        <w:tab/>
      </w:r>
      <w:r w:rsidRPr="00FF4F38">
        <w:rPr>
          <w:rFonts w:ascii="Arial" w:hAnsi="Arial" w:cs="Arial"/>
          <w:lang w:val="es-ES_tradnl"/>
        </w:rPr>
        <w:t>Es ineludible constatar que, desde hace un tiempo y en todo el mundo, se han hecho recurrentes las manifestaciones sociales cruzadas por hechos de violencia, desmanes, grave alteración del orden público y destrucción de la propiedad.</w:t>
      </w:r>
    </w:p>
    <w:p w14:paraId="0470D9A8" w14:textId="77777777" w:rsidR="007F2E55" w:rsidRPr="00FF4F38" w:rsidRDefault="007F2E55" w:rsidP="007F2E55">
      <w:pPr>
        <w:tabs>
          <w:tab w:val="left" w:pos="1701"/>
        </w:tabs>
        <w:spacing w:after="0" w:line="240" w:lineRule="auto"/>
        <w:jc w:val="both"/>
        <w:rPr>
          <w:rFonts w:ascii="Arial" w:hAnsi="Arial" w:cs="Arial"/>
          <w:lang w:val="es-ES_tradnl"/>
        </w:rPr>
      </w:pPr>
    </w:p>
    <w:p w14:paraId="785AAD09"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t>Expresan que no siendo objeto analizar aquí la causa de este fenómeno social, es relevante hacerse cargo de las herramientas que permiten responder ante hechos como los que se señalan, destacando el valor del orden y de la realidad que nos demuestra que socavarlo o perderlo termina siempre por afectar a los más débiles y desprotegidos.</w:t>
      </w:r>
    </w:p>
    <w:p w14:paraId="49AD3C83" w14:textId="77777777" w:rsidR="007F2E55" w:rsidRPr="00FF4F38" w:rsidRDefault="007F2E55" w:rsidP="007F2E55">
      <w:pPr>
        <w:tabs>
          <w:tab w:val="left" w:pos="1701"/>
        </w:tabs>
        <w:spacing w:after="0" w:line="240" w:lineRule="auto"/>
        <w:jc w:val="both"/>
        <w:rPr>
          <w:rFonts w:ascii="Arial" w:hAnsi="Arial" w:cs="Arial"/>
          <w:lang w:val="es-ES_tradnl"/>
        </w:rPr>
      </w:pPr>
    </w:p>
    <w:p w14:paraId="15F74C61"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t xml:space="preserve">En Chile, </w:t>
      </w:r>
      <w:r w:rsidR="003F07A5" w:rsidRPr="00FF4F38">
        <w:rPr>
          <w:rFonts w:ascii="Arial" w:hAnsi="Arial" w:cs="Arial"/>
          <w:lang w:val="es-ES_tradnl"/>
        </w:rPr>
        <w:t xml:space="preserve">añaden, que se </w:t>
      </w:r>
      <w:r w:rsidRPr="00FF4F38">
        <w:rPr>
          <w:rFonts w:ascii="Arial" w:hAnsi="Arial" w:cs="Arial"/>
          <w:lang w:val="es-ES_tradnl"/>
        </w:rPr>
        <w:t>h</w:t>
      </w:r>
      <w:r w:rsidR="003F07A5" w:rsidRPr="00FF4F38">
        <w:rPr>
          <w:rFonts w:ascii="Arial" w:hAnsi="Arial" w:cs="Arial"/>
          <w:lang w:val="es-ES_tradnl"/>
        </w:rPr>
        <w:t>a</w:t>
      </w:r>
      <w:r w:rsidRPr="00FF4F38">
        <w:rPr>
          <w:rFonts w:ascii="Arial" w:hAnsi="Arial" w:cs="Arial"/>
          <w:lang w:val="es-ES_tradnl"/>
        </w:rPr>
        <w:t xml:space="preserve"> asistido a maneras de protestar y de representar intereses desde la ciudadanía que, casi de manera inevitable, conllevan siempre esta clase de hechos, ya que albergan a grupos organizados que prefieren la violencia y la utilizan, así como dan pie a personas que, aun sin coordinación alguna, sostienen también estas conductas. Este fenómeno no es solo local, sino que se ha podido ver también en otras latitudes como las protestas por el medioambiente en Europa, la reciente revuelta social "de los chalecos amarillos" en Francia o las protestas por diferencias étnico-culturales en China y Hong-Kong.</w:t>
      </w:r>
    </w:p>
    <w:p w14:paraId="4B39D019" w14:textId="77777777" w:rsidR="007F2E55" w:rsidRPr="00FF4F38" w:rsidRDefault="007F2E55" w:rsidP="007F2E55">
      <w:pPr>
        <w:tabs>
          <w:tab w:val="left" w:pos="1701"/>
        </w:tabs>
        <w:spacing w:after="0" w:line="240" w:lineRule="auto"/>
        <w:jc w:val="both"/>
        <w:rPr>
          <w:rFonts w:ascii="Arial" w:hAnsi="Arial" w:cs="Arial"/>
          <w:lang w:val="es-ES_tradnl"/>
        </w:rPr>
      </w:pPr>
    </w:p>
    <w:p w14:paraId="03F12507"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t>Si es este un fenómeno que parece será persistente, abordar su aspecto de seguridad ciudadana, abogando por fortalecer la paz social y castigar efectiva y severamente a quienes prefieren delinquir por sobre manifestarse en respeto de los demás, contribuye exactamente en robustecer la democracia, proteger a los más débiles y justamente a quienes desean que su voz se escuche de manera no violenta.</w:t>
      </w:r>
    </w:p>
    <w:p w14:paraId="55263E21" w14:textId="77777777" w:rsidR="007F2E55" w:rsidRPr="00FF4F38" w:rsidRDefault="007F2E55" w:rsidP="007F2E55">
      <w:pPr>
        <w:tabs>
          <w:tab w:val="left" w:pos="1701"/>
        </w:tabs>
        <w:spacing w:after="0" w:line="240" w:lineRule="auto"/>
        <w:jc w:val="both"/>
        <w:rPr>
          <w:rFonts w:ascii="Arial" w:hAnsi="Arial" w:cs="Arial"/>
          <w:lang w:val="es-ES_tradnl"/>
        </w:rPr>
      </w:pPr>
    </w:p>
    <w:p w14:paraId="372A67DB" w14:textId="77777777" w:rsidR="007F2E55" w:rsidRPr="00FF4F38" w:rsidRDefault="007F2E55" w:rsidP="007F2E55">
      <w:pPr>
        <w:tabs>
          <w:tab w:val="left" w:pos="1701"/>
        </w:tabs>
        <w:spacing w:after="0" w:line="240" w:lineRule="auto"/>
        <w:jc w:val="both"/>
        <w:rPr>
          <w:rFonts w:ascii="Arial" w:hAnsi="Arial" w:cs="Arial"/>
          <w:bCs/>
          <w:iCs/>
          <w:lang w:val="es-ES_tradnl"/>
        </w:rPr>
      </w:pPr>
      <w:r w:rsidRPr="00FF4F38">
        <w:rPr>
          <w:rFonts w:ascii="Arial" w:hAnsi="Arial" w:cs="Arial"/>
          <w:lang w:val="es-ES_tradnl"/>
        </w:rPr>
        <w:tab/>
        <w:t xml:space="preserve">Luego expresan que la </w:t>
      </w:r>
      <w:r w:rsidRPr="00FF4F38">
        <w:rPr>
          <w:rFonts w:ascii="Arial" w:hAnsi="Arial" w:cs="Arial"/>
          <w:bCs/>
          <w:iCs/>
          <w:lang w:val="es-ES_tradnl"/>
        </w:rPr>
        <w:t>actual herramienta jurídica contenida en el artículo 269 del Código Penal es insuficiente y se encuentra desactualizada para permitir una efectiva persecución penal de los desmanes y desórdenes públicos.</w:t>
      </w:r>
    </w:p>
    <w:p w14:paraId="70DF1DAA" w14:textId="77777777" w:rsidR="007F2E55" w:rsidRPr="00FF4F38" w:rsidRDefault="007F2E55" w:rsidP="007F2E55">
      <w:pPr>
        <w:tabs>
          <w:tab w:val="left" w:pos="1701"/>
        </w:tabs>
        <w:spacing w:after="0" w:line="240" w:lineRule="auto"/>
        <w:jc w:val="both"/>
        <w:rPr>
          <w:rFonts w:ascii="Arial" w:hAnsi="Arial" w:cs="Arial"/>
          <w:bCs/>
          <w:iCs/>
          <w:lang w:val="es-ES_tradnl"/>
        </w:rPr>
      </w:pPr>
    </w:p>
    <w:p w14:paraId="3A81EC2F"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bCs/>
          <w:iCs/>
          <w:lang w:val="es-ES_tradnl"/>
        </w:rPr>
        <w:tab/>
      </w:r>
      <w:r w:rsidRPr="00FF4F38">
        <w:rPr>
          <w:rFonts w:ascii="Arial" w:hAnsi="Arial" w:cs="Arial"/>
          <w:lang w:val="es-ES_tradnl"/>
        </w:rPr>
        <w:t>La reacción penal ante hechos como a los que se ha aludido, trae aparejada diversas dificultades que entorpecen la aprehensión policial, la investigación y el esclarecimiento de los hechos, así como la persecución de la responsabilidad penal que entrañan, produciéndose como consecuencia final la impunidad para los malhechores y una generalizada sensación de temor y desamparo en la población.</w:t>
      </w:r>
    </w:p>
    <w:p w14:paraId="254E906E" w14:textId="77777777" w:rsidR="007F2E55" w:rsidRPr="00FF4F38" w:rsidRDefault="007F2E55" w:rsidP="007F2E55">
      <w:pPr>
        <w:tabs>
          <w:tab w:val="left" w:pos="1701"/>
        </w:tabs>
        <w:spacing w:after="0" w:line="240" w:lineRule="auto"/>
        <w:jc w:val="both"/>
        <w:rPr>
          <w:rFonts w:ascii="Arial" w:hAnsi="Arial" w:cs="Arial"/>
          <w:lang w:val="es-ES_tradnl"/>
        </w:rPr>
      </w:pPr>
    </w:p>
    <w:p w14:paraId="52079F21" w14:textId="77777777" w:rsidR="007F2E55" w:rsidRPr="00FF4F38" w:rsidRDefault="007F2E55" w:rsidP="007F2E55">
      <w:pPr>
        <w:tabs>
          <w:tab w:val="left" w:pos="1701"/>
        </w:tabs>
        <w:spacing w:after="0" w:line="240" w:lineRule="auto"/>
        <w:jc w:val="both"/>
        <w:rPr>
          <w:rFonts w:ascii="Arial" w:hAnsi="Arial" w:cs="Arial"/>
          <w:i/>
          <w:iCs/>
        </w:rPr>
      </w:pPr>
      <w:r w:rsidRPr="00FF4F38">
        <w:rPr>
          <w:rFonts w:ascii="Arial" w:hAnsi="Arial" w:cs="Arial"/>
          <w:lang w:val="es-ES_tradnl"/>
        </w:rPr>
        <w:tab/>
        <w:t xml:space="preserve">Efectivamente, </w:t>
      </w:r>
      <w:r w:rsidR="003F07A5" w:rsidRPr="00FF4F38">
        <w:rPr>
          <w:rFonts w:ascii="Arial" w:hAnsi="Arial" w:cs="Arial"/>
          <w:lang w:val="es-ES_tradnl"/>
        </w:rPr>
        <w:t xml:space="preserve">argumentan que </w:t>
      </w:r>
      <w:r w:rsidRPr="00FF4F38">
        <w:rPr>
          <w:rFonts w:ascii="Arial" w:hAnsi="Arial" w:cs="Arial"/>
          <w:lang w:val="es-ES_tradnl"/>
        </w:rPr>
        <w:t>el actual artículo 269 del Código Penal presenta, como todo el cuerpo legal que lo contiene, una notoria desactualización en relación con los hechos que busca sustentar. El tipo penal plantea complejos requisitos para poder imputar responsabilidad criminal a una persona a título de desórdenes públicos.</w:t>
      </w:r>
    </w:p>
    <w:p w14:paraId="0970A6A8" w14:textId="77777777" w:rsidR="007F2E55" w:rsidRPr="00FF4F38" w:rsidRDefault="007F2E55" w:rsidP="007F2E55">
      <w:pPr>
        <w:tabs>
          <w:tab w:val="left" w:pos="1701"/>
        </w:tabs>
        <w:spacing w:after="0" w:line="240" w:lineRule="auto"/>
        <w:jc w:val="both"/>
        <w:rPr>
          <w:rFonts w:ascii="Arial" w:hAnsi="Arial" w:cs="Arial"/>
        </w:rPr>
      </w:pPr>
    </w:p>
    <w:p w14:paraId="41B64390"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rPr>
        <w:tab/>
      </w:r>
      <w:r w:rsidRPr="00FF4F38">
        <w:rPr>
          <w:rFonts w:ascii="Arial" w:hAnsi="Arial" w:cs="Arial"/>
          <w:lang w:val="es-ES_tradnl"/>
        </w:rPr>
        <w:t>En primer lugar, se requiere que los desmanes "turben gravemente la tranquilidad pública" y, además, que vayan encaminados a "provocar injuria a una persona particular" o lograr "cualquier otro fin reprobado"</w:t>
      </w:r>
      <w:r w:rsidR="00215512" w:rsidRPr="00FF4F38">
        <w:rPr>
          <w:rFonts w:ascii="Arial" w:hAnsi="Arial" w:cs="Arial"/>
          <w:lang w:val="es-ES_tradnl"/>
        </w:rPr>
        <w:t>.</w:t>
      </w:r>
      <w:r w:rsidR="00215512" w:rsidRPr="00FF4F38">
        <w:rPr>
          <w:rStyle w:val="Refdenotaalpie"/>
          <w:rFonts w:ascii="Arial" w:hAnsi="Arial" w:cs="Arial"/>
          <w:lang w:val="es-ES_tradnl"/>
        </w:rPr>
        <w:footnoteReference w:id="1"/>
      </w:r>
    </w:p>
    <w:p w14:paraId="084ABE90" w14:textId="77777777" w:rsidR="007F2E55" w:rsidRPr="00FF4F38" w:rsidRDefault="007F2E55" w:rsidP="007F2E55">
      <w:pPr>
        <w:tabs>
          <w:tab w:val="left" w:pos="1701"/>
        </w:tabs>
        <w:spacing w:after="0" w:line="240" w:lineRule="auto"/>
        <w:jc w:val="both"/>
        <w:rPr>
          <w:rFonts w:ascii="Arial" w:hAnsi="Arial" w:cs="Arial"/>
          <w:lang w:val="es-ES_tradnl"/>
        </w:rPr>
      </w:pPr>
    </w:p>
    <w:p w14:paraId="367D4639" w14:textId="77777777" w:rsidR="007F2E55"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7F2E55" w:rsidRPr="00FF4F38">
        <w:rPr>
          <w:rFonts w:ascii="Arial" w:hAnsi="Arial" w:cs="Arial"/>
          <w:lang w:val="es-ES_tradnl"/>
        </w:rPr>
        <w:t>De la interpretación del tipo penal y de su contraste con la constatación empírica de los hechos que pretende abarcar, se extrae lo complejo de calificar como perturbación grave de la tranquilidad actos como los desmanes, la destrucción del mobiliario público y hasta eventualmente los saqueos, puesto que estos hechos, mirados en sí mismos, s</w:t>
      </w:r>
      <w:r w:rsidRPr="00FF4F38">
        <w:rPr>
          <w:rFonts w:ascii="Arial" w:hAnsi="Arial" w:cs="Arial"/>
          <w:lang w:val="es-ES_tradnl"/>
        </w:rPr>
        <w:t>o</w:t>
      </w:r>
      <w:r w:rsidR="007F2E55" w:rsidRPr="00FF4F38">
        <w:rPr>
          <w:rFonts w:ascii="Arial" w:hAnsi="Arial" w:cs="Arial"/>
          <w:lang w:val="es-ES_tradnl"/>
        </w:rPr>
        <w:t xml:space="preserve">lo afectan a un punto público o bien privado en específico. Al mismo tiempo, la </w:t>
      </w:r>
      <w:r w:rsidR="007F2E55" w:rsidRPr="00FF4F38">
        <w:rPr>
          <w:rFonts w:ascii="Arial" w:hAnsi="Arial" w:cs="Arial"/>
          <w:lang w:val="es-ES_tradnl"/>
        </w:rPr>
        <w:lastRenderedPageBreak/>
        <w:t>complejidad, las grandes dimensiones y la interconexión de las urbes modernas, tienden a diluir la posibilidad de que un foco de violencia determinado termine por afectar de manera grave la tranquilidad común. Asimismo, el requisito de que el delito busque causar injuria a una persona determinada u otro fin reprobado, desconoce el real desvalor de la conducta, que es afectar la paz social en general. Claro está, resulta en gran medida contraproducente haberse establecido en este delito una sanción para actos que generalmente son masivos o concertados, pero que exigen una afectación particular específica, máxime si esta última pudiese subsumirse en un tipo penal distinto según la gravedad del ataque que haya sufrido dicho particular: lesiones, daños, robos u otra clase de ilícitos. En la gran generalidad de los casos, por lo demás, los hechos vulneran la propiedad y no necesariamente la integridad de personas en específico.</w:t>
      </w:r>
    </w:p>
    <w:p w14:paraId="7EFBBD1D" w14:textId="77777777" w:rsidR="00215512" w:rsidRPr="00FF4F38" w:rsidRDefault="00215512" w:rsidP="007F2E55">
      <w:pPr>
        <w:tabs>
          <w:tab w:val="left" w:pos="1701"/>
        </w:tabs>
        <w:spacing w:after="0" w:line="240" w:lineRule="auto"/>
        <w:jc w:val="both"/>
        <w:rPr>
          <w:rFonts w:ascii="Arial" w:hAnsi="Arial" w:cs="Arial"/>
          <w:lang w:val="es-ES_tradnl"/>
        </w:rPr>
      </w:pPr>
    </w:p>
    <w:p w14:paraId="1A92FB85" w14:textId="77777777" w:rsidR="007F2E55"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7F2E55" w:rsidRPr="00FF4F38">
        <w:rPr>
          <w:rFonts w:ascii="Arial" w:hAnsi="Arial" w:cs="Arial"/>
          <w:lang w:val="es-ES_tradnl"/>
        </w:rPr>
        <w:t>Por su parte, el que la conducta persiga "cualquier otro fin reprobado" coloca en la situación y en la necesidad de probar la idoneidad de la conducta para concretar un fin ilícito, lo que configura una descripción penal "en blanco" (que debe complementarse con otras normas que califiquen el fin como ilegal) y cuya utilización punitiva puede resultar cuestionable.</w:t>
      </w:r>
    </w:p>
    <w:p w14:paraId="13C7EC12" w14:textId="77777777" w:rsidR="00215512" w:rsidRPr="00FF4F38" w:rsidRDefault="00215512" w:rsidP="007F2E55">
      <w:pPr>
        <w:tabs>
          <w:tab w:val="left" w:pos="1701"/>
        </w:tabs>
        <w:spacing w:after="0" w:line="240" w:lineRule="auto"/>
        <w:jc w:val="both"/>
        <w:rPr>
          <w:rFonts w:ascii="Arial" w:hAnsi="Arial" w:cs="Arial"/>
          <w:lang w:val="es-ES_tradnl"/>
        </w:rPr>
      </w:pPr>
    </w:p>
    <w:p w14:paraId="77B81E57" w14:textId="77777777" w:rsidR="007F2E55"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7F2E55" w:rsidRPr="00FF4F38">
        <w:rPr>
          <w:rFonts w:ascii="Arial" w:hAnsi="Arial" w:cs="Arial"/>
          <w:lang w:val="es-ES_tradnl"/>
        </w:rPr>
        <w:t>Estas complejidades de la norma penal sobre desórdenes públicos, produce consecuencias prácticas no deseadas y que no van en sintonía con el fin que se señaló en el punto anterior: fortalecer la democracia y la seguridad en un contexto que posibilite la expresión y canalización de las demandas ciudadanas, ya que dificulta la labor del órgano encargado de la persecución penal (el Ministerio Público) y tiende a evitar el desgaste policial en aprehender a los delincuentes en aquellos contextos en donde la situación de turba y grave desorden exige grandes esfuerzos al accionar policial. Evidentemente, si la norma que sanciona estos hechos es casi inaplicable, de nada sirve el trabajo policial y persecutor, tanto preventivo, como represivo ante los mismos.</w:t>
      </w:r>
    </w:p>
    <w:p w14:paraId="6D70EB76" w14:textId="77777777" w:rsidR="00215512" w:rsidRPr="00FF4F38" w:rsidRDefault="00215512" w:rsidP="007F2E55">
      <w:pPr>
        <w:tabs>
          <w:tab w:val="left" w:pos="1701"/>
        </w:tabs>
        <w:spacing w:after="0" w:line="240" w:lineRule="auto"/>
        <w:jc w:val="both"/>
        <w:rPr>
          <w:rFonts w:ascii="Arial" w:hAnsi="Arial" w:cs="Arial"/>
          <w:lang w:val="es-ES_tradnl"/>
        </w:rPr>
      </w:pPr>
    </w:p>
    <w:p w14:paraId="2005F173" w14:textId="77777777" w:rsidR="007F2E55"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7F2E55" w:rsidRPr="00FF4F38">
        <w:rPr>
          <w:rFonts w:ascii="Arial" w:hAnsi="Arial" w:cs="Arial"/>
          <w:lang w:val="es-ES_tradnl"/>
        </w:rPr>
        <w:t>Finalmente, la pena que el Código Penal asocia a estos hechos (reclusión menor en su grado mínimo, esto es, de 61 a 540 días) no se encuentra en proporción y en relación con la gravedad de los ilícitos de desmanes, desórdenes y/o destrucción, ya que estos, en último término, afectan bienes comunes circunscritos a la seguridad ciudadana, de manera mucho más gravosa que los daños particulares que se puedan ocasionar.</w:t>
      </w:r>
    </w:p>
    <w:p w14:paraId="1F0C8BB1" w14:textId="77777777" w:rsidR="00215512" w:rsidRPr="00FF4F38" w:rsidRDefault="00215512" w:rsidP="007F2E55">
      <w:pPr>
        <w:tabs>
          <w:tab w:val="left" w:pos="1701"/>
        </w:tabs>
        <w:spacing w:after="0" w:line="240" w:lineRule="auto"/>
        <w:jc w:val="both"/>
        <w:rPr>
          <w:rFonts w:ascii="Arial" w:hAnsi="Arial" w:cs="Arial"/>
          <w:lang w:val="es-ES_tradnl"/>
        </w:rPr>
      </w:pPr>
    </w:p>
    <w:p w14:paraId="3F57C0A5" w14:textId="77777777" w:rsidR="007F2E55" w:rsidRPr="00FF4F38" w:rsidRDefault="00215512" w:rsidP="007F2E55">
      <w:pPr>
        <w:tabs>
          <w:tab w:val="left" w:pos="1701"/>
        </w:tabs>
        <w:spacing w:after="0" w:line="240" w:lineRule="auto"/>
        <w:jc w:val="both"/>
        <w:rPr>
          <w:rFonts w:ascii="Arial" w:hAnsi="Arial" w:cs="Arial"/>
          <w:iCs/>
        </w:rPr>
      </w:pPr>
      <w:r w:rsidRPr="00FF4F38">
        <w:rPr>
          <w:rFonts w:ascii="Arial" w:hAnsi="Arial" w:cs="Arial"/>
          <w:lang w:val="es-ES_tradnl"/>
        </w:rPr>
        <w:tab/>
        <w:t>Precisan que el c</w:t>
      </w:r>
      <w:r w:rsidRPr="00FF4F38">
        <w:rPr>
          <w:rFonts w:ascii="Arial" w:hAnsi="Arial" w:cs="Arial"/>
          <w:bCs/>
          <w:iCs/>
          <w:lang w:val="es-ES_tradnl"/>
        </w:rPr>
        <w:t xml:space="preserve">ontenido </w:t>
      </w:r>
      <w:r w:rsidR="007F2E55" w:rsidRPr="00FF4F38">
        <w:rPr>
          <w:rFonts w:ascii="Arial" w:hAnsi="Arial" w:cs="Arial"/>
          <w:bCs/>
          <w:iCs/>
          <w:lang w:val="es-ES_tradnl"/>
        </w:rPr>
        <w:t xml:space="preserve">de la </w:t>
      </w:r>
      <w:r w:rsidRPr="00FF4F38">
        <w:rPr>
          <w:rFonts w:ascii="Arial" w:hAnsi="Arial" w:cs="Arial"/>
          <w:bCs/>
          <w:iCs/>
          <w:lang w:val="es-ES_tradnl"/>
        </w:rPr>
        <w:t>iniciativa parlamentaria es</w:t>
      </w:r>
      <w:r w:rsidR="007F2E55" w:rsidRPr="00FF4F38">
        <w:rPr>
          <w:rFonts w:ascii="Arial" w:hAnsi="Arial" w:cs="Arial"/>
          <w:bCs/>
          <w:iCs/>
          <w:lang w:val="es-ES_tradnl"/>
        </w:rPr>
        <w:t xml:space="preserve"> actualizar la  tipificación  del delito  de  desórdenes públicos, aumentando la penalidad de tal conducta.</w:t>
      </w:r>
    </w:p>
    <w:p w14:paraId="24864E63" w14:textId="77777777" w:rsidR="007F2E55" w:rsidRPr="00FF4F38" w:rsidRDefault="007F2E55"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Se propone actualizar la redacción del tipo penal de desórdenes públicos, acentuando o relevando la verificación actual de esta clase de hechos. Se plantea una pena de presidio menor en su grado medio (de 541 días a 3 años) y que la misma se aplique sin perjuicio del cúmulo de otras que también fueren aplicables.</w:t>
      </w:r>
    </w:p>
    <w:p w14:paraId="4F79FAA4" w14:textId="77777777" w:rsidR="00215512" w:rsidRPr="00FF4F38" w:rsidRDefault="00215512" w:rsidP="007F2E55">
      <w:pPr>
        <w:tabs>
          <w:tab w:val="left" w:pos="1701"/>
        </w:tabs>
        <w:spacing w:after="0" w:line="240" w:lineRule="auto"/>
        <w:jc w:val="both"/>
        <w:rPr>
          <w:rFonts w:ascii="Arial" w:hAnsi="Arial" w:cs="Arial"/>
          <w:lang w:val="es-ES_tradnl"/>
        </w:rPr>
      </w:pPr>
    </w:p>
    <w:p w14:paraId="159134C8" w14:textId="77777777" w:rsidR="007F2E55"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7F2E55" w:rsidRPr="00FF4F38">
        <w:rPr>
          <w:rFonts w:ascii="Arial" w:hAnsi="Arial" w:cs="Arial"/>
          <w:lang w:val="es-ES_tradnl"/>
        </w:rPr>
        <w:t xml:space="preserve">Asimismo, se </w:t>
      </w:r>
      <w:r w:rsidRPr="00FF4F38">
        <w:rPr>
          <w:rFonts w:ascii="Arial" w:hAnsi="Arial" w:cs="Arial"/>
          <w:lang w:val="es-ES_tradnl"/>
        </w:rPr>
        <w:t xml:space="preserve">sugiere </w:t>
      </w:r>
      <w:r w:rsidR="007F2E55" w:rsidRPr="00FF4F38">
        <w:rPr>
          <w:rFonts w:ascii="Arial" w:hAnsi="Arial" w:cs="Arial"/>
          <w:lang w:val="es-ES_tradnl"/>
        </w:rPr>
        <w:t>crear figuras especialmente calificadas de este hecho, asociadas a una pena superior de presidio menor en su grado máximo a presidio mayor en su grado mínimo, las que están caracterizadas por los actos de violencia o daños que engloban, tal como se describen en el nuevo tipo penal.</w:t>
      </w:r>
    </w:p>
    <w:p w14:paraId="7EA28FE7" w14:textId="77777777" w:rsidR="00215512" w:rsidRPr="00FF4F38" w:rsidRDefault="00215512" w:rsidP="007F2E55">
      <w:pPr>
        <w:tabs>
          <w:tab w:val="left" w:pos="1701"/>
        </w:tabs>
        <w:spacing w:after="0" w:line="240" w:lineRule="auto"/>
        <w:jc w:val="both"/>
        <w:rPr>
          <w:rFonts w:ascii="Arial" w:hAnsi="Arial" w:cs="Arial"/>
          <w:lang w:val="es-ES_tradnl"/>
        </w:rPr>
      </w:pPr>
    </w:p>
    <w:p w14:paraId="3D779A69" w14:textId="77777777" w:rsidR="00215512" w:rsidRPr="00FF4F38" w:rsidRDefault="00215512" w:rsidP="007F2E55">
      <w:pPr>
        <w:tabs>
          <w:tab w:val="left" w:pos="1701"/>
        </w:tabs>
        <w:spacing w:after="0" w:line="240" w:lineRule="auto"/>
        <w:jc w:val="both"/>
        <w:rPr>
          <w:rFonts w:ascii="Arial" w:hAnsi="Arial" w:cs="Arial"/>
          <w:lang w:val="es-ES_tradnl"/>
        </w:rPr>
      </w:pPr>
      <w:r w:rsidRPr="00FF4F38">
        <w:rPr>
          <w:rFonts w:ascii="Arial" w:hAnsi="Arial" w:cs="Arial"/>
          <w:lang w:val="es-ES_tradnl"/>
        </w:rPr>
        <w:tab/>
      </w:r>
      <w:r w:rsidR="00417BEC" w:rsidRPr="00FF4F38">
        <w:rPr>
          <w:rFonts w:ascii="Arial" w:hAnsi="Arial" w:cs="Arial"/>
          <w:lang w:val="es-ES_tradnl"/>
        </w:rPr>
        <w:t>Explican que p</w:t>
      </w:r>
      <w:r w:rsidR="007F2E55" w:rsidRPr="00FF4F38">
        <w:rPr>
          <w:rFonts w:ascii="Arial" w:hAnsi="Arial" w:cs="Arial"/>
          <w:lang w:val="es-ES_tradnl"/>
        </w:rPr>
        <w:t>ara lo anterior, en una perspectiva de derecho comparado, se toma como ejemplo la legislación penal española y la evolución que respecto del mismo tema ha presentado.</w:t>
      </w:r>
    </w:p>
    <w:p w14:paraId="306B93F9" w14:textId="77777777" w:rsidR="00215512" w:rsidRPr="00FF4F38" w:rsidRDefault="00215512" w:rsidP="007F2E55">
      <w:pPr>
        <w:tabs>
          <w:tab w:val="left" w:pos="1701"/>
        </w:tabs>
        <w:spacing w:after="0" w:line="240" w:lineRule="auto"/>
        <w:jc w:val="both"/>
        <w:rPr>
          <w:rFonts w:ascii="Arial" w:hAnsi="Arial" w:cs="Arial"/>
          <w:lang w:val="es-ES_tradnl"/>
        </w:rPr>
      </w:pPr>
    </w:p>
    <w:p w14:paraId="2A188B87" w14:textId="77777777" w:rsidR="00B10120" w:rsidRPr="00FF4F38" w:rsidRDefault="005F681E" w:rsidP="008B58D0">
      <w:pPr>
        <w:tabs>
          <w:tab w:val="left" w:pos="1701"/>
        </w:tabs>
        <w:spacing w:after="0" w:line="240" w:lineRule="auto"/>
        <w:jc w:val="both"/>
        <w:rPr>
          <w:rFonts w:ascii="Arial" w:hAnsi="Arial" w:cs="Arial"/>
          <w:b/>
        </w:rPr>
      </w:pPr>
      <w:r w:rsidRPr="00FF4F38">
        <w:rPr>
          <w:rFonts w:ascii="Arial" w:hAnsi="Arial" w:cs="Arial"/>
          <w:b/>
        </w:rPr>
        <w:t>III</w:t>
      </w:r>
      <w:r w:rsidR="00B10120" w:rsidRPr="00FF4F38">
        <w:rPr>
          <w:rFonts w:ascii="Arial" w:hAnsi="Arial" w:cs="Arial"/>
          <w:b/>
        </w:rPr>
        <w:t>.-</w:t>
      </w:r>
      <w:r w:rsidR="008333BC" w:rsidRPr="00FF4F38">
        <w:rPr>
          <w:rFonts w:ascii="Arial" w:hAnsi="Arial" w:cs="Arial"/>
          <w:b/>
        </w:rPr>
        <w:t xml:space="preserve"> </w:t>
      </w:r>
      <w:r w:rsidR="00B10120" w:rsidRPr="00FF4F38">
        <w:rPr>
          <w:rFonts w:ascii="Arial" w:hAnsi="Arial" w:cs="Arial"/>
          <w:b/>
        </w:rPr>
        <w:t>RELACIÓN DESCRIPTIVA DEL PROYECTO.</w:t>
      </w:r>
    </w:p>
    <w:p w14:paraId="0AAD8C3E" w14:textId="77777777" w:rsidR="00F9342C" w:rsidRPr="00FF4F38" w:rsidRDefault="00F9342C" w:rsidP="008B58D0">
      <w:pPr>
        <w:tabs>
          <w:tab w:val="left" w:pos="1701"/>
        </w:tabs>
        <w:spacing w:after="0" w:line="240" w:lineRule="auto"/>
        <w:jc w:val="both"/>
        <w:rPr>
          <w:rFonts w:ascii="Arial" w:hAnsi="Arial" w:cs="Arial"/>
        </w:rPr>
      </w:pPr>
    </w:p>
    <w:p w14:paraId="3EE9E3F7" w14:textId="77777777" w:rsidR="00DA1C72" w:rsidRPr="00FF4F38" w:rsidRDefault="00F9342C" w:rsidP="00FD5593">
      <w:pPr>
        <w:tabs>
          <w:tab w:val="left" w:pos="1701"/>
        </w:tabs>
        <w:spacing w:after="0" w:line="240" w:lineRule="auto"/>
        <w:jc w:val="both"/>
        <w:rPr>
          <w:rFonts w:ascii="Arial" w:hAnsi="Arial" w:cs="Arial"/>
          <w:bCs/>
          <w:lang w:val="es-ES_tradnl"/>
        </w:rPr>
      </w:pPr>
      <w:r w:rsidRPr="00FF4F38">
        <w:rPr>
          <w:rFonts w:ascii="Arial" w:hAnsi="Arial" w:cs="Arial"/>
        </w:rPr>
        <w:tab/>
      </w:r>
      <w:r w:rsidR="00626F9E" w:rsidRPr="00FF4F38">
        <w:rPr>
          <w:rFonts w:ascii="Arial" w:hAnsi="Arial" w:cs="Arial"/>
        </w:rPr>
        <w:t xml:space="preserve">La moción </w:t>
      </w:r>
      <w:r w:rsidRPr="00FF4F38">
        <w:rPr>
          <w:rFonts w:ascii="Arial" w:hAnsi="Arial" w:cs="Arial"/>
        </w:rPr>
        <w:t>consta de</w:t>
      </w:r>
      <w:r w:rsidR="000E7DE1" w:rsidRPr="00FF4F38">
        <w:rPr>
          <w:rFonts w:ascii="Arial" w:hAnsi="Arial" w:cs="Arial"/>
        </w:rPr>
        <w:t xml:space="preserve"> un artículo único que modifica el Código Penal</w:t>
      </w:r>
      <w:r w:rsidR="004B5B59" w:rsidRPr="00FF4F38">
        <w:rPr>
          <w:rFonts w:ascii="Arial" w:hAnsi="Arial" w:cs="Arial"/>
        </w:rPr>
        <w:t xml:space="preserve">, </w:t>
      </w:r>
      <w:r w:rsidR="00417BEC" w:rsidRPr="00FF4F38">
        <w:rPr>
          <w:rFonts w:ascii="Arial" w:hAnsi="Arial" w:cs="Arial"/>
        </w:rPr>
        <w:t xml:space="preserve">que sustituye su artículo 269 e incorpora un artículo 269 bis, </w:t>
      </w:r>
      <w:r w:rsidR="004B5B59" w:rsidRPr="00FF4F38">
        <w:rPr>
          <w:rFonts w:ascii="Arial" w:hAnsi="Arial" w:cs="Arial"/>
        </w:rPr>
        <w:t>tipificando como delito</w:t>
      </w:r>
      <w:r w:rsidR="00417BEC" w:rsidRPr="00FF4F38">
        <w:rPr>
          <w:rFonts w:ascii="Arial" w:hAnsi="Arial" w:cs="Arial"/>
        </w:rPr>
        <w:t xml:space="preserve"> </w:t>
      </w:r>
      <w:r w:rsidR="00417BEC" w:rsidRPr="00FF4F38">
        <w:rPr>
          <w:rFonts w:ascii="Arial" w:hAnsi="Arial" w:cs="Arial"/>
          <w:bCs/>
          <w:lang w:val="es-ES_tradnl"/>
        </w:rPr>
        <w:t xml:space="preserve">la alteración de la paz pública a través de actos de violencia y aumenta las penas aplicables, </w:t>
      </w:r>
      <w:r w:rsidR="00FD5593" w:rsidRPr="00FF4F38">
        <w:rPr>
          <w:rFonts w:ascii="Arial" w:hAnsi="Arial" w:cs="Arial"/>
          <w:bCs/>
          <w:lang w:val="es-ES_tradnl"/>
        </w:rPr>
        <w:t xml:space="preserve">ante la concurrencia de determinadas </w:t>
      </w:r>
      <w:r w:rsidR="00417BEC" w:rsidRPr="00FF4F38">
        <w:rPr>
          <w:rFonts w:ascii="Arial" w:hAnsi="Arial" w:cs="Arial"/>
          <w:bCs/>
          <w:lang w:val="es-ES_tradnl"/>
        </w:rPr>
        <w:t xml:space="preserve">circunstancias </w:t>
      </w:r>
      <w:r w:rsidR="00FD5593" w:rsidRPr="00FF4F38">
        <w:rPr>
          <w:rFonts w:ascii="Arial" w:hAnsi="Arial" w:cs="Arial"/>
          <w:bCs/>
          <w:lang w:val="es-ES_tradnl"/>
        </w:rPr>
        <w:t>calificadas.</w:t>
      </w:r>
    </w:p>
    <w:p w14:paraId="2DDB5279" w14:textId="77777777" w:rsidR="00FD5593" w:rsidRPr="00FF4F38" w:rsidRDefault="00FD5593" w:rsidP="008B58D0">
      <w:pPr>
        <w:tabs>
          <w:tab w:val="left" w:pos="1701"/>
        </w:tabs>
        <w:spacing w:after="0" w:line="240" w:lineRule="auto"/>
        <w:jc w:val="both"/>
        <w:rPr>
          <w:rFonts w:ascii="Arial" w:hAnsi="Arial" w:cs="Arial"/>
          <w:b/>
        </w:rPr>
      </w:pPr>
    </w:p>
    <w:p w14:paraId="51F7BA55" w14:textId="77777777" w:rsidR="00B10120" w:rsidRPr="00FF4F38" w:rsidRDefault="005F681E" w:rsidP="008B58D0">
      <w:pPr>
        <w:tabs>
          <w:tab w:val="left" w:pos="1701"/>
        </w:tabs>
        <w:spacing w:after="0" w:line="240" w:lineRule="auto"/>
        <w:jc w:val="both"/>
        <w:rPr>
          <w:rFonts w:ascii="Arial" w:hAnsi="Arial" w:cs="Arial"/>
          <w:b/>
        </w:rPr>
      </w:pPr>
      <w:r w:rsidRPr="00FF4F38">
        <w:rPr>
          <w:rFonts w:ascii="Arial" w:hAnsi="Arial" w:cs="Arial"/>
          <w:b/>
        </w:rPr>
        <w:t>IV</w:t>
      </w:r>
      <w:r w:rsidR="00C7760E" w:rsidRPr="00FF4F38">
        <w:rPr>
          <w:rFonts w:ascii="Arial" w:hAnsi="Arial" w:cs="Arial"/>
          <w:b/>
        </w:rPr>
        <w:t>.-</w:t>
      </w:r>
      <w:r w:rsidR="00F018C1" w:rsidRPr="00FF4F38">
        <w:rPr>
          <w:rFonts w:ascii="Arial" w:hAnsi="Arial" w:cs="Arial"/>
          <w:b/>
        </w:rPr>
        <w:t xml:space="preserve"> </w:t>
      </w:r>
      <w:r w:rsidR="00B10120" w:rsidRPr="00FF4F38">
        <w:rPr>
          <w:rFonts w:ascii="Arial" w:hAnsi="Arial" w:cs="Arial"/>
          <w:b/>
        </w:rPr>
        <w:t>DISPO</w:t>
      </w:r>
      <w:r w:rsidR="00EB5A22" w:rsidRPr="00FF4F38">
        <w:rPr>
          <w:rFonts w:ascii="Arial" w:hAnsi="Arial" w:cs="Arial"/>
          <w:b/>
        </w:rPr>
        <w:t>SI</w:t>
      </w:r>
      <w:r w:rsidR="00B10120" w:rsidRPr="00FF4F38">
        <w:rPr>
          <w:rFonts w:ascii="Arial" w:hAnsi="Arial" w:cs="Arial"/>
          <w:b/>
        </w:rPr>
        <w:t>CIONES LEGALES QUE EL PROYECTO MODIFICA.</w:t>
      </w:r>
    </w:p>
    <w:p w14:paraId="27B42892" w14:textId="77777777" w:rsidR="00772E51" w:rsidRPr="00FF4F38" w:rsidRDefault="00772E51" w:rsidP="008B58D0">
      <w:pPr>
        <w:tabs>
          <w:tab w:val="left" w:pos="1701"/>
        </w:tabs>
        <w:spacing w:after="0" w:line="240" w:lineRule="auto"/>
        <w:jc w:val="both"/>
        <w:rPr>
          <w:rFonts w:ascii="Arial" w:hAnsi="Arial" w:cs="Arial"/>
        </w:rPr>
      </w:pPr>
    </w:p>
    <w:p w14:paraId="45852CC6" w14:textId="77777777" w:rsidR="00B10120" w:rsidRPr="00FF4F38" w:rsidRDefault="00B10120" w:rsidP="008B58D0">
      <w:pPr>
        <w:tabs>
          <w:tab w:val="left" w:pos="1701"/>
        </w:tabs>
        <w:spacing w:after="0" w:line="240" w:lineRule="auto"/>
        <w:jc w:val="both"/>
        <w:rPr>
          <w:rFonts w:ascii="Arial" w:hAnsi="Arial" w:cs="Arial"/>
        </w:rPr>
      </w:pPr>
      <w:r w:rsidRPr="00FF4F38">
        <w:rPr>
          <w:rFonts w:ascii="Arial" w:hAnsi="Arial" w:cs="Arial"/>
        </w:rPr>
        <w:lastRenderedPageBreak/>
        <w:tab/>
        <w:t xml:space="preserve">La </w:t>
      </w:r>
      <w:r w:rsidR="00626F9E" w:rsidRPr="00FF4F38">
        <w:rPr>
          <w:rFonts w:ascii="Arial" w:hAnsi="Arial" w:cs="Arial"/>
        </w:rPr>
        <w:t xml:space="preserve">iniciativa parlamentaria </w:t>
      </w:r>
      <w:r w:rsidRPr="00FF4F38">
        <w:rPr>
          <w:rFonts w:ascii="Arial" w:hAnsi="Arial" w:cs="Arial"/>
        </w:rPr>
        <w:t>en estudio</w:t>
      </w:r>
      <w:r w:rsidR="006B703D" w:rsidRPr="00FF4F38">
        <w:rPr>
          <w:rFonts w:ascii="Arial" w:hAnsi="Arial" w:cs="Arial"/>
        </w:rPr>
        <w:t xml:space="preserve"> </w:t>
      </w:r>
      <w:r w:rsidR="00FB3E16" w:rsidRPr="00FF4F38">
        <w:rPr>
          <w:rFonts w:ascii="Arial" w:hAnsi="Arial" w:cs="Arial"/>
        </w:rPr>
        <w:t xml:space="preserve">introduce modificaciones en el </w:t>
      </w:r>
      <w:r w:rsidR="000E7DE1" w:rsidRPr="00FF4F38">
        <w:rPr>
          <w:rFonts w:ascii="Arial" w:hAnsi="Arial" w:cs="Arial"/>
        </w:rPr>
        <w:t>Código Penal</w:t>
      </w:r>
      <w:r w:rsidR="006B703D" w:rsidRPr="00FF4F38">
        <w:rPr>
          <w:rFonts w:ascii="Arial" w:hAnsi="Arial" w:cs="Arial"/>
        </w:rPr>
        <w:t xml:space="preserve">, </w:t>
      </w:r>
      <w:r w:rsidR="000E7DE1" w:rsidRPr="00FF4F38">
        <w:rPr>
          <w:rFonts w:ascii="Arial" w:hAnsi="Arial" w:cs="Arial"/>
        </w:rPr>
        <w:t xml:space="preserve">reemplazando su artículo 269 y añadiendo un artículo 269 bis </w:t>
      </w:r>
      <w:r w:rsidR="006B703D" w:rsidRPr="00FF4F38">
        <w:rPr>
          <w:rFonts w:ascii="Arial" w:hAnsi="Arial" w:cs="Arial"/>
        </w:rPr>
        <w:t xml:space="preserve">conforme a lo reseñado precedentemente </w:t>
      </w:r>
      <w:r w:rsidR="00E43911" w:rsidRPr="00FF4F38">
        <w:rPr>
          <w:rFonts w:ascii="Arial" w:hAnsi="Arial" w:cs="Arial"/>
        </w:rPr>
        <w:t xml:space="preserve">y a las </w:t>
      </w:r>
      <w:r w:rsidR="005F681E" w:rsidRPr="00FF4F38">
        <w:rPr>
          <w:rFonts w:ascii="Arial" w:hAnsi="Arial" w:cs="Arial"/>
        </w:rPr>
        <w:t>ideas matrices ya descritas</w:t>
      </w:r>
      <w:r w:rsidR="00071F30" w:rsidRPr="00FF4F38">
        <w:rPr>
          <w:rFonts w:ascii="Arial" w:hAnsi="Arial" w:cs="Arial"/>
        </w:rPr>
        <w:t>.</w:t>
      </w:r>
    </w:p>
    <w:p w14:paraId="21138990" w14:textId="77777777" w:rsidR="00771849" w:rsidRPr="00FF4F38" w:rsidRDefault="00771849" w:rsidP="008B58D0">
      <w:pPr>
        <w:tabs>
          <w:tab w:val="left" w:pos="1701"/>
        </w:tabs>
        <w:spacing w:after="0" w:line="240" w:lineRule="auto"/>
        <w:jc w:val="both"/>
        <w:rPr>
          <w:rFonts w:ascii="Arial" w:hAnsi="Arial" w:cs="Arial"/>
          <w:b/>
        </w:rPr>
      </w:pPr>
    </w:p>
    <w:p w14:paraId="059126CB" w14:textId="77777777" w:rsidR="00B10120" w:rsidRPr="00FF4F38" w:rsidRDefault="005F681E" w:rsidP="008B58D0">
      <w:pPr>
        <w:tabs>
          <w:tab w:val="left" w:pos="1701"/>
        </w:tabs>
        <w:spacing w:after="0" w:line="240" w:lineRule="auto"/>
        <w:jc w:val="both"/>
        <w:rPr>
          <w:rFonts w:ascii="Arial" w:hAnsi="Arial" w:cs="Arial"/>
          <w:b/>
        </w:rPr>
      </w:pPr>
      <w:r w:rsidRPr="00FF4F38">
        <w:rPr>
          <w:rFonts w:ascii="Arial" w:hAnsi="Arial" w:cs="Arial"/>
          <w:b/>
        </w:rPr>
        <w:t>V</w:t>
      </w:r>
      <w:r w:rsidR="00C7760E" w:rsidRPr="00FF4F38">
        <w:rPr>
          <w:rFonts w:ascii="Arial" w:hAnsi="Arial" w:cs="Arial"/>
          <w:b/>
        </w:rPr>
        <w:t>.-</w:t>
      </w:r>
      <w:r w:rsidR="00CA4E08" w:rsidRPr="00FF4F38">
        <w:rPr>
          <w:rFonts w:ascii="Arial" w:hAnsi="Arial" w:cs="Arial"/>
          <w:b/>
        </w:rPr>
        <w:t xml:space="preserve"> </w:t>
      </w:r>
      <w:r w:rsidRPr="00FF4F38">
        <w:rPr>
          <w:rFonts w:ascii="Arial" w:hAnsi="Arial" w:cs="Arial"/>
          <w:b/>
        </w:rPr>
        <w:t>DISCUSIÓN Y VOTACIÓN DEL PROYECTO.</w:t>
      </w:r>
    </w:p>
    <w:p w14:paraId="2C89E62E" w14:textId="77777777" w:rsidR="00771849" w:rsidRPr="00FF4F38" w:rsidRDefault="00771849" w:rsidP="008B58D0">
      <w:pPr>
        <w:tabs>
          <w:tab w:val="left" w:pos="1701"/>
        </w:tabs>
        <w:spacing w:after="0" w:line="240" w:lineRule="auto"/>
        <w:jc w:val="both"/>
        <w:rPr>
          <w:rFonts w:ascii="Arial" w:hAnsi="Arial" w:cs="Arial"/>
        </w:rPr>
      </w:pPr>
    </w:p>
    <w:p w14:paraId="41504189" w14:textId="77777777" w:rsidR="005F681E" w:rsidRPr="00FF4F38" w:rsidRDefault="00EB5A22" w:rsidP="008B58D0">
      <w:pPr>
        <w:tabs>
          <w:tab w:val="left" w:pos="1701"/>
        </w:tabs>
        <w:spacing w:after="0" w:line="240" w:lineRule="auto"/>
        <w:jc w:val="both"/>
        <w:rPr>
          <w:rFonts w:ascii="Arial" w:hAnsi="Arial" w:cs="Arial"/>
          <w:b/>
        </w:rPr>
      </w:pPr>
      <w:r w:rsidRPr="00FF4F38">
        <w:rPr>
          <w:rFonts w:ascii="Arial" w:hAnsi="Arial" w:cs="Arial"/>
        </w:rPr>
        <w:tab/>
      </w:r>
      <w:r w:rsidR="00D55542" w:rsidRPr="00FF4F38">
        <w:rPr>
          <w:rFonts w:ascii="Arial" w:hAnsi="Arial" w:cs="Arial"/>
          <w:b/>
        </w:rPr>
        <w:t>A.-</w:t>
      </w:r>
      <w:r w:rsidR="00D55542" w:rsidRPr="00FF4F38">
        <w:rPr>
          <w:rFonts w:ascii="Arial" w:hAnsi="Arial" w:cs="Arial"/>
        </w:rPr>
        <w:t xml:space="preserve">  </w:t>
      </w:r>
      <w:r w:rsidR="00D55542" w:rsidRPr="00FF4F38">
        <w:rPr>
          <w:rFonts w:ascii="Arial" w:hAnsi="Arial" w:cs="Arial"/>
          <w:b/>
        </w:rPr>
        <w:t>DISCUSIÓN</w:t>
      </w:r>
      <w:r w:rsidR="00773152" w:rsidRPr="00FF4F38">
        <w:rPr>
          <w:rFonts w:ascii="Arial" w:hAnsi="Arial" w:cs="Arial"/>
          <w:b/>
        </w:rPr>
        <w:t xml:space="preserve"> Y VOTACIÓN </w:t>
      </w:r>
      <w:r w:rsidR="00D55542" w:rsidRPr="00FF4F38">
        <w:rPr>
          <w:rFonts w:ascii="Arial" w:hAnsi="Arial" w:cs="Arial"/>
          <w:b/>
        </w:rPr>
        <w:t xml:space="preserve"> GENERAL.</w:t>
      </w:r>
    </w:p>
    <w:p w14:paraId="3EEF01E8" w14:textId="77777777" w:rsidR="000A4B1A" w:rsidRPr="00FF4F38" w:rsidRDefault="000A4B1A" w:rsidP="008B58D0">
      <w:pPr>
        <w:tabs>
          <w:tab w:val="left" w:pos="1701"/>
        </w:tabs>
        <w:spacing w:after="0" w:line="240" w:lineRule="auto"/>
        <w:jc w:val="both"/>
        <w:rPr>
          <w:rFonts w:ascii="Arial" w:hAnsi="Arial" w:cs="Arial"/>
        </w:rPr>
      </w:pPr>
    </w:p>
    <w:p w14:paraId="7228F2A7" w14:textId="77777777" w:rsidR="00876CBE" w:rsidRPr="00FF4F38" w:rsidRDefault="009C2701" w:rsidP="008B58D0">
      <w:pPr>
        <w:tabs>
          <w:tab w:val="left" w:pos="1701"/>
        </w:tabs>
        <w:spacing w:after="0" w:line="240" w:lineRule="auto"/>
        <w:jc w:val="both"/>
        <w:rPr>
          <w:rFonts w:ascii="Arial" w:hAnsi="Arial" w:cs="Arial"/>
          <w:b/>
          <w:u w:val="single"/>
        </w:rPr>
      </w:pPr>
      <w:r w:rsidRPr="00FF4F38">
        <w:rPr>
          <w:rFonts w:ascii="Arial" w:hAnsi="Arial" w:cs="Arial"/>
          <w:b/>
          <w:u w:val="single"/>
        </w:rPr>
        <w:t>DISCUSIÓN GENERAL</w:t>
      </w:r>
      <w:r w:rsidR="00017634" w:rsidRPr="00FF4F38">
        <w:rPr>
          <w:rFonts w:ascii="Arial" w:hAnsi="Arial" w:cs="Arial"/>
          <w:b/>
          <w:u w:val="single"/>
        </w:rPr>
        <w:t>.</w:t>
      </w:r>
    </w:p>
    <w:p w14:paraId="27F1D48D" w14:textId="77777777" w:rsidR="009C2701" w:rsidRPr="00FF4F38" w:rsidRDefault="009C2701" w:rsidP="008B58D0">
      <w:pPr>
        <w:tabs>
          <w:tab w:val="left" w:pos="1701"/>
        </w:tabs>
        <w:spacing w:after="0" w:line="240" w:lineRule="auto"/>
        <w:jc w:val="both"/>
        <w:rPr>
          <w:rFonts w:ascii="Arial" w:hAnsi="Arial" w:cs="Arial"/>
        </w:rPr>
      </w:pPr>
    </w:p>
    <w:p w14:paraId="0373DDA6" w14:textId="77777777" w:rsidR="00113CF5" w:rsidRPr="00FF4F38" w:rsidRDefault="00E43911" w:rsidP="00FF7A1E">
      <w:pPr>
        <w:tabs>
          <w:tab w:val="left" w:pos="1701"/>
        </w:tabs>
        <w:spacing w:after="0" w:line="240" w:lineRule="auto"/>
        <w:jc w:val="both"/>
        <w:rPr>
          <w:rFonts w:ascii="Arial" w:hAnsi="Arial" w:cs="Arial"/>
        </w:rPr>
      </w:pPr>
      <w:r w:rsidRPr="00FF4F38">
        <w:rPr>
          <w:rFonts w:ascii="Arial" w:hAnsi="Arial" w:cs="Arial"/>
        </w:rPr>
        <w:tab/>
      </w:r>
      <w:r w:rsidR="00CA4E08" w:rsidRPr="00FF4F38">
        <w:rPr>
          <w:rFonts w:ascii="Arial" w:hAnsi="Arial" w:cs="Arial"/>
        </w:rPr>
        <w:t>Durante e</w:t>
      </w:r>
      <w:r w:rsidR="00230CED" w:rsidRPr="00FF4F38">
        <w:rPr>
          <w:rFonts w:ascii="Arial" w:hAnsi="Arial" w:cs="Arial"/>
        </w:rPr>
        <w:t xml:space="preserve">l </w:t>
      </w:r>
      <w:r w:rsidR="00606E5C" w:rsidRPr="00FF4F38">
        <w:rPr>
          <w:rFonts w:ascii="Arial" w:hAnsi="Arial" w:cs="Arial"/>
        </w:rPr>
        <w:t xml:space="preserve">debate </w:t>
      </w:r>
      <w:r w:rsidR="00CA4E08" w:rsidRPr="00FF4F38">
        <w:rPr>
          <w:rFonts w:ascii="Arial" w:hAnsi="Arial" w:cs="Arial"/>
        </w:rPr>
        <w:t xml:space="preserve">habido en el seno de la Comisión, referido a la </w:t>
      </w:r>
      <w:r w:rsidR="00606E5C" w:rsidRPr="00FF4F38">
        <w:rPr>
          <w:rFonts w:ascii="Arial" w:hAnsi="Arial" w:cs="Arial"/>
        </w:rPr>
        <w:t>discusión general</w:t>
      </w:r>
      <w:r w:rsidR="00CA4E08" w:rsidRPr="00FF4F38">
        <w:rPr>
          <w:rFonts w:ascii="Arial" w:hAnsi="Arial" w:cs="Arial"/>
        </w:rPr>
        <w:t xml:space="preserve"> de</w:t>
      </w:r>
      <w:r w:rsidR="00017634" w:rsidRPr="00FF4F38">
        <w:rPr>
          <w:rFonts w:ascii="Arial" w:hAnsi="Arial" w:cs="Arial"/>
        </w:rPr>
        <w:t xml:space="preserve"> </w:t>
      </w:r>
      <w:r w:rsidR="000B6E40" w:rsidRPr="00FF4F38">
        <w:rPr>
          <w:rFonts w:ascii="Arial" w:hAnsi="Arial" w:cs="Arial"/>
        </w:rPr>
        <w:t>l</w:t>
      </w:r>
      <w:r w:rsidR="00017634" w:rsidRPr="00FF4F38">
        <w:rPr>
          <w:rFonts w:ascii="Arial" w:hAnsi="Arial" w:cs="Arial"/>
        </w:rPr>
        <w:t>a iniciativa parlamentaria</w:t>
      </w:r>
      <w:r w:rsidR="000B6E40" w:rsidRPr="00FF4F38">
        <w:rPr>
          <w:rFonts w:ascii="Arial" w:hAnsi="Arial" w:cs="Arial"/>
        </w:rPr>
        <w:t xml:space="preserve"> en cuestión </w:t>
      </w:r>
      <w:r w:rsidR="00CA4E08" w:rsidRPr="00FF4F38">
        <w:rPr>
          <w:rFonts w:ascii="Arial" w:hAnsi="Arial" w:cs="Arial"/>
        </w:rPr>
        <w:t>en estudio</w:t>
      </w:r>
      <w:r w:rsidR="00735CEC" w:rsidRPr="00FF4F38">
        <w:rPr>
          <w:rFonts w:ascii="Arial" w:hAnsi="Arial" w:cs="Arial"/>
        </w:rPr>
        <w:t xml:space="preserve"> llevado a cabo en las </w:t>
      </w:r>
      <w:hyperlink r:id="rId12" w:history="1">
        <w:r w:rsidR="00735CEC" w:rsidRPr="00FF4F38">
          <w:rPr>
            <w:rStyle w:val="Hipervnculo"/>
            <w:rFonts w:ascii="Arial" w:hAnsi="Arial" w:cs="Arial"/>
          </w:rPr>
          <w:t>sesiones de 27</w:t>
        </w:r>
      </w:hyperlink>
      <w:r w:rsidR="00735CEC" w:rsidRPr="00FF4F38">
        <w:rPr>
          <w:rFonts w:ascii="Arial" w:hAnsi="Arial" w:cs="Arial"/>
        </w:rPr>
        <w:t xml:space="preserve"> </w:t>
      </w:r>
      <w:hyperlink r:id="rId13" w:history="1">
        <w:r w:rsidR="00735CEC" w:rsidRPr="00FF4F38">
          <w:rPr>
            <w:rStyle w:val="Hipervnculo"/>
            <w:rFonts w:ascii="Arial" w:hAnsi="Arial" w:cs="Arial"/>
          </w:rPr>
          <w:t>y 28 de noviembre de 2919, que se reproducen íntegramente de manera digital</w:t>
        </w:r>
      </w:hyperlink>
      <w:r w:rsidR="00230CED" w:rsidRPr="00FF4F38">
        <w:rPr>
          <w:rFonts w:ascii="Arial" w:hAnsi="Arial" w:cs="Arial"/>
        </w:rPr>
        <w:t xml:space="preserve">, participaron </w:t>
      </w:r>
      <w:r w:rsidR="00CA4E08" w:rsidRPr="00FF4F38">
        <w:rPr>
          <w:rFonts w:ascii="Arial" w:hAnsi="Arial" w:cs="Arial"/>
        </w:rPr>
        <w:t xml:space="preserve">aportando ideas, sugiriendo </w:t>
      </w:r>
      <w:r w:rsidR="009974F7" w:rsidRPr="00FF4F38">
        <w:rPr>
          <w:rFonts w:ascii="Arial" w:hAnsi="Arial" w:cs="Arial"/>
        </w:rPr>
        <w:t xml:space="preserve">tanto </w:t>
      </w:r>
      <w:r w:rsidR="00F17893" w:rsidRPr="00FF4F38">
        <w:rPr>
          <w:rFonts w:ascii="Arial" w:hAnsi="Arial" w:cs="Arial"/>
        </w:rPr>
        <w:t xml:space="preserve">perfeccionamientos y </w:t>
      </w:r>
      <w:r w:rsidR="00CA4E08" w:rsidRPr="00FF4F38">
        <w:rPr>
          <w:rFonts w:ascii="Arial" w:hAnsi="Arial" w:cs="Arial"/>
        </w:rPr>
        <w:t xml:space="preserve">mejoras </w:t>
      </w:r>
      <w:r w:rsidR="009974F7" w:rsidRPr="00FF4F38">
        <w:rPr>
          <w:rFonts w:ascii="Arial" w:hAnsi="Arial" w:cs="Arial"/>
        </w:rPr>
        <w:t xml:space="preserve">como </w:t>
      </w:r>
      <w:r w:rsidR="00CA4E08" w:rsidRPr="00FF4F38">
        <w:rPr>
          <w:rFonts w:ascii="Arial" w:hAnsi="Arial" w:cs="Arial"/>
        </w:rPr>
        <w:t>reparos</w:t>
      </w:r>
      <w:r w:rsidR="000B6E40" w:rsidRPr="00FF4F38">
        <w:rPr>
          <w:rFonts w:ascii="Arial" w:hAnsi="Arial" w:cs="Arial"/>
        </w:rPr>
        <w:t>, observaciones</w:t>
      </w:r>
      <w:r w:rsidR="00CA4E08" w:rsidRPr="00FF4F38">
        <w:rPr>
          <w:rFonts w:ascii="Arial" w:hAnsi="Arial" w:cs="Arial"/>
        </w:rPr>
        <w:t xml:space="preserve"> y </w:t>
      </w:r>
      <w:r w:rsidR="009974F7" w:rsidRPr="00FF4F38">
        <w:rPr>
          <w:rFonts w:ascii="Arial" w:hAnsi="Arial" w:cs="Arial"/>
        </w:rPr>
        <w:t xml:space="preserve">modificaciones </w:t>
      </w:r>
      <w:r w:rsidR="00CA4E08" w:rsidRPr="00FF4F38">
        <w:rPr>
          <w:rFonts w:ascii="Arial" w:hAnsi="Arial" w:cs="Arial"/>
        </w:rPr>
        <w:t xml:space="preserve">de la misma, junto a </w:t>
      </w:r>
      <w:r w:rsidRPr="00FF4F38">
        <w:rPr>
          <w:rFonts w:ascii="Arial" w:hAnsi="Arial" w:cs="Arial"/>
        </w:rPr>
        <w:t>las y los señores parlamenta</w:t>
      </w:r>
      <w:r w:rsidR="00230CED" w:rsidRPr="00FF4F38">
        <w:rPr>
          <w:rFonts w:ascii="Arial" w:hAnsi="Arial" w:cs="Arial"/>
        </w:rPr>
        <w:t>r</w:t>
      </w:r>
      <w:r w:rsidRPr="00FF4F38">
        <w:rPr>
          <w:rFonts w:ascii="Arial" w:hAnsi="Arial" w:cs="Arial"/>
        </w:rPr>
        <w:t xml:space="preserve">ios, </w:t>
      </w:r>
      <w:r w:rsidR="009C760A" w:rsidRPr="00FF4F38">
        <w:rPr>
          <w:rFonts w:ascii="Arial" w:hAnsi="Arial" w:cs="Arial"/>
        </w:rPr>
        <w:t>los representantes del Ejecutivo.</w:t>
      </w:r>
    </w:p>
    <w:p w14:paraId="0F0AD42B" w14:textId="77777777" w:rsidR="00113CF5" w:rsidRPr="00FF4F38" w:rsidRDefault="00113CF5" w:rsidP="008B58D0">
      <w:pPr>
        <w:tabs>
          <w:tab w:val="left" w:pos="1701"/>
        </w:tabs>
        <w:spacing w:after="0" w:line="240" w:lineRule="auto"/>
        <w:jc w:val="both"/>
        <w:rPr>
          <w:rFonts w:ascii="Arial" w:hAnsi="Arial" w:cs="Arial"/>
        </w:rPr>
      </w:pPr>
    </w:p>
    <w:p w14:paraId="2D7A2534" w14:textId="77777777" w:rsidR="00D84EDB" w:rsidRPr="00FF4F38" w:rsidRDefault="00D84EDB" w:rsidP="008B58D0">
      <w:pPr>
        <w:tabs>
          <w:tab w:val="left" w:pos="1701"/>
        </w:tabs>
        <w:spacing w:after="0" w:line="240" w:lineRule="auto"/>
        <w:jc w:val="center"/>
        <w:rPr>
          <w:rFonts w:ascii="Arial" w:hAnsi="Arial" w:cs="Arial"/>
          <w:b/>
        </w:rPr>
      </w:pPr>
      <w:r w:rsidRPr="00FF4F38">
        <w:rPr>
          <w:rFonts w:ascii="Arial" w:hAnsi="Arial" w:cs="Arial"/>
          <w:b/>
        </w:rPr>
        <w:t>***</w:t>
      </w:r>
    </w:p>
    <w:p w14:paraId="41F1FC7B" w14:textId="77777777" w:rsidR="00D84EDB" w:rsidRPr="00FF4F38" w:rsidRDefault="00D84EDB" w:rsidP="008B58D0">
      <w:pPr>
        <w:tabs>
          <w:tab w:val="left" w:pos="1701"/>
        </w:tabs>
        <w:spacing w:after="0" w:line="240" w:lineRule="auto"/>
        <w:jc w:val="both"/>
        <w:rPr>
          <w:rFonts w:ascii="Arial" w:hAnsi="Arial" w:cs="Arial"/>
        </w:rPr>
      </w:pPr>
    </w:p>
    <w:p w14:paraId="7B6FC42F" w14:textId="77777777" w:rsidR="009C2701" w:rsidRPr="00FF4F38" w:rsidRDefault="009C2701" w:rsidP="008B58D0">
      <w:pPr>
        <w:tabs>
          <w:tab w:val="left" w:pos="1701"/>
        </w:tabs>
        <w:spacing w:after="0" w:line="240" w:lineRule="auto"/>
        <w:jc w:val="both"/>
        <w:rPr>
          <w:rFonts w:ascii="Arial" w:hAnsi="Arial" w:cs="Arial"/>
          <w:b/>
          <w:u w:val="single"/>
        </w:rPr>
      </w:pPr>
      <w:r w:rsidRPr="00FF4F38">
        <w:rPr>
          <w:rFonts w:ascii="Arial" w:hAnsi="Arial" w:cs="Arial"/>
          <w:b/>
          <w:u w:val="single"/>
        </w:rPr>
        <w:t>VOTACIÓN GENERAL</w:t>
      </w:r>
    </w:p>
    <w:p w14:paraId="09C6468C" w14:textId="77777777" w:rsidR="009C2701" w:rsidRPr="00FF4F38" w:rsidRDefault="009C2701" w:rsidP="008B58D0">
      <w:pPr>
        <w:tabs>
          <w:tab w:val="left" w:pos="1701"/>
        </w:tabs>
        <w:spacing w:after="0" w:line="240" w:lineRule="auto"/>
        <w:jc w:val="both"/>
        <w:rPr>
          <w:rFonts w:ascii="Arial" w:hAnsi="Arial" w:cs="Arial"/>
        </w:rPr>
      </w:pPr>
    </w:p>
    <w:p w14:paraId="168D2BEC" w14:textId="77777777" w:rsidR="009C2701" w:rsidRPr="00FF4F38" w:rsidRDefault="009C2701" w:rsidP="008B58D0">
      <w:pPr>
        <w:tabs>
          <w:tab w:val="left" w:pos="1701"/>
        </w:tabs>
        <w:spacing w:after="0" w:line="240" w:lineRule="auto"/>
        <w:jc w:val="both"/>
        <w:rPr>
          <w:rFonts w:ascii="Arial" w:hAnsi="Arial" w:cs="Arial"/>
          <w:b/>
          <w:highlight w:val="yellow"/>
        </w:rPr>
      </w:pPr>
      <w:r w:rsidRPr="00FF4F38">
        <w:rPr>
          <w:rFonts w:ascii="Arial" w:hAnsi="Arial" w:cs="Arial"/>
        </w:rPr>
        <w:tab/>
        <w:t xml:space="preserve">Teniendo en vista las consideraciones y argumentos contenidos en </w:t>
      </w:r>
      <w:r w:rsidR="00017634" w:rsidRPr="00FF4F38">
        <w:rPr>
          <w:rFonts w:ascii="Arial" w:hAnsi="Arial" w:cs="Arial"/>
        </w:rPr>
        <w:t xml:space="preserve">la moción </w:t>
      </w:r>
      <w:r w:rsidRPr="00FF4F38">
        <w:rPr>
          <w:rFonts w:ascii="Arial" w:hAnsi="Arial" w:cs="Arial"/>
        </w:rPr>
        <w:t xml:space="preserve">y las opiniones y observaciones planteadas por </w:t>
      </w:r>
      <w:r w:rsidR="00FF7A1E" w:rsidRPr="00FF4F38">
        <w:rPr>
          <w:rFonts w:ascii="Arial" w:hAnsi="Arial" w:cs="Arial"/>
        </w:rPr>
        <w:t xml:space="preserve">el Ejecutivo </w:t>
      </w:r>
      <w:r w:rsidRPr="00FF4F38">
        <w:rPr>
          <w:rFonts w:ascii="Arial" w:hAnsi="Arial" w:cs="Arial"/>
        </w:rPr>
        <w:t>e invitados, las y los señores diputados fueron de parecer de aprobar la idea de legislar sobre la materia.</w:t>
      </w:r>
      <w:r w:rsidRPr="00FF4F38">
        <w:rPr>
          <w:rFonts w:ascii="Arial" w:hAnsi="Arial" w:cs="Arial"/>
          <w:highlight w:val="yellow"/>
        </w:rPr>
        <w:t xml:space="preserve"> </w:t>
      </w:r>
    </w:p>
    <w:p w14:paraId="40DAC604" w14:textId="77777777" w:rsidR="009C2701" w:rsidRPr="00FF4F38" w:rsidRDefault="009C2701" w:rsidP="008B58D0">
      <w:pPr>
        <w:tabs>
          <w:tab w:val="left" w:pos="1701"/>
        </w:tabs>
        <w:spacing w:after="0" w:line="240" w:lineRule="auto"/>
        <w:jc w:val="both"/>
        <w:rPr>
          <w:rFonts w:ascii="Arial" w:hAnsi="Arial" w:cs="Arial"/>
          <w:b/>
          <w:highlight w:val="yellow"/>
        </w:rPr>
      </w:pPr>
    </w:p>
    <w:p w14:paraId="23EB53A8" w14:textId="77777777" w:rsidR="009C2701" w:rsidRPr="00FF4F38" w:rsidRDefault="009C760A" w:rsidP="008B58D0">
      <w:pPr>
        <w:tabs>
          <w:tab w:val="left" w:pos="1701"/>
        </w:tabs>
        <w:spacing w:after="0" w:line="240" w:lineRule="auto"/>
        <w:jc w:val="both"/>
        <w:rPr>
          <w:rFonts w:ascii="Arial" w:hAnsi="Arial" w:cs="Arial"/>
        </w:rPr>
      </w:pPr>
      <w:r w:rsidRPr="00FF4F38">
        <w:rPr>
          <w:rFonts w:ascii="Arial" w:hAnsi="Arial" w:cs="Arial"/>
        </w:rPr>
        <w:tab/>
      </w:r>
      <w:r w:rsidR="009C2701" w:rsidRPr="00FF4F38">
        <w:rPr>
          <w:rFonts w:ascii="Arial" w:hAnsi="Arial" w:cs="Arial"/>
        </w:rPr>
        <w:t xml:space="preserve">Puesta en </w:t>
      </w:r>
      <w:r w:rsidR="009C2701" w:rsidRPr="00FF4F38">
        <w:rPr>
          <w:rFonts w:ascii="Arial" w:hAnsi="Arial" w:cs="Arial"/>
          <w:b/>
        </w:rPr>
        <w:t>votación general</w:t>
      </w:r>
      <w:r w:rsidR="009C2701" w:rsidRPr="00FF4F38">
        <w:rPr>
          <w:rFonts w:ascii="Arial" w:hAnsi="Arial" w:cs="Arial"/>
        </w:rPr>
        <w:t xml:space="preserve"> la idea de legislar, se </w:t>
      </w:r>
      <w:r w:rsidR="009C2701" w:rsidRPr="00FF4F38">
        <w:rPr>
          <w:rFonts w:ascii="Arial" w:hAnsi="Arial" w:cs="Arial"/>
          <w:b/>
        </w:rPr>
        <w:t>APRUEBA</w:t>
      </w:r>
      <w:r w:rsidR="009C2701" w:rsidRPr="00FF4F38">
        <w:rPr>
          <w:rFonts w:ascii="Arial" w:hAnsi="Arial" w:cs="Arial"/>
        </w:rPr>
        <w:t xml:space="preserve"> por mayoría de votos, en la forma descrita en las constancias reglamentarias previas</w:t>
      </w:r>
      <w:r w:rsidR="003A2036" w:rsidRPr="00FF4F38">
        <w:rPr>
          <w:rFonts w:ascii="Arial" w:hAnsi="Arial" w:cs="Arial"/>
        </w:rPr>
        <w:t>.</w:t>
      </w:r>
    </w:p>
    <w:p w14:paraId="15F52375" w14:textId="77777777" w:rsidR="00247588" w:rsidRPr="00FF4F38" w:rsidRDefault="00247588" w:rsidP="008B58D0">
      <w:pPr>
        <w:tabs>
          <w:tab w:val="left" w:pos="1701"/>
        </w:tabs>
        <w:spacing w:after="0" w:line="240" w:lineRule="auto"/>
        <w:jc w:val="both"/>
        <w:rPr>
          <w:rFonts w:ascii="Arial" w:hAnsi="Arial" w:cs="Arial"/>
          <w:b/>
        </w:rPr>
      </w:pPr>
    </w:p>
    <w:p w14:paraId="785E07A8" w14:textId="77777777" w:rsidR="00606E5C" w:rsidRPr="00FF4F38" w:rsidRDefault="008B1611" w:rsidP="008B58D0">
      <w:pPr>
        <w:tabs>
          <w:tab w:val="left" w:pos="1701"/>
        </w:tabs>
        <w:spacing w:after="0" w:line="240" w:lineRule="auto"/>
        <w:jc w:val="both"/>
        <w:rPr>
          <w:rFonts w:ascii="Arial" w:hAnsi="Arial" w:cs="Arial"/>
          <w:b/>
        </w:rPr>
      </w:pPr>
      <w:r w:rsidRPr="00FF4F38">
        <w:rPr>
          <w:rFonts w:ascii="Arial" w:hAnsi="Arial" w:cs="Arial"/>
          <w:b/>
        </w:rPr>
        <w:tab/>
      </w:r>
      <w:r w:rsidR="00D55542" w:rsidRPr="00FF4F38">
        <w:rPr>
          <w:rFonts w:ascii="Arial" w:hAnsi="Arial" w:cs="Arial"/>
          <w:b/>
        </w:rPr>
        <w:t>B.- DISCUSIÓN</w:t>
      </w:r>
      <w:r w:rsidR="004624CA" w:rsidRPr="00FF4F38">
        <w:rPr>
          <w:rFonts w:ascii="Arial" w:hAnsi="Arial" w:cs="Arial"/>
          <w:b/>
        </w:rPr>
        <w:t xml:space="preserve"> Y VOTACIÓN </w:t>
      </w:r>
      <w:r w:rsidR="00D55542" w:rsidRPr="00FF4F38">
        <w:rPr>
          <w:rFonts w:ascii="Arial" w:hAnsi="Arial" w:cs="Arial"/>
          <w:b/>
        </w:rPr>
        <w:t>PARTICULAR.</w:t>
      </w:r>
    </w:p>
    <w:p w14:paraId="4A58B529" w14:textId="77777777" w:rsidR="00475B2A" w:rsidRPr="00FF4F38" w:rsidRDefault="00475B2A" w:rsidP="008B58D0">
      <w:pPr>
        <w:tabs>
          <w:tab w:val="left" w:pos="1701"/>
        </w:tabs>
        <w:spacing w:after="0" w:line="240" w:lineRule="auto"/>
        <w:jc w:val="both"/>
        <w:rPr>
          <w:rFonts w:ascii="Arial" w:hAnsi="Arial" w:cs="Arial"/>
        </w:rPr>
      </w:pPr>
    </w:p>
    <w:p w14:paraId="482ACCEC" w14:textId="77777777" w:rsidR="00475B2A" w:rsidRPr="00FF4F38" w:rsidRDefault="00475B2A" w:rsidP="008B58D0">
      <w:pPr>
        <w:tabs>
          <w:tab w:val="left" w:pos="1701"/>
        </w:tabs>
        <w:spacing w:after="0" w:line="240" w:lineRule="auto"/>
        <w:jc w:val="both"/>
        <w:rPr>
          <w:rFonts w:ascii="Arial" w:hAnsi="Arial" w:cs="Arial"/>
        </w:rPr>
      </w:pPr>
      <w:r w:rsidRPr="00FF4F38">
        <w:rPr>
          <w:rFonts w:ascii="Arial" w:hAnsi="Arial" w:cs="Arial"/>
        </w:rPr>
        <w:tab/>
        <w:t>El texto de</w:t>
      </w:r>
      <w:r w:rsidR="007F2E55" w:rsidRPr="00FF4F38">
        <w:rPr>
          <w:rFonts w:ascii="Arial" w:hAnsi="Arial" w:cs="Arial"/>
        </w:rPr>
        <w:t xml:space="preserve"> </w:t>
      </w:r>
      <w:r w:rsidRPr="00FF4F38">
        <w:rPr>
          <w:rFonts w:ascii="Arial" w:hAnsi="Arial" w:cs="Arial"/>
        </w:rPr>
        <w:t>l</w:t>
      </w:r>
      <w:r w:rsidR="007F2E55" w:rsidRPr="00FF4F38">
        <w:rPr>
          <w:rFonts w:ascii="Arial" w:hAnsi="Arial" w:cs="Arial"/>
        </w:rPr>
        <w:t>a</w:t>
      </w:r>
      <w:r w:rsidRPr="00FF4F38">
        <w:rPr>
          <w:rFonts w:ascii="Arial" w:hAnsi="Arial" w:cs="Arial"/>
        </w:rPr>
        <w:t xml:space="preserve"> </w:t>
      </w:r>
      <w:r w:rsidR="007F2E55" w:rsidRPr="00FF4F38">
        <w:rPr>
          <w:rFonts w:ascii="Arial" w:hAnsi="Arial" w:cs="Arial"/>
        </w:rPr>
        <w:t xml:space="preserve">moción </w:t>
      </w:r>
      <w:r w:rsidRPr="00FF4F38">
        <w:rPr>
          <w:rFonts w:ascii="Arial" w:hAnsi="Arial" w:cs="Arial"/>
        </w:rPr>
        <w:t xml:space="preserve">que se discute y vota en particular a continuación consta de </w:t>
      </w:r>
      <w:r w:rsidR="007F2E55" w:rsidRPr="00FF4F38">
        <w:rPr>
          <w:rFonts w:ascii="Arial" w:hAnsi="Arial" w:cs="Arial"/>
        </w:rPr>
        <w:t>un  artículo único</w:t>
      </w:r>
      <w:r w:rsidRPr="00FF4F38">
        <w:rPr>
          <w:rFonts w:ascii="Arial" w:hAnsi="Arial" w:cs="Arial"/>
        </w:rPr>
        <w:t>, y tuvo el siguiente tratamiento, conforme a los acuerdos adoptados por la Comisión:</w:t>
      </w:r>
    </w:p>
    <w:p w14:paraId="2D044A35" w14:textId="77777777" w:rsidR="00475B2A" w:rsidRPr="00FF4F38" w:rsidRDefault="00475B2A" w:rsidP="008B58D0">
      <w:pPr>
        <w:tabs>
          <w:tab w:val="left" w:pos="1701"/>
        </w:tabs>
        <w:spacing w:after="0" w:line="240" w:lineRule="auto"/>
        <w:jc w:val="both"/>
        <w:rPr>
          <w:rFonts w:ascii="Arial" w:hAnsi="Arial" w:cs="Arial"/>
          <w:b/>
          <w:u w:val="single"/>
        </w:rPr>
      </w:pPr>
    </w:p>
    <w:p w14:paraId="189FB03E" w14:textId="77777777" w:rsidR="00475B2A" w:rsidRPr="00FF4F38" w:rsidRDefault="007F2E55" w:rsidP="007F2E55">
      <w:pPr>
        <w:tabs>
          <w:tab w:val="left" w:pos="1701"/>
        </w:tabs>
        <w:spacing w:after="0" w:line="240" w:lineRule="auto"/>
        <w:jc w:val="center"/>
        <w:rPr>
          <w:rFonts w:ascii="Arial" w:hAnsi="Arial" w:cs="Arial"/>
        </w:rPr>
      </w:pPr>
      <w:r w:rsidRPr="00FF4F38">
        <w:rPr>
          <w:rFonts w:ascii="Arial" w:hAnsi="Arial" w:cs="Arial"/>
          <w:b/>
          <w:u w:val="single"/>
        </w:rPr>
        <w:t>ARTÍCULO ÚNICO</w:t>
      </w:r>
      <w:r w:rsidR="00B77881" w:rsidRPr="00FF4F38">
        <w:rPr>
          <w:rFonts w:ascii="Arial" w:hAnsi="Arial" w:cs="Arial"/>
          <w:b/>
          <w:u w:val="single"/>
        </w:rPr>
        <w:t>.</w:t>
      </w:r>
    </w:p>
    <w:p w14:paraId="4138FDF6" w14:textId="77777777" w:rsidR="00BA2927" w:rsidRPr="00FF4F38" w:rsidRDefault="00BA2927" w:rsidP="007F2E55">
      <w:pPr>
        <w:tabs>
          <w:tab w:val="left" w:pos="1701"/>
        </w:tabs>
        <w:spacing w:after="0" w:line="240" w:lineRule="auto"/>
        <w:jc w:val="both"/>
        <w:rPr>
          <w:rFonts w:ascii="Arial" w:hAnsi="Arial" w:cs="Arial"/>
        </w:rPr>
      </w:pPr>
    </w:p>
    <w:p w14:paraId="42738C20"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lang w:val="es-ES_tradnl"/>
        </w:rPr>
        <w:t>ARTÍCULO ÚNICO: Efectúense las siguientes modificaciones al Código Penal:</w:t>
      </w:r>
    </w:p>
    <w:p w14:paraId="65D38595" w14:textId="77777777" w:rsidR="00BA2927" w:rsidRPr="00FF4F38" w:rsidRDefault="00BA2927" w:rsidP="00BA2927">
      <w:pPr>
        <w:tabs>
          <w:tab w:val="left" w:pos="1701"/>
        </w:tabs>
        <w:spacing w:after="0" w:line="240" w:lineRule="auto"/>
        <w:jc w:val="both"/>
        <w:rPr>
          <w:rFonts w:ascii="Arial" w:hAnsi="Arial" w:cs="Arial"/>
          <w:lang w:val="es-ES_tradnl"/>
        </w:rPr>
      </w:pPr>
    </w:p>
    <w:p w14:paraId="7EB89CC9" w14:textId="77777777" w:rsidR="00BA2927" w:rsidRPr="00FF4F38" w:rsidRDefault="00BA2927" w:rsidP="00BA2927">
      <w:pPr>
        <w:tabs>
          <w:tab w:val="left" w:pos="1701"/>
        </w:tabs>
        <w:spacing w:after="0" w:line="240" w:lineRule="auto"/>
        <w:jc w:val="both"/>
        <w:rPr>
          <w:rFonts w:ascii="Arial" w:hAnsi="Arial" w:cs="Arial"/>
          <w:lang w:val="es-ES_tradnl"/>
        </w:rPr>
      </w:pPr>
      <w:r w:rsidRPr="00FF4F38">
        <w:rPr>
          <w:rFonts w:ascii="Arial" w:hAnsi="Arial" w:cs="Arial"/>
          <w:lang w:val="es-ES_tradnl"/>
        </w:rPr>
        <w:t>1. Reemplácese el actual artículo 269 del Código Penal, por uno nuevo, del siguiente tenor:</w:t>
      </w:r>
    </w:p>
    <w:p w14:paraId="0B63CE4C" w14:textId="77777777" w:rsidR="00BA2927" w:rsidRPr="00FF4F38" w:rsidRDefault="00BA2927" w:rsidP="00BA2927">
      <w:pPr>
        <w:tabs>
          <w:tab w:val="left" w:pos="1701"/>
        </w:tabs>
        <w:spacing w:after="0" w:line="240" w:lineRule="auto"/>
        <w:jc w:val="both"/>
        <w:rPr>
          <w:rFonts w:ascii="Arial" w:hAnsi="Arial" w:cs="Arial"/>
          <w:iCs/>
        </w:rPr>
      </w:pPr>
    </w:p>
    <w:p w14:paraId="0EEDF614"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iCs/>
          <w:lang w:val="es-ES_tradnl"/>
        </w:rPr>
        <w:t>"Artículo 269. Quienes actuando en grupo o individualmente, pero amparados en él, alteren la paz pública ejecutando actos de violencia sobre las personas o sobre las cosas, o amenazando a otros con llevarlos a cabo, serán castigados con la pena de presidio menor en su grado medio.</w:t>
      </w:r>
    </w:p>
    <w:p w14:paraId="5A062725" w14:textId="77777777" w:rsidR="00BA2927" w:rsidRPr="00FF4F38" w:rsidRDefault="00BA2927" w:rsidP="00BA2927">
      <w:pPr>
        <w:tabs>
          <w:tab w:val="left" w:pos="1701"/>
        </w:tabs>
        <w:spacing w:after="0" w:line="240" w:lineRule="auto"/>
        <w:jc w:val="both"/>
        <w:rPr>
          <w:rFonts w:ascii="Arial" w:hAnsi="Arial" w:cs="Arial"/>
          <w:iCs/>
          <w:lang w:val="es-ES_tradnl"/>
        </w:rPr>
      </w:pPr>
    </w:p>
    <w:p w14:paraId="39189407"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iCs/>
          <w:lang w:val="es-ES_tradnl"/>
        </w:rPr>
        <w:tab/>
        <w:t>Estas penas serán impuestas sin perjuicio de las que pudieran corresponder a los actos concretos de violencia o de amenazas que se hubieran llevado a cabo".</w:t>
      </w:r>
    </w:p>
    <w:p w14:paraId="7EF3A55C" w14:textId="77777777" w:rsidR="00BA2927" w:rsidRPr="00FF4F38" w:rsidRDefault="00BA2927" w:rsidP="00BA2927">
      <w:pPr>
        <w:tabs>
          <w:tab w:val="left" w:pos="1701"/>
        </w:tabs>
        <w:spacing w:after="0" w:line="240" w:lineRule="auto"/>
        <w:jc w:val="both"/>
        <w:rPr>
          <w:rFonts w:ascii="Arial" w:hAnsi="Arial" w:cs="Arial"/>
          <w:lang w:val="es-ES_tradnl"/>
        </w:rPr>
      </w:pPr>
    </w:p>
    <w:p w14:paraId="641BABF0"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lang w:val="es-ES_tradnl"/>
        </w:rPr>
        <w:t xml:space="preserve">2. Agregúese un nuevo artículo 269 </w:t>
      </w:r>
      <w:r w:rsidRPr="00FF4F38">
        <w:rPr>
          <w:rFonts w:ascii="Arial" w:hAnsi="Arial" w:cs="Arial"/>
          <w:iCs/>
          <w:lang w:val="es-ES_tradnl"/>
        </w:rPr>
        <w:t xml:space="preserve">bis </w:t>
      </w:r>
      <w:r w:rsidRPr="00FF4F38">
        <w:rPr>
          <w:rFonts w:ascii="Arial" w:hAnsi="Arial" w:cs="Arial"/>
          <w:lang w:val="es-ES_tradnl"/>
        </w:rPr>
        <w:t xml:space="preserve">al Código Penal, incluido en el Párrafo I ter y anterior al Párrafo </w:t>
      </w:r>
      <w:r w:rsidRPr="00FF4F38">
        <w:rPr>
          <w:rFonts w:ascii="Arial" w:hAnsi="Arial" w:cs="Arial"/>
          <w:lang w:val="en-US"/>
        </w:rPr>
        <w:t xml:space="preserve">II </w:t>
      </w:r>
      <w:r w:rsidRPr="00FF4F38">
        <w:rPr>
          <w:rFonts w:ascii="Arial" w:hAnsi="Arial" w:cs="Arial"/>
          <w:lang w:val="es-ES_tradnl"/>
        </w:rPr>
        <w:t xml:space="preserve">del Título </w:t>
      </w:r>
      <w:r w:rsidRPr="00FF4F38">
        <w:rPr>
          <w:rFonts w:ascii="Arial" w:hAnsi="Arial" w:cs="Arial"/>
          <w:lang w:val="en-US"/>
        </w:rPr>
        <w:t xml:space="preserve">VI, </w:t>
      </w:r>
      <w:r w:rsidRPr="00FF4F38">
        <w:rPr>
          <w:rFonts w:ascii="Arial" w:hAnsi="Arial" w:cs="Arial"/>
          <w:lang w:val="es-ES_tradnl"/>
        </w:rPr>
        <w:t xml:space="preserve">pasando el actual artículo 269 </w:t>
      </w:r>
      <w:r w:rsidRPr="00FF4F38">
        <w:rPr>
          <w:rFonts w:ascii="Arial" w:hAnsi="Arial" w:cs="Arial"/>
          <w:iCs/>
          <w:lang w:val="es-ES_tradnl"/>
        </w:rPr>
        <w:t xml:space="preserve">bis </w:t>
      </w:r>
      <w:r w:rsidRPr="00FF4F38">
        <w:rPr>
          <w:rFonts w:ascii="Arial" w:hAnsi="Arial" w:cs="Arial"/>
          <w:lang w:val="es-ES_tradnl"/>
        </w:rPr>
        <w:t xml:space="preserve">a ser el nuevo artículo 269 </w:t>
      </w:r>
      <w:r w:rsidRPr="00FF4F38">
        <w:rPr>
          <w:rFonts w:ascii="Arial" w:hAnsi="Arial" w:cs="Arial"/>
          <w:iCs/>
          <w:lang w:val="es-ES_tradnl"/>
        </w:rPr>
        <w:t xml:space="preserve">ter </w:t>
      </w:r>
      <w:r w:rsidRPr="00FF4F38">
        <w:rPr>
          <w:rFonts w:ascii="Arial" w:hAnsi="Arial" w:cs="Arial"/>
          <w:lang w:val="es-ES_tradnl"/>
        </w:rPr>
        <w:t>y así sucesivamente, del siguiente tenor:</w:t>
      </w:r>
    </w:p>
    <w:p w14:paraId="149FF739" w14:textId="77777777" w:rsidR="00BA2927" w:rsidRPr="00FF4F38" w:rsidRDefault="00BA2927" w:rsidP="00BA2927">
      <w:pPr>
        <w:tabs>
          <w:tab w:val="left" w:pos="1701"/>
        </w:tabs>
        <w:spacing w:after="0" w:line="240" w:lineRule="auto"/>
        <w:jc w:val="both"/>
        <w:rPr>
          <w:rFonts w:ascii="Arial" w:hAnsi="Arial" w:cs="Arial"/>
          <w:iCs/>
          <w:lang w:val="es-ES_tradnl"/>
        </w:rPr>
      </w:pPr>
    </w:p>
    <w:p w14:paraId="57DC01CC"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lang w:val="es-ES_tradnl"/>
        </w:rPr>
        <w:t xml:space="preserve">Artículo 269 </w:t>
      </w:r>
      <w:r w:rsidRPr="00FF4F38">
        <w:rPr>
          <w:rFonts w:ascii="Arial" w:hAnsi="Arial" w:cs="Arial"/>
          <w:iCs/>
          <w:lang w:val="es-ES_tradnl"/>
        </w:rPr>
        <w:t>bis. "Los hechos descritos en el artículo anterior serán castigados con la pena de presidio menor en su grado máximo a presidio mayor en su grado mínimo cuando concurra alguna de las circunstancias siguientes:</w:t>
      </w:r>
    </w:p>
    <w:p w14:paraId="2E3DE2E0" w14:textId="77777777" w:rsidR="00BA2927" w:rsidRPr="00FF4F38" w:rsidRDefault="00BA2927" w:rsidP="00BA2927">
      <w:pPr>
        <w:numPr>
          <w:ilvl w:val="0"/>
          <w:numId w:val="27"/>
        </w:numPr>
        <w:tabs>
          <w:tab w:val="left" w:pos="1701"/>
        </w:tabs>
        <w:spacing w:after="0" w:line="240" w:lineRule="auto"/>
        <w:jc w:val="both"/>
        <w:rPr>
          <w:rFonts w:ascii="Arial" w:hAnsi="Arial" w:cs="Arial"/>
          <w:iCs/>
          <w:lang w:val="es-ES_tradnl"/>
        </w:rPr>
      </w:pPr>
      <w:r w:rsidRPr="00FF4F38">
        <w:rPr>
          <w:rFonts w:ascii="Arial" w:hAnsi="Arial" w:cs="Arial"/>
          <w:iCs/>
          <w:lang w:val="es-ES_tradnl"/>
        </w:rPr>
        <w:t>Cuando alguno de los partícipes en el delito portare un arma u otro instrumento peligroso, o exhibiere un arma de fuego simulada.</w:t>
      </w:r>
    </w:p>
    <w:p w14:paraId="17357735" w14:textId="77777777" w:rsidR="00BA2927" w:rsidRPr="00FF4F38" w:rsidRDefault="00BA2927" w:rsidP="00BA2927">
      <w:pPr>
        <w:numPr>
          <w:ilvl w:val="0"/>
          <w:numId w:val="27"/>
        </w:numPr>
        <w:tabs>
          <w:tab w:val="left" w:pos="1701"/>
        </w:tabs>
        <w:spacing w:after="0" w:line="240" w:lineRule="auto"/>
        <w:jc w:val="both"/>
        <w:rPr>
          <w:rFonts w:ascii="Arial" w:hAnsi="Arial" w:cs="Arial"/>
          <w:iCs/>
          <w:lang w:val="es-ES_tradnl"/>
        </w:rPr>
      </w:pPr>
      <w:r w:rsidRPr="00FF4F38">
        <w:rPr>
          <w:rFonts w:ascii="Arial" w:hAnsi="Arial" w:cs="Arial"/>
          <w:iCs/>
          <w:lang w:val="es-ES_tradnl"/>
        </w:rPr>
        <w:lastRenderedPageBreak/>
        <w:t>Cuando el acto de violencia ejecutado resulte potencialmente peligroso para la vida de las personas o pueda causar lesiones graves. En particular, están incluidos los supuestos de lanzamiento de objetos contundentes o líquidos inflamables, el incendio y la utilización de explosivos.</w:t>
      </w:r>
    </w:p>
    <w:p w14:paraId="792AD8D5" w14:textId="77777777" w:rsidR="00BA2927" w:rsidRPr="00FF4F38" w:rsidRDefault="00BA2927" w:rsidP="00BA2927">
      <w:pPr>
        <w:numPr>
          <w:ilvl w:val="0"/>
          <w:numId w:val="27"/>
        </w:numPr>
        <w:tabs>
          <w:tab w:val="left" w:pos="1701"/>
        </w:tabs>
        <w:spacing w:after="0" w:line="240" w:lineRule="auto"/>
        <w:jc w:val="both"/>
        <w:rPr>
          <w:rFonts w:ascii="Arial" w:hAnsi="Arial" w:cs="Arial"/>
          <w:iCs/>
          <w:lang w:val="es-ES_tradnl"/>
        </w:rPr>
      </w:pPr>
      <w:r w:rsidRPr="00FF4F38">
        <w:rPr>
          <w:rFonts w:ascii="Arial" w:hAnsi="Arial" w:cs="Arial"/>
          <w:iCs/>
          <w:lang w:val="es-ES_tradnl"/>
        </w:rPr>
        <w:t>Cuando se llevaren a cabo actos de saqueo, ya sea previamente concertados o espontáneos y aun, en este último caso, valiéndose de la oportunidad que el tumulto o masa posibilita para actuar.</w:t>
      </w:r>
    </w:p>
    <w:p w14:paraId="7BCD6680" w14:textId="77777777" w:rsidR="00BA2927" w:rsidRPr="00FF4F38" w:rsidRDefault="00BA2927" w:rsidP="00BA2927">
      <w:pPr>
        <w:tabs>
          <w:tab w:val="left" w:pos="1701"/>
        </w:tabs>
        <w:spacing w:after="0" w:line="240" w:lineRule="auto"/>
        <w:jc w:val="both"/>
        <w:rPr>
          <w:rFonts w:ascii="Arial" w:hAnsi="Arial" w:cs="Arial"/>
          <w:iCs/>
          <w:lang w:val="es-ES_tradnl"/>
        </w:rPr>
      </w:pPr>
    </w:p>
    <w:p w14:paraId="11E237E9"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iCs/>
          <w:lang w:val="es-ES_tradnl"/>
        </w:rPr>
        <w:tab/>
        <w:t>Estas penas serán impuestas sin perjuicio de las que pidieran corresponder a los actos concretos de violencia, amenazas o robo que se hubieran llevado a cabo.".</w:t>
      </w:r>
    </w:p>
    <w:p w14:paraId="2E879F6A" w14:textId="77777777" w:rsidR="00BA2927" w:rsidRPr="00FF4F38" w:rsidRDefault="00BA2927" w:rsidP="007F2E55">
      <w:pPr>
        <w:tabs>
          <w:tab w:val="left" w:pos="1701"/>
        </w:tabs>
        <w:spacing w:after="0" w:line="240" w:lineRule="auto"/>
        <w:jc w:val="both"/>
        <w:rPr>
          <w:rFonts w:ascii="Arial" w:hAnsi="Arial" w:cs="Arial"/>
        </w:rPr>
      </w:pPr>
    </w:p>
    <w:p w14:paraId="23FB8112" w14:textId="77777777" w:rsidR="00FD5593" w:rsidRPr="00FF4F38" w:rsidRDefault="00FD5593" w:rsidP="007F2E55">
      <w:pPr>
        <w:tabs>
          <w:tab w:val="left" w:pos="1701"/>
        </w:tabs>
        <w:spacing w:after="0" w:line="240" w:lineRule="auto"/>
        <w:jc w:val="both"/>
        <w:rPr>
          <w:rFonts w:ascii="Arial" w:hAnsi="Arial" w:cs="Arial"/>
        </w:rPr>
      </w:pPr>
      <w:r w:rsidRPr="00FF4F38">
        <w:rPr>
          <w:rFonts w:ascii="Arial" w:hAnsi="Arial" w:cs="Arial"/>
        </w:rPr>
        <w:tab/>
      </w:r>
      <w:r w:rsidR="00626F9E" w:rsidRPr="00FF4F38">
        <w:rPr>
          <w:rFonts w:ascii="Arial" w:hAnsi="Arial" w:cs="Arial"/>
        </w:rPr>
        <w:t xml:space="preserve"> Luego </w:t>
      </w:r>
      <w:r w:rsidRPr="00FF4F38">
        <w:rPr>
          <w:rFonts w:ascii="Arial" w:hAnsi="Arial" w:cs="Arial"/>
        </w:rPr>
        <w:t xml:space="preserve">se </w:t>
      </w:r>
      <w:r w:rsidR="006F3F1A" w:rsidRPr="00FF4F38">
        <w:rPr>
          <w:rFonts w:ascii="Arial" w:hAnsi="Arial" w:cs="Arial"/>
        </w:rPr>
        <w:t>inicia la discusión</w:t>
      </w:r>
      <w:r w:rsidRPr="00FF4F38">
        <w:rPr>
          <w:rFonts w:ascii="Arial" w:hAnsi="Arial" w:cs="Arial"/>
        </w:rPr>
        <w:t xml:space="preserve"> particular </w:t>
      </w:r>
      <w:r w:rsidR="006F3F1A" w:rsidRPr="00FF4F38">
        <w:rPr>
          <w:rFonts w:ascii="Arial" w:hAnsi="Arial" w:cs="Arial"/>
        </w:rPr>
        <w:t xml:space="preserve">de </w:t>
      </w:r>
      <w:r w:rsidRPr="00FF4F38">
        <w:rPr>
          <w:rFonts w:ascii="Arial" w:hAnsi="Arial" w:cs="Arial"/>
        </w:rPr>
        <w:t xml:space="preserve">su artículo único, en que participan </w:t>
      </w:r>
      <w:r w:rsidR="00626F9E" w:rsidRPr="00FF4F38">
        <w:rPr>
          <w:rFonts w:ascii="Arial" w:hAnsi="Arial" w:cs="Arial"/>
        </w:rPr>
        <w:t xml:space="preserve">las y </w:t>
      </w:r>
      <w:r w:rsidRPr="00FF4F38">
        <w:rPr>
          <w:rFonts w:ascii="Arial" w:hAnsi="Arial" w:cs="Arial"/>
        </w:rPr>
        <w:t xml:space="preserve">los diputados de la Comisión y exponen latamente el Fiscal Nacional del Ministerio Público y el representante de la Defensoría Penal Pública, cuyo debate se </w:t>
      </w:r>
      <w:hyperlink r:id="rId14" w:history="1">
        <w:r w:rsidRPr="00FF4F38">
          <w:rPr>
            <w:rStyle w:val="Hipervnculo"/>
            <w:rFonts w:ascii="Arial" w:hAnsi="Arial" w:cs="Arial"/>
          </w:rPr>
          <w:t xml:space="preserve">reproduce </w:t>
        </w:r>
        <w:r w:rsidR="00626F9E" w:rsidRPr="00FF4F38">
          <w:rPr>
            <w:rStyle w:val="Hipervnculo"/>
            <w:rFonts w:ascii="Arial" w:hAnsi="Arial" w:cs="Arial"/>
          </w:rPr>
          <w:t>í</w:t>
        </w:r>
        <w:r w:rsidRPr="00FF4F38">
          <w:rPr>
            <w:rStyle w:val="Hipervnculo"/>
            <w:rFonts w:ascii="Arial" w:hAnsi="Arial" w:cs="Arial"/>
          </w:rPr>
          <w:t>ntegra</w:t>
        </w:r>
        <w:r w:rsidR="00626F9E" w:rsidRPr="00FF4F38">
          <w:rPr>
            <w:rStyle w:val="Hipervnculo"/>
            <w:rFonts w:ascii="Arial" w:hAnsi="Arial" w:cs="Arial"/>
          </w:rPr>
          <w:t>m</w:t>
        </w:r>
        <w:r w:rsidRPr="00FF4F38">
          <w:rPr>
            <w:rStyle w:val="Hipervnculo"/>
            <w:rFonts w:ascii="Arial" w:hAnsi="Arial" w:cs="Arial"/>
          </w:rPr>
          <w:t>ente de manera digital</w:t>
        </w:r>
        <w:r w:rsidR="00626F9E" w:rsidRPr="00FF4F38">
          <w:rPr>
            <w:rStyle w:val="Hipervnculo"/>
            <w:rFonts w:ascii="Arial" w:hAnsi="Arial" w:cs="Arial"/>
          </w:rPr>
          <w:t xml:space="preserve"> </w:t>
        </w:r>
        <w:r w:rsidR="006F3F1A" w:rsidRPr="00FF4F38">
          <w:rPr>
            <w:rStyle w:val="Hipervnculo"/>
            <w:rFonts w:ascii="Arial" w:hAnsi="Arial" w:cs="Arial"/>
          </w:rPr>
          <w:t xml:space="preserve">en las </w:t>
        </w:r>
        <w:r w:rsidR="00626F9E" w:rsidRPr="00FF4F38">
          <w:rPr>
            <w:rStyle w:val="Hipervnculo"/>
            <w:rFonts w:ascii="Arial" w:hAnsi="Arial" w:cs="Arial"/>
          </w:rPr>
          <w:t>sesiones del lunes 2</w:t>
        </w:r>
      </w:hyperlink>
      <w:r w:rsidR="00626F9E" w:rsidRPr="00FF4F38">
        <w:rPr>
          <w:rFonts w:ascii="Arial" w:hAnsi="Arial" w:cs="Arial"/>
        </w:rPr>
        <w:t xml:space="preserve"> </w:t>
      </w:r>
      <w:hyperlink r:id="rId15" w:history="1">
        <w:r w:rsidR="00626F9E" w:rsidRPr="00FE3B36">
          <w:rPr>
            <w:rStyle w:val="Hipervnculo"/>
            <w:rFonts w:ascii="Arial" w:hAnsi="Arial" w:cs="Arial"/>
          </w:rPr>
          <w:t>y martes 3 de diciembre de 2019</w:t>
        </w:r>
        <w:r w:rsidRPr="00FE3B36">
          <w:rPr>
            <w:rStyle w:val="Hipervnculo"/>
            <w:rFonts w:ascii="Arial" w:hAnsi="Arial" w:cs="Arial"/>
          </w:rPr>
          <w:t>.</w:t>
        </w:r>
      </w:hyperlink>
    </w:p>
    <w:p w14:paraId="02936809" w14:textId="77777777" w:rsidR="00FD5593" w:rsidRPr="00FF4F38" w:rsidRDefault="00FD5593" w:rsidP="007F2E55">
      <w:pPr>
        <w:tabs>
          <w:tab w:val="left" w:pos="1701"/>
        </w:tabs>
        <w:spacing w:after="0" w:line="240" w:lineRule="auto"/>
        <w:jc w:val="both"/>
        <w:rPr>
          <w:rFonts w:ascii="Arial" w:hAnsi="Arial" w:cs="Arial"/>
        </w:rPr>
      </w:pPr>
    </w:p>
    <w:p w14:paraId="6C0AC23C" w14:textId="77777777" w:rsidR="007F2E55" w:rsidRPr="00FF4F38" w:rsidRDefault="005D2783" w:rsidP="006F3F1A">
      <w:pPr>
        <w:tabs>
          <w:tab w:val="left" w:pos="1701"/>
        </w:tabs>
        <w:spacing w:after="0" w:line="240" w:lineRule="auto"/>
        <w:jc w:val="center"/>
        <w:rPr>
          <w:rFonts w:ascii="Arial" w:hAnsi="Arial" w:cs="Arial"/>
        </w:rPr>
      </w:pPr>
      <w:r w:rsidRPr="00FF4F38">
        <w:rPr>
          <w:rFonts w:ascii="Arial" w:hAnsi="Arial" w:cs="Arial"/>
        </w:rPr>
        <w:t>***</w:t>
      </w:r>
    </w:p>
    <w:p w14:paraId="73CA7500" w14:textId="77777777" w:rsidR="00FF7A1E" w:rsidRPr="00FF4F38" w:rsidRDefault="00FF7A1E" w:rsidP="007F2E55">
      <w:pPr>
        <w:tabs>
          <w:tab w:val="left" w:pos="1701"/>
        </w:tabs>
        <w:spacing w:after="0" w:line="240" w:lineRule="auto"/>
        <w:jc w:val="both"/>
        <w:rPr>
          <w:rFonts w:ascii="Arial" w:hAnsi="Arial" w:cs="Arial"/>
        </w:rPr>
      </w:pPr>
    </w:p>
    <w:p w14:paraId="38F785D9" w14:textId="77777777" w:rsidR="00F57F2C" w:rsidRPr="00FF4F38" w:rsidRDefault="00FF7A1E" w:rsidP="007F2E55">
      <w:pPr>
        <w:tabs>
          <w:tab w:val="left" w:pos="1701"/>
        </w:tabs>
        <w:spacing w:after="0" w:line="240" w:lineRule="auto"/>
        <w:jc w:val="both"/>
        <w:rPr>
          <w:rFonts w:ascii="Arial" w:hAnsi="Arial" w:cs="Arial"/>
        </w:rPr>
      </w:pPr>
      <w:r w:rsidRPr="00FF4F38">
        <w:rPr>
          <w:rFonts w:ascii="Arial" w:hAnsi="Arial" w:cs="Arial"/>
        </w:rPr>
        <w:tab/>
      </w:r>
      <w:r w:rsidR="00F57F2C" w:rsidRPr="00FF4F38">
        <w:rPr>
          <w:rFonts w:ascii="Arial" w:hAnsi="Arial" w:cs="Arial"/>
        </w:rPr>
        <w:t>Acto seguido, l</w:t>
      </w:r>
      <w:r w:rsidR="000830EA" w:rsidRPr="00FF4F38">
        <w:rPr>
          <w:rFonts w:ascii="Arial" w:hAnsi="Arial" w:cs="Arial"/>
        </w:rPr>
        <w:t xml:space="preserve">os diputados Jorge Alessandri, Miguel Ángel Calisto, Mario Desbordes, Gonzalo Fuenzalida, Fernando Meza, Cristhian Moreira y Marcela Sabat, </w:t>
      </w:r>
      <w:r w:rsidR="00F57F2C" w:rsidRPr="00FF4F38">
        <w:rPr>
          <w:rFonts w:ascii="Arial" w:hAnsi="Arial" w:cs="Arial"/>
        </w:rPr>
        <w:t>formulan la siguiente indicación sustitutiva del artículo único de la moción</w:t>
      </w:r>
    </w:p>
    <w:p w14:paraId="0AD6B19F" w14:textId="77777777" w:rsidR="000830EA" w:rsidRPr="00FF4F38" w:rsidRDefault="00F57F2C" w:rsidP="007F2E55">
      <w:pPr>
        <w:tabs>
          <w:tab w:val="left" w:pos="1701"/>
        </w:tabs>
        <w:spacing w:after="0" w:line="240" w:lineRule="auto"/>
        <w:jc w:val="both"/>
        <w:rPr>
          <w:rFonts w:ascii="Arial" w:hAnsi="Arial" w:cs="Arial"/>
        </w:rPr>
      </w:pPr>
      <w:r w:rsidRPr="00FF4F38">
        <w:rPr>
          <w:rFonts w:ascii="Arial" w:hAnsi="Arial" w:cs="Arial"/>
        </w:rPr>
        <w:t xml:space="preserve"> </w:t>
      </w:r>
    </w:p>
    <w:p w14:paraId="6968E7CB"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Artículo único.- Modifícase el Código Penal en el siguiente sentido:</w:t>
      </w:r>
    </w:p>
    <w:p w14:paraId="78913813" w14:textId="77777777" w:rsidR="000830EA" w:rsidRPr="00FF4F38" w:rsidRDefault="000830EA" w:rsidP="000830EA">
      <w:pPr>
        <w:tabs>
          <w:tab w:val="left" w:pos="1701"/>
        </w:tabs>
        <w:spacing w:after="0" w:line="240" w:lineRule="auto"/>
        <w:jc w:val="both"/>
        <w:rPr>
          <w:rFonts w:ascii="Arial" w:hAnsi="Arial" w:cs="Arial"/>
        </w:rPr>
      </w:pPr>
    </w:p>
    <w:p w14:paraId="76212F3A"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1.</w:t>
      </w:r>
      <w:r w:rsidRPr="00FF4F38">
        <w:rPr>
          <w:rFonts w:ascii="Arial" w:hAnsi="Arial" w:cs="Arial"/>
        </w:rPr>
        <w:tab/>
        <w:t>Sustitúyase el artículo 269 por el siguiente:</w:t>
      </w:r>
    </w:p>
    <w:p w14:paraId="721DCDDC" w14:textId="77777777" w:rsidR="000830EA" w:rsidRPr="00FF4F38" w:rsidRDefault="000830EA" w:rsidP="000830EA">
      <w:pPr>
        <w:tabs>
          <w:tab w:val="left" w:pos="1701"/>
        </w:tabs>
        <w:spacing w:after="0" w:line="240" w:lineRule="auto"/>
        <w:jc w:val="both"/>
        <w:rPr>
          <w:rFonts w:ascii="Arial" w:hAnsi="Arial" w:cs="Arial"/>
        </w:rPr>
      </w:pPr>
    </w:p>
    <w:p w14:paraId="7C6F729F"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“Art. 269. Desórdenes públicos. El que en el marco de una manifestación o reunión pública tomare parte activamente en un hecho constitutivo de desorden público será sancionado con reclusión menor en su grado medio a máximo.</w:t>
      </w:r>
    </w:p>
    <w:p w14:paraId="5A8D27C9" w14:textId="77777777" w:rsidR="000830EA" w:rsidRPr="00FF4F38" w:rsidRDefault="000830EA" w:rsidP="000830EA">
      <w:pPr>
        <w:tabs>
          <w:tab w:val="left" w:pos="1701"/>
        </w:tabs>
        <w:spacing w:after="0" w:line="240" w:lineRule="auto"/>
        <w:jc w:val="both"/>
        <w:rPr>
          <w:rFonts w:ascii="Arial" w:hAnsi="Arial" w:cs="Arial"/>
        </w:rPr>
      </w:pPr>
    </w:p>
    <w:p w14:paraId="743C24C1"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 xml:space="preserve"> </w:t>
      </w:r>
      <w:r w:rsidRPr="00FF4F38">
        <w:rPr>
          <w:rFonts w:ascii="Arial" w:hAnsi="Arial" w:cs="Arial"/>
        </w:rPr>
        <w:tab/>
        <w:t>Para estos efectos constituye desorden público:</w:t>
      </w:r>
    </w:p>
    <w:p w14:paraId="425AFF0B" w14:textId="77777777" w:rsidR="000830EA" w:rsidRPr="00FF4F38" w:rsidRDefault="000830EA" w:rsidP="000830EA">
      <w:pPr>
        <w:tabs>
          <w:tab w:val="left" w:pos="1701"/>
        </w:tabs>
        <w:spacing w:after="0" w:line="240" w:lineRule="auto"/>
        <w:jc w:val="both"/>
        <w:rPr>
          <w:rFonts w:ascii="Arial" w:hAnsi="Arial" w:cs="Arial"/>
        </w:rPr>
      </w:pPr>
    </w:p>
    <w:p w14:paraId="37F71772"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1º la paralización o interrupción de algún servicio público de primera necesidad, incluidos los servicios hospitalarios, los de emergencia, electricidad, combustible, agua potable, comunicaciones y transporte afectando gravemente su funcionamiento;</w:t>
      </w:r>
    </w:p>
    <w:p w14:paraId="1D4B5113" w14:textId="77777777" w:rsidR="000830EA" w:rsidRPr="00FF4F38" w:rsidRDefault="000830EA" w:rsidP="000830EA">
      <w:pPr>
        <w:tabs>
          <w:tab w:val="left" w:pos="1701"/>
        </w:tabs>
        <w:spacing w:after="0" w:line="240" w:lineRule="auto"/>
        <w:jc w:val="both"/>
        <w:rPr>
          <w:rFonts w:ascii="Arial" w:hAnsi="Arial" w:cs="Arial"/>
        </w:rPr>
      </w:pPr>
    </w:p>
    <w:p w14:paraId="6D720584"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2º la ejecución de actos de violencia potencialmente peligrosos para la vida o la integridad física de las personas mediante el lanzamiento de elementos contundentes</w:t>
      </w:r>
    </w:p>
    <w:p w14:paraId="4A4A7AF6" w14:textId="77777777" w:rsidR="000830EA" w:rsidRPr="00FF4F38" w:rsidRDefault="000830EA" w:rsidP="000830EA">
      <w:pPr>
        <w:tabs>
          <w:tab w:val="left" w:pos="1701"/>
        </w:tabs>
        <w:spacing w:after="0" w:line="240" w:lineRule="auto"/>
        <w:jc w:val="both"/>
        <w:rPr>
          <w:rFonts w:ascii="Arial" w:hAnsi="Arial" w:cs="Arial"/>
        </w:rPr>
      </w:pPr>
    </w:p>
    <w:p w14:paraId="265BF953"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3º la destrucción, en todo o en parte, de una vivienda o un establecimiento comercial o industrial, de una oficina pública o privada, o de uno o más vehículos motorizados; la irrogación de daño a objetos de reconocida importancia científica, histórica, artística, cultural o social; o la destrucción o inutilización, en todo o en parte, de uno o más puentes, túneles, semáforos o de otras instalaciones destinadas a la seguridad u ordenación del tránsito público;</w:t>
      </w:r>
    </w:p>
    <w:p w14:paraId="3178A358" w14:textId="77777777" w:rsidR="000830EA" w:rsidRPr="00FF4F38" w:rsidRDefault="000830EA" w:rsidP="000830EA">
      <w:pPr>
        <w:tabs>
          <w:tab w:val="left" w:pos="1701"/>
        </w:tabs>
        <w:spacing w:after="0" w:line="240" w:lineRule="auto"/>
        <w:jc w:val="both"/>
        <w:rPr>
          <w:rFonts w:ascii="Arial" w:hAnsi="Arial" w:cs="Arial"/>
        </w:rPr>
      </w:pPr>
    </w:p>
    <w:p w14:paraId="7C1F37AA"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 xml:space="preserve">4º el que incendiar objetos o utilizar elementos destinados a impedir coactivamente la libre circulación de las personas o vehículos; </w:t>
      </w:r>
    </w:p>
    <w:p w14:paraId="54A766A6" w14:textId="77777777" w:rsidR="000830EA" w:rsidRPr="00FF4F38" w:rsidRDefault="000830EA" w:rsidP="000830EA">
      <w:pPr>
        <w:tabs>
          <w:tab w:val="left" w:pos="1701"/>
        </w:tabs>
        <w:spacing w:after="0" w:line="240" w:lineRule="auto"/>
        <w:jc w:val="both"/>
        <w:rPr>
          <w:rFonts w:ascii="Arial" w:hAnsi="Arial" w:cs="Arial"/>
        </w:rPr>
      </w:pPr>
    </w:p>
    <w:p w14:paraId="3519CBBE"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5º el impedir o dificultar la actuación del personal de los Cuerpos de Bomberos u otros servicios de utilidad pública, destinada a combatir un siniestro u otra calamidad o desgracia que constituya peligro para la seguridad de las personas;</w:t>
      </w:r>
    </w:p>
    <w:p w14:paraId="39A9FEE8" w14:textId="77777777" w:rsidR="000830EA" w:rsidRPr="00FF4F38" w:rsidRDefault="000830EA" w:rsidP="000830EA">
      <w:pPr>
        <w:tabs>
          <w:tab w:val="left" w:pos="1701"/>
        </w:tabs>
        <w:spacing w:after="0" w:line="240" w:lineRule="auto"/>
        <w:jc w:val="both"/>
        <w:rPr>
          <w:rFonts w:ascii="Arial" w:hAnsi="Arial" w:cs="Arial"/>
        </w:rPr>
      </w:pPr>
    </w:p>
    <w:p w14:paraId="49A4DDAD"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6° la invasión coactiva, o con vencimiento de mecanismos de resguardo, de una morada o una oficina, o de un establecimiento comercial, industrial o religioso; y</w:t>
      </w:r>
    </w:p>
    <w:p w14:paraId="54D9160E" w14:textId="77777777" w:rsidR="000830EA" w:rsidRPr="00FF4F38" w:rsidRDefault="000830EA" w:rsidP="000830EA">
      <w:pPr>
        <w:tabs>
          <w:tab w:val="left" w:pos="1701"/>
        </w:tabs>
        <w:spacing w:after="0" w:line="240" w:lineRule="auto"/>
        <w:jc w:val="both"/>
        <w:rPr>
          <w:rFonts w:ascii="Arial" w:hAnsi="Arial" w:cs="Arial"/>
        </w:rPr>
      </w:pPr>
    </w:p>
    <w:p w14:paraId="272FF99E"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lastRenderedPageBreak/>
        <w:t>7º el impedimento mediante coacción de la realización de la manifestación o reunión pública.</w:t>
      </w:r>
    </w:p>
    <w:p w14:paraId="7687F6C4" w14:textId="77777777" w:rsidR="000830EA" w:rsidRPr="00FF4F38" w:rsidRDefault="000830EA" w:rsidP="000830EA">
      <w:pPr>
        <w:tabs>
          <w:tab w:val="left" w:pos="1701"/>
        </w:tabs>
        <w:spacing w:after="0" w:line="240" w:lineRule="auto"/>
        <w:jc w:val="both"/>
        <w:rPr>
          <w:rFonts w:ascii="Arial" w:hAnsi="Arial" w:cs="Arial"/>
        </w:rPr>
      </w:pPr>
    </w:p>
    <w:p w14:paraId="5912AB46"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Se aplicará siempre el grado máximo de la pena dispuesta en el inciso primero, en los siguientes casos:</w:t>
      </w:r>
    </w:p>
    <w:p w14:paraId="3C416FD3" w14:textId="77777777" w:rsidR="000830EA" w:rsidRPr="00FF4F38" w:rsidRDefault="000830EA" w:rsidP="000830EA">
      <w:pPr>
        <w:tabs>
          <w:tab w:val="left" w:pos="1701"/>
        </w:tabs>
        <w:spacing w:after="0" w:line="240" w:lineRule="auto"/>
        <w:jc w:val="both"/>
        <w:rPr>
          <w:rFonts w:ascii="Arial" w:hAnsi="Arial" w:cs="Arial"/>
        </w:rPr>
      </w:pPr>
    </w:p>
    <w:p w14:paraId="356BD1DC"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 xml:space="preserve">1º Cuando los partícipes hayan actuado formando parte de una agrupación u organización de dos o más personas destinada a cometer los hechos punibles a que se refiere el inciso anterior, siempre que ésta o aquélla no constituyere una asociación ilícita de que trata el Párrafo 10 del Título VI del Libro Segundo. </w:t>
      </w:r>
    </w:p>
    <w:p w14:paraId="045EC775" w14:textId="77777777" w:rsidR="000830EA" w:rsidRPr="00FF4F38" w:rsidRDefault="000830EA" w:rsidP="000830EA">
      <w:pPr>
        <w:tabs>
          <w:tab w:val="left" w:pos="1701"/>
        </w:tabs>
        <w:spacing w:after="0" w:line="240" w:lineRule="auto"/>
        <w:jc w:val="both"/>
        <w:rPr>
          <w:rFonts w:ascii="Arial" w:hAnsi="Arial" w:cs="Arial"/>
        </w:rPr>
      </w:pPr>
    </w:p>
    <w:p w14:paraId="43168183"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2º Cuando alguno de los partícipes en las conductas señaladas en el inciso anterior poseyere o portare un arma u otro instrumento peligroso en los términos del artículo 132, o exhibiere un arma de fuego simulada.</w:t>
      </w:r>
    </w:p>
    <w:p w14:paraId="5173464C" w14:textId="77777777" w:rsidR="000830EA" w:rsidRPr="00FF4F38" w:rsidRDefault="000830EA" w:rsidP="000830EA">
      <w:pPr>
        <w:tabs>
          <w:tab w:val="left" w:pos="1701"/>
        </w:tabs>
        <w:spacing w:after="0" w:line="240" w:lineRule="auto"/>
        <w:jc w:val="both"/>
        <w:rPr>
          <w:rFonts w:ascii="Arial" w:hAnsi="Arial" w:cs="Arial"/>
        </w:rPr>
      </w:pPr>
    </w:p>
    <w:p w14:paraId="4E5CA4EE"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Si un hecho previsto en este artículo mereciere mayor pena bajo alguna otra disposición de este código, se aplicará ésta última.”.</w:t>
      </w:r>
    </w:p>
    <w:p w14:paraId="533017B3" w14:textId="77777777" w:rsidR="000830EA" w:rsidRPr="00FF4F38" w:rsidRDefault="000830EA" w:rsidP="000830EA">
      <w:pPr>
        <w:tabs>
          <w:tab w:val="left" w:pos="1701"/>
        </w:tabs>
        <w:spacing w:after="0" w:line="240" w:lineRule="auto"/>
        <w:jc w:val="both"/>
        <w:rPr>
          <w:rFonts w:ascii="Arial" w:hAnsi="Arial" w:cs="Arial"/>
        </w:rPr>
      </w:pPr>
    </w:p>
    <w:p w14:paraId="770A14AD"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2. Incorpórase al artículo 442 el siguiente inciso final nuevo:</w:t>
      </w:r>
    </w:p>
    <w:p w14:paraId="58C82B34" w14:textId="77777777" w:rsidR="000830EA" w:rsidRPr="00FF4F38" w:rsidRDefault="000830EA" w:rsidP="000830EA">
      <w:pPr>
        <w:tabs>
          <w:tab w:val="left" w:pos="1701"/>
        </w:tabs>
        <w:spacing w:after="0" w:line="240" w:lineRule="auto"/>
        <w:jc w:val="both"/>
        <w:rPr>
          <w:rFonts w:ascii="Arial" w:hAnsi="Arial" w:cs="Arial"/>
        </w:rPr>
      </w:pPr>
    </w:p>
    <w:p w14:paraId="122E5B8F"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“Se aplicará la pena de presidio mayor en su grado mínimo cuando el autor de las conductas señaladas en el inciso anterior las perpetrare actuando en grupo o individualmente pero amparado en él, y tuvieren lugar con ocasión de calamidad pública o alteración del orden público.”.”.</w:t>
      </w:r>
    </w:p>
    <w:p w14:paraId="177B457C" w14:textId="77777777" w:rsidR="000830EA" w:rsidRPr="00FF4F38" w:rsidRDefault="000830EA" w:rsidP="007F2E55">
      <w:pPr>
        <w:tabs>
          <w:tab w:val="left" w:pos="1701"/>
        </w:tabs>
        <w:spacing w:after="0" w:line="240" w:lineRule="auto"/>
        <w:jc w:val="both"/>
        <w:rPr>
          <w:rFonts w:ascii="Arial" w:hAnsi="Arial" w:cs="Arial"/>
        </w:rPr>
      </w:pPr>
    </w:p>
    <w:p w14:paraId="6F2552ED" w14:textId="77777777" w:rsidR="000830EA" w:rsidRPr="00FF4F38" w:rsidRDefault="000830EA" w:rsidP="007F2E55">
      <w:pPr>
        <w:tabs>
          <w:tab w:val="left" w:pos="1701"/>
        </w:tabs>
        <w:spacing w:after="0" w:line="240" w:lineRule="auto"/>
        <w:jc w:val="both"/>
        <w:rPr>
          <w:rFonts w:ascii="Arial" w:hAnsi="Arial" w:cs="Arial"/>
        </w:rPr>
      </w:pPr>
      <w:r w:rsidRPr="00FF4F38">
        <w:rPr>
          <w:rFonts w:ascii="Arial" w:hAnsi="Arial" w:cs="Arial"/>
        </w:rPr>
        <w:tab/>
      </w:r>
      <w:r w:rsidR="00B77881" w:rsidRPr="00FF4F38">
        <w:rPr>
          <w:rFonts w:ascii="Arial" w:hAnsi="Arial" w:cs="Arial"/>
        </w:rPr>
        <w:t>Al inicio de la discusión particular</w:t>
      </w:r>
      <w:r w:rsidRPr="00FF4F38">
        <w:rPr>
          <w:rFonts w:ascii="Arial" w:hAnsi="Arial" w:cs="Arial"/>
        </w:rPr>
        <w:t xml:space="preserve"> de esta indicación sustitutiva del artículo único del proyecto</w:t>
      </w:r>
      <w:r w:rsidR="00B77881" w:rsidRPr="00FF4F38">
        <w:rPr>
          <w:rFonts w:ascii="Arial" w:hAnsi="Arial" w:cs="Arial"/>
        </w:rPr>
        <w:t xml:space="preserve">, la </w:t>
      </w:r>
      <w:r w:rsidR="00C853D5" w:rsidRPr="00FF4F38">
        <w:rPr>
          <w:rFonts w:ascii="Arial" w:hAnsi="Arial" w:cs="Arial"/>
        </w:rPr>
        <w:t xml:space="preserve">mayoría de los </w:t>
      </w:r>
      <w:r w:rsidR="00B77881" w:rsidRPr="00FF4F38">
        <w:rPr>
          <w:rFonts w:ascii="Arial" w:hAnsi="Arial" w:cs="Arial"/>
        </w:rPr>
        <w:t xml:space="preserve">diputados </w:t>
      </w:r>
      <w:r w:rsidR="000A4EEC" w:rsidRPr="00FF4F38">
        <w:rPr>
          <w:rFonts w:ascii="Arial" w:hAnsi="Arial" w:cs="Arial"/>
        </w:rPr>
        <w:t>sugiere que</w:t>
      </w:r>
      <w:r w:rsidR="00B77881" w:rsidRPr="00FF4F38">
        <w:rPr>
          <w:rFonts w:ascii="Arial" w:hAnsi="Arial" w:cs="Arial"/>
        </w:rPr>
        <w:t xml:space="preserve"> se intercale en el párrafo II, del título VI del libro II, como nuevo artículo 268 septies, con las enmiendas que la Comisión propone como perfecciones al texto en cada caso, votando por</w:t>
      </w:r>
      <w:r w:rsidRPr="00FF4F38">
        <w:rPr>
          <w:rFonts w:ascii="Arial" w:hAnsi="Arial" w:cs="Arial"/>
        </w:rPr>
        <w:t xml:space="preserve"> </w:t>
      </w:r>
      <w:r w:rsidR="00B77881" w:rsidRPr="00FF4F38">
        <w:rPr>
          <w:rFonts w:ascii="Arial" w:hAnsi="Arial" w:cs="Arial"/>
        </w:rPr>
        <w:t>cada inciso del artículo y por cada numeral del inciso segundo en su caso</w:t>
      </w:r>
      <w:r w:rsidRPr="00FF4F38">
        <w:rPr>
          <w:rFonts w:ascii="Arial" w:hAnsi="Arial" w:cs="Arial"/>
        </w:rPr>
        <w:t xml:space="preserve"> y por ende se propone intercala</w:t>
      </w:r>
      <w:r w:rsidR="00C853D5" w:rsidRPr="00FF4F38">
        <w:rPr>
          <w:rFonts w:ascii="Arial" w:hAnsi="Arial" w:cs="Arial"/>
        </w:rPr>
        <w:t>r</w:t>
      </w:r>
      <w:r w:rsidRPr="00FF4F38">
        <w:rPr>
          <w:rFonts w:ascii="Arial" w:hAnsi="Arial" w:cs="Arial"/>
        </w:rPr>
        <w:t xml:space="preserve"> un artículo 268 septies, desechando la idea de reemplazar el artículo 269 del Código Penal</w:t>
      </w:r>
      <w:r w:rsidR="00C853D5" w:rsidRPr="00FF4F38">
        <w:rPr>
          <w:rFonts w:ascii="Arial" w:hAnsi="Arial" w:cs="Arial"/>
        </w:rPr>
        <w:t>.</w:t>
      </w:r>
    </w:p>
    <w:p w14:paraId="05EB46BC" w14:textId="77777777" w:rsidR="00C853D5" w:rsidRPr="00FF4F38" w:rsidRDefault="00C853D5" w:rsidP="007F2E55">
      <w:pPr>
        <w:tabs>
          <w:tab w:val="left" w:pos="1701"/>
        </w:tabs>
        <w:spacing w:after="0" w:line="240" w:lineRule="auto"/>
        <w:jc w:val="both"/>
        <w:rPr>
          <w:rFonts w:ascii="Arial" w:hAnsi="Arial" w:cs="Arial"/>
        </w:rPr>
      </w:pPr>
    </w:p>
    <w:p w14:paraId="2E055EDC" w14:textId="77777777" w:rsidR="000A4EEC" w:rsidRPr="00FF4F38" w:rsidRDefault="00C853D5" w:rsidP="000A4EEC">
      <w:pPr>
        <w:tabs>
          <w:tab w:val="left" w:pos="1701"/>
        </w:tabs>
        <w:spacing w:after="0" w:line="240" w:lineRule="auto"/>
        <w:jc w:val="both"/>
        <w:rPr>
          <w:rFonts w:ascii="Arial" w:hAnsi="Arial" w:cs="Arial"/>
        </w:rPr>
      </w:pPr>
      <w:r w:rsidRPr="00FF4F38">
        <w:rPr>
          <w:rFonts w:ascii="Arial" w:hAnsi="Arial" w:cs="Arial"/>
        </w:rPr>
        <w:tab/>
        <w:t>Puesto en votación el intercalar un nuevo artículo 268 septies,</w:t>
      </w:r>
      <w:r w:rsidR="000A4EEC" w:rsidRPr="00FF4F38">
        <w:rPr>
          <w:rFonts w:ascii="Arial" w:hAnsi="Arial" w:cs="Arial"/>
        </w:rPr>
        <w:t xml:space="preserve"> </w:t>
      </w:r>
      <w:r w:rsidRPr="00FF4F38">
        <w:rPr>
          <w:rFonts w:ascii="Arial" w:hAnsi="Arial" w:cs="Arial"/>
        </w:rPr>
        <w:t xml:space="preserve">descartando reemplazar el art 269 </w:t>
      </w:r>
      <w:r w:rsidR="000A4EEC" w:rsidRPr="00FF4F38">
        <w:rPr>
          <w:rFonts w:ascii="Arial" w:hAnsi="Arial" w:cs="Arial"/>
        </w:rPr>
        <w:t xml:space="preserve">se </w:t>
      </w:r>
      <w:r w:rsidR="000A4EEC" w:rsidRPr="00FF4F38">
        <w:rPr>
          <w:rFonts w:ascii="Arial" w:hAnsi="Arial" w:cs="Arial"/>
          <w:b/>
        </w:rPr>
        <w:t>aprueba</w:t>
      </w:r>
      <w:r w:rsidR="000A4EEC" w:rsidRPr="00FF4F38">
        <w:rPr>
          <w:rFonts w:ascii="Arial" w:hAnsi="Arial" w:cs="Arial"/>
        </w:rPr>
        <w:t xml:space="preserve"> </w:t>
      </w:r>
      <w:r w:rsidR="000A4EEC" w:rsidRPr="00FF4F38">
        <w:rPr>
          <w:rFonts w:ascii="Arial" w:hAnsi="Arial" w:cs="Arial"/>
          <w:b/>
        </w:rPr>
        <w:t>por mayoría de votos</w:t>
      </w:r>
      <w:r w:rsidR="000A4EEC" w:rsidRPr="00FF4F38">
        <w:rPr>
          <w:rFonts w:ascii="Arial" w:hAnsi="Arial" w:cs="Arial"/>
        </w:rPr>
        <w:t>. Votan a favor los diputados Jorge Alessandri; Miguel Ángel Calisto; Mario Desbordes; Gonzalo Fuenzalida, Raúl Leiva; Cristhian Moreira; Maite Orsini; Andrea Parra; Marcela Sabat y Osvaldo Urrutia. Se abstuvo la diputada Camila Vallejo. (10x0x1).</w:t>
      </w:r>
    </w:p>
    <w:p w14:paraId="1F14D91E" w14:textId="77777777" w:rsidR="000A4EEC" w:rsidRPr="00FF4F38" w:rsidRDefault="000A4EEC" w:rsidP="007F2E55">
      <w:pPr>
        <w:tabs>
          <w:tab w:val="left" w:pos="1701"/>
        </w:tabs>
        <w:spacing w:after="0" w:line="240" w:lineRule="auto"/>
        <w:jc w:val="both"/>
        <w:rPr>
          <w:rFonts w:ascii="Arial" w:hAnsi="Arial" w:cs="Arial"/>
        </w:rPr>
      </w:pPr>
    </w:p>
    <w:p w14:paraId="7DDA1A67" w14:textId="77777777" w:rsidR="000830EA" w:rsidRPr="00FF4F38" w:rsidRDefault="000830EA" w:rsidP="007F2E55">
      <w:pPr>
        <w:tabs>
          <w:tab w:val="left" w:pos="1701"/>
        </w:tabs>
        <w:spacing w:after="0" w:line="240" w:lineRule="auto"/>
        <w:jc w:val="both"/>
        <w:rPr>
          <w:rFonts w:ascii="Arial" w:hAnsi="Arial" w:cs="Arial"/>
        </w:rPr>
      </w:pPr>
      <w:r w:rsidRPr="00FF4F38">
        <w:rPr>
          <w:rFonts w:ascii="Arial" w:hAnsi="Arial" w:cs="Arial"/>
        </w:rPr>
        <w:tab/>
        <w:t>Acto seguido</w:t>
      </w:r>
      <w:r w:rsidR="000A4EEC" w:rsidRPr="00FF4F38">
        <w:rPr>
          <w:rFonts w:ascii="Arial" w:hAnsi="Arial" w:cs="Arial"/>
        </w:rPr>
        <w:t>,</w:t>
      </w:r>
      <w:r w:rsidRPr="00FF4F38">
        <w:rPr>
          <w:rFonts w:ascii="Arial" w:hAnsi="Arial" w:cs="Arial"/>
        </w:rPr>
        <w:t xml:space="preserve"> se adoptan los siguientes acuerdos: </w:t>
      </w:r>
    </w:p>
    <w:p w14:paraId="3333DEB3" w14:textId="77777777" w:rsidR="000830EA" w:rsidRPr="00FF4F38" w:rsidRDefault="000830EA" w:rsidP="007F2E55">
      <w:pPr>
        <w:tabs>
          <w:tab w:val="left" w:pos="1701"/>
        </w:tabs>
        <w:spacing w:after="0" w:line="240" w:lineRule="auto"/>
        <w:jc w:val="both"/>
        <w:rPr>
          <w:rFonts w:ascii="Arial" w:hAnsi="Arial" w:cs="Arial"/>
        </w:rPr>
      </w:pPr>
    </w:p>
    <w:p w14:paraId="67F3477A"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Artículo único.- Modifícase el Código Penal en el siguiente sentido:</w:t>
      </w:r>
    </w:p>
    <w:p w14:paraId="7B09F3F9" w14:textId="77777777" w:rsidR="000830EA" w:rsidRPr="00FF4F38" w:rsidRDefault="000830EA" w:rsidP="000830EA">
      <w:pPr>
        <w:tabs>
          <w:tab w:val="left" w:pos="1701"/>
        </w:tabs>
        <w:spacing w:after="0" w:line="240" w:lineRule="auto"/>
        <w:jc w:val="both"/>
        <w:rPr>
          <w:rFonts w:ascii="Arial" w:hAnsi="Arial" w:cs="Arial"/>
        </w:rPr>
      </w:pPr>
    </w:p>
    <w:p w14:paraId="47E1A3CC" w14:textId="77777777" w:rsidR="000830EA" w:rsidRPr="00FF4F38" w:rsidRDefault="00C853D5" w:rsidP="00C853D5">
      <w:pPr>
        <w:tabs>
          <w:tab w:val="left" w:pos="1701"/>
        </w:tabs>
        <w:spacing w:after="0" w:line="240" w:lineRule="auto"/>
        <w:jc w:val="both"/>
        <w:rPr>
          <w:rFonts w:ascii="Arial" w:hAnsi="Arial" w:cs="Arial"/>
        </w:rPr>
      </w:pPr>
      <w:r w:rsidRPr="00FF4F38">
        <w:rPr>
          <w:rFonts w:ascii="Arial" w:hAnsi="Arial" w:cs="Arial"/>
          <w:b/>
        </w:rPr>
        <w:tab/>
        <w:t>1.</w:t>
      </w:r>
      <w:r w:rsidRPr="00FF4F38">
        <w:rPr>
          <w:rFonts w:ascii="Arial" w:hAnsi="Arial" w:cs="Arial"/>
        </w:rPr>
        <w:t xml:space="preserve"> </w:t>
      </w:r>
      <w:r w:rsidR="000830EA" w:rsidRPr="00FF4F38">
        <w:rPr>
          <w:rFonts w:ascii="Arial" w:hAnsi="Arial" w:cs="Arial"/>
        </w:rPr>
        <w:t>Intercalase el siguiente artículo 268 septies:</w:t>
      </w:r>
    </w:p>
    <w:p w14:paraId="3655AB31" w14:textId="77777777" w:rsidR="000830EA" w:rsidRPr="00FF4F38" w:rsidRDefault="000830EA" w:rsidP="000830EA">
      <w:pPr>
        <w:tabs>
          <w:tab w:val="left" w:pos="1701"/>
        </w:tabs>
        <w:spacing w:after="0" w:line="240" w:lineRule="auto"/>
        <w:jc w:val="both"/>
        <w:rPr>
          <w:rFonts w:ascii="Arial" w:hAnsi="Arial" w:cs="Arial"/>
        </w:rPr>
      </w:pPr>
    </w:p>
    <w:p w14:paraId="0F9547BA" w14:textId="77777777" w:rsidR="000830EA" w:rsidRDefault="000830EA" w:rsidP="000830EA">
      <w:pPr>
        <w:tabs>
          <w:tab w:val="left" w:pos="1701"/>
        </w:tabs>
        <w:spacing w:after="0" w:line="240" w:lineRule="auto"/>
        <w:jc w:val="both"/>
        <w:rPr>
          <w:rFonts w:ascii="Arial" w:hAnsi="Arial" w:cs="Arial"/>
        </w:rPr>
      </w:pPr>
      <w:r w:rsidRPr="00FF4F38">
        <w:rPr>
          <w:rFonts w:ascii="Arial" w:hAnsi="Arial" w:cs="Arial"/>
        </w:rPr>
        <w:t>“Artículo 268 septies. Desórdenes públicos. El que en el marco de una manifestación o reunión pública tomare parte activamente en un hecho constitutivo de desorden público será sancionado con reclusión menor en su grado medio a máximo.</w:t>
      </w:r>
    </w:p>
    <w:p w14:paraId="6CED64A3" w14:textId="77777777" w:rsidR="00FF4F38" w:rsidRPr="00FF4F38" w:rsidRDefault="00FF4F38" w:rsidP="000830EA">
      <w:pPr>
        <w:tabs>
          <w:tab w:val="left" w:pos="1701"/>
        </w:tabs>
        <w:spacing w:after="0" w:line="240" w:lineRule="auto"/>
        <w:jc w:val="both"/>
        <w:rPr>
          <w:rFonts w:ascii="Arial" w:hAnsi="Arial" w:cs="Arial"/>
        </w:rPr>
      </w:pPr>
    </w:p>
    <w:p w14:paraId="6A3AB8A6" w14:textId="77777777" w:rsidR="000830EA" w:rsidRPr="00FF4F38" w:rsidRDefault="00C853D5" w:rsidP="000830EA">
      <w:pPr>
        <w:tabs>
          <w:tab w:val="left" w:pos="1701"/>
        </w:tabs>
        <w:spacing w:after="0" w:line="240" w:lineRule="auto"/>
        <w:jc w:val="both"/>
        <w:rPr>
          <w:rFonts w:ascii="Arial" w:hAnsi="Arial" w:cs="Arial"/>
        </w:rPr>
      </w:pPr>
      <w:r w:rsidRPr="00FF4F38">
        <w:rPr>
          <w:rFonts w:ascii="Arial" w:hAnsi="Arial" w:cs="Arial"/>
        </w:rPr>
        <w:tab/>
        <w:t xml:space="preserve">Al efecto, </w:t>
      </w:r>
      <w:r w:rsidR="000A4EEC" w:rsidRPr="00FF4F38">
        <w:rPr>
          <w:rFonts w:ascii="Arial" w:hAnsi="Arial" w:cs="Arial"/>
        </w:rPr>
        <w:t>se propone</w:t>
      </w:r>
      <w:r w:rsidR="000830EA" w:rsidRPr="00FF4F38">
        <w:rPr>
          <w:rFonts w:ascii="Arial" w:hAnsi="Arial" w:cs="Arial"/>
        </w:rPr>
        <w:t>:</w:t>
      </w:r>
    </w:p>
    <w:p w14:paraId="69CAA6D2" w14:textId="77777777" w:rsidR="000830EA" w:rsidRPr="00FF4F38" w:rsidRDefault="000830EA" w:rsidP="000830EA">
      <w:pPr>
        <w:tabs>
          <w:tab w:val="left" w:pos="1701"/>
        </w:tabs>
        <w:spacing w:after="0" w:line="240" w:lineRule="auto"/>
        <w:jc w:val="both"/>
        <w:rPr>
          <w:rFonts w:ascii="Arial" w:hAnsi="Arial" w:cs="Arial"/>
        </w:rPr>
      </w:pPr>
    </w:p>
    <w:p w14:paraId="1E6EC36C" w14:textId="77777777" w:rsidR="000830EA" w:rsidRPr="00FF4F38" w:rsidRDefault="00C853D5"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Eliminar la expresión “Desordenes Públicos.”.</w:t>
      </w:r>
    </w:p>
    <w:p w14:paraId="1A4BC6C0" w14:textId="77777777" w:rsidR="00C853D5" w:rsidRPr="00FF4F38" w:rsidRDefault="00C853D5" w:rsidP="000830EA">
      <w:pPr>
        <w:tabs>
          <w:tab w:val="left" w:pos="1701"/>
        </w:tabs>
        <w:spacing w:after="0" w:line="240" w:lineRule="auto"/>
        <w:jc w:val="both"/>
        <w:rPr>
          <w:rFonts w:ascii="Arial" w:hAnsi="Arial" w:cs="Arial"/>
        </w:rPr>
      </w:pPr>
    </w:p>
    <w:p w14:paraId="68147649" w14:textId="77777777" w:rsidR="000830EA" w:rsidRPr="00FF4F38" w:rsidRDefault="00C853D5"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Sustituir la expresión “en el marco” por “valiéndose”.</w:t>
      </w:r>
    </w:p>
    <w:p w14:paraId="740AB3BF" w14:textId="77777777" w:rsidR="00C853D5" w:rsidRPr="00FF4F38" w:rsidRDefault="00C853D5" w:rsidP="000830EA">
      <w:pPr>
        <w:tabs>
          <w:tab w:val="left" w:pos="1701"/>
        </w:tabs>
        <w:spacing w:after="0" w:line="240" w:lineRule="auto"/>
        <w:jc w:val="both"/>
        <w:rPr>
          <w:rFonts w:ascii="Arial" w:hAnsi="Arial" w:cs="Arial"/>
        </w:rPr>
      </w:pPr>
    </w:p>
    <w:p w14:paraId="599E8F6F" w14:textId="77777777" w:rsidR="000830EA" w:rsidRPr="00FF4F38" w:rsidRDefault="00C853D5"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Intercalar entre “tomare parte” y “activamente”, la expresión “violenta y”.</w:t>
      </w:r>
    </w:p>
    <w:p w14:paraId="32F188A4" w14:textId="77777777" w:rsidR="00C853D5" w:rsidRPr="00FF4F38" w:rsidRDefault="00C853D5" w:rsidP="000830EA">
      <w:pPr>
        <w:tabs>
          <w:tab w:val="left" w:pos="1701"/>
        </w:tabs>
        <w:spacing w:after="0" w:line="240" w:lineRule="auto"/>
        <w:jc w:val="both"/>
        <w:rPr>
          <w:rFonts w:ascii="Arial" w:hAnsi="Arial" w:cs="Arial"/>
        </w:rPr>
      </w:pPr>
    </w:p>
    <w:p w14:paraId="7713C3F5" w14:textId="77777777" w:rsidR="000830EA" w:rsidRPr="00FF4F38" w:rsidRDefault="00C853D5"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 xml:space="preserve">Puesto en votación el inciso con las enmiendas propuestas, </w:t>
      </w:r>
      <w:r w:rsidR="000830EA" w:rsidRPr="00FF4F38">
        <w:rPr>
          <w:rFonts w:ascii="Arial" w:hAnsi="Arial" w:cs="Arial"/>
          <w:b/>
        </w:rPr>
        <w:t>se aprueba por mayoría de votos</w:t>
      </w:r>
      <w:r w:rsidR="000830EA" w:rsidRPr="00FF4F38">
        <w:rPr>
          <w:rFonts w:ascii="Arial" w:hAnsi="Arial" w:cs="Arial"/>
        </w:rPr>
        <w:t>. Votan a favor los diputados Jorge Alessandri; Miguel Ángel Calisto; Mario Desbordes; Gonzalo Fuenzalida, Raúl Leiva; Cristhian Moreira; Maite Orsin</w:t>
      </w:r>
      <w:r w:rsidRPr="00FF4F38">
        <w:rPr>
          <w:rFonts w:ascii="Arial" w:hAnsi="Arial" w:cs="Arial"/>
        </w:rPr>
        <w:t xml:space="preserve">i; Andrea </w:t>
      </w:r>
      <w:r w:rsidRPr="00FF4F38">
        <w:rPr>
          <w:rFonts w:ascii="Arial" w:hAnsi="Arial" w:cs="Arial"/>
        </w:rPr>
        <w:lastRenderedPageBreak/>
        <w:t>Parra; Marcela Sabat</w:t>
      </w:r>
      <w:r w:rsidR="000A4EEC" w:rsidRPr="00FF4F38">
        <w:rPr>
          <w:rFonts w:ascii="Arial" w:hAnsi="Arial" w:cs="Arial"/>
        </w:rPr>
        <w:t>,</w:t>
      </w:r>
      <w:r w:rsidR="000830EA" w:rsidRPr="00FF4F38">
        <w:rPr>
          <w:rFonts w:ascii="Arial" w:hAnsi="Arial" w:cs="Arial"/>
        </w:rPr>
        <w:t xml:space="preserve"> Osvaldo Urrutia</w:t>
      </w:r>
      <w:r w:rsidR="000A4EEC" w:rsidRPr="00FF4F38">
        <w:rPr>
          <w:rFonts w:ascii="Arial" w:hAnsi="Arial" w:cs="Arial"/>
        </w:rPr>
        <w:t xml:space="preserve"> y Gael Yeomans</w:t>
      </w:r>
      <w:r w:rsidR="000830EA" w:rsidRPr="00FF4F38">
        <w:rPr>
          <w:rFonts w:ascii="Arial" w:hAnsi="Arial" w:cs="Arial"/>
        </w:rPr>
        <w:t>. Se abstuvo la diputada Camila Vallejo. (11x0x1).</w:t>
      </w:r>
    </w:p>
    <w:p w14:paraId="4C5179AD" w14:textId="77777777" w:rsidR="00C853D5" w:rsidRPr="00FF4F38" w:rsidRDefault="00C853D5" w:rsidP="000830EA">
      <w:pPr>
        <w:tabs>
          <w:tab w:val="left" w:pos="1701"/>
        </w:tabs>
        <w:spacing w:after="0" w:line="240" w:lineRule="auto"/>
        <w:jc w:val="both"/>
        <w:rPr>
          <w:rFonts w:ascii="Arial" w:hAnsi="Arial" w:cs="Arial"/>
        </w:rPr>
      </w:pPr>
    </w:p>
    <w:p w14:paraId="6CB5BC6F"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Inciso segundo, numeral 1°.</w:t>
      </w:r>
    </w:p>
    <w:p w14:paraId="130ADF52" w14:textId="77777777" w:rsidR="00C853D5" w:rsidRPr="00FF4F38" w:rsidRDefault="00C853D5" w:rsidP="000830EA">
      <w:pPr>
        <w:tabs>
          <w:tab w:val="left" w:pos="1701"/>
        </w:tabs>
        <w:spacing w:after="0" w:line="240" w:lineRule="auto"/>
        <w:jc w:val="both"/>
        <w:rPr>
          <w:rFonts w:ascii="Arial" w:hAnsi="Arial" w:cs="Arial"/>
        </w:rPr>
      </w:pPr>
    </w:p>
    <w:p w14:paraId="2325FCF8"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 xml:space="preserve"> </w:t>
      </w:r>
      <w:r w:rsidRPr="00FF4F38">
        <w:rPr>
          <w:rFonts w:ascii="Arial" w:hAnsi="Arial" w:cs="Arial"/>
        </w:rPr>
        <w:tab/>
        <w:t>Para estos efectos constituye desorden público:</w:t>
      </w:r>
    </w:p>
    <w:p w14:paraId="03668812" w14:textId="77777777" w:rsidR="00C853D5" w:rsidRPr="00FF4F38" w:rsidRDefault="00C853D5" w:rsidP="000830EA">
      <w:pPr>
        <w:tabs>
          <w:tab w:val="left" w:pos="1701"/>
        </w:tabs>
        <w:spacing w:after="0" w:line="240" w:lineRule="auto"/>
        <w:jc w:val="both"/>
        <w:rPr>
          <w:rFonts w:ascii="Arial" w:hAnsi="Arial" w:cs="Arial"/>
        </w:rPr>
      </w:pPr>
    </w:p>
    <w:p w14:paraId="0F7EC314"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1º la paralización o interrupción de algún servicio público de primera necesidad, incluidos los servicios hospitalarios, los de emergencia, electricidad, combustible, agua potable, comunicaciones y transporte afectando gravemente su funcionamiento;</w:t>
      </w:r>
    </w:p>
    <w:p w14:paraId="0D0E9403" w14:textId="77777777" w:rsidR="00C853D5" w:rsidRPr="00FF4F38" w:rsidRDefault="00C853D5" w:rsidP="000830EA">
      <w:pPr>
        <w:tabs>
          <w:tab w:val="left" w:pos="1701"/>
        </w:tabs>
        <w:spacing w:after="0" w:line="240" w:lineRule="auto"/>
        <w:jc w:val="both"/>
        <w:rPr>
          <w:rFonts w:ascii="Arial" w:hAnsi="Arial" w:cs="Arial"/>
        </w:rPr>
      </w:pPr>
    </w:p>
    <w:p w14:paraId="0350DDFB" w14:textId="77777777" w:rsidR="000A4EEC"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 xml:space="preserve">Respecto del numeró 1° del inciso segundo </w:t>
      </w:r>
      <w:r w:rsidR="000A4EEC" w:rsidRPr="00FF4F38">
        <w:rPr>
          <w:rFonts w:ascii="Arial" w:hAnsi="Arial" w:cs="Arial"/>
        </w:rPr>
        <w:t>se sugiere:</w:t>
      </w:r>
    </w:p>
    <w:p w14:paraId="5060A413" w14:textId="77777777" w:rsidR="000A4EEC" w:rsidRPr="00FF4F38" w:rsidRDefault="000A4EEC" w:rsidP="000830EA">
      <w:pPr>
        <w:tabs>
          <w:tab w:val="left" w:pos="1701"/>
        </w:tabs>
        <w:spacing w:after="0" w:line="240" w:lineRule="auto"/>
        <w:jc w:val="both"/>
        <w:rPr>
          <w:rFonts w:ascii="Arial" w:hAnsi="Arial" w:cs="Arial"/>
        </w:rPr>
      </w:pPr>
    </w:p>
    <w:p w14:paraId="26834818" w14:textId="77777777" w:rsidR="000830EA" w:rsidRPr="00FF4F38" w:rsidRDefault="000A4EEC" w:rsidP="000830EA">
      <w:pPr>
        <w:tabs>
          <w:tab w:val="left" w:pos="1701"/>
        </w:tabs>
        <w:spacing w:after="0" w:line="240" w:lineRule="auto"/>
        <w:jc w:val="both"/>
        <w:rPr>
          <w:rFonts w:ascii="Arial" w:hAnsi="Arial" w:cs="Arial"/>
        </w:rPr>
      </w:pPr>
      <w:r w:rsidRPr="00FF4F38">
        <w:rPr>
          <w:rFonts w:ascii="Arial" w:hAnsi="Arial" w:cs="Arial"/>
        </w:rPr>
        <w:tab/>
        <w:t>S</w:t>
      </w:r>
      <w:r w:rsidR="000830EA" w:rsidRPr="00FF4F38">
        <w:rPr>
          <w:rFonts w:ascii="Arial" w:hAnsi="Arial" w:cs="Arial"/>
        </w:rPr>
        <w:t>ustituir la expresión “incluidos” por “entendiéndose por tales:”</w:t>
      </w:r>
    </w:p>
    <w:p w14:paraId="15718D60" w14:textId="77777777" w:rsidR="00C853D5" w:rsidRPr="00FF4F38" w:rsidRDefault="00C853D5" w:rsidP="000830EA">
      <w:pPr>
        <w:tabs>
          <w:tab w:val="left" w:pos="1701"/>
        </w:tabs>
        <w:spacing w:after="0" w:line="240" w:lineRule="auto"/>
        <w:jc w:val="both"/>
        <w:rPr>
          <w:rFonts w:ascii="Arial" w:hAnsi="Arial" w:cs="Arial"/>
        </w:rPr>
      </w:pPr>
    </w:p>
    <w:p w14:paraId="40494862"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Intercalar entre las palabras “servicios” y “hospitalarios” la palabra “de transportes”.</w:t>
      </w:r>
    </w:p>
    <w:p w14:paraId="566AAD65" w14:textId="77777777" w:rsidR="00C853D5" w:rsidRPr="00FF4F38" w:rsidRDefault="00C853D5" w:rsidP="000830EA">
      <w:pPr>
        <w:tabs>
          <w:tab w:val="left" w:pos="1701"/>
        </w:tabs>
        <w:spacing w:after="0" w:line="240" w:lineRule="auto"/>
        <w:jc w:val="both"/>
        <w:rPr>
          <w:rFonts w:ascii="Arial" w:hAnsi="Arial" w:cs="Arial"/>
        </w:rPr>
      </w:pPr>
    </w:p>
    <w:p w14:paraId="558AD4B5"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Sustituir la como que precede a “potable” por la conjunción “y”.</w:t>
      </w:r>
    </w:p>
    <w:p w14:paraId="4A0EF580" w14:textId="77777777" w:rsidR="000A4EEC" w:rsidRPr="00FF4F38" w:rsidRDefault="000A4EEC" w:rsidP="000830EA">
      <w:pPr>
        <w:tabs>
          <w:tab w:val="left" w:pos="1701"/>
        </w:tabs>
        <w:spacing w:after="0" w:line="240" w:lineRule="auto"/>
        <w:jc w:val="both"/>
        <w:rPr>
          <w:rFonts w:ascii="Arial" w:hAnsi="Arial" w:cs="Arial"/>
        </w:rPr>
      </w:pPr>
    </w:p>
    <w:p w14:paraId="3AED0FDC"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Eliminar la expresión “y transporte”.</w:t>
      </w:r>
    </w:p>
    <w:p w14:paraId="33863507" w14:textId="77777777" w:rsidR="000A4EEC" w:rsidRPr="00FF4F38" w:rsidRDefault="000A4EEC" w:rsidP="000830EA">
      <w:pPr>
        <w:tabs>
          <w:tab w:val="left" w:pos="1701"/>
        </w:tabs>
        <w:spacing w:after="0" w:line="240" w:lineRule="auto"/>
        <w:jc w:val="both"/>
        <w:rPr>
          <w:rFonts w:ascii="Arial" w:hAnsi="Arial" w:cs="Arial"/>
        </w:rPr>
      </w:pPr>
    </w:p>
    <w:p w14:paraId="3EAD19AC" w14:textId="77777777" w:rsidR="000830EA" w:rsidRPr="00FF4F38" w:rsidRDefault="000A4EEC"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 xml:space="preserve">Puesto en votación el inciso con las enmiendas propuestas, </w:t>
      </w:r>
      <w:r w:rsidR="000830EA" w:rsidRPr="00FF4F38">
        <w:rPr>
          <w:rFonts w:ascii="Arial" w:hAnsi="Arial" w:cs="Arial"/>
          <w:b/>
        </w:rPr>
        <w:t>se aprueba por mayoría de votos</w:t>
      </w:r>
      <w:r w:rsidR="000830EA" w:rsidRPr="00FF4F38">
        <w:rPr>
          <w:rFonts w:ascii="Arial" w:hAnsi="Arial" w:cs="Arial"/>
        </w:rPr>
        <w:t>. Votan a favor los diputados Jorge Alessandri; Miguel Ángel Calisto; Mario Desbordes; Gonzalo Fuenzalida, Raúl Leiva; Fernando Meza; Cristhian Moreira; Maite Orsini; Andrea Parra; Marcela Sabat, Osvaldo Urrutia y Camila Vallejo. Se abstuvo la diputada Gael Yeomans. (12x0x1).</w:t>
      </w:r>
    </w:p>
    <w:p w14:paraId="11BEA3F1" w14:textId="77777777" w:rsidR="000A4EEC" w:rsidRPr="00FF4F38" w:rsidRDefault="000A4EEC" w:rsidP="000830EA">
      <w:pPr>
        <w:tabs>
          <w:tab w:val="left" w:pos="1701"/>
        </w:tabs>
        <w:spacing w:after="0" w:line="240" w:lineRule="auto"/>
        <w:jc w:val="both"/>
        <w:rPr>
          <w:rFonts w:ascii="Arial" w:hAnsi="Arial" w:cs="Arial"/>
        </w:rPr>
      </w:pPr>
    </w:p>
    <w:p w14:paraId="59A420D4"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2°, inciso segundo.</w:t>
      </w:r>
    </w:p>
    <w:p w14:paraId="088C3B69" w14:textId="77777777" w:rsidR="000A4EEC" w:rsidRPr="00FF4F38" w:rsidRDefault="000A4EEC" w:rsidP="000830EA">
      <w:pPr>
        <w:tabs>
          <w:tab w:val="left" w:pos="1701"/>
        </w:tabs>
        <w:spacing w:after="0" w:line="240" w:lineRule="auto"/>
        <w:jc w:val="both"/>
        <w:rPr>
          <w:rFonts w:ascii="Arial" w:hAnsi="Arial" w:cs="Arial"/>
        </w:rPr>
      </w:pPr>
    </w:p>
    <w:p w14:paraId="06CFEF2F"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2º la ejecución de actos de violencia potencialmente peligrosos para la vida o la integridad física de las personas mediante el lanzamiento de elementos contundentes</w:t>
      </w:r>
    </w:p>
    <w:p w14:paraId="72178EDA" w14:textId="77777777" w:rsidR="000A4EEC" w:rsidRPr="00FF4F38" w:rsidRDefault="000A4EEC" w:rsidP="000830EA">
      <w:pPr>
        <w:tabs>
          <w:tab w:val="left" w:pos="1701"/>
        </w:tabs>
        <w:spacing w:after="0" w:line="240" w:lineRule="auto"/>
        <w:jc w:val="both"/>
        <w:rPr>
          <w:rFonts w:ascii="Arial" w:hAnsi="Arial" w:cs="Arial"/>
        </w:rPr>
      </w:pPr>
    </w:p>
    <w:p w14:paraId="0CD0248E"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r>
      <w:r w:rsidR="000A4EEC" w:rsidRPr="00FF4F38">
        <w:rPr>
          <w:rFonts w:ascii="Arial" w:hAnsi="Arial" w:cs="Arial"/>
        </w:rPr>
        <w:t>Se propone</w:t>
      </w:r>
      <w:r w:rsidRPr="00FF4F38">
        <w:rPr>
          <w:rFonts w:ascii="Arial" w:hAnsi="Arial" w:cs="Arial"/>
        </w:rPr>
        <w:t>:</w:t>
      </w:r>
    </w:p>
    <w:p w14:paraId="281709AB" w14:textId="77777777" w:rsidR="000A4EEC" w:rsidRPr="00FF4F38" w:rsidRDefault="000A4EEC" w:rsidP="000830EA">
      <w:pPr>
        <w:tabs>
          <w:tab w:val="left" w:pos="1701"/>
        </w:tabs>
        <w:spacing w:after="0" w:line="240" w:lineRule="auto"/>
        <w:jc w:val="both"/>
        <w:rPr>
          <w:rFonts w:ascii="Arial" w:hAnsi="Arial" w:cs="Arial"/>
        </w:rPr>
      </w:pPr>
    </w:p>
    <w:p w14:paraId="16DAB3CC" w14:textId="77777777" w:rsidR="000830EA" w:rsidRPr="00FF4F38" w:rsidRDefault="000A4EEC"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Eliminar la expresión “potencialmente”.</w:t>
      </w:r>
    </w:p>
    <w:p w14:paraId="5F30684F" w14:textId="77777777" w:rsidR="000A4EEC" w:rsidRPr="00FF4F38" w:rsidRDefault="000A4EEC" w:rsidP="000830EA">
      <w:pPr>
        <w:tabs>
          <w:tab w:val="left" w:pos="1701"/>
        </w:tabs>
        <w:spacing w:after="0" w:line="240" w:lineRule="auto"/>
        <w:jc w:val="both"/>
        <w:rPr>
          <w:rFonts w:ascii="Arial" w:hAnsi="Arial" w:cs="Arial"/>
        </w:rPr>
      </w:pPr>
    </w:p>
    <w:p w14:paraId="5F1E7850"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Agregar a continuación de contundentes la siguiente frase: “, cortantes, punzantes u otros elementos aptos para esos fines.”</w:t>
      </w:r>
    </w:p>
    <w:p w14:paraId="2EFA7832" w14:textId="77777777" w:rsidR="000A4EEC" w:rsidRPr="00FF4F38" w:rsidRDefault="000A4EEC" w:rsidP="000830EA">
      <w:pPr>
        <w:tabs>
          <w:tab w:val="left" w:pos="1701"/>
        </w:tabs>
        <w:spacing w:after="0" w:line="240" w:lineRule="auto"/>
        <w:jc w:val="both"/>
        <w:rPr>
          <w:rFonts w:ascii="Arial" w:hAnsi="Arial" w:cs="Arial"/>
        </w:rPr>
      </w:pPr>
    </w:p>
    <w:p w14:paraId="59E1D58D" w14:textId="77777777" w:rsidR="000830EA" w:rsidRPr="00FF4F38" w:rsidRDefault="000A4EEC"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 xml:space="preserve">Puesto en votación con las modificaciones, </w:t>
      </w:r>
      <w:r w:rsidR="000830EA" w:rsidRPr="00FF4F38">
        <w:rPr>
          <w:rFonts w:ascii="Arial" w:hAnsi="Arial" w:cs="Arial"/>
          <w:b/>
        </w:rPr>
        <w:t>se aprueba por mayoría de votos</w:t>
      </w:r>
      <w:r w:rsidR="000830EA" w:rsidRPr="00FF4F38">
        <w:rPr>
          <w:rFonts w:ascii="Arial" w:hAnsi="Arial" w:cs="Arial"/>
        </w:rPr>
        <w:t>. Votan a favor los diputados Jorge Alessandri; Miguel Ángel Calisto; Mario Desbordes; Gonzalo Fuenzalida, Raúl Leiva; Fernando Meza; Cristhian Moreira; Andrea Parra; Marcela Sabat y Osvaldo Urrutia. Votan en contra las diputadas Maite Orsini, Camila Vallejo y Gael Yeomans. (10x3x0)</w:t>
      </w:r>
      <w:r w:rsidRPr="00FF4F38">
        <w:rPr>
          <w:rFonts w:ascii="Arial" w:hAnsi="Arial" w:cs="Arial"/>
        </w:rPr>
        <w:t>.</w:t>
      </w:r>
    </w:p>
    <w:p w14:paraId="47CA75B0" w14:textId="77777777" w:rsidR="000A4EEC" w:rsidRPr="00FF4F38" w:rsidRDefault="000A4EEC" w:rsidP="000830EA">
      <w:pPr>
        <w:tabs>
          <w:tab w:val="left" w:pos="1701"/>
        </w:tabs>
        <w:spacing w:after="0" w:line="240" w:lineRule="auto"/>
        <w:jc w:val="both"/>
        <w:rPr>
          <w:rFonts w:ascii="Arial" w:hAnsi="Arial" w:cs="Arial"/>
        </w:rPr>
      </w:pPr>
    </w:p>
    <w:p w14:paraId="3D11B741"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3°, inciso segundo.</w:t>
      </w:r>
    </w:p>
    <w:p w14:paraId="6BB01C0A" w14:textId="77777777" w:rsidR="000A4EEC" w:rsidRPr="00FF4F38" w:rsidRDefault="000A4EEC" w:rsidP="000830EA">
      <w:pPr>
        <w:tabs>
          <w:tab w:val="left" w:pos="1701"/>
        </w:tabs>
        <w:spacing w:after="0" w:line="240" w:lineRule="auto"/>
        <w:jc w:val="both"/>
        <w:rPr>
          <w:rFonts w:ascii="Arial" w:hAnsi="Arial" w:cs="Arial"/>
        </w:rPr>
      </w:pPr>
    </w:p>
    <w:p w14:paraId="5E30AD42"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3º la destrucción, en todo o en parte, de una vivienda o un establecimiento comercial o industrial, de una oficina pública o privada, o de uno o más vehículos motorizados; la irrogación de daño a objetos de reconocida importancia científica, histórica, artística, cultural o social; o la destrucción o inutilización, en todo o en parte, de uno o más puentes, túneles, semáforos o de otras instalaciones destinadas a la seguridad u ordenación del tránsito público;</w:t>
      </w:r>
    </w:p>
    <w:p w14:paraId="0C73A01C" w14:textId="77777777" w:rsidR="000A4EEC" w:rsidRDefault="000A4EEC" w:rsidP="000830EA">
      <w:pPr>
        <w:tabs>
          <w:tab w:val="left" w:pos="1701"/>
        </w:tabs>
        <w:spacing w:after="0" w:line="240" w:lineRule="auto"/>
        <w:jc w:val="both"/>
        <w:rPr>
          <w:rFonts w:ascii="Arial" w:hAnsi="Arial" w:cs="Arial"/>
        </w:rPr>
      </w:pPr>
    </w:p>
    <w:p w14:paraId="4AD21190" w14:textId="77777777" w:rsidR="00FF4F38" w:rsidRPr="00FF4F38" w:rsidRDefault="00FF4F38" w:rsidP="000830EA">
      <w:pPr>
        <w:tabs>
          <w:tab w:val="left" w:pos="1701"/>
        </w:tabs>
        <w:spacing w:after="0" w:line="240" w:lineRule="auto"/>
        <w:jc w:val="both"/>
        <w:rPr>
          <w:rFonts w:ascii="Arial" w:hAnsi="Arial" w:cs="Arial"/>
        </w:rPr>
      </w:pPr>
    </w:p>
    <w:p w14:paraId="77F88E69"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r>
      <w:r w:rsidR="000A4EEC" w:rsidRPr="00FF4F38">
        <w:rPr>
          <w:rFonts w:ascii="Arial" w:hAnsi="Arial" w:cs="Arial"/>
        </w:rPr>
        <w:t xml:space="preserve">Se sugiere </w:t>
      </w:r>
      <w:r w:rsidRPr="00FF4F38">
        <w:rPr>
          <w:rFonts w:ascii="Arial" w:hAnsi="Arial" w:cs="Arial"/>
        </w:rPr>
        <w:t>reemplazarlo por el siguiente:</w:t>
      </w:r>
    </w:p>
    <w:p w14:paraId="157C4ED4" w14:textId="77777777" w:rsidR="000A4EEC" w:rsidRPr="00FF4F38" w:rsidRDefault="000A4EEC" w:rsidP="000830EA">
      <w:pPr>
        <w:tabs>
          <w:tab w:val="left" w:pos="1701"/>
        </w:tabs>
        <w:spacing w:after="0" w:line="240" w:lineRule="auto"/>
        <w:jc w:val="both"/>
        <w:rPr>
          <w:rFonts w:ascii="Arial" w:hAnsi="Arial" w:cs="Arial"/>
        </w:rPr>
      </w:pPr>
    </w:p>
    <w:p w14:paraId="5CE8D815"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lastRenderedPageBreak/>
        <w:t>3º la destrucción, en todo o en parte relevante de una vivienda o un establecimiento comercial o industrial, de una oficina pública o privada, de uno o más vehículos motorizados; la irrogación de daño a bienes de reconocida importancia científica, religiosa o social;</w:t>
      </w:r>
    </w:p>
    <w:p w14:paraId="6BB678E4" w14:textId="77777777" w:rsidR="000A4EEC" w:rsidRPr="00FF4F38" w:rsidRDefault="000A4EEC" w:rsidP="000830EA">
      <w:pPr>
        <w:tabs>
          <w:tab w:val="left" w:pos="1701"/>
        </w:tabs>
        <w:spacing w:after="0" w:line="240" w:lineRule="auto"/>
        <w:jc w:val="both"/>
        <w:rPr>
          <w:rFonts w:ascii="Arial" w:hAnsi="Arial" w:cs="Arial"/>
        </w:rPr>
      </w:pPr>
    </w:p>
    <w:p w14:paraId="5248A5CF"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 xml:space="preserve">Puesta en votación esta </w:t>
      </w:r>
      <w:r w:rsidRPr="00FF4F38">
        <w:rPr>
          <w:rFonts w:ascii="Arial" w:hAnsi="Arial" w:cs="Arial"/>
          <w:b/>
        </w:rPr>
        <w:t>modificación se aprueba por mayoría de votos</w:t>
      </w:r>
      <w:r w:rsidRPr="00FF4F38">
        <w:rPr>
          <w:rFonts w:ascii="Arial" w:hAnsi="Arial" w:cs="Arial"/>
        </w:rPr>
        <w:t>. Votan a favor los diputados Jorge Alessandri; Miguel Ángel Calisto; Mario Desbordes; Gonzalo Fuenzalida, Raúl Leiva; Fernando Meza; Cristhian Moreira; Andrea Parra; Marcela Sabat, Osvaldo Urrutia y Gael Yeomans. Se abstiene la diputada Camila Vallejo. (12x0x1).</w:t>
      </w:r>
    </w:p>
    <w:p w14:paraId="480DCE17" w14:textId="77777777" w:rsidR="00CF0161" w:rsidRPr="00FF4F38" w:rsidRDefault="00CF0161" w:rsidP="000830EA">
      <w:pPr>
        <w:tabs>
          <w:tab w:val="left" w:pos="1701"/>
        </w:tabs>
        <w:spacing w:after="0" w:line="240" w:lineRule="auto"/>
        <w:jc w:val="both"/>
        <w:rPr>
          <w:rFonts w:ascii="Arial" w:hAnsi="Arial" w:cs="Arial"/>
        </w:rPr>
      </w:pPr>
    </w:p>
    <w:p w14:paraId="54A824AB"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4°</w:t>
      </w:r>
      <w:r w:rsidR="00652195" w:rsidRPr="00FF4F38">
        <w:rPr>
          <w:rFonts w:ascii="Arial" w:hAnsi="Arial" w:cs="Arial"/>
          <w:b/>
        </w:rPr>
        <w:t xml:space="preserve"> </w:t>
      </w:r>
      <w:r w:rsidRPr="00FF4F38">
        <w:rPr>
          <w:rFonts w:ascii="Arial" w:hAnsi="Arial" w:cs="Arial"/>
          <w:b/>
        </w:rPr>
        <w:t>inciso segundo.</w:t>
      </w:r>
    </w:p>
    <w:p w14:paraId="51938591" w14:textId="77777777" w:rsidR="00CF0161" w:rsidRPr="00FF4F38" w:rsidRDefault="00CF0161" w:rsidP="000830EA">
      <w:pPr>
        <w:tabs>
          <w:tab w:val="left" w:pos="1701"/>
        </w:tabs>
        <w:spacing w:after="0" w:line="240" w:lineRule="auto"/>
        <w:jc w:val="both"/>
        <w:rPr>
          <w:rFonts w:ascii="Arial" w:hAnsi="Arial" w:cs="Arial"/>
        </w:rPr>
      </w:pPr>
    </w:p>
    <w:p w14:paraId="2377F687"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 xml:space="preserve">4º el incendiar objetos o utilizar elementos destinados a impedir coactivamente la libre circulación de las personas o vehículos; </w:t>
      </w:r>
    </w:p>
    <w:p w14:paraId="4C394D44" w14:textId="77777777" w:rsidR="00CF0161" w:rsidRPr="00FF4F38" w:rsidRDefault="00CF0161" w:rsidP="000830EA">
      <w:pPr>
        <w:tabs>
          <w:tab w:val="left" w:pos="1701"/>
        </w:tabs>
        <w:spacing w:after="0" w:line="240" w:lineRule="auto"/>
        <w:jc w:val="both"/>
        <w:rPr>
          <w:rFonts w:ascii="Arial" w:hAnsi="Arial" w:cs="Arial"/>
        </w:rPr>
      </w:pPr>
    </w:p>
    <w:p w14:paraId="4D561AB2" w14:textId="77777777" w:rsidR="000830EA" w:rsidRPr="00FF4F38" w:rsidRDefault="00CF0161"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Puesta en votación el numeral</w:t>
      </w:r>
      <w:r w:rsidRPr="00FF4F38">
        <w:rPr>
          <w:rFonts w:ascii="Arial" w:hAnsi="Arial" w:cs="Arial"/>
        </w:rPr>
        <w:t xml:space="preserve"> en los mismos términos</w:t>
      </w:r>
      <w:r w:rsidR="000830EA" w:rsidRPr="00FF4F38">
        <w:rPr>
          <w:rFonts w:ascii="Arial" w:hAnsi="Arial" w:cs="Arial"/>
        </w:rPr>
        <w:t xml:space="preserve"> </w:t>
      </w:r>
      <w:r w:rsidR="000830EA" w:rsidRPr="00FF4F38">
        <w:rPr>
          <w:rFonts w:ascii="Arial" w:hAnsi="Arial" w:cs="Arial"/>
          <w:b/>
        </w:rPr>
        <w:t>se aprueba por mayoría de votos</w:t>
      </w:r>
      <w:r w:rsidR="000830EA" w:rsidRPr="00FF4F38">
        <w:rPr>
          <w:rFonts w:ascii="Arial" w:hAnsi="Arial" w:cs="Arial"/>
        </w:rPr>
        <w:t>. Votan a favor los diputados Jorge Alessandri; Miguel Ángel Calisto; Mario Desbordes; Gonzalo Fuenzalida, Fernando Meza; C</w:t>
      </w:r>
      <w:r w:rsidRPr="00FF4F38">
        <w:rPr>
          <w:rFonts w:ascii="Arial" w:hAnsi="Arial" w:cs="Arial"/>
        </w:rPr>
        <w:t>risthian Moreira; Marcela Sabat y</w:t>
      </w:r>
      <w:r w:rsidR="000830EA" w:rsidRPr="00FF4F38">
        <w:rPr>
          <w:rFonts w:ascii="Arial" w:hAnsi="Arial" w:cs="Arial"/>
        </w:rPr>
        <w:t xml:space="preserve"> Osvaldo Urrutia. Votan en contra los diputados Raúl Leiva, Maite Orsini, Andrea Parra, Camila Vallejo y Gael Yeomans. (8x5x0).</w:t>
      </w:r>
    </w:p>
    <w:p w14:paraId="7B4AF534" w14:textId="77777777" w:rsidR="00CF0161" w:rsidRPr="00FF4F38" w:rsidRDefault="00CF0161" w:rsidP="000830EA">
      <w:pPr>
        <w:tabs>
          <w:tab w:val="left" w:pos="1701"/>
        </w:tabs>
        <w:spacing w:after="0" w:line="240" w:lineRule="auto"/>
        <w:jc w:val="both"/>
        <w:rPr>
          <w:rFonts w:ascii="Arial" w:hAnsi="Arial" w:cs="Arial"/>
        </w:rPr>
      </w:pPr>
    </w:p>
    <w:p w14:paraId="05ADC43B"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5 inciso segundo.</w:t>
      </w:r>
    </w:p>
    <w:p w14:paraId="764DB41E" w14:textId="77777777" w:rsidR="00CF0161" w:rsidRPr="00FF4F38" w:rsidRDefault="00CF0161" w:rsidP="000830EA">
      <w:pPr>
        <w:tabs>
          <w:tab w:val="left" w:pos="1701"/>
        </w:tabs>
        <w:spacing w:after="0" w:line="240" w:lineRule="auto"/>
        <w:jc w:val="both"/>
        <w:rPr>
          <w:rFonts w:ascii="Arial" w:hAnsi="Arial" w:cs="Arial"/>
        </w:rPr>
      </w:pPr>
    </w:p>
    <w:p w14:paraId="1E03D4F1"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5º el impedir o dificultar la actuación del personal de los Cuerpos de Bomberos u otros servicios de utilidad pública, destinada a combatir un siniestro u otra calamidad o desgracia que constituya peligro para la seguridad de las personas;</w:t>
      </w:r>
    </w:p>
    <w:p w14:paraId="140CE6B6" w14:textId="77777777" w:rsidR="00CF0161" w:rsidRPr="00FF4F38" w:rsidRDefault="00CF0161" w:rsidP="000830EA">
      <w:pPr>
        <w:tabs>
          <w:tab w:val="left" w:pos="1701"/>
        </w:tabs>
        <w:spacing w:after="0" w:line="240" w:lineRule="auto"/>
        <w:jc w:val="both"/>
        <w:rPr>
          <w:rFonts w:ascii="Arial" w:hAnsi="Arial" w:cs="Arial"/>
        </w:rPr>
      </w:pPr>
    </w:p>
    <w:p w14:paraId="4DFBA0B2"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 xml:space="preserve">La Comisión </w:t>
      </w:r>
      <w:r w:rsidRPr="00FF4F38">
        <w:rPr>
          <w:rFonts w:ascii="Arial" w:hAnsi="Arial" w:cs="Arial"/>
          <w:b/>
        </w:rPr>
        <w:t>aprueba este numeral por unanimidad</w:t>
      </w:r>
      <w:r w:rsidRPr="00FF4F38">
        <w:rPr>
          <w:rFonts w:ascii="Arial" w:hAnsi="Arial" w:cs="Arial"/>
        </w:rPr>
        <w:t>. Votan a favor los diputados Jorge Alessandri; Miguel Ángel Calisto; Mario Desbordes; Gonzalo Fuenzalida, Raúl Leiva; Fernando Meza; Cristhian Moreira; Andrea Parra; Marcela Sabat, Osvaldo Urrutia, Camila Vallejo y Gael Yeomans. (13x0x0).</w:t>
      </w:r>
    </w:p>
    <w:p w14:paraId="49509891" w14:textId="77777777" w:rsidR="00CF0161" w:rsidRPr="00FF4F38" w:rsidRDefault="00CF0161" w:rsidP="000830EA">
      <w:pPr>
        <w:tabs>
          <w:tab w:val="left" w:pos="1701"/>
        </w:tabs>
        <w:spacing w:after="0" w:line="240" w:lineRule="auto"/>
        <w:jc w:val="both"/>
        <w:rPr>
          <w:rFonts w:ascii="Arial" w:hAnsi="Arial" w:cs="Arial"/>
        </w:rPr>
      </w:pPr>
    </w:p>
    <w:p w14:paraId="33F9CC97"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6°, inciso segundo.</w:t>
      </w:r>
    </w:p>
    <w:p w14:paraId="112A9580" w14:textId="77777777" w:rsidR="00CF0161" w:rsidRPr="00FF4F38" w:rsidRDefault="00CF0161" w:rsidP="000830EA">
      <w:pPr>
        <w:tabs>
          <w:tab w:val="left" w:pos="1701"/>
        </w:tabs>
        <w:spacing w:after="0" w:line="240" w:lineRule="auto"/>
        <w:jc w:val="both"/>
        <w:rPr>
          <w:rFonts w:ascii="Arial" w:hAnsi="Arial" w:cs="Arial"/>
        </w:rPr>
      </w:pPr>
    </w:p>
    <w:p w14:paraId="29B5FE68"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6° la invasión coactiva, o con vencimiento de mecanismos de resguardo, de una morada o una oficina, o de un establecimiento comercial, industrial o religioso; y</w:t>
      </w:r>
    </w:p>
    <w:p w14:paraId="45EDAA62" w14:textId="77777777" w:rsidR="00CF0161" w:rsidRPr="00FF4F38" w:rsidRDefault="00CF0161" w:rsidP="000830EA">
      <w:pPr>
        <w:tabs>
          <w:tab w:val="left" w:pos="1701"/>
        </w:tabs>
        <w:spacing w:after="0" w:line="240" w:lineRule="auto"/>
        <w:jc w:val="both"/>
        <w:rPr>
          <w:rFonts w:ascii="Arial" w:hAnsi="Arial" w:cs="Arial"/>
        </w:rPr>
      </w:pPr>
    </w:p>
    <w:p w14:paraId="49AE39D5"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ab/>
        <w:t xml:space="preserve">Este numeral es </w:t>
      </w:r>
      <w:r w:rsidRPr="00FF4F38">
        <w:rPr>
          <w:rFonts w:ascii="Arial" w:hAnsi="Arial" w:cs="Arial"/>
          <w:b/>
        </w:rPr>
        <w:t>retirado</w:t>
      </w:r>
      <w:r w:rsidRPr="00FF4F38">
        <w:rPr>
          <w:rFonts w:ascii="Arial" w:hAnsi="Arial" w:cs="Arial"/>
        </w:rPr>
        <w:t xml:space="preserve"> por los autores.</w:t>
      </w:r>
    </w:p>
    <w:p w14:paraId="3BED7E1D" w14:textId="77777777" w:rsidR="00CF0161" w:rsidRPr="00FF4F38" w:rsidRDefault="00CF0161" w:rsidP="000830EA">
      <w:pPr>
        <w:tabs>
          <w:tab w:val="left" w:pos="1701"/>
        </w:tabs>
        <w:spacing w:after="0" w:line="240" w:lineRule="auto"/>
        <w:jc w:val="both"/>
        <w:rPr>
          <w:rFonts w:ascii="Arial" w:hAnsi="Arial" w:cs="Arial"/>
          <w:b/>
        </w:rPr>
      </w:pPr>
    </w:p>
    <w:p w14:paraId="210C014B" w14:textId="77777777" w:rsidR="000830EA" w:rsidRPr="00FF4F38" w:rsidRDefault="000830EA" w:rsidP="000830EA">
      <w:pPr>
        <w:tabs>
          <w:tab w:val="left" w:pos="1701"/>
        </w:tabs>
        <w:spacing w:after="0" w:line="240" w:lineRule="auto"/>
        <w:jc w:val="both"/>
        <w:rPr>
          <w:rFonts w:ascii="Arial" w:hAnsi="Arial" w:cs="Arial"/>
          <w:b/>
        </w:rPr>
      </w:pPr>
      <w:r w:rsidRPr="00FF4F38">
        <w:rPr>
          <w:rFonts w:ascii="Arial" w:hAnsi="Arial" w:cs="Arial"/>
          <w:b/>
        </w:rPr>
        <w:t>Numeral 7° que pasa a ser 6°, del inciso segundo.</w:t>
      </w:r>
    </w:p>
    <w:p w14:paraId="649A5D28" w14:textId="77777777" w:rsidR="00CF0161" w:rsidRPr="00FF4F38" w:rsidRDefault="00CF0161" w:rsidP="000830EA">
      <w:pPr>
        <w:tabs>
          <w:tab w:val="left" w:pos="1701"/>
        </w:tabs>
        <w:spacing w:after="0" w:line="240" w:lineRule="auto"/>
        <w:jc w:val="both"/>
        <w:rPr>
          <w:rFonts w:ascii="Arial" w:hAnsi="Arial" w:cs="Arial"/>
        </w:rPr>
      </w:pPr>
    </w:p>
    <w:p w14:paraId="10F4A93E" w14:textId="77777777" w:rsidR="000830EA" w:rsidRPr="00FF4F38" w:rsidRDefault="000830EA" w:rsidP="000830EA">
      <w:pPr>
        <w:tabs>
          <w:tab w:val="left" w:pos="1701"/>
        </w:tabs>
        <w:spacing w:after="0" w:line="240" w:lineRule="auto"/>
        <w:jc w:val="both"/>
        <w:rPr>
          <w:rFonts w:ascii="Arial" w:hAnsi="Arial" w:cs="Arial"/>
        </w:rPr>
      </w:pPr>
      <w:r w:rsidRPr="00FF4F38">
        <w:rPr>
          <w:rFonts w:ascii="Arial" w:hAnsi="Arial" w:cs="Arial"/>
        </w:rPr>
        <w:t>7º el impedimento mediante coacción de la realización de la manifestación o reunión pública.</w:t>
      </w:r>
    </w:p>
    <w:p w14:paraId="150D5D9B" w14:textId="77777777" w:rsidR="00231F90" w:rsidRPr="00FF4F38" w:rsidRDefault="00231F90" w:rsidP="000830EA">
      <w:pPr>
        <w:tabs>
          <w:tab w:val="left" w:pos="1701"/>
        </w:tabs>
        <w:spacing w:after="0" w:line="240" w:lineRule="auto"/>
        <w:jc w:val="both"/>
        <w:rPr>
          <w:rFonts w:ascii="Arial" w:hAnsi="Arial" w:cs="Arial"/>
        </w:rPr>
      </w:pPr>
    </w:p>
    <w:p w14:paraId="3CCCD1FC" w14:textId="77777777" w:rsidR="000830EA" w:rsidRPr="00FF4F38" w:rsidRDefault="00CF0161" w:rsidP="000830EA">
      <w:pPr>
        <w:tabs>
          <w:tab w:val="left" w:pos="1701"/>
        </w:tabs>
        <w:spacing w:after="0" w:line="240" w:lineRule="auto"/>
        <w:jc w:val="both"/>
        <w:rPr>
          <w:rFonts w:ascii="Arial" w:hAnsi="Arial" w:cs="Arial"/>
        </w:rPr>
      </w:pPr>
      <w:r w:rsidRPr="00FF4F38">
        <w:rPr>
          <w:rFonts w:ascii="Arial" w:hAnsi="Arial" w:cs="Arial"/>
        </w:rPr>
        <w:tab/>
      </w:r>
      <w:r w:rsidR="000830EA" w:rsidRPr="00FF4F38">
        <w:rPr>
          <w:rFonts w:ascii="Arial" w:hAnsi="Arial" w:cs="Arial"/>
        </w:rPr>
        <w:t>Puesto en votación el numeral</w:t>
      </w:r>
      <w:r w:rsidRPr="00FF4F38">
        <w:rPr>
          <w:rFonts w:ascii="Arial" w:hAnsi="Arial" w:cs="Arial"/>
        </w:rPr>
        <w:t xml:space="preserve"> en idénticos términos</w:t>
      </w:r>
      <w:r w:rsidR="000830EA" w:rsidRPr="00FF4F38">
        <w:rPr>
          <w:rFonts w:ascii="Arial" w:hAnsi="Arial" w:cs="Arial"/>
        </w:rPr>
        <w:t xml:space="preserve"> </w:t>
      </w:r>
      <w:r w:rsidR="000830EA" w:rsidRPr="00FF4F38">
        <w:rPr>
          <w:rFonts w:ascii="Arial" w:hAnsi="Arial" w:cs="Arial"/>
          <w:b/>
        </w:rPr>
        <w:t>se aprueba por mayoría de votos</w:t>
      </w:r>
      <w:r w:rsidR="000830EA" w:rsidRPr="00FF4F38">
        <w:rPr>
          <w:rFonts w:ascii="Arial" w:hAnsi="Arial" w:cs="Arial"/>
        </w:rPr>
        <w:t>. Votan a favor los diputados Miguel Ángel Calisto, Raúl Leiva, Fernando Meza, Maite Orsini, Andrea Parra, Camila Vallejo y Gael Yeomans. Votan en contra los diputados Jorge Alessandri, Mario Desbordes, Gonzalo Fuenzalida, Marcela Sabat y Osvaldo Urrutia. Se abstiene el diputado Cristhian Moreira. (7x5x1).</w:t>
      </w:r>
    </w:p>
    <w:p w14:paraId="18A07FC0" w14:textId="77777777" w:rsidR="000830EA" w:rsidRPr="00FF4F38" w:rsidRDefault="000830EA" w:rsidP="000830EA">
      <w:pPr>
        <w:tabs>
          <w:tab w:val="left" w:pos="1701"/>
        </w:tabs>
        <w:spacing w:after="0" w:line="240" w:lineRule="auto"/>
        <w:jc w:val="both"/>
        <w:rPr>
          <w:rFonts w:ascii="Arial" w:hAnsi="Arial" w:cs="Arial"/>
        </w:rPr>
      </w:pPr>
    </w:p>
    <w:p w14:paraId="60519C00" w14:textId="77777777" w:rsidR="00231F90" w:rsidRPr="00FF4F38" w:rsidRDefault="00231F90" w:rsidP="00231F90">
      <w:pPr>
        <w:tabs>
          <w:tab w:val="left" w:pos="1701"/>
        </w:tabs>
        <w:spacing w:after="0" w:line="240" w:lineRule="auto"/>
        <w:jc w:val="both"/>
        <w:rPr>
          <w:rFonts w:ascii="Arial" w:hAnsi="Arial" w:cs="Arial"/>
          <w:b/>
        </w:rPr>
      </w:pPr>
      <w:r w:rsidRPr="00FF4F38">
        <w:rPr>
          <w:rFonts w:ascii="Arial" w:hAnsi="Arial" w:cs="Arial"/>
          <w:b/>
        </w:rPr>
        <w:t>Nuevo numeral 7°.</w:t>
      </w:r>
    </w:p>
    <w:p w14:paraId="35DA8F22" w14:textId="77777777" w:rsidR="00231F90" w:rsidRPr="00FF4F38" w:rsidRDefault="00231F90" w:rsidP="00231F90">
      <w:pPr>
        <w:tabs>
          <w:tab w:val="left" w:pos="1701"/>
        </w:tabs>
        <w:spacing w:after="0" w:line="240" w:lineRule="auto"/>
        <w:jc w:val="both"/>
        <w:rPr>
          <w:rFonts w:ascii="Arial" w:hAnsi="Arial" w:cs="Arial"/>
        </w:rPr>
      </w:pPr>
    </w:p>
    <w:p w14:paraId="1CB1CABE"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t>Indicación de los diputados Andrés Molina y Sebastián Alvarez para agregar el nuevo numeral del siguiente tenor:</w:t>
      </w:r>
    </w:p>
    <w:p w14:paraId="6BBBA81F" w14:textId="77777777" w:rsidR="00231F90" w:rsidRPr="00FF4F38" w:rsidRDefault="00231F90" w:rsidP="00231F90">
      <w:pPr>
        <w:tabs>
          <w:tab w:val="left" w:pos="1701"/>
        </w:tabs>
        <w:spacing w:after="0" w:line="240" w:lineRule="auto"/>
        <w:jc w:val="both"/>
        <w:rPr>
          <w:rFonts w:ascii="Arial" w:hAnsi="Arial" w:cs="Arial"/>
        </w:rPr>
      </w:pPr>
    </w:p>
    <w:p w14:paraId="192DA9F2"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“Cuando se ocuparen o usurparen bienes inmuebles de carácter industrial, comercial o agrícola, sean estos públicos o privados.”.</w:t>
      </w:r>
    </w:p>
    <w:p w14:paraId="07DD65FC" w14:textId="77777777" w:rsidR="00231F90" w:rsidRPr="00FF4F38" w:rsidRDefault="00231F90" w:rsidP="00231F90">
      <w:pPr>
        <w:tabs>
          <w:tab w:val="left" w:pos="1701"/>
        </w:tabs>
        <w:spacing w:after="0" w:line="240" w:lineRule="auto"/>
        <w:jc w:val="both"/>
        <w:rPr>
          <w:rFonts w:ascii="Arial" w:hAnsi="Arial" w:cs="Arial"/>
        </w:rPr>
      </w:pPr>
    </w:p>
    <w:p w14:paraId="539E2972"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lastRenderedPageBreak/>
        <w:tab/>
        <w:t xml:space="preserve">Puesta en votación esta </w:t>
      </w:r>
      <w:r w:rsidRPr="00FF4F38">
        <w:rPr>
          <w:rFonts w:ascii="Arial" w:hAnsi="Arial" w:cs="Arial"/>
          <w:b/>
        </w:rPr>
        <w:t>indicación se aprueba por mayoría de votos</w:t>
      </w:r>
      <w:r w:rsidRPr="00FF4F38">
        <w:rPr>
          <w:rFonts w:ascii="Arial" w:hAnsi="Arial" w:cs="Arial"/>
        </w:rPr>
        <w:t>. Votan a favor los diputados Jorge Alessandri, Mario Desbordes, Gonzalo Fuenzalida, Fernando Meza, Cristhian Moreira, Marcela Sabat y Osvaldo Urrutia. Votan en contra los diputados Maite Orsini, Andrea Parra, Camila Vallejo y Gael Yeomans. Se abstienen los diputados Miguel Ángel Calisto y Raúl Leiva. (7x4x2).</w:t>
      </w:r>
    </w:p>
    <w:p w14:paraId="75A8DD64" w14:textId="77777777" w:rsidR="00231F90" w:rsidRPr="00FF4F38" w:rsidRDefault="00231F90" w:rsidP="00231F90">
      <w:pPr>
        <w:tabs>
          <w:tab w:val="left" w:pos="1701"/>
        </w:tabs>
        <w:spacing w:after="0" w:line="240" w:lineRule="auto"/>
        <w:jc w:val="both"/>
        <w:rPr>
          <w:rFonts w:ascii="Arial" w:hAnsi="Arial" w:cs="Arial"/>
        </w:rPr>
      </w:pPr>
    </w:p>
    <w:p w14:paraId="6A424381" w14:textId="77777777" w:rsidR="00231F90" w:rsidRPr="00FF4F38" w:rsidRDefault="00231F90" w:rsidP="00231F90">
      <w:pPr>
        <w:tabs>
          <w:tab w:val="left" w:pos="1701"/>
        </w:tabs>
        <w:spacing w:after="0" w:line="240" w:lineRule="auto"/>
        <w:jc w:val="both"/>
        <w:rPr>
          <w:rFonts w:ascii="Arial" w:hAnsi="Arial" w:cs="Arial"/>
          <w:b/>
        </w:rPr>
      </w:pPr>
      <w:r w:rsidRPr="00FF4F38">
        <w:rPr>
          <w:rFonts w:ascii="Arial" w:hAnsi="Arial" w:cs="Arial"/>
          <w:b/>
        </w:rPr>
        <w:t>Inciso tercero, numeral 1°.</w:t>
      </w:r>
    </w:p>
    <w:p w14:paraId="0B24A793" w14:textId="77777777" w:rsidR="00231F90" w:rsidRPr="00FF4F38" w:rsidRDefault="00231F90" w:rsidP="00231F90">
      <w:pPr>
        <w:tabs>
          <w:tab w:val="left" w:pos="1701"/>
        </w:tabs>
        <w:spacing w:after="0" w:line="240" w:lineRule="auto"/>
        <w:jc w:val="both"/>
        <w:rPr>
          <w:rFonts w:ascii="Arial" w:hAnsi="Arial" w:cs="Arial"/>
        </w:rPr>
      </w:pPr>
    </w:p>
    <w:p w14:paraId="183D619C"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 xml:space="preserve"> </w:t>
      </w:r>
      <w:r w:rsidRPr="00FF4F38">
        <w:rPr>
          <w:rFonts w:ascii="Arial" w:hAnsi="Arial" w:cs="Arial"/>
        </w:rPr>
        <w:tab/>
        <w:t>Se aplicará siempre el grado máximo de la pena dispuesta en el inciso primero, en los siguientes casos:</w:t>
      </w:r>
    </w:p>
    <w:p w14:paraId="05D661C9" w14:textId="77777777" w:rsidR="00231F90" w:rsidRPr="00FF4F38" w:rsidRDefault="00231F90" w:rsidP="00231F90">
      <w:pPr>
        <w:tabs>
          <w:tab w:val="left" w:pos="1701"/>
        </w:tabs>
        <w:spacing w:after="0" w:line="240" w:lineRule="auto"/>
        <w:jc w:val="both"/>
        <w:rPr>
          <w:rFonts w:ascii="Arial" w:hAnsi="Arial" w:cs="Arial"/>
        </w:rPr>
      </w:pPr>
    </w:p>
    <w:p w14:paraId="0C7213C5"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 xml:space="preserve">1º Cuando los partícipes hayan actuado formando parte de una agrupación u organización de dos o más personas destinada a cometer los hechos punibles a que se refiere el inciso anterior, siempre que ésta o aquélla no constituyere una asociación ilícita de que trata el Párrafo 10 del Título VI del Libro Segundo. </w:t>
      </w:r>
    </w:p>
    <w:p w14:paraId="0F6D2571" w14:textId="77777777" w:rsidR="00231F90" w:rsidRPr="00FF4F38" w:rsidRDefault="00231F90" w:rsidP="00231F90">
      <w:pPr>
        <w:tabs>
          <w:tab w:val="left" w:pos="1701"/>
        </w:tabs>
        <w:spacing w:after="0" w:line="240" w:lineRule="auto"/>
        <w:jc w:val="both"/>
        <w:rPr>
          <w:rFonts w:ascii="Arial" w:hAnsi="Arial" w:cs="Arial"/>
        </w:rPr>
      </w:pPr>
    </w:p>
    <w:p w14:paraId="69420E5B"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t>Se sugiere intercalar la palabra “habitualmente” entre las expresiones “destinada a cometer” y “los hechos punibles”.</w:t>
      </w:r>
    </w:p>
    <w:p w14:paraId="262D9CA4" w14:textId="77777777" w:rsidR="00231F90" w:rsidRPr="00FF4F38" w:rsidRDefault="00231F90" w:rsidP="00231F90">
      <w:pPr>
        <w:tabs>
          <w:tab w:val="left" w:pos="1701"/>
        </w:tabs>
        <w:spacing w:after="0" w:line="240" w:lineRule="auto"/>
        <w:jc w:val="both"/>
        <w:rPr>
          <w:rFonts w:ascii="Arial" w:hAnsi="Arial" w:cs="Arial"/>
        </w:rPr>
      </w:pPr>
    </w:p>
    <w:p w14:paraId="3EDF026A"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t xml:space="preserve">Puesta en votación, </w:t>
      </w:r>
      <w:r w:rsidRPr="00FF4F38">
        <w:rPr>
          <w:rFonts w:ascii="Arial" w:hAnsi="Arial" w:cs="Arial"/>
          <w:b/>
        </w:rPr>
        <w:t>se aprueba por mayoría de votos</w:t>
      </w:r>
      <w:r w:rsidRPr="00FF4F38">
        <w:rPr>
          <w:rFonts w:ascii="Arial" w:hAnsi="Arial" w:cs="Arial"/>
        </w:rPr>
        <w:t>. Votan a favor los diputados Jorge Alessandri, Miguel Ángel Calisto, Gonzalo Fuenzalida, Fernando Meza, Cristhian Moreira, Marcela Sabat y Osvaldo Urrutia. Votan en contra los diputados Mario Desbordes Raúl Leiva, Maite Orsini, Andrea Parra, Camila Vallejo y Gael Yeomans. (7x6x0).</w:t>
      </w:r>
    </w:p>
    <w:p w14:paraId="0C6C7740" w14:textId="77777777" w:rsidR="00231F90" w:rsidRPr="00FF4F38" w:rsidRDefault="00231F90" w:rsidP="00231F90">
      <w:pPr>
        <w:tabs>
          <w:tab w:val="left" w:pos="1701"/>
        </w:tabs>
        <w:spacing w:after="0" w:line="240" w:lineRule="auto"/>
        <w:jc w:val="both"/>
        <w:rPr>
          <w:rFonts w:ascii="Arial" w:hAnsi="Arial" w:cs="Arial"/>
        </w:rPr>
      </w:pPr>
    </w:p>
    <w:p w14:paraId="38278474" w14:textId="77777777" w:rsidR="00231F90" w:rsidRPr="00FF4F38" w:rsidRDefault="00231F90" w:rsidP="00231F90">
      <w:pPr>
        <w:tabs>
          <w:tab w:val="left" w:pos="1701"/>
        </w:tabs>
        <w:spacing w:after="0" w:line="240" w:lineRule="auto"/>
        <w:jc w:val="both"/>
        <w:rPr>
          <w:rFonts w:ascii="Arial" w:hAnsi="Arial" w:cs="Arial"/>
          <w:b/>
        </w:rPr>
      </w:pPr>
      <w:r w:rsidRPr="00FF4F38">
        <w:rPr>
          <w:rFonts w:ascii="Arial" w:hAnsi="Arial" w:cs="Arial"/>
          <w:b/>
        </w:rPr>
        <w:t>Inciso tercero, numeral 2°.</w:t>
      </w:r>
    </w:p>
    <w:p w14:paraId="5F112470" w14:textId="77777777" w:rsidR="00231F90" w:rsidRPr="00FF4F38" w:rsidRDefault="00231F90" w:rsidP="00231F90">
      <w:pPr>
        <w:tabs>
          <w:tab w:val="left" w:pos="1701"/>
        </w:tabs>
        <w:spacing w:after="0" w:line="240" w:lineRule="auto"/>
        <w:jc w:val="both"/>
        <w:rPr>
          <w:rFonts w:ascii="Arial" w:hAnsi="Arial" w:cs="Arial"/>
        </w:rPr>
      </w:pPr>
    </w:p>
    <w:p w14:paraId="2FAFD5C6"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2º Cuando alguno de los partícipes en las conductas señaladas en el inciso anterior poseyere o portare un arma u otro instrumento peligroso en los términos del artículo 132, o exhibiere un arma de fuego simulada.</w:t>
      </w:r>
    </w:p>
    <w:p w14:paraId="07A8D4CA" w14:textId="77777777" w:rsidR="00231F90" w:rsidRPr="00FF4F38" w:rsidRDefault="00231F90" w:rsidP="00231F90">
      <w:pPr>
        <w:tabs>
          <w:tab w:val="left" w:pos="1701"/>
        </w:tabs>
        <w:spacing w:after="0" w:line="240" w:lineRule="auto"/>
        <w:jc w:val="both"/>
        <w:rPr>
          <w:rFonts w:ascii="Arial" w:hAnsi="Arial" w:cs="Arial"/>
        </w:rPr>
      </w:pPr>
    </w:p>
    <w:p w14:paraId="72F80446"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r>
      <w:r w:rsidR="00652195" w:rsidRPr="00FF4F38">
        <w:rPr>
          <w:rFonts w:ascii="Arial" w:hAnsi="Arial" w:cs="Arial"/>
        </w:rPr>
        <w:t xml:space="preserve">Se sugiere </w:t>
      </w:r>
      <w:r w:rsidRPr="00FF4F38">
        <w:rPr>
          <w:rFonts w:ascii="Arial" w:hAnsi="Arial" w:cs="Arial"/>
        </w:rPr>
        <w:t>reemplazarlo por el siguiente: “2º Cuando alguno de los partícipes en las conductas señaladas en el inciso anterior utilizare, portare o exhibiere un arma de fuego simulada.</w:t>
      </w:r>
    </w:p>
    <w:p w14:paraId="2FC8E8CB" w14:textId="77777777" w:rsidR="00231F90" w:rsidRPr="00FF4F38" w:rsidRDefault="00231F90" w:rsidP="00231F90">
      <w:pPr>
        <w:tabs>
          <w:tab w:val="left" w:pos="1701"/>
        </w:tabs>
        <w:spacing w:after="0" w:line="240" w:lineRule="auto"/>
        <w:jc w:val="both"/>
        <w:rPr>
          <w:rFonts w:ascii="Arial" w:hAnsi="Arial" w:cs="Arial"/>
        </w:rPr>
      </w:pPr>
    </w:p>
    <w:p w14:paraId="499774DC"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t>Puesto en votación la nueva propuesta de</w:t>
      </w:r>
      <w:r w:rsidR="00652195" w:rsidRPr="00FF4F38">
        <w:rPr>
          <w:rFonts w:ascii="Arial" w:hAnsi="Arial" w:cs="Arial"/>
        </w:rPr>
        <w:t>l</w:t>
      </w:r>
      <w:r w:rsidRPr="00FF4F38">
        <w:rPr>
          <w:rFonts w:ascii="Arial" w:hAnsi="Arial" w:cs="Arial"/>
        </w:rPr>
        <w:t xml:space="preserve"> numeral 2° de este </w:t>
      </w:r>
      <w:r w:rsidRPr="00FF4F38">
        <w:rPr>
          <w:rFonts w:ascii="Arial" w:hAnsi="Arial" w:cs="Arial"/>
          <w:b/>
        </w:rPr>
        <w:t>inciso, se rechaza por mayoría de votos</w:t>
      </w:r>
      <w:r w:rsidRPr="00FF4F38">
        <w:rPr>
          <w:rFonts w:ascii="Arial" w:hAnsi="Arial" w:cs="Arial"/>
        </w:rPr>
        <w:t>. Votan a favor los diputados Gonzalo Fuenzalida, Raúl Leiva y Fernando Meza. Votan en contra los diputados Mario Desbordes, Cristhian Moreira, Maite Orsini, Andrea Parra, Osvaldo Urrutia, Camila Vallejo y Gael Yeomans. Se abstienen los diputados Jorge Alessandri, Miguel Ángel Calisto y Marcela Sabat.</w:t>
      </w:r>
      <w:r w:rsidR="00652195" w:rsidRPr="00FF4F38">
        <w:rPr>
          <w:rFonts w:ascii="Arial" w:hAnsi="Arial" w:cs="Arial"/>
        </w:rPr>
        <w:t xml:space="preserve"> (3x7x3).</w:t>
      </w:r>
    </w:p>
    <w:p w14:paraId="526AEFD7" w14:textId="77777777" w:rsidR="00652195" w:rsidRPr="00FF4F38" w:rsidRDefault="00652195" w:rsidP="00231F90">
      <w:pPr>
        <w:tabs>
          <w:tab w:val="left" w:pos="1701"/>
        </w:tabs>
        <w:spacing w:after="0" w:line="240" w:lineRule="auto"/>
        <w:jc w:val="both"/>
        <w:rPr>
          <w:rFonts w:ascii="Arial" w:hAnsi="Arial" w:cs="Arial"/>
        </w:rPr>
      </w:pPr>
    </w:p>
    <w:p w14:paraId="6B7FF5BA"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b/>
        </w:rPr>
        <w:t>Inciso final</w:t>
      </w:r>
      <w:r w:rsidRPr="00FF4F38">
        <w:rPr>
          <w:rFonts w:ascii="Arial" w:hAnsi="Arial" w:cs="Arial"/>
        </w:rPr>
        <w:t>.</w:t>
      </w:r>
    </w:p>
    <w:p w14:paraId="2702CC9E" w14:textId="77777777" w:rsidR="00652195" w:rsidRPr="00FF4F38" w:rsidRDefault="00652195" w:rsidP="00231F90">
      <w:pPr>
        <w:tabs>
          <w:tab w:val="left" w:pos="1701"/>
        </w:tabs>
        <w:spacing w:after="0" w:line="240" w:lineRule="auto"/>
        <w:jc w:val="both"/>
        <w:rPr>
          <w:rFonts w:ascii="Arial" w:hAnsi="Arial" w:cs="Arial"/>
        </w:rPr>
      </w:pPr>
    </w:p>
    <w:p w14:paraId="3170A08B"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 xml:space="preserve"> </w:t>
      </w:r>
      <w:r w:rsidRPr="00FF4F38">
        <w:rPr>
          <w:rFonts w:ascii="Arial" w:hAnsi="Arial" w:cs="Arial"/>
        </w:rPr>
        <w:tab/>
        <w:t>Si un hecho previsto en este artículo mereciere mayor pena bajo alguna otra disposición de este código, se aplicará ésta última.”.</w:t>
      </w:r>
    </w:p>
    <w:p w14:paraId="48CBB17D" w14:textId="77777777" w:rsidR="00FF4F38" w:rsidRDefault="00FF4F38" w:rsidP="00231F90">
      <w:pPr>
        <w:tabs>
          <w:tab w:val="left" w:pos="1701"/>
        </w:tabs>
        <w:spacing w:after="0" w:line="240" w:lineRule="auto"/>
        <w:jc w:val="both"/>
        <w:rPr>
          <w:rFonts w:ascii="Arial" w:hAnsi="Arial" w:cs="Arial"/>
        </w:rPr>
      </w:pPr>
    </w:p>
    <w:p w14:paraId="4964DCB4"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r>
      <w:r w:rsidR="00652195" w:rsidRPr="00FF4F38">
        <w:rPr>
          <w:rFonts w:ascii="Arial" w:hAnsi="Arial" w:cs="Arial"/>
        </w:rPr>
        <w:t xml:space="preserve">Se propone </w:t>
      </w:r>
      <w:r w:rsidRPr="00FF4F38">
        <w:rPr>
          <w:rFonts w:ascii="Arial" w:hAnsi="Arial" w:cs="Arial"/>
        </w:rPr>
        <w:t>eliminar la expresión “de este código”.</w:t>
      </w:r>
    </w:p>
    <w:p w14:paraId="3D73CC7E" w14:textId="77777777" w:rsidR="00652195" w:rsidRPr="00FF4F38" w:rsidRDefault="00652195" w:rsidP="00231F90">
      <w:pPr>
        <w:tabs>
          <w:tab w:val="left" w:pos="1701"/>
        </w:tabs>
        <w:spacing w:after="0" w:line="240" w:lineRule="auto"/>
        <w:jc w:val="both"/>
        <w:rPr>
          <w:rFonts w:ascii="Arial" w:hAnsi="Arial" w:cs="Arial"/>
        </w:rPr>
      </w:pPr>
    </w:p>
    <w:p w14:paraId="1E78D538" w14:textId="77777777" w:rsidR="00231F90" w:rsidRPr="00FF4F38" w:rsidRDefault="00652195" w:rsidP="00231F90">
      <w:pPr>
        <w:tabs>
          <w:tab w:val="left" w:pos="1701"/>
        </w:tabs>
        <w:spacing w:after="0" w:line="240" w:lineRule="auto"/>
        <w:jc w:val="both"/>
        <w:rPr>
          <w:rFonts w:ascii="Arial" w:hAnsi="Arial" w:cs="Arial"/>
        </w:rPr>
      </w:pPr>
      <w:r w:rsidRPr="00FF4F38">
        <w:rPr>
          <w:rFonts w:ascii="Arial" w:hAnsi="Arial" w:cs="Arial"/>
        </w:rPr>
        <w:tab/>
      </w:r>
      <w:r w:rsidR="00231F90" w:rsidRPr="00FF4F38">
        <w:rPr>
          <w:rFonts w:ascii="Arial" w:hAnsi="Arial" w:cs="Arial"/>
        </w:rPr>
        <w:t xml:space="preserve">La Comisión </w:t>
      </w:r>
      <w:r w:rsidR="00231F90" w:rsidRPr="00FF4F38">
        <w:rPr>
          <w:rFonts w:ascii="Arial" w:hAnsi="Arial" w:cs="Arial"/>
          <w:b/>
        </w:rPr>
        <w:t xml:space="preserve">aprueba este numeral </w:t>
      </w:r>
      <w:r w:rsidRPr="00FF4F38">
        <w:rPr>
          <w:rFonts w:ascii="Arial" w:hAnsi="Arial" w:cs="Arial"/>
          <w:b/>
        </w:rPr>
        <w:t xml:space="preserve">con la enmienda </w:t>
      </w:r>
      <w:r w:rsidR="00231F90" w:rsidRPr="00FF4F38">
        <w:rPr>
          <w:rFonts w:ascii="Arial" w:hAnsi="Arial" w:cs="Arial"/>
          <w:b/>
        </w:rPr>
        <w:t>por unanimidad</w:t>
      </w:r>
      <w:r w:rsidR="00231F90" w:rsidRPr="00FF4F38">
        <w:rPr>
          <w:rFonts w:ascii="Arial" w:hAnsi="Arial" w:cs="Arial"/>
        </w:rPr>
        <w:t>. Votan a favor los diputados Jorge Alessandri; Miguel Ángel Calisto; Mario Desbordes; Gonzalo Fuenzalida, Raúl Leiva; Fernando Meza; Cristhian Moreira; Maite Orsini, Andrea Parra; Marcela Sabat, Osvaldo Urrutia, Camila Vallejo y Gael Yeomans. (13x0x0).</w:t>
      </w:r>
    </w:p>
    <w:p w14:paraId="1C9877D9" w14:textId="77777777" w:rsidR="00231F90" w:rsidRPr="00FF4F38" w:rsidRDefault="00231F90" w:rsidP="00231F90">
      <w:pPr>
        <w:tabs>
          <w:tab w:val="left" w:pos="1701"/>
        </w:tabs>
        <w:spacing w:after="0" w:line="240" w:lineRule="auto"/>
        <w:jc w:val="both"/>
        <w:rPr>
          <w:rFonts w:ascii="Arial" w:hAnsi="Arial" w:cs="Arial"/>
        </w:rPr>
      </w:pPr>
    </w:p>
    <w:p w14:paraId="203A83A5" w14:textId="77777777" w:rsidR="00652195" w:rsidRPr="00FF4F38" w:rsidRDefault="00652195" w:rsidP="00652195">
      <w:pPr>
        <w:tabs>
          <w:tab w:val="left" w:pos="1701"/>
        </w:tabs>
        <w:spacing w:after="0" w:line="240" w:lineRule="auto"/>
        <w:jc w:val="center"/>
        <w:rPr>
          <w:rFonts w:ascii="Arial" w:hAnsi="Arial" w:cs="Arial"/>
          <w:b/>
        </w:rPr>
      </w:pPr>
      <w:r w:rsidRPr="00FF4F38">
        <w:rPr>
          <w:rFonts w:ascii="Arial" w:hAnsi="Arial" w:cs="Arial"/>
          <w:b/>
        </w:rPr>
        <w:t>***</w:t>
      </w:r>
    </w:p>
    <w:p w14:paraId="7FD9132D" w14:textId="77777777" w:rsidR="00652195" w:rsidRPr="00FF4F38" w:rsidRDefault="00652195" w:rsidP="00231F90">
      <w:pPr>
        <w:tabs>
          <w:tab w:val="left" w:pos="1701"/>
        </w:tabs>
        <w:spacing w:after="0" w:line="240" w:lineRule="auto"/>
        <w:jc w:val="both"/>
        <w:rPr>
          <w:rFonts w:ascii="Arial" w:hAnsi="Arial" w:cs="Arial"/>
        </w:rPr>
      </w:pPr>
    </w:p>
    <w:p w14:paraId="45C19511" w14:textId="77777777" w:rsidR="00652195" w:rsidRPr="00FF4F38" w:rsidRDefault="00652195" w:rsidP="00231F90">
      <w:pPr>
        <w:tabs>
          <w:tab w:val="left" w:pos="1701"/>
        </w:tabs>
        <w:spacing w:after="0" w:line="240" w:lineRule="auto"/>
        <w:jc w:val="both"/>
        <w:rPr>
          <w:rFonts w:ascii="Arial" w:hAnsi="Arial" w:cs="Arial"/>
        </w:rPr>
      </w:pPr>
    </w:p>
    <w:p w14:paraId="2E80806C" w14:textId="77777777" w:rsidR="00652195" w:rsidRPr="00FF4F38" w:rsidRDefault="00652195" w:rsidP="00652195">
      <w:pPr>
        <w:tabs>
          <w:tab w:val="left" w:pos="1701"/>
        </w:tabs>
        <w:spacing w:after="0" w:line="240" w:lineRule="auto"/>
        <w:jc w:val="both"/>
        <w:rPr>
          <w:rFonts w:ascii="Arial" w:hAnsi="Arial" w:cs="Arial"/>
        </w:rPr>
      </w:pPr>
      <w:r w:rsidRPr="00FF4F38">
        <w:rPr>
          <w:rFonts w:ascii="Arial" w:hAnsi="Arial" w:cs="Arial"/>
        </w:rPr>
        <w:tab/>
      </w:r>
      <w:r w:rsidR="00231F90" w:rsidRPr="00FF4F38">
        <w:rPr>
          <w:rFonts w:ascii="Arial" w:hAnsi="Arial" w:cs="Arial"/>
          <w:b/>
        </w:rPr>
        <w:t>2.</w:t>
      </w:r>
      <w:r w:rsidRPr="00FF4F38">
        <w:rPr>
          <w:rFonts w:ascii="Arial" w:hAnsi="Arial" w:cs="Arial"/>
          <w:b/>
        </w:rPr>
        <w:t xml:space="preserve"> </w:t>
      </w:r>
      <w:r w:rsidRPr="00FF4F38">
        <w:rPr>
          <w:rFonts w:ascii="Arial" w:hAnsi="Arial" w:cs="Arial"/>
        </w:rPr>
        <w:t>Indicación del diputado Miguel Ángel Calisto, para sustituir en el inciso primero del artículo 269 del Código Penal, la palabra “Párrafo” por “artículo”.</w:t>
      </w:r>
    </w:p>
    <w:p w14:paraId="12CB8182" w14:textId="77777777" w:rsidR="00652195" w:rsidRPr="00FF4F38" w:rsidRDefault="00652195" w:rsidP="00652195">
      <w:pPr>
        <w:tabs>
          <w:tab w:val="left" w:pos="1701"/>
        </w:tabs>
        <w:spacing w:after="0" w:line="240" w:lineRule="auto"/>
        <w:jc w:val="both"/>
        <w:rPr>
          <w:rFonts w:ascii="Arial" w:hAnsi="Arial" w:cs="Arial"/>
        </w:rPr>
      </w:pPr>
    </w:p>
    <w:p w14:paraId="24341CA3" w14:textId="77777777" w:rsidR="00652195" w:rsidRPr="00FF4F38" w:rsidRDefault="00652195" w:rsidP="00652195">
      <w:pPr>
        <w:tabs>
          <w:tab w:val="left" w:pos="1701"/>
        </w:tabs>
        <w:spacing w:after="0" w:line="240" w:lineRule="auto"/>
        <w:jc w:val="both"/>
        <w:rPr>
          <w:rFonts w:ascii="Arial" w:hAnsi="Arial" w:cs="Arial"/>
        </w:rPr>
      </w:pPr>
      <w:r w:rsidRPr="00FF4F38">
        <w:rPr>
          <w:rFonts w:ascii="Arial" w:hAnsi="Arial" w:cs="Arial"/>
        </w:rPr>
        <w:lastRenderedPageBreak/>
        <w:tab/>
        <w:t xml:space="preserve">Puesta en votación la referida indicación, </w:t>
      </w:r>
      <w:r w:rsidRPr="00FF4F38">
        <w:rPr>
          <w:rFonts w:ascii="Arial" w:hAnsi="Arial" w:cs="Arial"/>
          <w:b/>
        </w:rPr>
        <w:t>se aprueba por unanimidad</w:t>
      </w:r>
      <w:r w:rsidRPr="00FF4F38">
        <w:rPr>
          <w:rFonts w:ascii="Arial" w:hAnsi="Arial" w:cs="Arial"/>
        </w:rPr>
        <w:t>.</w:t>
      </w:r>
    </w:p>
    <w:p w14:paraId="7E3B6CD5" w14:textId="77777777" w:rsidR="00652195" w:rsidRPr="00FF4F38" w:rsidRDefault="00652195" w:rsidP="00652195">
      <w:pPr>
        <w:tabs>
          <w:tab w:val="left" w:pos="1701"/>
        </w:tabs>
        <w:spacing w:after="0" w:line="240" w:lineRule="auto"/>
        <w:jc w:val="both"/>
        <w:rPr>
          <w:rFonts w:ascii="Arial" w:hAnsi="Arial" w:cs="Arial"/>
        </w:rPr>
      </w:pPr>
    </w:p>
    <w:p w14:paraId="48CB1C7E" w14:textId="77777777" w:rsidR="00652195" w:rsidRPr="00FF4F38" w:rsidRDefault="00652195" w:rsidP="00652195">
      <w:pPr>
        <w:tabs>
          <w:tab w:val="left" w:pos="1701"/>
        </w:tabs>
        <w:spacing w:after="0" w:line="240" w:lineRule="auto"/>
        <w:jc w:val="both"/>
        <w:rPr>
          <w:rFonts w:ascii="Arial" w:hAnsi="Arial" w:cs="Arial"/>
        </w:rPr>
      </w:pPr>
      <w:r w:rsidRPr="00FF4F38">
        <w:rPr>
          <w:rFonts w:ascii="Arial" w:hAnsi="Arial" w:cs="Arial"/>
        </w:rPr>
        <w:tab/>
        <w:t>Votan a favor los diputados Jorge Alessandri; Miguel Ángel Calisto; Mario Desbordes; Gonzalo Fuenzalida, Raúl Leiva; Fernando Meza; Cristhian Moreira; Maite Orsini, Andrea Parra; Marcela Sabat, Osvaldo Urrutia, Camila Vallejo y Gael Yeomans. (13x0x0).</w:t>
      </w:r>
    </w:p>
    <w:p w14:paraId="3310E404" w14:textId="77777777" w:rsidR="00652195" w:rsidRPr="00FF4F38" w:rsidRDefault="00652195" w:rsidP="00231F90">
      <w:pPr>
        <w:tabs>
          <w:tab w:val="left" w:pos="1701"/>
        </w:tabs>
        <w:spacing w:after="0" w:line="240" w:lineRule="auto"/>
        <w:jc w:val="both"/>
        <w:rPr>
          <w:rFonts w:ascii="Arial" w:hAnsi="Arial" w:cs="Arial"/>
        </w:rPr>
      </w:pPr>
    </w:p>
    <w:p w14:paraId="2A0849EB" w14:textId="77777777" w:rsidR="00652195" w:rsidRPr="00FF4F38" w:rsidRDefault="00652195" w:rsidP="00652195">
      <w:pPr>
        <w:tabs>
          <w:tab w:val="left" w:pos="1701"/>
        </w:tabs>
        <w:spacing w:after="0" w:line="240" w:lineRule="auto"/>
        <w:jc w:val="center"/>
        <w:rPr>
          <w:rFonts w:ascii="Arial" w:hAnsi="Arial" w:cs="Arial"/>
          <w:b/>
        </w:rPr>
      </w:pPr>
      <w:r w:rsidRPr="00FF4F38">
        <w:rPr>
          <w:rFonts w:ascii="Arial" w:hAnsi="Arial" w:cs="Arial"/>
          <w:b/>
        </w:rPr>
        <w:t>***</w:t>
      </w:r>
    </w:p>
    <w:p w14:paraId="1B087565" w14:textId="77777777" w:rsidR="00652195" w:rsidRPr="00FF4F38" w:rsidRDefault="00652195" w:rsidP="00231F90">
      <w:pPr>
        <w:tabs>
          <w:tab w:val="left" w:pos="1701"/>
        </w:tabs>
        <w:spacing w:after="0" w:line="240" w:lineRule="auto"/>
        <w:jc w:val="both"/>
        <w:rPr>
          <w:rFonts w:ascii="Arial" w:hAnsi="Arial" w:cs="Arial"/>
        </w:rPr>
      </w:pPr>
    </w:p>
    <w:p w14:paraId="2E8C5FEF" w14:textId="77777777" w:rsidR="00231F90" w:rsidRPr="00FF4F38" w:rsidRDefault="00652195" w:rsidP="00231F90">
      <w:pPr>
        <w:tabs>
          <w:tab w:val="left" w:pos="1701"/>
        </w:tabs>
        <w:spacing w:after="0" w:line="240" w:lineRule="auto"/>
        <w:jc w:val="both"/>
        <w:rPr>
          <w:rFonts w:ascii="Arial" w:hAnsi="Arial" w:cs="Arial"/>
        </w:rPr>
      </w:pPr>
      <w:r w:rsidRPr="00FF4F38">
        <w:rPr>
          <w:rFonts w:ascii="Arial" w:hAnsi="Arial" w:cs="Arial"/>
        </w:rPr>
        <w:tab/>
      </w:r>
      <w:r w:rsidRPr="00FF4F38">
        <w:rPr>
          <w:rFonts w:ascii="Arial" w:hAnsi="Arial" w:cs="Arial"/>
          <w:b/>
        </w:rPr>
        <w:t>3.</w:t>
      </w:r>
      <w:r w:rsidRPr="00FF4F38">
        <w:rPr>
          <w:rFonts w:ascii="Arial" w:hAnsi="Arial" w:cs="Arial"/>
        </w:rPr>
        <w:t xml:space="preserve"> </w:t>
      </w:r>
      <w:r w:rsidR="00231F90" w:rsidRPr="00FF4F38">
        <w:rPr>
          <w:rFonts w:ascii="Arial" w:hAnsi="Arial" w:cs="Arial"/>
        </w:rPr>
        <w:t>Incorpórase al artículo 442 el siguiente inciso final nuevo:</w:t>
      </w:r>
    </w:p>
    <w:p w14:paraId="5A492F29" w14:textId="77777777" w:rsidR="00652195" w:rsidRPr="00FF4F38" w:rsidRDefault="00652195" w:rsidP="00231F90">
      <w:pPr>
        <w:tabs>
          <w:tab w:val="left" w:pos="1701"/>
        </w:tabs>
        <w:spacing w:after="0" w:line="240" w:lineRule="auto"/>
        <w:jc w:val="both"/>
        <w:rPr>
          <w:rFonts w:ascii="Arial" w:hAnsi="Arial" w:cs="Arial"/>
        </w:rPr>
      </w:pPr>
    </w:p>
    <w:p w14:paraId="44A321D8" w14:textId="77777777" w:rsidR="00231F90" w:rsidRPr="00FF4F38" w:rsidRDefault="00652195" w:rsidP="00231F90">
      <w:pPr>
        <w:tabs>
          <w:tab w:val="left" w:pos="1701"/>
        </w:tabs>
        <w:spacing w:after="0" w:line="240" w:lineRule="auto"/>
        <w:jc w:val="both"/>
        <w:rPr>
          <w:rFonts w:ascii="Arial" w:hAnsi="Arial" w:cs="Arial"/>
        </w:rPr>
      </w:pPr>
      <w:r w:rsidRPr="00FF4F38">
        <w:rPr>
          <w:rFonts w:ascii="Arial" w:hAnsi="Arial" w:cs="Arial"/>
        </w:rPr>
        <w:tab/>
      </w:r>
      <w:r w:rsidR="00231F90" w:rsidRPr="00FF4F38">
        <w:rPr>
          <w:rFonts w:ascii="Arial" w:hAnsi="Arial" w:cs="Arial"/>
        </w:rPr>
        <w:t>“Se aplicará la pena de presidio mayor en su grado mínimo cuando el autor de las conductas señaladas en el inciso anterior las perpetrare actuando en grupo o individualmente pero amparado en él, y tuvieren lugar con ocasión de calamidad pública o alteración del orden público.”.”.</w:t>
      </w:r>
    </w:p>
    <w:p w14:paraId="41562F2A" w14:textId="77777777" w:rsidR="00652195" w:rsidRPr="00FF4F38" w:rsidRDefault="00652195" w:rsidP="00231F90">
      <w:pPr>
        <w:tabs>
          <w:tab w:val="left" w:pos="1701"/>
        </w:tabs>
        <w:spacing w:after="0" w:line="240" w:lineRule="auto"/>
        <w:jc w:val="both"/>
        <w:rPr>
          <w:rFonts w:ascii="Arial" w:hAnsi="Arial" w:cs="Arial"/>
        </w:rPr>
      </w:pPr>
    </w:p>
    <w:p w14:paraId="225C33FA" w14:textId="77777777" w:rsidR="00231F90" w:rsidRPr="00FF4F38" w:rsidRDefault="00231F90" w:rsidP="00231F90">
      <w:pPr>
        <w:tabs>
          <w:tab w:val="left" w:pos="1701"/>
        </w:tabs>
        <w:spacing w:after="0" w:line="240" w:lineRule="auto"/>
        <w:jc w:val="both"/>
        <w:rPr>
          <w:rFonts w:ascii="Arial" w:hAnsi="Arial" w:cs="Arial"/>
        </w:rPr>
      </w:pPr>
      <w:r w:rsidRPr="00FF4F38">
        <w:rPr>
          <w:rFonts w:ascii="Arial" w:hAnsi="Arial" w:cs="Arial"/>
        </w:rPr>
        <w:tab/>
      </w:r>
      <w:r w:rsidR="00652195" w:rsidRPr="00FF4F38">
        <w:rPr>
          <w:rFonts w:ascii="Arial" w:hAnsi="Arial" w:cs="Arial"/>
        </w:rPr>
        <w:t>Se sugiere</w:t>
      </w:r>
      <w:r w:rsidRPr="00FF4F38">
        <w:rPr>
          <w:rFonts w:ascii="Arial" w:hAnsi="Arial" w:cs="Arial"/>
        </w:rPr>
        <w:t xml:space="preserve"> sustituir la expresión “presidio mayor en su grado mínimo) por “presidio menor en su grado máximo”.</w:t>
      </w:r>
    </w:p>
    <w:p w14:paraId="4642CFDE" w14:textId="77777777" w:rsidR="00652195" w:rsidRPr="00FF4F38" w:rsidRDefault="00652195" w:rsidP="00231F90">
      <w:pPr>
        <w:tabs>
          <w:tab w:val="left" w:pos="1701"/>
        </w:tabs>
        <w:spacing w:after="0" w:line="240" w:lineRule="auto"/>
        <w:jc w:val="both"/>
        <w:rPr>
          <w:rFonts w:ascii="Arial" w:hAnsi="Arial" w:cs="Arial"/>
        </w:rPr>
      </w:pPr>
    </w:p>
    <w:p w14:paraId="0C2D4D85" w14:textId="77777777" w:rsidR="00231F90" w:rsidRPr="00FF4F38" w:rsidRDefault="00652195" w:rsidP="00231F90">
      <w:pPr>
        <w:tabs>
          <w:tab w:val="left" w:pos="1701"/>
        </w:tabs>
        <w:spacing w:after="0" w:line="240" w:lineRule="auto"/>
        <w:jc w:val="both"/>
        <w:rPr>
          <w:rFonts w:ascii="Arial" w:hAnsi="Arial" w:cs="Arial"/>
        </w:rPr>
      </w:pPr>
      <w:r w:rsidRPr="00FF4F38">
        <w:rPr>
          <w:rFonts w:ascii="Arial" w:hAnsi="Arial" w:cs="Arial"/>
        </w:rPr>
        <w:tab/>
      </w:r>
      <w:r w:rsidR="00231F90" w:rsidRPr="00FF4F38">
        <w:rPr>
          <w:rFonts w:ascii="Arial" w:hAnsi="Arial" w:cs="Arial"/>
        </w:rPr>
        <w:t xml:space="preserve">Puesto en votación el numeral </w:t>
      </w:r>
      <w:r w:rsidR="00231F90" w:rsidRPr="00FF4F38">
        <w:rPr>
          <w:rFonts w:ascii="Arial" w:hAnsi="Arial" w:cs="Arial"/>
          <w:b/>
        </w:rPr>
        <w:t xml:space="preserve">con la modificación </w:t>
      </w:r>
      <w:r w:rsidRPr="00FF4F38">
        <w:rPr>
          <w:rFonts w:ascii="Arial" w:hAnsi="Arial" w:cs="Arial"/>
          <w:b/>
        </w:rPr>
        <w:t>citada</w:t>
      </w:r>
      <w:r w:rsidR="00231F90" w:rsidRPr="00FF4F38">
        <w:rPr>
          <w:rFonts w:ascii="Arial" w:hAnsi="Arial" w:cs="Arial"/>
          <w:b/>
        </w:rPr>
        <w:t>, se aprueba por unanimidad.</w:t>
      </w:r>
      <w:r w:rsidR="00231F90" w:rsidRPr="00FF4F38">
        <w:rPr>
          <w:rFonts w:ascii="Arial" w:hAnsi="Arial" w:cs="Arial"/>
        </w:rPr>
        <w:t xml:space="preserve"> Votan a favor los diputados Jorge Alessandri; Miguel Ángel Calisto; Mario Desbordes; Gonzalo Fuenzalida, Raúl Leiva; Fernando Meza; Cristhian Moreira; Maite Orsini, Andrea Parra; Marcela Sabat, Osvaldo Urrutia, Camila Vallejo y Gael Yeomans. (13x0x0).</w:t>
      </w:r>
    </w:p>
    <w:p w14:paraId="4103A0F0" w14:textId="77777777" w:rsidR="00652195" w:rsidRPr="00FF4F38" w:rsidRDefault="00652195" w:rsidP="00231F90">
      <w:pPr>
        <w:tabs>
          <w:tab w:val="left" w:pos="1701"/>
        </w:tabs>
        <w:spacing w:after="0" w:line="240" w:lineRule="auto"/>
        <w:jc w:val="both"/>
        <w:rPr>
          <w:rFonts w:ascii="Arial" w:hAnsi="Arial" w:cs="Arial"/>
          <w:b/>
        </w:rPr>
      </w:pPr>
    </w:p>
    <w:p w14:paraId="4341E4D0" w14:textId="77777777" w:rsidR="00BA2927" w:rsidRPr="00FF4F38" w:rsidRDefault="00BA2927" w:rsidP="00BA2927">
      <w:pPr>
        <w:tabs>
          <w:tab w:val="left" w:pos="1701"/>
        </w:tabs>
        <w:spacing w:after="0" w:line="240" w:lineRule="auto"/>
        <w:jc w:val="center"/>
        <w:rPr>
          <w:rFonts w:ascii="Arial" w:hAnsi="Arial" w:cs="Arial"/>
          <w:b/>
        </w:rPr>
      </w:pPr>
      <w:r w:rsidRPr="00FF4F38">
        <w:rPr>
          <w:rFonts w:ascii="Arial" w:hAnsi="Arial" w:cs="Arial"/>
          <w:b/>
        </w:rPr>
        <w:t>***</w:t>
      </w:r>
    </w:p>
    <w:p w14:paraId="51F3E04B" w14:textId="77777777" w:rsidR="00BA2927" w:rsidRPr="00FF4F38" w:rsidRDefault="00BA2927" w:rsidP="00BA2927">
      <w:pPr>
        <w:tabs>
          <w:tab w:val="left" w:pos="1701"/>
        </w:tabs>
        <w:spacing w:after="0" w:line="240" w:lineRule="auto"/>
        <w:jc w:val="both"/>
        <w:rPr>
          <w:rFonts w:ascii="Arial" w:hAnsi="Arial" w:cs="Arial"/>
        </w:rPr>
      </w:pPr>
    </w:p>
    <w:p w14:paraId="13F08A32" w14:textId="77777777" w:rsidR="00BA2927" w:rsidRPr="00FF4F38" w:rsidRDefault="00BA2927" w:rsidP="00BA2927">
      <w:pPr>
        <w:tabs>
          <w:tab w:val="left" w:pos="1701"/>
        </w:tabs>
        <w:spacing w:after="0" w:line="240" w:lineRule="auto"/>
        <w:jc w:val="both"/>
        <w:rPr>
          <w:rFonts w:ascii="Arial" w:hAnsi="Arial" w:cs="Arial"/>
        </w:rPr>
      </w:pPr>
      <w:r w:rsidRPr="00FF4F38">
        <w:rPr>
          <w:rFonts w:ascii="Arial" w:hAnsi="Arial" w:cs="Arial"/>
        </w:rPr>
        <w:tab/>
        <w:t xml:space="preserve">Por las razones señaladas y por los argumentos que expondrá oportunamente el señor diputado informante, esta Comisión, haciendo las adecuaciones contempladas en el artículo 15 del reglamento, recomienda aprobar el siguiente: </w:t>
      </w:r>
    </w:p>
    <w:p w14:paraId="0DF257B0" w14:textId="77777777" w:rsidR="00BA2927" w:rsidRPr="00FF4F38" w:rsidRDefault="00BA2927" w:rsidP="00BA2927">
      <w:pPr>
        <w:tabs>
          <w:tab w:val="left" w:pos="1701"/>
        </w:tabs>
        <w:spacing w:after="0" w:line="240" w:lineRule="auto"/>
        <w:jc w:val="both"/>
        <w:rPr>
          <w:rFonts w:ascii="Arial" w:hAnsi="Arial" w:cs="Arial"/>
        </w:rPr>
      </w:pPr>
    </w:p>
    <w:p w14:paraId="251AC545" w14:textId="77777777" w:rsidR="00BA2927" w:rsidRPr="00FF4F38" w:rsidRDefault="00BA2927" w:rsidP="00BA2927">
      <w:pPr>
        <w:tabs>
          <w:tab w:val="left" w:pos="1701"/>
        </w:tabs>
        <w:spacing w:after="0" w:line="240" w:lineRule="auto"/>
        <w:jc w:val="center"/>
        <w:rPr>
          <w:rFonts w:ascii="Arial" w:hAnsi="Arial" w:cs="Arial"/>
          <w:b/>
          <w:lang w:val="es-ES_tradnl"/>
        </w:rPr>
      </w:pPr>
      <w:r w:rsidRPr="00FF4F38">
        <w:rPr>
          <w:rFonts w:ascii="Arial" w:hAnsi="Arial" w:cs="Arial"/>
          <w:b/>
          <w:lang w:val="es-ES_tradnl"/>
        </w:rPr>
        <w:t>PROYECTO DE LEY:</w:t>
      </w:r>
    </w:p>
    <w:p w14:paraId="0F0EA2BD" w14:textId="77777777" w:rsidR="00013B3B" w:rsidRPr="00FF4F38" w:rsidRDefault="00013B3B" w:rsidP="003A2036">
      <w:pPr>
        <w:tabs>
          <w:tab w:val="left" w:pos="1701"/>
        </w:tabs>
        <w:spacing w:after="0" w:line="240" w:lineRule="auto"/>
        <w:jc w:val="both"/>
        <w:rPr>
          <w:rFonts w:ascii="Arial" w:hAnsi="Arial" w:cs="Arial"/>
        </w:rPr>
      </w:pPr>
    </w:p>
    <w:p w14:paraId="3F85E8C1" w14:textId="77777777" w:rsidR="00BA2927" w:rsidRPr="00FF4F38" w:rsidRDefault="00BA2927" w:rsidP="00BA2927">
      <w:pPr>
        <w:tabs>
          <w:tab w:val="left" w:pos="1701"/>
        </w:tabs>
        <w:spacing w:after="0" w:line="240" w:lineRule="auto"/>
        <w:jc w:val="both"/>
        <w:rPr>
          <w:rFonts w:ascii="Arial" w:hAnsi="Arial" w:cs="Arial"/>
          <w:iCs/>
        </w:rPr>
      </w:pPr>
      <w:r w:rsidRPr="00FF4F38">
        <w:rPr>
          <w:rFonts w:ascii="Arial" w:hAnsi="Arial" w:cs="Arial"/>
          <w:lang w:val="es-ES_tradnl"/>
        </w:rPr>
        <w:t>“ARTÍCULO ÚNICO: Introdúcense las  siguientes modificaciones en el Código Penal:</w:t>
      </w:r>
    </w:p>
    <w:p w14:paraId="0F3F0184" w14:textId="77777777" w:rsidR="00BA2927" w:rsidRPr="00FF4F38" w:rsidRDefault="00BA2927" w:rsidP="00BA2927">
      <w:pPr>
        <w:tabs>
          <w:tab w:val="left" w:pos="1701"/>
        </w:tabs>
        <w:spacing w:after="0" w:line="240" w:lineRule="auto"/>
        <w:jc w:val="both"/>
        <w:rPr>
          <w:rFonts w:ascii="Arial" w:hAnsi="Arial" w:cs="Arial"/>
          <w:lang w:val="es-ES_tradnl"/>
        </w:rPr>
      </w:pPr>
    </w:p>
    <w:p w14:paraId="7F29F0C7" w14:textId="7157AA08" w:rsidR="00B14C92" w:rsidRPr="00FF4F38" w:rsidRDefault="009C760A" w:rsidP="009C760A">
      <w:pPr>
        <w:tabs>
          <w:tab w:val="left" w:pos="1701"/>
        </w:tabs>
        <w:spacing w:after="0" w:line="240" w:lineRule="auto"/>
        <w:jc w:val="both"/>
        <w:rPr>
          <w:rFonts w:ascii="Arial" w:hAnsi="Arial" w:cs="Arial"/>
          <w:iCs/>
          <w:lang w:val="es-ES"/>
        </w:rPr>
      </w:pPr>
      <w:r w:rsidRPr="00FF4F38">
        <w:rPr>
          <w:rFonts w:ascii="Arial" w:hAnsi="Arial" w:cs="Arial"/>
          <w:lang w:val="es-ES_tradnl"/>
        </w:rPr>
        <w:tab/>
        <w:t>1. Interc</w:t>
      </w:r>
      <w:r w:rsidR="003F3CC1">
        <w:rPr>
          <w:rFonts w:ascii="Arial" w:hAnsi="Arial" w:cs="Arial"/>
          <w:lang w:val="es-ES_tradnl"/>
        </w:rPr>
        <w:t>á</w:t>
      </w:r>
      <w:r w:rsidRPr="00FF4F38">
        <w:rPr>
          <w:rFonts w:ascii="Arial" w:hAnsi="Arial" w:cs="Arial"/>
          <w:lang w:val="es-ES_tradnl"/>
        </w:rPr>
        <w:t xml:space="preserve">lase al </w:t>
      </w:r>
      <w:r w:rsidR="00A338BA" w:rsidRPr="00FF4F38">
        <w:rPr>
          <w:rFonts w:ascii="Arial" w:hAnsi="Arial" w:cs="Arial"/>
          <w:lang w:val="es-ES_tradnl"/>
        </w:rPr>
        <w:t>inicio</w:t>
      </w:r>
      <w:r w:rsidRPr="00FF4F38">
        <w:rPr>
          <w:rFonts w:ascii="Arial" w:hAnsi="Arial" w:cs="Arial"/>
          <w:lang w:val="es-ES_tradnl"/>
        </w:rPr>
        <w:t xml:space="preserve"> del </w:t>
      </w:r>
      <w:r w:rsidR="00A338BA" w:rsidRPr="00FF4F38">
        <w:rPr>
          <w:rFonts w:ascii="Arial" w:hAnsi="Arial" w:cs="Arial"/>
          <w:lang w:val="es-ES_tradnl"/>
        </w:rPr>
        <w:t>P</w:t>
      </w:r>
      <w:r w:rsidR="003F3CC1">
        <w:rPr>
          <w:rFonts w:ascii="Arial" w:hAnsi="Arial" w:cs="Arial"/>
          <w:lang w:val="es-ES_tradnl"/>
        </w:rPr>
        <w:t>árrafo 2 del Título VI</w:t>
      </w:r>
      <w:r w:rsidRPr="00FF4F38">
        <w:rPr>
          <w:rFonts w:ascii="Arial" w:hAnsi="Arial" w:cs="Arial"/>
          <w:lang w:val="es-ES_tradnl"/>
        </w:rPr>
        <w:t xml:space="preserve"> del Libro </w:t>
      </w:r>
      <w:r w:rsidR="003F3CC1">
        <w:rPr>
          <w:rFonts w:ascii="Arial" w:hAnsi="Arial" w:cs="Arial"/>
          <w:lang w:val="es-ES_tradnl"/>
        </w:rPr>
        <w:t>I</w:t>
      </w:r>
      <w:r w:rsidRPr="00FF4F38">
        <w:rPr>
          <w:rFonts w:ascii="Arial" w:hAnsi="Arial" w:cs="Arial"/>
          <w:lang w:val="es-ES_tradnl"/>
        </w:rPr>
        <w:t>I el siguiente artículo 268 septies</w:t>
      </w:r>
      <w:r w:rsidR="00B14C92" w:rsidRPr="00FF4F38">
        <w:rPr>
          <w:rFonts w:ascii="Arial" w:hAnsi="Arial" w:cs="Arial"/>
          <w:iCs/>
          <w:lang w:val="es-ES"/>
        </w:rPr>
        <w:t>:</w:t>
      </w:r>
    </w:p>
    <w:p w14:paraId="0706FB9B" w14:textId="77777777" w:rsidR="00B14C92" w:rsidRPr="00FF4F38" w:rsidRDefault="00B14C92" w:rsidP="00B14C92">
      <w:pPr>
        <w:tabs>
          <w:tab w:val="left" w:pos="1701"/>
        </w:tabs>
        <w:spacing w:after="0" w:line="240" w:lineRule="auto"/>
        <w:jc w:val="both"/>
        <w:rPr>
          <w:rFonts w:ascii="Arial" w:hAnsi="Arial" w:cs="Arial"/>
          <w:iCs/>
          <w:lang w:val="es-ES"/>
        </w:rPr>
      </w:pPr>
    </w:p>
    <w:p w14:paraId="31EF1FC8"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“Art. 26</w:t>
      </w:r>
      <w:r w:rsidR="009C760A" w:rsidRPr="00FF4F38">
        <w:rPr>
          <w:rFonts w:ascii="Arial" w:hAnsi="Arial" w:cs="Arial"/>
          <w:iCs/>
          <w:lang w:val="es-ES"/>
        </w:rPr>
        <w:t>8 septies</w:t>
      </w:r>
      <w:r w:rsidRPr="00FF4F38">
        <w:rPr>
          <w:rFonts w:ascii="Arial" w:hAnsi="Arial" w:cs="Arial"/>
          <w:iCs/>
          <w:lang w:val="es-ES"/>
        </w:rPr>
        <w:t>.</w:t>
      </w:r>
      <w:r w:rsidR="00A338BA" w:rsidRPr="00FF4F38">
        <w:rPr>
          <w:rFonts w:ascii="Arial" w:hAnsi="Arial" w:cs="Arial"/>
          <w:iCs/>
          <w:lang w:val="es-ES"/>
        </w:rPr>
        <w:t xml:space="preserve"> </w:t>
      </w:r>
      <w:r w:rsidRPr="00FF4F38">
        <w:rPr>
          <w:rFonts w:ascii="Arial" w:hAnsi="Arial" w:cs="Arial"/>
          <w:iCs/>
          <w:lang w:val="es-ES"/>
        </w:rPr>
        <w:t xml:space="preserve">El que </w:t>
      </w:r>
      <w:r w:rsidR="00A338BA" w:rsidRPr="00FF4F38">
        <w:rPr>
          <w:rFonts w:ascii="Arial" w:hAnsi="Arial" w:cs="Arial"/>
          <w:iCs/>
          <w:lang w:val="es-ES"/>
        </w:rPr>
        <w:t xml:space="preserve">valiéndose </w:t>
      </w:r>
      <w:r w:rsidRPr="00FF4F38">
        <w:rPr>
          <w:rFonts w:ascii="Arial" w:hAnsi="Arial" w:cs="Arial"/>
          <w:iCs/>
          <w:lang w:val="es-ES"/>
        </w:rPr>
        <w:t xml:space="preserve">de una manifestación o reunión pública tomare parte </w:t>
      </w:r>
      <w:r w:rsidR="00A338BA" w:rsidRPr="00FF4F38">
        <w:rPr>
          <w:rFonts w:ascii="Arial" w:hAnsi="Arial" w:cs="Arial"/>
          <w:iCs/>
          <w:lang w:val="es-ES"/>
        </w:rPr>
        <w:t xml:space="preserve">violenta y </w:t>
      </w:r>
      <w:r w:rsidRPr="00FF4F38">
        <w:rPr>
          <w:rFonts w:ascii="Arial" w:hAnsi="Arial" w:cs="Arial"/>
          <w:iCs/>
          <w:lang w:val="es-ES"/>
        </w:rPr>
        <w:t>activamente en un hecho constitutivo de desorden público será sancionado con reclusión menor en su grado medio a máximo.</w:t>
      </w:r>
    </w:p>
    <w:p w14:paraId="3DA31785" w14:textId="77777777" w:rsidR="00B14C92" w:rsidRPr="00FF4F38" w:rsidRDefault="00B14C92" w:rsidP="00B14C92">
      <w:pPr>
        <w:tabs>
          <w:tab w:val="left" w:pos="1701"/>
        </w:tabs>
        <w:spacing w:after="0" w:line="240" w:lineRule="auto"/>
        <w:jc w:val="both"/>
        <w:rPr>
          <w:rFonts w:ascii="Arial" w:hAnsi="Arial" w:cs="Arial"/>
          <w:iCs/>
          <w:lang w:val="es-ES"/>
        </w:rPr>
      </w:pPr>
    </w:p>
    <w:p w14:paraId="34CA1751"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ab/>
        <w:t>Para estos efectos constituye desorden público:</w:t>
      </w:r>
    </w:p>
    <w:p w14:paraId="47ED5BA3" w14:textId="77777777" w:rsidR="00A338BA" w:rsidRPr="00FF4F38" w:rsidRDefault="00A338BA" w:rsidP="00B14C92">
      <w:pPr>
        <w:tabs>
          <w:tab w:val="left" w:pos="1701"/>
        </w:tabs>
        <w:spacing w:after="0" w:line="240" w:lineRule="auto"/>
        <w:jc w:val="both"/>
        <w:rPr>
          <w:rFonts w:ascii="Arial" w:hAnsi="Arial" w:cs="Arial"/>
          <w:iCs/>
          <w:lang w:val="es-ES"/>
        </w:rPr>
      </w:pPr>
    </w:p>
    <w:p w14:paraId="77E1548D"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 xml:space="preserve">1º la paralización o interrupción de algún servicio público de primera necesidad, </w:t>
      </w:r>
      <w:r w:rsidR="00A338BA" w:rsidRPr="00FF4F38">
        <w:rPr>
          <w:rFonts w:ascii="Arial" w:hAnsi="Arial" w:cs="Arial"/>
          <w:iCs/>
          <w:lang w:val="es-ES"/>
        </w:rPr>
        <w:t xml:space="preserve">entendiéndose por tales </w:t>
      </w:r>
      <w:r w:rsidRPr="00FF4F38">
        <w:rPr>
          <w:rFonts w:ascii="Arial" w:hAnsi="Arial" w:cs="Arial"/>
          <w:iCs/>
          <w:lang w:val="es-ES"/>
        </w:rPr>
        <w:t xml:space="preserve">los servicios </w:t>
      </w:r>
      <w:r w:rsidR="00A338BA" w:rsidRPr="00FF4F38">
        <w:rPr>
          <w:rFonts w:ascii="Arial" w:hAnsi="Arial" w:cs="Arial"/>
          <w:iCs/>
          <w:lang w:val="es-ES"/>
        </w:rPr>
        <w:t xml:space="preserve">de transportes, </w:t>
      </w:r>
      <w:r w:rsidRPr="00FF4F38">
        <w:rPr>
          <w:rFonts w:ascii="Arial" w:hAnsi="Arial" w:cs="Arial"/>
          <w:iCs/>
          <w:lang w:val="es-ES"/>
        </w:rPr>
        <w:t xml:space="preserve">hospitalarios, de emergencia, </w:t>
      </w:r>
      <w:r w:rsidR="00A338BA" w:rsidRPr="00FF4F38">
        <w:rPr>
          <w:rFonts w:ascii="Arial" w:hAnsi="Arial" w:cs="Arial"/>
          <w:iCs/>
          <w:lang w:val="es-ES"/>
        </w:rPr>
        <w:t xml:space="preserve">de </w:t>
      </w:r>
      <w:r w:rsidRPr="00FF4F38">
        <w:rPr>
          <w:rFonts w:ascii="Arial" w:hAnsi="Arial" w:cs="Arial"/>
          <w:iCs/>
          <w:lang w:val="es-ES"/>
        </w:rPr>
        <w:t xml:space="preserve">electricidad, </w:t>
      </w:r>
      <w:r w:rsidR="00A338BA" w:rsidRPr="00FF4F38">
        <w:rPr>
          <w:rFonts w:ascii="Arial" w:hAnsi="Arial" w:cs="Arial"/>
          <w:iCs/>
          <w:lang w:val="es-ES"/>
        </w:rPr>
        <w:t xml:space="preserve">de </w:t>
      </w:r>
      <w:r w:rsidRPr="00FF4F38">
        <w:rPr>
          <w:rFonts w:ascii="Arial" w:hAnsi="Arial" w:cs="Arial"/>
          <w:iCs/>
          <w:lang w:val="es-ES"/>
        </w:rPr>
        <w:t>combustible</w:t>
      </w:r>
      <w:r w:rsidR="00A338BA" w:rsidRPr="00FF4F38">
        <w:rPr>
          <w:rFonts w:ascii="Arial" w:hAnsi="Arial" w:cs="Arial"/>
          <w:iCs/>
          <w:lang w:val="es-ES"/>
        </w:rPr>
        <w:t>, de agua potable y de</w:t>
      </w:r>
      <w:r w:rsidRPr="00FF4F38">
        <w:rPr>
          <w:rFonts w:ascii="Arial" w:hAnsi="Arial" w:cs="Arial"/>
          <w:iCs/>
          <w:lang w:val="es-ES"/>
        </w:rPr>
        <w:t xml:space="preserve"> comunicaciones</w:t>
      </w:r>
      <w:r w:rsidR="00A338BA" w:rsidRPr="00FF4F38">
        <w:rPr>
          <w:rFonts w:ascii="Arial" w:hAnsi="Arial" w:cs="Arial"/>
          <w:iCs/>
          <w:lang w:val="es-ES"/>
        </w:rPr>
        <w:t xml:space="preserve">, </w:t>
      </w:r>
      <w:r w:rsidRPr="00FF4F38">
        <w:rPr>
          <w:rFonts w:ascii="Arial" w:hAnsi="Arial" w:cs="Arial"/>
          <w:iCs/>
          <w:lang w:val="es-ES"/>
        </w:rPr>
        <w:t>afectando gravemente su funcionamiento;</w:t>
      </w:r>
    </w:p>
    <w:p w14:paraId="1A75AB59" w14:textId="77777777" w:rsidR="00B14C92" w:rsidRPr="00FF4F38" w:rsidRDefault="00B14C92" w:rsidP="00B14C92">
      <w:pPr>
        <w:tabs>
          <w:tab w:val="left" w:pos="1701"/>
        </w:tabs>
        <w:spacing w:after="0" w:line="240" w:lineRule="auto"/>
        <w:jc w:val="both"/>
        <w:rPr>
          <w:rFonts w:ascii="Arial" w:hAnsi="Arial" w:cs="Arial"/>
          <w:iCs/>
          <w:lang w:val="es-ES"/>
        </w:rPr>
      </w:pPr>
    </w:p>
    <w:p w14:paraId="2F3B2E34"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2º la ejecución de actos de violencia peligrosos para la vida o la integridad física de las personas mediante el lanzamiento de elementos contundentes</w:t>
      </w:r>
      <w:r w:rsidR="00A338BA" w:rsidRPr="00FF4F38">
        <w:rPr>
          <w:rFonts w:ascii="Arial" w:hAnsi="Arial" w:cs="Arial"/>
          <w:iCs/>
          <w:lang w:val="es-ES"/>
        </w:rPr>
        <w:t xml:space="preserve">, cortantes, punzantes </w:t>
      </w:r>
      <w:r w:rsidR="00A03A83" w:rsidRPr="00FF4F38">
        <w:rPr>
          <w:rFonts w:ascii="Arial" w:hAnsi="Arial" w:cs="Arial"/>
          <w:iCs/>
          <w:lang w:val="es-ES"/>
        </w:rPr>
        <w:t>u otros elementos aptos para esos fines.</w:t>
      </w:r>
    </w:p>
    <w:p w14:paraId="0C685590" w14:textId="77777777" w:rsidR="00B14C92" w:rsidRPr="00FF4F38" w:rsidRDefault="00B14C92" w:rsidP="00B14C92">
      <w:pPr>
        <w:tabs>
          <w:tab w:val="left" w:pos="1701"/>
        </w:tabs>
        <w:spacing w:after="0" w:line="240" w:lineRule="auto"/>
        <w:jc w:val="both"/>
        <w:rPr>
          <w:rFonts w:ascii="Arial" w:hAnsi="Arial" w:cs="Arial"/>
          <w:iCs/>
          <w:lang w:val="es-ES"/>
        </w:rPr>
      </w:pPr>
    </w:p>
    <w:p w14:paraId="19A73288"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3º la destrucción, en todo o en parte</w:t>
      </w:r>
      <w:r w:rsidR="00A03A83" w:rsidRPr="00FF4F38">
        <w:rPr>
          <w:rFonts w:ascii="Arial" w:hAnsi="Arial" w:cs="Arial"/>
          <w:iCs/>
          <w:lang w:val="es-ES"/>
        </w:rPr>
        <w:t xml:space="preserve"> relevante</w:t>
      </w:r>
      <w:r w:rsidRPr="00FF4F38">
        <w:rPr>
          <w:rFonts w:ascii="Arial" w:hAnsi="Arial" w:cs="Arial"/>
          <w:iCs/>
          <w:lang w:val="es-ES"/>
        </w:rPr>
        <w:t xml:space="preserve"> de una vivienda o un establecimiento comercial o industrial, de una oficina pública o privada, o de </w:t>
      </w:r>
      <w:r w:rsidR="00A03A83" w:rsidRPr="00FF4F38">
        <w:rPr>
          <w:rFonts w:ascii="Arial" w:hAnsi="Arial" w:cs="Arial"/>
          <w:iCs/>
          <w:lang w:val="es-ES"/>
        </w:rPr>
        <w:t>uno o más vehículos motorizados o</w:t>
      </w:r>
      <w:r w:rsidRPr="00FF4F38">
        <w:rPr>
          <w:rFonts w:ascii="Arial" w:hAnsi="Arial" w:cs="Arial"/>
          <w:iCs/>
          <w:lang w:val="es-ES"/>
        </w:rPr>
        <w:t xml:space="preserve"> la irrogación de daño a </w:t>
      </w:r>
      <w:r w:rsidR="00A03A83" w:rsidRPr="00FF4F38">
        <w:rPr>
          <w:rFonts w:ascii="Arial" w:hAnsi="Arial" w:cs="Arial"/>
          <w:iCs/>
          <w:lang w:val="es-ES"/>
        </w:rPr>
        <w:t xml:space="preserve">bienes </w:t>
      </w:r>
      <w:r w:rsidRPr="00FF4F38">
        <w:rPr>
          <w:rFonts w:ascii="Arial" w:hAnsi="Arial" w:cs="Arial"/>
          <w:iCs/>
          <w:lang w:val="es-ES"/>
        </w:rPr>
        <w:t xml:space="preserve">de reconocida importancia científica, </w:t>
      </w:r>
      <w:r w:rsidR="00A03A83" w:rsidRPr="00FF4F38">
        <w:rPr>
          <w:rFonts w:ascii="Arial" w:hAnsi="Arial" w:cs="Arial"/>
          <w:iCs/>
          <w:lang w:val="es-ES"/>
        </w:rPr>
        <w:t>religiosa o social.</w:t>
      </w:r>
    </w:p>
    <w:p w14:paraId="3E4A4E3E" w14:textId="77777777" w:rsidR="00B14C92" w:rsidRPr="00FF4F38" w:rsidRDefault="00B14C92" w:rsidP="00B14C92">
      <w:pPr>
        <w:tabs>
          <w:tab w:val="left" w:pos="1701"/>
        </w:tabs>
        <w:spacing w:after="0" w:line="240" w:lineRule="auto"/>
        <w:jc w:val="both"/>
        <w:rPr>
          <w:rFonts w:ascii="Arial" w:hAnsi="Arial" w:cs="Arial"/>
          <w:iCs/>
          <w:lang w:val="es-ES"/>
        </w:rPr>
      </w:pPr>
    </w:p>
    <w:p w14:paraId="43A87B43" w14:textId="77777777" w:rsidR="00B14C92" w:rsidRPr="00FF4F38" w:rsidRDefault="00B14C92" w:rsidP="00B14C92">
      <w:pPr>
        <w:tabs>
          <w:tab w:val="left" w:pos="1701"/>
        </w:tabs>
        <w:spacing w:after="0" w:line="240" w:lineRule="auto"/>
        <w:jc w:val="both"/>
        <w:rPr>
          <w:rFonts w:ascii="Arial" w:hAnsi="Arial" w:cs="Arial"/>
          <w:iCs/>
        </w:rPr>
      </w:pPr>
      <w:r w:rsidRPr="00FF4F38">
        <w:rPr>
          <w:rFonts w:ascii="Arial" w:hAnsi="Arial" w:cs="Arial"/>
          <w:iCs/>
          <w:lang w:val="es-ES"/>
        </w:rPr>
        <w:lastRenderedPageBreak/>
        <w:t>4º el incendiar objetos o utilizar elementos destinados</w:t>
      </w:r>
      <w:r w:rsidRPr="00FF4F38">
        <w:rPr>
          <w:rFonts w:ascii="Arial" w:hAnsi="Arial" w:cs="Arial"/>
          <w:iCs/>
        </w:rPr>
        <w:t xml:space="preserve"> a impedir coactivamente la libre circulación de las personas o vehículos; </w:t>
      </w:r>
    </w:p>
    <w:p w14:paraId="318D91E8" w14:textId="77777777" w:rsidR="00B14C92" w:rsidRPr="00FF4F38" w:rsidRDefault="00B14C92" w:rsidP="00B14C92">
      <w:pPr>
        <w:tabs>
          <w:tab w:val="left" w:pos="1701"/>
        </w:tabs>
        <w:spacing w:after="0" w:line="240" w:lineRule="auto"/>
        <w:jc w:val="both"/>
        <w:rPr>
          <w:rFonts w:ascii="Arial" w:hAnsi="Arial" w:cs="Arial"/>
          <w:iCs/>
          <w:lang w:val="es-ES"/>
        </w:rPr>
      </w:pPr>
    </w:p>
    <w:p w14:paraId="1F233F95"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5º el impedir o dificultar la actuación del personal de los Cuerpos de Bomberos u otros servicios de utilidad pública, destinada a combatir un siniestro u otra calamidad o desgracia que constituya peligro para la seguridad de las personas;</w:t>
      </w:r>
    </w:p>
    <w:p w14:paraId="264B09DA" w14:textId="77777777" w:rsidR="000D0D10" w:rsidRPr="00FF4F38" w:rsidRDefault="000D0D10" w:rsidP="00B14C92">
      <w:pPr>
        <w:tabs>
          <w:tab w:val="left" w:pos="1701"/>
        </w:tabs>
        <w:spacing w:after="0" w:line="240" w:lineRule="auto"/>
        <w:jc w:val="both"/>
        <w:rPr>
          <w:rFonts w:ascii="Arial" w:hAnsi="Arial" w:cs="Arial"/>
          <w:iCs/>
          <w:lang w:val="es-ES"/>
        </w:rPr>
      </w:pPr>
    </w:p>
    <w:p w14:paraId="27C5B80E"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 xml:space="preserve">6° </w:t>
      </w:r>
      <w:r w:rsidR="000D0D10" w:rsidRPr="00FF4F38">
        <w:rPr>
          <w:rFonts w:ascii="Arial" w:hAnsi="Arial" w:cs="Arial"/>
          <w:iCs/>
          <w:lang w:val="es-ES"/>
        </w:rPr>
        <w:t xml:space="preserve">el impedimento mediante coacción de la realización de la </w:t>
      </w:r>
      <w:r w:rsidR="004F5C91" w:rsidRPr="00FF4F38">
        <w:rPr>
          <w:rFonts w:ascii="Arial" w:hAnsi="Arial" w:cs="Arial"/>
          <w:iCs/>
          <w:lang w:val="es-ES"/>
        </w:rPr>
        <w:t>manifestación o reunión pública, y</w:t>
      </w:r>
    </w:p>
    <w:p w14:paraId="6732ABFA" w14:textId="77777777" w:rsidR="000D0D10" w:rsidRPr="00FF4F38" w:rsidRDefault="000D0D10" w:rsidP="00B14C92">
      <w:pPr>
        <w:tabs>
          <w:tab w:val="left" w:pos="1701"/>
        </w:tabs>
        <w:spacing w:after="0" w:line="240" w:lineRule="auto"/>
        <w:jc w:val="both"/>
        <w:rPr>
          <w:rFonts w:ascii="Arial" w:hAnsi="Arial" w:cs="Arial"/>
          <w:iCs/>
          <w:lang w:val="es-ES"/>
        </w:rPr>
      </w:pPr>
    </w:p>
    <w:p w14:paraId="1DFC8D2F" w14:textId="77777777" w:rsidR="000D0D10" w:rsidRPr="00FF4F38" w:rsidRDefault="00B14C92" w:rsidP="000D0D10">
      <w:pPr>
        <w:tabs>
          <w:tab w:val="left" w:pos="1701"/>
        </w:tabs>
        <w:spacing w:after="0" w:line="240" w:lineRule="auto"/>
        <w:jc w:val="both"/>
        <w:rPr>
          <w:rFonts w:ascii="Arial" w:hAnsi="Arial" w:cs="Arial"/>
          <w:iCs/>
        </w:rPr>
      </w:pPr>
      <w:r w:rsidRPr="00FF4F38">
        <w:rPr>
          <w:rFonts w:ascii="Arial" w:hAnsi="Arial" w:cs="Arial"/>
          <w:iCs/>
          <w:lang w:val="es-ES"/>
        </w:rPr>
        <w:t xml:space="preserve">7º </w:t>
      </w:r>
      <w:r w:rsidR="000D0D10" w:rsidRPr="00FF4F38">
        <w:rPr>
          <w:rFonts w:ascii="Arial" w:hAnsi="Arial" w:cs="Arial"/>
          <w:iCs/>
        </w:rPr>
        <w:t>Cuando se ocuparen o usurparen bienes inmuebles de carácter industrial, comercial o agrícola, sean estos públicos o privados.</w:t>
      </w:r>
    </w:p>
    <w:p w14:paraId="7CC1051C" w14:textId="77777777" w:rsidR="00B14C92" w:rsidRPr="00FF4F38" w:rsidRDefault="00B14C92" w:rsidP="00B14C92">
      <w:pPr>
        <w:tabs>
          <w:tab w:val="left" w:pos="1701"/>
        </w:tabs>
        <w:spacing w:after="0" w:line="240" w:lineRule="auto"/>
        <w:jc w:val="both"/>
        <w:rPr>
          <w:rFonts w:ascii="Arial" w:hAnsi="Arial" w:cs="Arial"/>
          <w:iCs/>
          <w:lang w:val="es-ES"/>
        </w:rPr>
      </w:pPr>
    </w:p>
    <w:p w14:paraId="13EDF67D" w14:textId="77777777" w:rsidR="00B14C92" w:rsidRPr="00FF4F38" w:rsidRDefault="00B14C92" w:rsidP="00B14C92">
      <w:pPr>
        <w:tabs>
          <w:tab w:val="left" w:pos="1701"/>
        </w:tabs>
        <w:spacing w:after="0" w:line="240" w:lineRule="auto"/>
        <w:jc w:val="both"/>
        <w:rPr>
          <w:rFonts w:ascii="Arial" w:hAnsi="Arial" w:cs="Arial"/>
          <w:iCs/>
        </w:rPr>
      </w:pPr>
      <w:r w:rsidRPr="00FF4F38">
        <w:rPr>
          <w:rFonts w:ascii="Arial" w:hAnsi="Arial" w:cs="Arial"/>
          <w:iCs/>
        </w:rPr>
        <w:t xml:space="preserve"> </w:t>
      </w:r>
      <w:r w:rsidRPr="00FF4F38">
        <w:rPr>
          <w:rFonts w:ascii="Arial" w:hAnsi="Arial" w:cs="Arial"/>
          <w:iCs/>
        </w:rPr>
        <w:tab/>
        <w:t>Se aplicará siempre el grado máximo de la pena dispuesta en el inciso primero</w:t>
      </w:r>
      <w:r w:rsidR="000D0D10" w:rsidRPr="00FF4F38">
        <w:rPr>
          <w:rFonts w:ascii="Arial" w:hAnsi="Arial" w:cs="Arial"/>
          <w:iCs/>
        </w:rPr>
        <w:t xml:space="preserve"> c</w:t>
      </w:r>
      <w:r w:rsidRPr="00FF4F38">
        <w:rPr>
          <w:rFonts w:ascii="Arial" w:hAnsi="Arial" w:cs="Arial"/>
          <w:iCs/>
        </w:rPr>
        <w:t xml:space="preserve">uando los partícipes hayan actuado formando parte de una agrupación u organización de dos o más personas destinada a cometer </w:t>
      </w:r>
      <w:r w:rsidR="00466FF6" w:rsidRPr="00FF4F38">
        <w:rPr>
          <w:rFonts w:ascii="Arial" w:hAnsi="Arial" w:cs="Arial"/>
          <w:iCs/>
        </w:rPr>
        <w:t xml:space="preserve">habitualmente </w:t>
      </w:r>
      <w:r w:rsidRPr="00FF4F38">
        <w:rPr>
          <w:rFonts w:ascii="Arial" w:hAnsi="Arial" w:cs="Arial"/>
          <w:iCs/>
        </w:rPr>
        <w:t xml:space="preserve">los hechos punibles a que se refiere el inciso anterior, siempre que ésta o aquélla no constituyere una asociación ilícita de que trata el Párrafo 10 del Título VI del Libro Segundo. </w:t>
      </w:r>
    </w:p>
    <w:p w14:paraId="2B15E1DE" w14:textId="77777777" w:rsidR="00466FF6" w:rsidRPr="00FF4F38" w:rsidRDefault="00466FF6" w:rsidP="00B14C92">
      <w:pPr>
        <w:tabs>
          <w:tab w:val="left" w:pos="1701"/>
        </w:tabs>
        <w:spacing w:after="0" w:line="240" w:lineRule="auto"/>
        <w:jc w:val="both"/>
        <w:rPr>
          <w:rFonts w:ascii="Arial" w:hAnsi="Arial" w:cs="Arial"/>
          <w:iCs/>
        </w:rPr>
      </w:pPr>
    </w:p>
    <w:p w14:paraId="0186CDEE" w14:textId="77777777" w:rsidR="00B14C92" w:rsidRPr="00FF4F38" w:rsidRDefault="00B14C92" w:rsidP="00B14C92">
      <w:pPr>
        <w:tabs>
          <w:tab w:val="left" w:pos="1701"/>
        </w:tabs>
        <w:spacing w:after="0" w:line="240" w:lineRule="auto"/>
        <w:jc w:val="both"/>
        <w:rPr>
          <w:rFonts w:ascii="Arial" w:hAnsi="Arial" w:cs="Arial"/>
          <w:iCs/>
          <w:lang w:val="es-ES"/>
        </w:rPr>
      </w:pPr>
      <w:r w:rsidRPr="00FF4F38">
        <w:rPr>
          <w:rFonts w:ascii="Arial" w:hAnsi="Arial" w:cs="Arial"/>
          <w:iCs/>
          <w:lang w:val="es-ES"/>
        </w:rPr>
        <w:t xml:space="preserve"> </w:t>
      </w:r>
      <w:r w:rsidRPr="00FF4F38">
        <w:rPr>
          <w:rFonts w:ascii="Arial" w:hAnsi="Arial" w:cs="Arial"/>
          <w:iCs/>
          <w:lang w:val="es-ES"/>
        </w:rPr>
        <w:tab/>
        <w:t>Si un hecho previsto en este artículo mereciere mayor pena bajo alguna otra disposición, se aplicará ésta última.</w:t>
      </w:r>
    </w:p>
    <w:p w14:paraId="2B96D37E" w14:textId="77777777" w:rsidR="00B14C92" w:rsidRPr="00FF4F38" w:rsidRDefault="00B14C92" w:rsidP="00B14C92">
      <w:pPr>
        <w:tabs>
          <w:tab w:val="left" w:pos="1701"/>
        </w:tabs>
        <w:spacing w:after="0" w:line="240" w:lineRule="auto"/>
        <w:jc w:val="both"/>
        <w:rPr>
          <w:rFonts w:ascii="Arial" w:hAnsi="Arial" w:cs="Arial"/>
          <w:iCs/>
          <w:lang w:val="es-ES"/>
        </w:rPr>
      </w:pPr>
    </w:p>
    <w:p w14:paraId="543C4CCF" w14:textId="77777777" w:rsidR="00466FF6" w:rsidRPr="00FF4F38" w:rsidRDefault="00466FF6" w:rsidP="00B14C92">
      <w:pPr>
        <w:tabs>
          <w:tab w:val="left" w:pos="1701"/>
        </w:tabs>
        <w:spacing w:after="0" w:line="240" w:lineRule="auto"/>
        <w:jc w:val="both"/>
        <w:rPr>
          <w:rFonts w:ascii="Arial" w:hAnsi="Arial" w:cs="Arial"/>
          <w:iCs/>
          <w:lang w:val="es-ES_tradnl"/>
        </w:rPr>
      </w:pPr>
      <w:r w:rsidRPr="00FF4F38">
        <w:rPr>
          <w:rFonts w:ascii="Arial" w:hAnsi="Arial" w:cs="Arial"/>
          <w:iCs/>
          <w:lang w:val="es-ES_tradnl"/>
        </w:rPr>
        <w:tab/>
        <w:t>2. En el artículo 269, reemplázase la palabra “Párrafo por “artículo”.</w:t>
      </w:r>
    </w:p>
    <w:p w14:paraId="285B83D8" w14:textId="77777777" w:rsidR="00466FF6" w:rsidRPr="00FF4F38" w:rsidRDefault="00466FF6" w:rsidP="00B14C92">
      <w:pPr>
        <w:tabs>
          <w:tab w:val="left" w:pos="1701"/>
        </w:tabs>
        <w:spacing w:after="0" w:line="240" w:lineRule="auto"/>
        <w:jc w:val="both"/>
        <w:rPr>
          <w:rFonts w:ascii="Arial" w:hAnsi="Arial" w:cs="Arial"/>
          <w:iCs/>
          <w:lang w:val="es-ES_tradnl"/>
        </w:rPr>
      </w:pPr>
    </w:p>
    <w:p w14:paraId="59DDC125" w14:textId="77777777" w:rsidR="00B14C92" w:rsidRPr="00FF4F38" w:rsidRDefault="00466FF6" w:rsidP="00B14C92">
      <w:pPr>
        <w:tabs>
          <w:tab w:val="left" w:pos="1701"/>
        </w:tabs>
        <w:spacing w:after="0" w:line="240" w:lineRule="auto"/>
        <w:jc w:val="both"/>
        <w:rPr>
          <w:rFonts w:ascii="Arial" w:hAnsi="Arial" w:cs="Arial"/>
          <w:iCs/>
        </w:rPr>
      </w:pPr>
      <w:r w:rsidRPr="00FF4F38">
        <w:rPr>
          <w:rFonts w:ascii="Arial" w:hAnsi="Arial" w:cs="Arial"/>
          <w:iCs/>
          <w:lang w:val="es-ES_tradnl"/>
        </w:rPr>
        <w:tab/>
        <w:t xml:space="preserve">3. </w:t>
      </w:r>
      <w:r w:rsidR="00B14C92" w:rsidRPr="00FF4F38">
        <w:rPr>
          <w:rFonts w:ascii="Arial" w:hAnsi="Arial" w:cs="Arial"/>
          <w:iCs/>
        </w:rPr>
        <w:t>Incorpórase al artículo 442 el siguiente inciso final:</w:t>
      </w:r>
    </w:p>
    <w:p w14:paraId="2B4793D1" w14:textId="77777777" w:rsidR="00B14C92" w:rsidRPr="00FF4F38" w:rsidRDefault="00B14C92" w:rsidP="00B14C92">
      <w:pPr>
        <w:tabs>
          <w:tab w:val="left" w:pos="1701"/>
        </w:tabs>
        <w:spacing w:after="0" w:line="240" w:lineRule="auto"/>
        <w:jc w:val="both"/>
        <w:rPr>
          <w:rFonts w:ascii="Arial" w:hAnsi="Arial" w:cs="Arial"/>
          <w:iCs/>
        </w:rPr>
      </w:pPr>
    </w:p>
    <w:p w14:paraId="73FE7790" w14:textId="77777777" w:rsidR="00B14C92" w:rsidRPr="00FF4F38" w:rsidRDefault="00466FF6" w:rsidP="00B14C92">
      <w:pPr>
        <w:tabs>
          <w:tab w:val="left" w:pos="1701"/>
        </w:tabs>
        <w:spacing w:after="0" w:line="240" w:lineRule="auto"/>
        <w:jc w:val="both"/>
        <w:rPr>
          <w:rFonts w:ascii="Arial" w:hAnsi="Arial" w:cs="Arial"/>
          <w:iCs/>
        </w:rPr>
      </w:pPr>
      <w:r w:rsidRPr="00FF4F38">
        <w:rPr>
          <w:rFonts w:ascii="Arial" w:hAnsi="Arial" w:cs="Arial"/>
          <w:iCs/>
        </w:rPr>
        <w:tab/>
      </w:r>
      <w:r w:rsidR="00B14C92" w:rsidRPr="00FF4F38">
        <w:rPr>
          <w:rFonts w:ascii="Arial" w:hAnsi="Arial" w:cs="Arial"/>
          <w:iCs/>
        </w:rPr>
        <w:t xml:space="preserve">“Se aplicará la pena de presidio </w:t>
      </w:r>
      <w:r w:rsidRPr="00FF4F38">
        <w:rPr>
          <w:rFonts w:ascii="Arial" w:hAnsi="Arial" w:cs="Arial"/>
          <w:iCs/>
        </w:rPr>
        <w:t xml:space="preserve">menor </w:t>
      </w:r>
      <w:r w:rsidR="00B14C92" w:rsidRPr="00FF4F38">
        <w:rPr>
          <w:rFonts w:ascii="Arial" w:hAnsi="Arial" w:cs="Arial"/>
          <w:iCs/>
        </w:rPr>
        <w:t xml:space="preserve">en su grado </w:t>
      </w:r>
      <w:r w:rsidRPr="00FF4F38">
        <w:rPr>
          <w:rFonts w:ascii="Arial" w:hAnsi="Arial" w:cs="Arial"/>
          <w:iCs/>
        </w:rPr>
        <w:t xml:space="preserve">máximo </w:t>
      </w:r>
      <w:r w:rsidR="00B14C92" w:rsidRPr="00FF4F38">
        <w:rPr>
          <w:rFonts w:ascii="Arial" w:hAnsi="Arial" w:cs="Arial"/>
          <w:iCs/>
        </w:rPr>
        <w:t>cuando el autor de las conductas señaladas en el inciso anterior las perpetrare actuando en grupo o individualmente pero amparado en él, y tuvieren lugar con ocasión de calamidad pública o alteración del orden público.”.”.</w:t>
      </w:r>
    </w:p>
    <w:p w14:paraId="043DC9D3" w14:textId="77777777" w:rsidR="00B14C92" w:rsidRPr="00FF4F38" w:rsidRDefault="00B14C92" w:rsidP="00BA2927">
      <w:pPr>
        <w:tabs>
          <w:tab w:val="left" w:pos="1701"/>
        </w:tabs>
        <w:spacing w:after="0" w:line="240" w:lineRule="auto"/>
        <w:jc w:val="both"/>
        <w:rPr>
          <w:rFonts w:ascii="Arial" w:hAnsi="Arial" w:cs="Arial"/>
          <w:iCs/>
        </w:rPr>
      </w:pPr>
    </w:p>
    <w:p w14:paraId="51745687" w14:textId="77777777" w:rsidR="005D79DA" w:rsidRPr="00FF4F38" w:rsidRDefault="005D79DA" w:rsidP="008B58D0">
      <w:pPr>
        <w:tabs>
          <w:tab w:val="left" w:pos="1701"/>
        </w:tabs>
        <w:spacing w:after="0" w:line="240" w:lineRule="auto"/>
        <w:jc w:val="both"/>
        <w:rPr>
          <w:rFonts w:ascii="Arial" w:hAnsi="Arial" w:cs="Arial"/>
        </w:rPr>
      </w:pPr>
    </w:p>
    <w:p w14:paraId="77285FB1" w14:textId="77777777" w:rsidR="005D79DA" w:rsidRPr="00FF4F38" w:rsidRDefault="005D79DA" w:rsidP="008B58D0">
      <w:pPr>
        <w:tabs>
          <w:tab w:val="left" w:pos="1701"/>
        </w:tabs>
        <w:spacing w:after="0" w:line="240" w:lineRule="auto"/>
        <w:jc w:val="both"/>
        <w:rPr>
          <w:rFonts w:ascii="Arial" w:hAnsi="Arial" w:cs="Arial"/>
        </w:rPr>
      </w:pPr>
    </w:p>
    <w:p w14:paraId="62EC03A8" w14:textId="77777777" w:rsidR="005D79DA" w:rsidRPr="00FF4F38" w:rsidRDefault="005D79DA" w:rsidP="008B58D0">
      <w:pPr>
        <w:tabs>
          <w:tab w:val="left" w:pos="1701"/>
        </w:tabs>
        <w:spacing w:after="0" w:line="240" w:lineRule="auto"/>
        <w:jc w:val="both"/>
        <w:rPr>
          <w:rFonts w:ascii="Arial" w:hAnsi="Arial" w:cs="Arial"/>
        </w:rPr>
      </w:pPr>
    </w:p>
    <w:p w14:paraId="135535B3" w14:textId="77777777" w:rsidR="00B10120" w:rsidRPr="00FF4F38" w:rsidRDefault="00B10120" w:rsidP="008B58D0">
      <w:pPr>
        <w:tabs>
          <w:tab w:val="left" w:pos="1701"/>
        </w:tabs>
        <w:spacing w:after="0" w:line="240" w:lineRule="auto"/>
        <w:jc w:val="both"/>
        <w:rPr>
          <w:rFonts w:ascii="Arial" w:hAnsi="Arial" w:cs="Arial"/>
        </w:rPr>
      </w:pPr>
      <w:r w:rsidRPr="00FF4F38">
        <w:rPr>
          <w:rFonts w:ascii="Arial" w:hAnsi="Arial" w:cs="Arial"/>
        </w:rPr>
        <w:tab/>
        <w:t xml:space="preserve">Sala de la Comisión, a </w:t>
      </w:r>
      <w:r w:rsidR="004901A3" w:rsidRPr="00FF4F38">
        <w:rPr>
          <w:rFonts w:ascii="Arial" w:hAnsi="Arial" w:cs="Arial"/>
        </w:rPr>
        <w:t xml:space="preserve">3 </w:t>
      </w:r>
      <w:r w:rsidRPr="00FF4F38">
        <w:rPr>
          <w:rFonts w:ascii="Arial" w:hAnsi="Arial" w:cs="Arial"/>
        </w:rPr>
        <w:t>de</w:t>
      </w:r>
      <w:r w:rsidR="00530FE2" w:rsidRPr="00FF4F38">
        <w:rPr>
          <w:rFonts w:ascii="Arial" w:hAnsi="Arial" w:cs="Arial"/>
        </w:rPr>
        <w:t xml:space="preserve"> </w:t>
      </w:r>
      <w:r w:rsidR="004901A3" w:rsidRPr="00FF4F38">
        <w:rPr>
          <w:rFonts w:ascii="Arial" w:hAnsi="Arial" w:cs="Arial"/>
        </w:rPr>
        <w:t xml:space="preserve">diciembre </w:t>
      </w:r>
      <w:r w:rsidR="007C192C" w:rsidRPr="00FF4F38">
        <w:rPr>
          <w:rFonts w:ascii="Arial" w:hAnsi="Arial" w:cs="Arial"/>
        </w:rPr>
        <w:t>de</w:t>
      </w:r>
      <w:r w:rsidRPr="00FF4F38">
        <w:rPr>
          <w:rFonts w:ascii="Arial" w:hAnsi="Arial" w:cs="Arial"/>
        </w:rPr>
        <w:t xml:space="preserve"> 201</w:t>
      </w:r>
      <w:r w:rsidR="00113873" w:rsidRPr="00FF4F38">
        <w:rPr>
          <w:rFonts w:ascii="Arial" w:hAnsi="Arial" w:cs="Arial"/>
        </w:rPr>
        <w:t>9</w:t>
      </w:r>
      <w:r w:rsidR="006F3EFB" w:rsidRPr="00FF4F38">
        <w:rPr>
          <w:rFonts w:ascii="Arial" w:hAnsi="Arial" w:cs="Arial"/>
        </w:rPr>
        <w:t>.</w:t>
      </w:r>
    </w:p>
    <w:p w14:paraId="46F9DC8F" w14:textId="77777777" w:rsidR="00815E23" w:rsidRPr="00FF4F38" w:rsidRDefault="00815E23" w:rsidP="008B58D0">
      <w:pPr>
        <w:tabs>
          <w:tab w:val="left" w:pos="1701"/>
        </w:tabs>
        <w:spacing w:after="0" w:line="240" w:lineRule="auto"/>
        <w:jc w:val="both"/>
        <w:rPr>
          <w:rFonts w:ascii="Arial" w:hAnsi="Arial" w:cs="Arial"/>
        </w:rPr>
      </w:pPr>
    </w:p>
    <w:p w14:paraId="7A8F2D31" w14:textId="77777777" w:rsidR="005D79DA" w:rsidRPr="00FF4F38" w:rsidRDefault="005D79DA" w:rsidP="008B58D0">
      <w:pPr>
        <w:tabs>
          <w:tab w:val="left" w:pos="1701"/>
        </w:tabs>
        <w:spacing w:after="0" w:line="240" w:lineRule="auto"/>
        <w:jc w:val="both"/>
        <w:rPr>
          <w:rFonts w:ascii="Arial" w:hAnsi="Arial" w:cs="Arial"/>
          <w:highlight w:val="yellow"/>
        </w:rPr>
      </w:pPr>
    </w:p>
    <w:p w14:paraId="61C5A96F" w14:textId="77777777" w:rsidR="005D79DA" w:rsidRPr="00FF4F38" w:rsidRDefault="005D79DA" w:rsidP="008B58D0">
      <w:pPr>
        <w:tabs>
          <w:tab w:val="left" w:pos="1701"/>
        </w:tabs>
        <w:spacing w:after="0" w:line="240" w:lineRule="auto"/>
        <w:jc w:val="both"/>
        <w:rPr>
          <w:rFonts w:ascii="Arial" w:hAnsi="Arial" w:cs="Arial"/>
          <w:highlight w:val="yellow"/>
        </w:rPr>
      </w:pPr>
    </w:p>
    <w:p w14:paraId="7701F23E" w14:textId="77777777" w:rsidR="005D79DA" w:rsidRPr="00FF4F38" w:rsidRDefault="005D79DA" w:rsidP="008B58D0">
      <w:pPr>
        <w:tabs>
          <w:tab w:val="left" w:pos="1701"/>
        </w:tabs>
        <w:spacing w:after="0" w:line="240" w:lineRule="auto"/>
        <w:jc w:val="both"/>
        <w:rPr>
          <w:rFonts w:ascii="Arial" w:hAnsi="Arial" w:cs="Arial"/>
          <w:highlight w:val="yellow"/>
        </w:rPr>
      </w:pPr>
    </w:p>
    <w:p w14:paraId="20B73C72" w14:textId="77777777" w:rsidR="005D79DA" w:rsidRPr="00FF4F38" w:rsidRDefault="005D79DA" w:rsidP="008B58D0">
      <w:pPr>
        <w:tabs>
          <w:tab w:val="left" w:pos="1701"/>
        </w:tabs>
        <w:spacing w:after="0" w:line="240" w:lineRule="auto"/>
        <w:jc w:val="both"/>
        <w:rPr>
          <w:rFonts w:ascii="Arial" w:hAnsi="Arial" w:cs="Arial"/>
          <w:highlight w:val="yellow"/>
        </w:rPr>
      </w:pPr>
    </w:p>
    <w:p w14:paraId="3096A813" w14:textId="77777777" w:rsidR="005D79DA" w:rsidRPr="00FF4F38" w:rsidRDefault="005D79DA" w:rsidP="008B58D0">
      <w:pPr>
        <w:tabs>
          <w:tab w:val="left" w:pos="1701"/>
        </w:tabs>
        <w:spacing w:after="0" w:line="240" w:lineRule="auto"/>
        <w:jc w:val="both"/>
        <w:rPr>
          <w:rFonts w:ascii="Arial" w:hAnsi="Arial" w:cs="Arial"/>
          <w:highlight w:val="yellow"/>
        </w:rPr>
      </w:pPr>
    </w:p>
    <w:p w14:paraId="1EBA9F65" w14:textId="77777777" w:rsidR="005D79DA" w:rsidRPr="00FF4F38" w:rsidRDefault="005D79DA" w:rsidP="008B58D0">
      <w:pPr>
        <w:tabs>
          <w:tab w:val="left" w:pos="1701"/>
        </w:tabs>
        <w:spacing w:after="0" w:line="240" w:lineRule="auto"/>
        <w:jc w:val="both"/>
        <w:rPr>
          <w:rFonts w:ascii="Arial" w:hAnsi="Arial" w:cs="Arial"/>
          <w:highlight w:val="yellow"/>
        </w:rPr>
      </w:pPr>
    </w:p>
    <w:p w14:paraId="7881ABE5" w14:textId="77777777" w:rsidR="005D79DA" w:rsidRPr="00FF4F38" w:rsidRDefault="005D79DA" w:rsidP="008B58D0">
      <w:pPr>
        <w:tabs>
          <w:tab w:val="left" w:pos="1701"/>
        </w:tabs>
        <w:spacing w:after="0" w:line="240" w:lineRule="auto"/>
        <w:jc w:val="both"/>
        <w:rPr>
          <w:rFonts w:ascii="Arial" w:hAnsi="Arial" w:cs="Arial"/>
          <w:highlight w:val="yellow"/>
        </w:rPr>
      </w:pPr>
    </w:p>
    <w:p w14:paraId="21AC77F7" w14:textId="77777777" w:rsidR="004F5C91" w:rsidRPr="00FF4F38" w:rsidRDefault="004F5C91" w:rsidP="008B58D0">
      <w:pPr>
        <w:tabs>
          <w:tab w:val="left" w:pos="1701"/>
        </w:tabs>
        <w:spacing w:after="0" w:line="240" w:lineRule="auto"/>
        <w:jc w:val="both"/>
        <w:rPr>
          <w:rFonts w:ascii="Arial" w:hAnsi="Arial" w:cs="Arial"/>
          <w:highlight w:val="yellow"/>
        </w:rPr>
      </w:pPr>
    </w:p>
    <w:p w14:paraId="7082F74C" w14:textId="77777777" w:rsidR="005D79DA" w:rsidRPr="00FF4F38" w:rsidRDefault="005D79DA" w:rsidP="008B58D0">
      <w:pPr>
        <w:tabs>
          <w:tab w:val="left" w:pos="1701"/>
        </w:tabs>
        <w:spacing w:after="0" w:line="240" w:lineRule="auto"/>
        <w:jc w:val="both"/>
        <w:rPr>
          <w:rFonts w:ascii="Arial" w:hAnsi="Arial" w:cs="Arial"/>
          <w:highlight w:val="yellow"/>
        </w:rPr>
      </w:pPr>
    </w:p>
    <w:p w14:paraId="6B562421" w14:textId="77777777" w:rsidR="005D79DA" w:rsidRPr="00FF4F38" w:rsidRDefault="005D79DA" w:rsidP="008B58D0">
      <w:pPr>
        <w:tabs>
          <w:tab w:val="left" w:pos="1701"/>
        </w:tabs>
        <w:spacing w:after="0" w:line="240" w:lineRule="auto"/>
        <w:jc w:val="both"/>
        <w:rPr>
          <w:rFonts w:ascii="Arial" w:hAnsi="Arial" w:cs="Arial"/>
        </w:rPr>
      </w:pPr>
    </w:p>
    <w:p w14:paraId="62B4FA33" w14:textId="77777777" w:rsidR="00671948" w:rsidRPr="00FF4F38" w:rsidRDefault="00824F8B" w:rsidP="008B58D0">
      <w:pPr>
        <w:spacing w:after="0" w:line="240" w:lineRule="auto"/>
        <w:ind w:firstLine="1701"/>
        <w:jc w:val="both"/>
        <w:rPr>
          <w:rFonts w:ascii="Arial" w:hAnsi="Arial" w:cs="Arial"/>
        </w:rPr>
      </w:pPr>
      <w:r w:rsidRPr="00FF4F38">
        <w:rPr>
          <w:rFonts w:ascii="Arial" w:hAnsi="Arial" w:cs="Arial"/>
        </w:rPr>
        <w:t>Tratado y acordado en sesi</w:t>
      </w:r>
      <w:r w:rsidR="00C868BD" w:rsidRPr="00FF4F38">
        <w:rPr>
          <w:rFonts w:ascii="Arial" w:hAnsi="Arial" w:cs="Arial"/>
        </w:rPr>
        <w:t>ones</w:t>
      </w:r>
      <w:r w:rsidRPr="00FF4F38">
        <w:rPr>
          <w:rFonts w:ascii="Arial" w:hAnsi="Arial" w:cs="Arial"/>
        </w:rPr>
        <w:t xml:space="preserve"> de fecha</w:t>
      </w:r>
      <w:r w:rsidR="00347E71" w:rsidRPr="00FF4F38">
        <w:rPr>
          <w:rFonts w:ascii="Arial" w:hAnsi="Arial" w:cs="Arial"/>
        </w:rPr>
        <w:t>s</w:t>
      </w:r>
      <w:r w:rsidRPr="00FF4F38">
        <w:rPr>
          <w:rFonts w:ascii="Arial" w:hAnsi="Arial" w:cs="Arial"/>
        </w:rPr>
        <w:t xml:space="preserve"> </w:t>
      </w:r>
      <w:r w:rsidR="005D2783" w:rsidRPr="00FF4F38">
        <w:rPr>
          <w:rFonts w:ascii="Arial" w:hAnsi="Arial" w:cs="Arial"/>
        </w:rPr>
        <w:t xml:space="preserve">27 y 28 de noviembre y </w:t>
      </w:r>
      <w:r w:rsidR="004901A3" w:rsidRPr="00FF4F38">
        <w:rPr>
          <w:rFonts w:ascii="Arial" w:hAnsi="Arial" w:cs="Arial"/>
        </w:rPr>
        <w:t>2 y 3</w:t>
      </w:r>
      <w:r w:rsidR="00830E1C" w:rsidRPr="00FF4F38">
        <w:rPr>
          <w:rFonts w:ascii="Arial" w:hAnsi="Arial" w:cs="Arial"/>
        </w:rPr>
        <w:t xml:space="preserve"> de </w:t>
      </w:r>
      <w:r w:rsidR="004901A3" w:rsidRPr="00FF4F38">
        <w:rPr>
          <w:rFonts w:ascii="Arial" w:hAnsi="Arial" w:cs="Arial"/>
        </w:rPr>
        <w:t xml:space="preserve">diciembre </w:t>
      </w:r>
      <w:r w:rsidR="00671948" w:rsidRPr="00FF4F38">
        <w:rPr>
          <w:rFonts w:ascii="Arial" w:hAnsi="Arial" w:cs="Arial"/>
        </w:rPr>
        <w:t>de 2019</w:t>
      </w:r>
      <w:r w:rsidR="0039179A" w:rsidRPr="00FF4F38">
        <w:rPr>
          <w:rFonts w:ascii="Arial" w:hAnsi="Arial" w:cs="Arial"/>
        </w:rPr>
        <w:t xml:space="preserve">, </w:t>
      </w:r>
      <w:r w:rsidRPr="00FF4F38">
        <w:rPr>
          <w:rFonts w:ascii="Arial" w:hAnsi="Arial" w:cs="Arial"/>
        </w:rPr>
        <w:t xml:space="preserve">con la asistencia de las y los diputados </w:t>
      </w:r>
      <w:r w:rsidR="00671948" w:rsidRPr="00FF4F38">
        <w:rPr>
          <w:rFonts w:ascii="Arial" w:hAnsi="Arial" w:cs="Arial"/>
        </w:rPr>
        <w:t>señores Jorge Alessandri, Mario Desbordes, Miguel Angel Calisto</w:t>
      </w:r>
      <w:r w:rsidR="00D844C6" w:rsidRPr="00FF4F38">
        <w:rPr>
          <w:rFonts w:ascii="Arial" w:hAnsi="Arial" w:cs="Arial"/>
        </w:rPr>
        <w:t xml:space="preserve"> (Presidente)</w:t>
      </w:r>
      <w:r w:rsidR="00671948" w:rsidRPr="00FF4F38">
        <w:rPr>
          <w:rFonts w:ascii="Arial" w:hAnsi="Arial" w:cs="Arial"/>
        </w:rPr>
        <w:t>, Gonzalo Fuenzalida, Raúl Leiva, Fernando Meza, Cristhian Moreira, Maite Orsini, Andrea Parra, Marcela Sabat, O</w:t>
      </w:r>
      <w:r w:rsidR="005D2783" w:rsidRPr="00FF4F38">
        <w:rPr>
          <w:rFonts w:ascii="Arial" w:hAnsi="Arial" w:cs="Arial"/>
        </w:rPr>
        <w:t>svaldo Urrutia, Camila Vallejo,</w:t>
      </w:r>
      <w:r w:rsidR="00671948" w:rsidRPr="00FF4F38">
        <w:rPr>
          <w:rFonts w:ascii="Arial" w:hAnsi="Arial" w:cs="Arial"/>
        </w:rPr>
        <w:t xml:space="preserve"> y Gael Yeomans.</w:t>
      </w:r>
    </w:p>
    <w:p w14:paraId="53EF6C3D" w14:textId="77777777" w:rsidR="00671948" w:rsidRPr="00FF4F38" w:rsidRDefault="00671948" w:rsidP="008B58D0">
      <w:pPr>
        <w:spacing w:after="0" w:line="240" w:lineRule="auto"/>
        <w:jc w:val="both"/>
        <w:rPr>
          <w:rFonts w:ascii="Arial" w:hAnsi="Arial" w:cs="Arial"/>
          <w:b/>
        </w:rPr>
      </w:pPr>
    </w:p>
    <w:p w14:paraId="231847B7" w14:textId="77777777" w:rsidR="004901A3" w:rsidRPr="00FF4F38" w:rsidRDefault="00671948" w:rsidP="008B58D0">
      <w:pPr>
        <w:spacing w:after="0" w:line="240" w:lineRule="auto"/>
        <w:ind w:left="709" w:firstLine="992"/>
        <w:jc w:val="both"/>
        <w:rPr>
          <w:rFonts w:ascii="Arial" w:hAnsi="Arial" w:cs="Arial"/>
          <w:b/>
        </w:rPr>
      </w:pPr>
      <w:r w:rsidRPr="00FF4F38">
        <w:rPr>
          <w:rFonts w:ascii="Arial" w:hAnsi="Arial" w:cs="Arial"/>
          <w:b/>
        </w:rPr>
        <w:t>Reemplazos</w:t>
      </w:r>
      <w:r w:rsidR="004901A3" w:rsidRPr="00FF4F38">
        <w:rPr>
          <w:rFonts w:ascii="Arial" w:hAnsi="Arial" w:cs="Arial"/>
          <w:b/>
        </w:rPr>
        <w:t xml:space="preserve"> temporales:</w:t>
      </w:r>
    </w:p>
    <w:p w14:paraId="7583EC01" w14:textId="77777777" w:rsidR="004901A3" w:rsidRPr="00FF4F38" w:rsidRDefault="004901A3" w:rsidP="008B58D0">
      <w:pPr>
        <w:spacing w:after="0" w:line="240" w:lineRule="auto"/>
        <w:ind w:left="709" w:firstLine="992"/>
        <w:jc w:val="both"/>
        <w:rPr>
          <w:rFonts w:ascii="Arial" w:hAnsi="Arial" w:cs="Arial"/>
        </w:rPr>
      </w:pPr>
    </w:p>
    <w:p w14:paraId="6101C8DD" w14:textId="77777777" w:rsidR="00671948" w:rsidRPr="00FF4F38" w:rsidRDefault="004901A3" w:rsidP="008B58D0">
      <w:pPr>
        <w:spacing w:after="0" w:line="240" w:lineRule="auto"/>
        <w:ind w:left="709" w:firstLine="992"/>
        <w:jc w:val="both"/>
        <w:rPr>
          <w:rFonts w:ascii="Arial" w:hAnsi="Arial" w:cs="Arial"/>
        </w:rPr>
      </w:pPr>
      <w:r w:rsidRPr="00FF4F38">
        <w:rPr>
          <w:rFonts w:ascii="Arial" w:hAnsi="Arial" w:cs="Arial"/>
        </w:rPr>
        <w:t>.- El diputado don Mario Desbordes fue reemplazado po</w:t>
      </w:r>
      <w:r w:rsidR="00FD5593" w:rsidRPr="00FF4F38">
        <w:rPr>
          <w:rFonts w:ascii="Arial" w:hAnsi="Arial" w:cs="Arial"/>
        </w:rPr>
        <w:t>r</w:t>
      </w:r>
      <w:r w:rsidRPr="00FF4F38">
        <w:rPr>
          <w:rFonts w:ascii="Arial" w:hAnsi="Arial" w:cs="Arial"/>
        </w:rPr>
        <w:t xml:space="preserve"> el diputado don Diego Schalper</w:t>
      </w:r>
      <w:r w:rsidR="00FD5593" w:rsidRPr="00FF4F38">
        <w:rPr>
          <w:rFonts w:ascii="Arial" w:hAnsi="Arial" w:cs="Arial"/>
        </w:rPr>
        <w:t xml:space="preserve"> y por la diputada Camila Flores. </w:t>
      </w:r>
    </w:p>
    <w:p w14:paraId="1C83B2B5" w14:textId="77777777" w:rsidR="00FD5593" w:rsidRPr="00FF4F38" w:rsidRDefault="00FD5593" w:rsidP="008B58D0">
      <w:pPr>
        <w:spacing w:after="0" w:line="240" w:lineRule="auto"/>
        <w:ind w:left="709" w:firstLine="992"/>
        <w:jc w:val="both"/>
        <w:rPr>
          <w:rFonts w:ascii="Arial" w:hAnsi="Arial" w:cs="Arial"/>
        </w:rPr>
      </w:pPr>
    </w:p>
    <w:p w14:paraId="036B9D3A" w14:textId="77777777" w:rsidR="005D2783" w:rsidRPr="00FF4F38" w:rsidRDefault="005D2783" w:rsidP="008B58D0">
      <w:pPr>
        <w:spacing w:after="0" w:line="240" w:lineRule="auto"/>
        <w:ind w:left="709" w:firstLine="992"/>
        <w:jc w:val="both"/>
        <w:rPr>
          <w:rFonts w:ascii="Arial" w:hAnsi="Arial" w:cs="Arial"/>
        </w:rPr>
      </w:pPr>
      <w:r w:rsidRPr="00FF4F38">
        <w:rPr>
          <w:rFonts w:ascii="Arial" w:hAnsi="Arial" w:cs="Arial"/>
        </w:rPr>
        <w:t xml:space="preserve">El diputado don Fernando Meza fue reemplazado por la diputada doña Marcela Hernando. </w:t>
      </w:r>
    </w:p>
    <w:p w14:paraId="527B7AE2" w14:textId="77777777" w:rsidR="005D2783" w:rsidRPr="00FF4F38" w:rsidRDefault="005D2783" w:rsidP="008B58D0">
      <w:pPr>
        <w:spacing w:after="0" w:line="240" w:lineRule="auto"/>
        <w:ind w:left="709" w:firstLine="992"/>
        <w:jc w:val="both"/>
        <w:rPr>
          <w:rFonts w:ascii="Arial" w:hAnsi="Arial" w:cs="Arial"/>
        </w:rPr>
      </w:pPr>
    </w:p>
    <w:p w14:paraId="66260E82" w14:textId="77777777" w:rsidR="00671948" w:rsidRPr="00FF4F38" w:rsidRDefault="00FD5593" w:rsidP="00FD5593">
      <w:pPr>
        <w:spacing w:after="0" w:line="240" w:lineRule="auto"/>
        <w:ind w:left="709" w:firstLine="992"/>
        <w:jc w:val="both"/>
        <w:rPr>
          <w:rFonts w:ascii="Arial" w:hAnsi="Arial" w:cs="Arial"/>
        </w:rPr>
      </w:pPr>
      <w:r w:rsidRPr="00FF4F38">
        <w:rPr>
          <w:rFonts w:ascii="Arial" w:hAnsi="Arial" w:cs="Arial"/>
        </w:rPr>
        <w:t>A</w:t>
      </w:r>
      <w:r w:rsidR="00652553" w:rsidRPr="00FF4F38">
        <w:rPr>
          <w:rFonts w:ascii="Arial" w:hAnsi="Arial" w:cs="Arial"/>
        </w:rPr>
        <w:t>sist</w:t>
      </w:r>
      <w:r w:rsidR="00FB2D26" w:rsidRPr="00FF4F38">
        <w:rPr>
          <w:rFonts w:ascii="Arial" w:hAnsi="Arial" w:cs="Arial"/>
        </w:rPr>
        <w:t>e</w:t>
      </w:r>
      <w:r w:rsidR="00652553" w:rsidRPr="00FF4F38">
        <w:rPr>
          <w:rFonts w:ascii="Arial" w:hAnsi="Arial" w:cs="Arial"/>
        </w:rPr>
        <w:t xml:space="preserve"> además </w:t>
      </w:r>
      <w:r w:rsidRPr="00FF4F38">
        <w:rPr>
          <w:rFonts w:ascii="Arial" w:hAnsi="Arial" w:cs="Arial"/>
        </w:rPr>
        <w:t>el diputado don Marcelo Díaz.</w:t>
      </w:r>
    </w:p>
    <w:p w14:paraId="5D078C55" w14:textId="77777777" w:rsidR="00147F27" w:rsidRPr="00FF4F38" w:rsidRDefault="00147F27" w:rsidP="008B58D0">
      <w:pPr>
        <w:tabs>
          <w:tab w:val="left" w:pos="1701"/>
        </w:tabs>
        <w:spacing w:after="0" w:line="240" w:lineRule="auto"/>
        <w:jc w:val="both"/>
        <w:rPr>
          <w:rFonts w:ascii="Arial" w:hAnsi="Arial" w:cs="Arial"/>
        </w:rPr>
      </w:pPr>
    </w:p>
    <w:p w14:paraId="059F836E" w14:textId="77777777" w:rsidR="005D79DA" w:rsidRPr="00FF4F38" w:rsidRDefault="005D79DA" w:rsidP="008B58D0">
      <w:pPr>
        <w:tabs>
          <w:tab w:val="left" w:pos="1701"/>
        </w:tabs>
        <w:spacing w:after="0" w:line="240" w:lineRule="auto"/>
        <w:jc w:val="both"/>
        <w:rPr>
          <w:rFonts w:ascii="Arial" w:hAnsi="Arial" w:cs="Arial"/>
        </w:rPr>
      </w:pPr>
    </w:p>
    <w:p w14:paraId="5381D1AD" w14:textId="77777777" w:rsidR="005D79DA" w:rsidRPr="00FF4F38" w:rsidRDefault="005D79DA" w:rsidP="008B58D0">
      <w:pPr>
        <w:tabs>
          <w:tab w:val="left" w:pos="1701"/>
        </w:tabs>
        <w:spacing w:after="0" w:line="240" w:lineRule="auto"/>
        <w:jc w:val="both"/>
        <w:rPr>
          <w:rFonts w:ascii="Arial" w:hAnsi="Arial" w:cs="Arial"/>
        </w:rPr>
      </w:pPr>
    </w:p>
    <w:p w14:paraId="3655B4F6" w14:textId="77777777" w:rsidR="005D79DA" w:rsidRPr="00FF4F38" w:rsidRDefault="005D79DA" w:rsidP="008B58D0">
      <w:pPr>
        <w:tabs>
          <w:tab w:val="left" w:pos="1701"/>
        </w:tabs>
        <w:spacing w:after="0" w:line="240" w:lineRule="auto"/>
        <w:jc w:val="both"/>
        <w:rPr>
          <w:rFonts w:ascii="Arial" w:hAnsi="Arial" w:cs="Arial"/>
        </w:rPr>
      </w:pPr>
    </w:p>
    <w:p w14:paraId="110C166A" w14:textId="77777777" w:rsidR="005D79DA" w:rsidRPr="00FF4F38" w:rsidRDefault="005D79DA" w:rsidP="008B58D0">
      <w:pPr>
        <w:tabs>
          <w:tab w:val="left" w:pos="1701"/>
        </w:tabs>
        <w:spacing w:after="0" w:line="240" w:lineRule="auto"/>
        <w:jc w:val="both"/>
        <w:rPr>
          <w:rFonts w:ascii="Arial" w:hAnsi="Arial" w:cs="Arial"/>
        </w:rPr>
      </w:pPr>
    </w:p>
    <w:p w14:paraId="17C49A35" w14:textId="77777777" w:rsidR="005D79DA" w:rsidRPr="00FF4F38" w:rsidRDefault="005D79DA" w:rsidP="008B58D0">
      <w:pPr>
        <w:tabs>
          <w:tab w:val="left" w:pos="1701"/>
        </w:tabs>
        <w:spacing w:after="0" w:line="240" w:lineRule="auto"/>
        <w:jc w:val="both"/>
        <w:rPr>
          <w:rFonts w:ascii="Arial" w:hAnsi="Arial" w:cs="Arial"/>
        </w:rPr>
      </w:pPr>
    </w:p>
    <w:p w14:paraId="6C5C917B" w14:textId="77777777" w:rsidR="00147F27" w:rsidRPr="00FF4F38" w:rsidRDefault="00147F27" w:rsidP="008B58D0">
      <w:pPr>
        <w:tabs>
          <w:tab w:val="left" w:pos="1701"/>
        </w:tabs>
        <w:spacing w:after="0" w:line="240" w:lineRule="auto"/>
        <w:jc w:val="both"/>
        <w:rPr>
          <w:rFonts w:ascii="Arial" w:hAnsi="Arial" w:cs="Arial"/>
        </w:rPr>
      </w:pPr>
    </w:p>
    <w:p w14:paraId="36461EA9" w14:textId="77777777" w:rsidR="00413966" w:rsidRPr="00FF4F38" w:rsidRDefault="00413966" w:rsidP="008B58D0">
      <w:pPr>
        <w:tabs>
          <w:tab w:val="left" w:pos="1701"/>
        </w:tabs>
        <w:spacing w:after="0" w:line="240" w:lineRule="auto"/>
        <w:jc w:val="both"/>
        <w:rPr>
          <w:rFonts w:ascii="Arial" w:hAnsi="Arial" w:cs="Arial"/>
        </w:rPr>
      </w:pPr>
    </w:p>
    <w:p w14:paraId="3B13005A" w14:textId="64B82EC8" w:rsidR="00413966" w:rsidRPr="00FF4F38" w:rsidRDefault="00413966" w:rsidP="008B58D0">
      <w:pPr>
        <w:tabs>
          <w:tab w:val="left" w:pos="1701"/>
        </w:tabs>
        <w:spacing w:after="0" w:line="240" w:lineRule="auto"/>
        <w:jc w:val="both"/>
        <w:rPr>
          <w:rFonts w:ascii="Arial" w:hAnsi="Arial" w:cs="Arial"/>
        </w:rPr>
      </w:pPr>
      <w:bookmarkStart w:id="0" w:name="_GoBack"/>
      <w:bookmarkEnd w:id="0"/>
    </w:p>
    <w:p w14:paraId="6301570F" w14:textId="77777777" w:rsidR="002C5F90" w:rsidRPr="00FF4F38" w:rsidRDefault="002C5F90" w:rsidP="008B58D0">
      <w:pPr>
        <w:tabs>
          <w:tab w:val="left" w:pos="1701"/>
        </w:tabs>
        <w:spacing w:after="0" w:line="240" w:lineRule="auto"/>
        <w:jc w:val="both"/>
        <w:rPr>
          <w:rFonts w:ascii="Arial" w:hAnsi="Arial" w:cs="Arial"/>
        </w:rPr>
      </w:pPr>
    </w:p>
    <w:p w14:paraId="4575B689" w14:textId="77777777" w:rsidR="002C5F90" w:rsidRPr="00FF4F38" w:rsidRDefault="002C5F90" w:rsidP="008B58D0">
      <w:pPr>
        <w:tabs>
          <w:tab w:val="left" w:pos="1701"/>
        </w:tabs>
        <w:spacing w:after="0" w:line="240" w:lineRule="auto"/>
        <w:jc w:val="both"/>
        <w:rPr>
          <w:rFonts w:ascii="Arial" w:hAnsi="Arial" w:cs="Arial"/>
        </w:rPr>
      </w:pPr>
    </w:p>
    <w:p w14:paraId="4FE888AD" w14:textId="77777777" w:rsidR="00347E71" w:rsidRPr="00FF4F38" w:rsidRDefault="00347E71" w:rsidP="008B58D0">
      <w:pPr>
        <w:tabs>
          <w:tab w:val="left" w:pos="1701"/>
        </w:tabs>
        <w:spacing w:after="0" w:line="240" w:lineRule="auto"/>
        <w:jc w:val="both"/>
        <w:rPr>
          <w:rFonts w:ascii="Arial" w:hAnsi="Arial" w:cs="Arial"/>
        </w:rPr>
      </w:pPr>
    </w:p>
    <w:p w14:paraId="26D025B2" w14:textId="77777777" w:rsidR="00C868BD" w:rsidRPr="00FF4F38" w:rsidRDefault="00C868BD" w:rsidP="008B58D0">
      <w:pPr>
        <w:tabs>
          <w:tab w:val="left" w:pos="1701"/>
        </w:tabs>
        <w:spacing w:after="0" w:line="240" w:lineRule="auto"/>
        <w:jc w:val="both"/>
        <w:rPr>
          <w:rFonts w:ascii="Arial" w:hAnsi="Arial" w:cs="Arial"/>
        </w:rPr>
      </w:pPr>
    </w:p>
    <w:p w14:paraId="1A42F722" w14:textId="77777777" w:rsidR="00B56C07" w:rsidRPr="00FF4F38" w:rsidRDefault="00B56C07" w:rsidP="008B58D0">
      <w:pPr>
        <w:tabs>
          <w:tab w:val="left" w:pos="1701"/>
        </w:tabs>
        <w:spacing w:after="0" w:line="240" w:lineRule="auto"/>
        <w:jc w:val="both"/>
        <w:rPr>
          <w:rFonts w:ascii="Arial" w:hAnsi="Arial" w:cs="Arial"/>
          <w:lang w:eastAsia="es-ES"/>
        </w:rPr>
      </w:pPr>
    </w:p>
    <w:p w14:paraId="160F822F" w14:textId="77777777" w:rsidR="00B56C07" w:rsidRPr="00FF4F38" w:rsidRDefault="00B56C07" w:rsidP="008B58D0">
      <w:pPr>
        <w:widowControl w:val="0"/>
        <w:autoSpaceDE w:val="0"/>
        <w:autoSpaceDN w:val="0"/>
        <w:adjustRightInd w:val="0"/>
        <w:spacing w:after="0" w:line="240" w:lineRule="auto"/>
        <w:jc w:val="center"/>
        <w:rPr>
          <w:rFonts w:ascii="Arial" w:hAnsi="Arial" w:cs="Arial"/>
          <w:b/>
          <w:lang w:eastAsia="es-ES"/>
        </w:rPr>
      </w:pPr>
      <w:r w:rsidRPr="00FF4F38">
        <w:rPr>
          <w:rFonts w:ascii="Arial" w:hAnsi="Arial" w:cs="Arial"/>
          <w:b/>
          <w:lang w:eastAsia="es-ES"/>
        </w:rPr>
        <w:t>ALVARO HALABI DIUANA</w:t>
      </w:r>
    </w:p>
    <w:p w14:paraId="6C020CB4" w14:textId="77777777" w:rsidR="00B56C07" w:rsidRPr="00FF4F38" w:rsidRDefault="00B56C07" w:rsidP="008B58D0">
      <w:pPr>
        <w:widowControl w:val="0"/>
        <w:autoSpaceDE w:val="0"/>
        <w:autoSpaceDN w:val="0"/>
        <w:adjustRightInd w:val="0"/>
        <w:spacing w:after="0" w:line="240" w:lineRule="auto"/>
        <w:jc w:val="center"/>
        <w:rPr>
          <w:rFonts w:ascii="Arial" w:hAnsi="Arial" w:cs="Arial"/>
          <w:lang w:eastAsia="es-ES"/>
        </w:rPr>
      </w:pPr>
      <w:r w:rsidRPr="00FF4F38">
        <w:rPr>
          <w:rFonts w:ascii="Arial" w:hAnsi="Arial" w:cs="Arial"/>
          <w:lang w:eastAsia="es-ES"/>
        </w:rPr>
        <w:t>Abogado Secretario</w:t>
      </w:r>
    </w:p>
    <w:p w14:paraId="25AE481C" w14:textId="77777777" w:rsidR="00B56C07" w:rsidRPr="00FF4F38" w:rsidRDefault="00B56C07" w:rsidP="008B58D0">
      <w:pPr>
        <w:spacing w:after="0" w:line="240" w:lineRule="auto"/>
        <w:jc w:val="center"/>
        <w:rPr>
          <w:rFonts w:ascii="Arial" w:hAnsi="Arial" w:cs="Arial"/>
        </w:rPr>
      </w:pPr>
      <w:r w:rsidRPr="00FF4F38">
        <w:rPr>
          <w:rFonts w:ascii="Arial" w:hAnsi="Arial" w:cs="Arial"/>
          <w:lang w:eastAsia="es-ES"/>
        </w:rPr>
        <w:t>Comisión de Seguridad Ciudadana</w:t>
      </w:r>
    </w:p>
    <w:sectPr w:rsidR="00B56C07" w:rsidRPr="00FF4F38" w:rsidSect="005D0F7F">
      <w:headerReference w:type="default" r:id="rId16"/>
      <w:headerReference w:type="first" r:id="rId17"/>
      <w:pgSz w:w="12240" w:h="20160" w:code="5"/>
      <w:pgMar w:top="2552" w:right="1701" w:bottom="2552"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27516" w14:textId="77777777" w:rsidR="00C77BBD" w:rsidRDefault="00C77BBD" w:rsidP="00347AC3">
      <w:pPr>
        <w:spacing w:after="0" w:line="240" w:lineRule="auto"/>
      </w:pPr>
      <w:r>
        <w:separator/>
      </w:r>
    </w:p>
  </w:endnote>
  <w:endnote w:type="continuationSeparator" w:id="0">
    <w:p w14:paraId="131DC9B4" w14:textId="77777777" w:rsidR="00C77BBD" w:rsidRDefault="00C77BBD" w:rsidP="00347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1FB" w:usb2="0A04002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F64C4" w14:textId="77777777" w:rsidR="00C77BBD" w:rsidRDefault="00C77BBD" w:rsidP="00347AC3">
      <w:pPr>
        <w:spacing w:after="0" w:line="240" w:lineRule="auto"/>
      </w:pPr>
      <w:r>
        <w:separator/>
      </w:r>
    </w:p>
  </w:footnote>
  <w:footnote w:type="continuationSeparator" w:id="0">
    <w:p w14:paraId="214D39A7" w14:textId="77777777" w:rsidR="00C77BBD" w:rsidRDefault="00C77BBD" w:rsidP="00347AC3">
      <w:pPr>
        <w:spacing w:after="0" w:line="240" w:lineRule="auto"/>
      </w:pPr>
      <w:r>
        <w:continuationSeparator/>
      </w:r>
    </w:p>
  </w:footnote>
  <w:footnote w:id="1">
    <w:p w14:paraId="251940E7" w14:textId="77777777" w:rsidR="00215512" w:rsidRPr="00626F9E" w:rsidRDefault="00215512" w:rsidP="00215512">
      <w:pPr>
        <w:tabs>
          <w:tab w:val="left" w:pos="1701"/>
        </w:tabs>
        <w:spacing w:after="0" w:line="240" w:lineRule="auto"/>
        <w:jc w:val="both"/>
        <w:rPr>
          <w:rFonts w:ascii="Arial" w:hAnsi="Arial" w:cs="Arial"/>
          <w:sz w:val="16"/>
          <w:szCs w:val="16"/>
        </w:rPr>
      </w:pPr>
      <w:r w:rsidRPr="00626F9E">
        <w:rPr>
          <w:rStyle w:val="Refdenotaalpie"/>
          <w:rFonts w:ascii="Arial" w:hAnsi="Arial" w:cs="Arial"/>
          <w:sz w:val="16"/>
          <w:szCs w:val="16"/>
        </w:rPr>
        <w:footnoteRef/>
      </w:r>
      <w:r w:rsidRPr="00626F9E">
        <w:rPr>
          <w:rFonts w:ascii="Arial" w:hAnsi="Arial" w:cs="Arial"/>
          <w:sz w:val="16"/>
          <w:szCs w:val="16"/>
        </w:rPr>
        <w:t xml:space="preserve"> </w:t>
      </w:r>
      <w:r w:rsidRPr="00626F9E">
        <w:rPr>
          <w:rFonts w:ascii="Arial" w:hAnsi="Arial" w:cs="Arial"/>
          <w:sz w:val="16"/>
          <w:szCs w:val="16"/>
          <w:lang w:val="es-ES_tradnl"/>
        </w:rPr>
        <w:t xml:space="preserve">Alex Van Weezel de la Cruz (2012): </w:t>
      </w:r>
      <w:r w:rsidRPr="00626F9E">
        <w:rPr>
          <w:rFonts w:ascii="Arial" w:hAnsi="Arial" w:cs="Arial"/>
          <w:i/>
          <w:iCs/>
          <w:sz w:val="16"/>
          <w:szCs w:val="16"/>
          <w:lang w:val="es-ES_tradnl"/>
        </w:rPr>
        <w:t xml:space="preserve">"Estructura y alcances del injusto típico del delito </w:t>
      </w:r>
      <w:r w:rsidRPr="00626F9E">
        <w:rPr>
          <w:rFonts w:ascii="Arial" w:hAnsi="Arial" w:cs="Arial"/>
          <w:sz w:val="16"/>
          <w:szCs w:val="16"/>
          <w:lang w:val="es-ES_tradnl"/>
        </w:rPr>
        <w:t>de desordenes públicos”. Informe en Derecho elaborado para la Defensoría Penal Pública, pp. 11 y siguientes.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9A5B4" w14:textId="77777777" w:rsidR="00EB7626" w:rsidRDefault="00EB7626">
    <w:pPr>
      <w:pStyle w:val="Encabezado"/>
      <w:jc w:val="right"/>
    </w:pPr>
    <w:r>
      <w:fldChar w:fldCharType="begin"/>
    </w:r>
    <w:r>
      <w:instrText xml:space="preserve"> PAGE   \* MERGEFORMAT </w:instrText>
    </w:r>
    <w:r>
      <w:fldChar w:fldCharType="separate"/>
    </w:r>
    <w:r w:rsidR="001A5A52">
      <w:rPr>
        <w:noProof/>
      </w:rPr>
      <w:t>13</w:t>
    </w:r>
    <w:r>
      <w:fldChar w:fldCharType="end"/>
    </w:r>
  </w:p>
  <w:p w14:paraId="36D6D337" w14:textId="77777777" w:rsidR="00EB7626" w:rsidRDefault="00EB76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BE855" w14:textId="77777777" w:rsidR="00EB7626" w:rsidRDefault="00EB7626">
    <w:pPr>
      <w:pStyle w:val="Encabezado"/>
      <w:jc w:val="right"/>
    </w:pPr>
    <w:r>
      <w:fldChar w:fldCharType="begin"/>
    </w:r>
    <w:r>
      <w:instrText>PAGE   \* MERGEFORMAT</w:instrText>
    </w:r>
    <w:r>
      <w:fldChar w:fldCharType="separate"/>
    </w:r>
    <w:r w:rsidR="001A5A52" w:rsidRPr="001A5A52">
      <w:rPr>
        <w:noProof/>
        <w:lang w:val="es-ES"/>
      </w:rPr>
      <w:t>1</w:t>
    </w:r>
    <w:r>
      <w:fldChar w:fldCharType="end"/>
    </w:r>
  </w:p>
  <w:p w14:paraId="45ECD14E" w14:textId="77777777" w:rsidR="00EB7626" w:rsidRDefault="00EB76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DEF"/>
    <w:multiLevelType w:val="hybridMultilevel"/>
    <w:tmpl w:val="FECC5BA8"/>
    <w:lvl w:ilvl="0" w:tplc="A9720328">
      <w:start w:val="1"/>
      <w:numFmt w:val="lowerLetter"/>
      <w:lvlText w:val="%1)"/>
      <w:lvlJc w:val="left"/>
      <w:pPr>
        <w:ind w:left="1890" w:hanging="480"/>
      </w:pPr>
      <w:rPr>
        <w:rFonts w:hint="default"/>
        <w:b/>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1" w15:restartNumberingAfterBreak="0">
    <w:nsid w:val="0F4B60DF"/>
    <w:multiLevelType w:val="hybridMultilevel"/>
    <w:tmpl w:val="75E44336"/>
    <w:lvl w:ilvl="0" w:tplc="0C56BF96">
      <w:start w:val="1"/>
      <w:numFmt w:val="decimal"/>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abstractNum w:abstractNumId="2" w15:restartNumberingAfterBreak="0">
    <w:nsid w:val="184669E1"/>
    <w:multiLevelType w:val="hybridMultilevel"/>
    <w:tmpl w:val="F748242C"/>
    <w:lvl w:ilvl="0" w:tplc="E9805388">
      <w:start w:val="1"/>
      <w:numFmt w:val="decimal"/>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abstractNum w:abstractNumId="3" w15:restartNumberingAfterBreak="0">
    <w:nsid w:val="1911578F"/>
    <w:multiLevelType w:val="hybridMultilevel"/>
    <w:tmpl w:val="29086962"/>
    <w:lvl w:ilvl="0" w:tplc="602015CA">
      <w:start w:val="1"/>
      <w:numFmt w:val="lowerLetter"/>
      <w:lvlText w:val="%1)"/>
      <w:lvlJc w:val="left"/>
      <w:pPr>
        <w:ind w:left="1890" w:hanging="480"/>
      </w:pPr>
      <w:rPr>
        <w:rFonts w:hint="default"/>
        <w:b/>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4" w15:restartNumberingAfterBreak="0">
    <w:nsid w:val="204C3DFA"/>
    <w:multiLevelType w:val="hybridMultilevel"/>
    <w:tmpl w:val="5DECBB8E"/>
    <w:lvl w:ilvl="0" w:tplc="B9DC9C7A">
      <w:start w:val="1"/>
      <w:numFmt w:val="decimal"/>
      <w:lvlText w:val="%1)"/>
      <w:lvlJc w:val="left"/>
      <w:pPr>
        <w:ind w:left="1075" w:hanging="360"/>
      </w:pPr>
      <w:rPr>
        <w:rFonts w:hint="default"/>
      </w:rPr>
    </w:lvl>
    <w:lvl w:ilvl="1" w:tplc="340A0019" w:tentative="1">
      <w:start w:val="1"/>
      <w:numFmt w:val="lowerLetter"/>
      <w:lvlText w:val="%2."/>
      <w:lvlJc w:val="left"/>
      <w:pPr>
        <w:ind w:left="1795" w:hanging="360"/>
      </w:pPr>
    </w:lvl>
    <w:lvl w:ilvl="2" w:tplc="340A001B" w:tentative="1">
      <w:start w:val="1"/>
      <w:numFmt w:val="lowerRoman"/>
      <w:lvlText w:val="%3."/>
      <w:lvlJc w:val="right"/>
      <w:pPr>
        <w:ind w:left="2515" w:hanging="180"/>
      </w:pPr>
    </w:lvl>
    <w:lvl w:ilvl="3" w:tplc="340A000F" w:tentative="1">
      <w:start w:val="1"/>
      <w:numFmt w:val="decimal"/>
      <w:lvlText w:val="%4."/>
      <w:lvlJc w:val="left"/>
      <w:pPr>
        <w:ind w:left="3235" w:hanging="360"/>
      </w:pPr>
    </w:lvl>
    <w:lvl w:ilvl="4" w:tplc="340A0019" w:tentative="1">
      <w:start w:val="1"/>
      <w:numFmt w:val="lowerLetter"/>
      <w:lvlText w:val="%5."/>
      <w:lvlJc w:val="left"/>
      <w:pPr>
        <w:ind w:left="3955" w:hanging="360"/>
      </w:pPr>
    </w:lvl>
    <w:lvl w:ilvl="5" w:tplc="340A001B" w:tentative="1">
      <w:start w:val="1"/>
      <w:numFmt w:val="lowerRoman"/>
      <w:lvlText w:val="%6."/>
      <w:lvlJc w:val="right"/>
      <w:pPr>
        <w:ind w:left="4675" w:hanging="180"/>
      </w:pPr>
    </w:lvl>
    <w:lvl w:ilvl="6" w:tplc="340A000F" w:tentative="1">
      <w:start w:val="1"/>
      <w:numFmt w:val="decimal"/>
      <w:lvlText w:val="%7."/>
      <w:lvlJc w:val="left"/>
      <w:pPr>
        <w:ind w:left="5395" w:hanging="360"/>
      </w:pPr>
    </w:lvl>
    <w:lvl w:ilvl="7" w:tplc="340A0019" w:tentative="1">
      <w:start w:val="1"/>
      <w:numFmt w:val="lowerLetter"/>
      <w:lvlText w:val="%8."/>
      <w:lvlJc w:val="left"/>
      <w:pPr>
        <w:ind w:left="6115" w:hanging="360"/>
      </w:pPr>
    </w:lvl>
    <w:lvl w:ilvl="8" w:tplc="340A001B" w:tentative="1">
      <w:start w:val="1"/>
      <w:numFmt w:val="lowerRoman"/>
      <w:lvlText w:val="%9."/>
      <w:lvlJc w:val="right"/>
      <w:pPr>
        <w:ind w:left="6835" w:hanging="180"/>
      </w:pPr>
    </w:lvl>
  </w:abstractNum>
  <w:abstractNum w:abstractNumId="5" w15:restartNumberingAfterBreak="0">
    <w:nsid w:val="217D7227"/>
    <w:multiLevelType w:val="hybridMultilevel"/>
    <w:tmpl w:val="A414359A"/>
    <w:lvl w:ilvl="0" w:tplc="074EB4CA">
      <w:start w:val="1"/>
      <w:numFmt w:val="lowerLetter"/>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abstractNum w:abstractNumId="6" w15:restartNumberingAfterBreak="0">
    <w:nsid w:val="22095BD2"/>
    <w:multiLevelType w:val="singleLevel"/>
    <w:tmpl w:val="9D5A04EE"/>
    <w:lvl w:ilvl="0">
      <w:start w:val="1"/>
      <w:numFmt w:val="decimal"/>
      <w:lvlText w:val="%1."/>
      <w:legacy w:legacy="1" w:legacySpace="0" w:legacyIndent="338"/>
      <w:lvlJc w:val="left"/>
      <w:rPr>
        <w:rFonts w:ascii="Arial" w:hAnsi="Arial" w:cs="Arial" w:hint="default"/>
      </w:rPr>
    </w:lvl>
  </w:abstractNum>
  <w:abstractNum w:abstractNumId="7" w15:restartNumberingAfterBreak="0">
    <w:nsid w:val="2278066F"/>
    <w:multiLevelType w:val="hybridMultilevel"/>
    <w:tmpl w:val="F07C8286"/>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9987688"/>
    <w:multiLevelType w:val="hybridMultilevel"/>
    <w:tmpl w:val="C668F778"/>
    <w:lvl w:ilvl="0" w:tplc="C284C928">
      <w:start w:val="1"/>
      <w:numFmt w:val="lowerLetter"/>
      <w:lvlText w:val="%1)"/>
      <w:lvlJc w:val="left"/>
      <w:pPr>
        <w:ind w:left="1080" w:hanging="360"/>
      </w:pPr>
      <w:rPr>
        <w:rFonts w:hint="default"/>
        <w:b/>
      </w:r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D073152"/>
    <w:multiLevelType w:val="hybridMultilevel"/>
    <w:tmpl w:val="82929842"/>
    <w:lvl w:ilvl="0" w:tplc="7F5A10A8">
      <w:start w:val="3"/>
      <w:numFmt w:val="bullet"/>
      <w:lvlText w:val="-"/>
      <w:lvlJc w:val="left"/>
      <w:pPr>
        <w:ind w:left="2060" w:hanging="360"/>
      </w:pPr>
      <w:rPr>
        <w:rFonts w:ascii="Arial" w:eastAsia="Calibri" w:hAnsi="Arial" w:cs="Arial" w:hint="default"/>
      </w:rPr>
    </w:lvl>
    <w:lvl w:ilvl="1" w:tplc="340A0003" w:tentative="1">
      <w:start w:val="1"/>
      <w:numFmt w:val="bullet"/>
      <w:lvlText w:val="o"/>
      <w:lvlJc w:val="left"/>
      <w:pPr>
        <w:ind w:left="2780" w:hanging="360"/>
      </w:pPr>
      <w:rPr>
        <w:rFonts w:ascii="Courier New" w:hAnsi="Courier New" w:cs="Courier New" w:hint="default"/>
      </w:rPr>
    </w:lvl>
    <w:lvl w:ilvl="2" w:tplc="340A0005" w:tentative="1">
      <w:start w:val="1"/>
      <w:numFmt w:val="bullet"/>
      <w:lvlText w:val=""/>
      <w:lvlJc w:val="left"/>
      <w:pPr>
        <w:ind w:left="3500" w:hanging="360"/>
      </w:pPr>
      <w:rPr>
        <w:rFonts w:ascii="Wingdings" w:hAnsi="Wingdings" w:hint="default"/>
      </w:rPr>
    </w:lvl>
    <w:lvl w:ilvl="3" w:tplc="340A0001" w:tentative="1">
      <w:start w:val="1"/>
      <w:numFmt w:val="bullet"/>
      <w:lvlText w:val=""/>
      <w:lvlJc w:val="left"/>
      <w:pPr>
        <w:ind w:left="4220" w:hanging="360"/>
      </w:pPr>
      <w:rPr>
        <w:rFonts w:ascii="Symbol" w:hAnsi="Symbol" w:hint="default"/>
      </w:rPr>
    </w:lvl>
    <w:lvl w:ilvl="4" w:tplc="340A0003" w:tentative="1">
      <w:start w:val="1"/>
      <w:numFmt w:val="bullet"/>
      <w:lvlText w:val="o"/>
      <w:lvlJc w:val="left"/>
      <w:pPr>
        <w:ind w:left="4940" w:hanging="360"/>
      </w:pPr>
      <w:rPr>
        <w:rFonts w:ascii="Courier New" w:hAnsi="Courier New" w:cs="Courier New" w:hint="default"/>
      </w:rPr>
    </w:lvl>
    <w:lvl w:ilvl="5" w:tplc="340A0005" w:tentative="1">
      <w:start w:val="1"/>
      <w:numFmt w:val="bullet"/>
      <w:lvlText w:val=""/>
      <w:lvlJc w:val="left"/>
      <w:pPr>
        <w:ind w:left="5660" w:hanging="360"/>
      </w:pPr>
      <w:rPr>
        <w:rFonts w:ascii="Wingdings" w:hAnsi="Wingdings" w:hint="default"/>
      </w:rPr>
    </w:lvl>
    <w:lvl w:ilvl="6" w:tplc="340A0001" w:tentative="1">
      <w:start w:val="1"/>
      <w:numFmt w:val="bullet"/>
      <w:lvlText w:val=""/>
      <w:lvlJc w:val="left"/>
      <w:pPr>
        <w:ind w:left="6380" w:hanging="360"/>
      </w:pPr>
      <w:rPr>
        <w:rFonts w:ascii="Symbol" w:hAnsi="Symbol" w:hint="default"/>
      </w:rPr>
    </w:lvl>
    <w:lvl w:ilvl="7" w:tplc="340A0003" w:tentative="1">
      <w:start w:val="1"/>
      <w:numFmt w:val="bullet"/>
      <w:lvlText w:val="o"/>
      <w:lvlJc w:val="left"/>
      <w:pPr>
        <w:ind w:left="7100" w:hanging="360"/>
      </w:pPr>
      <w:rPr>
        <w:rFonts w:ascii="Courier New" w:hAnsi="Courier New" w:cs="Courier New" w:hint="default"/>
      </w:rPr>
    </w:lvl>
    <w:lvl w:ilvl="8" w:tplc="340A0005" w:tentative="1">
      <w:start w:val="1"/>
      <w:numFmt w:val="bullet"/>
      <w:lvlText w:val=""/>
      <w:lvlJc w:val="left"/>
      <w:pPr>
        <w:ind w:left="7820" w:hanging="360"/>
      </w:pPr>
      <w:rPr>
        <w:rFonts w:ascii="Wingdings" w:hAnsi="Wingdings" w:hint="default"/>
      </w:rPr>
    </w:lvl>
  </w:abstractNum>
  <w:abstractNum w:abstractNumId="10" w15:restartNumberingAfterBreak="0">
    <w:nsid w:val="2D1C4FD4"/>
    <w:multiLevelType w:val="hybridMultilevel"/>
    <w:tmpl w:val="40BCBB76"/>
    <w:lvl w:ilvl="0" w:tplc="5F5CA9D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14F5B5D"/>
    <w:multiLevelType w:val="hybridMultilevel"/>
    <w:tmpl w:val="BD420602"/>
    <w:lvl w:ilvl="0" w:tplc="2CEE28CA">
      <w:start w:val="1"/>
      <w:numFmt w:val="decimal"/>
      <w:lvlText w:val="%1)"/>
      <w:lvlJc w:val="left"/>
      <w:pPr>
        <w:ind w:left="585" w:hanging="450"/>
      </w:pPr>
      <w:rPr>
        <w:rFonts w:hint="default"/>
        <w:b/>
      </w:rPr>
    </w:lvl>
    <w:lvl w:ilvl="1" w:tplc="340A0019" w:tentative="1">
      <w:start w:val="1"/>
      <w:numFmt w:val="lowerLetter"/>
      <w:lvlText w:val="%2."/>
      <w:lvlJc w:val="left"/>
      <w:pPr>
        <w:ind w:left="1215" w:hanging="360"/>
      </w:pPr>
    </w:lvl>
    <w:lvl w:ilvl="2" w:tplc="340A001B" w:tentative="1">
      <w:start w:val="1"/>
      <w:numFmt w:val="lowerRoman"/>
      <w:lvlText w:val="%3."/>
      <w:lvlJc w:val="right"/>
      <w:pPr>
        <w:ind w:left="1935" w:hanging="180"/>
      </w:pPr>
    </w:lvl>
    <w:lvl w:ilvl="3" w:tplc="340A000F" w:tentative="1">
      <w:start w:val="1"/>
      <w:numFmt w:val="decimal"/>
      <w:lvlText w:val="%4."/>
      <w:lvlJc w:val="left"/>
      <w:pPr>
        <w:ind w:left="2655" w:hanging="360"/>
      </w:pPr>
    </w:lvl>
    <w:lvl w:ilvl="4" w:tplc="340A0019" w:tentative="1">
      <w:start w:val="1"/>
      <w:numFmt w:val="lowerLetter"/>
      <w:lvlText w:val="%5."/>
      <w:lvlJc w:val="left"/>
      <w:pPr>
        <w:ind w:left="3375" w:hanging="360"/>
      </w:pPr>
    </w:lvl>
    <w:lvl w:ilvl="5" w:tplc="340A001B" w:tentative="1">
      <w:start w:val="1"/>
      <w:numFmt w:val="lowerRoman"/>
      <w:lvlText w:val="%6."/>
      <w:lvlJc w:val="right"/>
      <w:pPr>
        <w:ind w:left="4095" w:hanging="180"/>
      </w:pPr>
    </w:lvl>
    <w:lvl w:ilvl="6" w:tplc="340A000F" w:tentative="1">
      <w:start w:val="1"/>
      <w:numFmt w:val="decimal"/>
      <w:lvlText w:val="%7."/>
      <w:lvlJc w:val="left"/>
      <w:pPr>
        <w:ind w:left="4815" w:hanging="360"/>
      </w:pPr>
    </w:lvl>
    <w:lvl w:ilvl="7" w:tplc="340A0019" w:tentative="1">
      <w:start w:val="1"/>
      <w:numFmt w:val="lowerLetter"/>
      <w:lvlText w:val="%8."/>
      <w:lvlJc w:val="left"/>
      <w:pPr>
        <w:ind w:left="5535" w:hanging="360"/>
      </w:pPr>
    </w:lvl>
    <w:lvl w:ilvl="8" w:tplc="340A001B" w:tentative="1">
      <w:start w:val="1"/>
      <w:numFmt w:val="lowerRoman"/>
      <w:lvlText w:val="%9."/>
      <w:lvlJc w:val="right"/>
      <w:pPr>
        <w:ind w:left="6255" w:hanging="180"/>
      </w:pPr>
    </w:lvl>
  </w:abstractNum>
  <w:abstractNum w:abstractNumId="12" w15:restartNumberingAfterBreak="0">
    <w:nsid w:val="34F26991"/>
    <w:multiLevelType w:val="hybridMultilevel"/>
    <w:tmpl w:val="EC02ADF6"/>
    <w:lvl w:ilvl="0" w:tplc="BAF6E188">
      <w:start w:val="1"/>
      <w:numFmt w:val="decimal"/>
      <w:lvlText w:val="%1)"/>
      <w:lvlJc w:val="left"/>
      <w:pPr>
        <w:ind w:left="1075" w:hanging="360"/>
      </w:pPr>
      <w:rPr>
        <w:rFonts w:hint="default"/>
      </w:rPr>
    </w:lvl>
    <w:lvl w:ilvl="1" w:tplc="0C0A0019" w:tentative="1">
      <w:start w:val="1"/>
      <w:numFmt w:val="lowerLetter"/>
      <w:lvlText w:val="%2."/>
      <w:lvlJc w:val="left"/>
      <w:pPr>
        <w:ind w:left="1795" w:hanging="360"/>
      </w:pPr>
    </w:lvl>
    <w:lvl w:ilvl="2" w:tplc="0C0A001B" w:tentative="1">
      <w:start w:val="1"/>
      <w:numFmt w:val="lowerRoman"/>
      <w:lvlText w:val="%3."/>
      <w:lvlJc w:val="right"/>
      <w:pPr>
        <w:ind w:left="2515" w:hanging="180"/>
      </w:pPr>
    </w:lvl>
    <w:lvl w:ilvl="3" w:tplc="0C0A000F" w:tentative="1">
      <w:start w:val="1"/>
      <w:numFmt w:val="decimal"/>
      <w:lvlText w:val="%4."/>
      <w:lvlJc w:val="left"/>
      <w:pPr>
        <w:ind w:left="3235" w:hanging="360"/>
      </w:pPr>
    </w:lvl>
    <w:lvl w:ilvl="4" w:tplc="0C0A0019" w:tentative="1">
      <w:start w:val="1"/>
      <w:numFmt w:val="lowerLetter"/>
      <w:lvlText w:val="%5."/>
      <w:lvlJc w:val="left"/>
      <w:pPr>
        <w:ind w:left="3955" w:hanging="360"/>
      </w:pPr>
    </w:lvl>
    <w:lvl w:ilvl="5" w:tplc="0C0A001B" w:tentative="1">
      <w:start w:val="1"/>
      <w:numFmt w:val="lowerRoman"/>
      <w:lvlText w:val="%6."/>
      <w:lvlJc w:val="right"/>
      <w:pPr>
        <w:ind w:left="4675" w:hanging="180"/>
      </w:pPr>
    </w:lvl>
    <w:lvl w:ilvl="6" w:tplc="0C0A000F" w:tentative="1">
      <w:start w:val="1"/>
      <w:numFmt w:val="decimal"/>
      <w:lvlText w:val="%7."/>
      <w:lvlJc w:val="left"/>
      <w:pPr>
        <w:ind w:left="5395" w:hanging="360"/>
      </w:pPr>
    </w:lvl>
    <w:lvl w:ilvl="7" w:tplc="0C0A0019" w:tentative="1">
      <w:start w:val="1"/>
      <w:numFmt w:val="lowerLetter"/>
      <w:lvlText w:val="%8."/>
      <w:lvlJc w:val="left"/>
      <w:pPr>
        <w:ind w:left="6115" w:hanging="360"/>
      </w:pPr>
    </w:lvl>
    <w:lvl w:ilvl="8" w:tplc="0C0A001B" w:tentative="1">
      <w:start w:val="1"/>
      <w:numFmt w:val="lowerRoman"/>
      <w:lvlText w:val="%9."/>
      <w:lvlJc w:val="right"/>
      <w:pPr>
        <w:ind w:left="6835" w:hanging="180"/>
      </w:pPr>
    </w:lvl>
  </w:abstractNum>
  <w:abstractNum w:abstractNumId="13" w15:restartNumberingAfterBreak="0">
    <w:nsid w:val="3CB3637D"/>
    <w:multiLevelType w:val="hybridMultilevel"/>
    <w:tmpl w:val="B0983CFA"/>
    <w:lvl w:ilvl="0" w:tplc="61346C1C">
      <w:start w:val="1"/>
      <w:numFmt w:val="lowerLetter"/>
      <w:lvlText w:val="%1)"/>
      <w:lvlJc w:val="left"/>
      <w:pPr>
        <w:ind w:left="1890" w:hanging="480"/>
      </w:pPr>
      <w:rPr>
        <w:rFonts w:hint="default"/>
        <w:b/>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14" w15:restartNumberingAfterBreak="0">
    <w:nsid w:val="4990556D"/>
    <w:multiLevelType w:val="hybridMultilevel"/>
    <w:tmpl w:val="B25ADB06"/>
    <w:lvl w:ilvl="0" w:tplc="CEA40DDE">
      <w:start w:val="1"/>
      <w:numFmt w:val="lowerLetter"/>
      <w:lvlText w:val="%1)"/>
      <w:lvlJc w:val="left"/>
      <w:pPr>
        <w:ind w:left="2136" w:hanging="435"/>
      </w:pPr>
      <w:rPr>
        <w:rFonts w:hint="default"/>
      </w:rPr>
    </w:lvl>
    <w:lvl w:ilvl="1" w:tplc="340A0019" w:tentative="1">
      <w:start w:val="1"/>
      <w:numFmt w:val="lowerLetter"/>
      <w:lvlText w:val="%2."/>
      <w:lvlJc w:val="left"/>
      <w:pPr>
        <w:ind w:left="2781" w:hanging="360"/>
      </w:pPr>
    </w:lvl>
    <w:lvl w:ilvl="2" w:tplc="340A001B" w:tentative="1">
      <w:start w:val="1"/>
      <w:numFmt w:val="lowerRoman"/>
      <w:lvlText w:val="%3."/>
      <w:lvlJc w:val="right"/>
      <w:pPr>
        <w:ind w:left="3501" w:hanging="180"/>
      </w:pPr>
    </w:lvl>
    <w:lvl w:ilvl="3" w:tplc="340A000F" w:tentative="1">
      <w:start w:val="1"/>
      <w:numFmt w:val="decimal"/>
      <w:lvlText w:val="%4."/>
      <w:lvlJc w:val="left"/>
      <w:pPr>
        <w:ind w:left="4221" w:hanging="360"/>
      </w:pPr>
    </w:lvl>
    <w:lvl w:ilvl="4" w:tplc="340A0019" w:tentative="1">
      <w:start w:val="1"/>
      <w:numFmt w:val="lowerLetter"/>
      <w:lvlText w:val="%5."/>
      <w:lvlJc w:val="left"/>
      <w:pPr>
        <w:ind w:left="4941" w:hanging="360"/>
      </w:pPr>
    </w:lvl>
    <w:lvl w:ilvl="5" w:tplc="340A001B" w:tentative="1">
      <w:start w:val="1"/>
      <w:numFmt w:val="lowerRoman"/>
      <w:lvlText w:val="%6."/>
      <w:lvlJc w:val="right"/>
      <w:pPr>
        <w:ind w:left="5661" w:hanging="180"/>
      </w:pPr>
    </w:lvl>
    <w:lvl w:ilvl="6" w:tplc="340A000F" w:tentative="1">
      <w:start w:val="1"/>
      <w:numFmt w:val="decimal"/>
      <w:lvlText w:val="%7."/>
      <w:lvlJc w:val="left"/>
      <w:pPr>
        <w:ind w:left="6381" w:hanging="360"/>
      </w:pPr>
    </w:lvl>
    <w:lvl w:ilvl="7" w:tplc="340A0019" w:tentative="1">
      <w:start w:val="1"/>
      <w:numFmt w:val="lowerLetter"/>
      <w:lvlText w:val="%8."/>
      <w:lvlJc w:val="left"/>
      <w:pPr>
        <w:ind w:left="7101" w:hanging="360"/>
      </w:pPr>
    </w:lvl>
    <w:lvl w:ilvl="8" w:tplc="340A001B" w:tentative="1">
      <w:start w:val="1"/>
      <w:numFmt w:val="lowerRoman"/>
      <w:lvlText w:val="%9."/>
      <w:lvlJc w:val="right"/>
      <w:pPr>
        <w:ind w:left="7821" w:hanging="180"/>
      </w:pPr>
    </w:lvl>
  </w:abstractNum>
  <w:abstractNum w:abstractNumId="15" w15:restartNumberingAfterBreak="0">
    <w:nsid w:val="4EAF4EAF"/>
    <w:multiLevelType w:val="hybridMultilevel"/>
    <w:tmpl w:val="394C8DD2"/>
    <w:lvl w:ilvl="0" w:tplc="17C08F1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2F006EF"/>
    <w:multiLevelType w:val="hybridMultilevel"/>
    <w:tmpl w:val="2B167A04"/>
    <w:lvl w:ilvl="0" w:tplc="54804DB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366402A"/>
    <w:multiLevelType w:val="hybridMultilevel"/>
    <w:tmpl w:val="E7D6BA64"/>
    <w:lvl w:ilvl="0" w:tplc="656C77F0">
      <w:start w:val="1"/>
      <w:numFmt w:val="decimal"/>
      <w:lvlText w:val="%1)"/>
      <w:lvlJc w:val="left"/>
      <w:pPr>
        <w:ind w:left="2065" w:hanging="360"/>
      </w:pPr>
      <w:rPr>
        <w:rFonts w:hint="default"/>
      </w:rPr>
    </w:lvl>
    <w:lvl w:ilvl="1" w:tplc="340A0019" w:tentative="1">
      <w:start w:val="1"/>
      <w:numFmt w:val="lowerLetter"/>
      <w:lvlText w:val="%2."/>
      <w:lvlJc w:val="left"/>
      <w:pPr>
        <w:ind w:left="2785" w:hanging="360"/>
      </w:pPr>
    </w:lvl>
    <w:lvl w:ilvl="2" w:tplc="340A001B" w:tentative="1">
      <w:start w:val="1"/>
      <w:numFmt w:val="lowerRoman"/>
      <w:lvlText w:val="%3."/>
      <w:lvlJc w:val="right"/>
      <w:pPr>
        <w:ind w:left="3505" w:hanging="180"/>
      </w:pPr>
    </w:lvl>
    <w:lvl w:ilvl="3" w:tplc="340A000F" w:tentative="1">
      <w:start w:val="1"/>
      <w:numFmt w:val="decimal"/>
      <w:lvlText w:val="%4."/>
      <w:lvlJc w:val="left"/>
      <w:pPr>
        <w:ind w:left="4225" w:hanging="360"/>
      </w:pPr>
    </w:lvl>
    <w:lvl w:ilvl="4" w:tplc="340A0019" w:tentative="1">
      <w:start w:val="1"/>
      <w:numFmt w:val="lowerLetter"/>
      <w:lvlText w:val="%5."/>
      <w:lvlJc w:val="left"/>
      <w:pPr>
        <w:ind w:left="4945" w:hanging="360"/>
      </w:pPr>
    </w:lvl>
    <w:lvl w:ilvl="5" w:tplc="340A001B" w:tentative="1">
      <w:start w:val="1"/>
      <w:numFmt w:val="lowerRoman"/>
      <w:lvlText w:val="%6."/>
      <w:lvlJc w:val="right"/>
      <w:pPr>
        <w:ind w:left="5665" w:hanging="180"/>
      </w:pPr>
    </w:lvl>
    <w:lvl w:ilvl="6" w:tplc="340A000F" w:tentative="1">
      <w:start w:val="1"/>
      <w:numFmt w:val="decimal"/>
      <w:lvlText w:val="%7."/>
      <w:lvlJc w:val="left"/>
      <w:pPr>
        <w:ind w:left="6385" w:hanging="360"/>
      </w:pPr>
    </w:lvl>
    <w:lvl w:ilvl="7" w:tplc="340A0019" w:tentative="1">
      <w:start w:val="1"/>
      <w:numFmt w:val="lowerLetter"/>
      <w:lvlText w:val="%8."/>
      <w:lvlJc w:val="left"/>
      <w:pPr>
        <w:ind w:left="7105" w:hanging="360"/>
      </w:pPr>
    </w:lvl>
    <w:lvl w:ilvl="8" w:tplc="340A001B" w:tentative="1">
      <w:start w:val="1"/>
      <w:numFmt w:val="lowerRoman"/>
      <w:lvlText w:val="%9."/>
      <w:lvlJc w:val="right"/>
      <w:pPr>
        <w:ind w:left="7825" w:hanging="180"/>
      </w:pPr>
    </w:lvl>
  </w:abstractNum>
  <w:abstractNum w:abstractNumId="18" w15:restartNumberingAfterBreak="0">
    <w:nsid w:val="54CD76F7"/>
    <w:multiLevelType w:val="hybridMultilevel"/>
    <w:tmpl w:val="7C8ED2D2"/>
    <w:lvl w:ilvl="0" w:tplc="B156CAC2">
      <w:start w:val="1"/>
      <w:numFmt w:val="upperLetter"/>
      <w:lvlText w:val="%1)"/>
      <w:lvlJc w:val="left"/>
      <w:pPr>
        <w:ind w:left="3200" w:hanging="360"/>
      </w:pPr>
      <w:rPr>
        <w:rFonts w:hint="default"/>
      </w:rPr>
    </w:lvl>
    <w:lvl w:ilvl="1" w:tplc="340A0019" w:tentative="1">
      <w:start w:val="1"/>
      <w:numFmt w:val="lowerLetter"/>
      <w:lvlText w:val="%2."/>
      <w:lvlJc w:val="left"/>
      <w:pPr>
        <w:ind w:left="3920" w:hanging="360"/>
      </w:pPr>
    </w:lvl>
    <w:lvl w:ilvl="2" w:tplc="340A001B" w:tentative="1">
      <w:start w:val="1"/>
      <w:numFmt w:val="lowerRoman"/>
      <w:lvlText w:val="%3."/>
      <w:lvlJc w:val="right"/>
      <w:pPr>
        <w:ind w:left="4640" w:hanging="180"/>
      </w:pPr>
    </w:lvl>
    <w:lvl w:ilvl="3" w:tplc="340A000F" w:tentative="1">
      <w:start w:val="1"/>
      <w:numFmt w:val="decimal"/>
      <w:lvlText w:val="%4."/>
      <w:lvlJc w:val="left"/>
      <w:pPr>
        <w:ind w:left="5360" w:hanging="360"/>
      </w:pPr>
    </w:lvl>
    <w:lvl w:ilvl="4" w:tplc="340A0019" w:tentative="1">
      <w:start w:val="1"/>
      <w:numFmt w:val="lowerLetter"/>
      <w:lvlText w:val="%5."/>
      <w:lvlJc w:val="left"/>
      <w:pPr>
        <w:ind w:left="6080" w:hanging="360"/>
      </w:pPr>
    </w:lvl>
    <w:lvl w:ilvl="5" w:tplc="340A001B" w:tentative="1">
      <w:start w:val="1"/>
      <w:numFmt w:val="lowerRoman"/>
      <w:lvlText w:val="%6."/>
      <w:lvlJc w:val="right"/>
      <w:pPr>
        <w:ind w:left="6800" w:hanging="180"/>
      </w:pPr>
    </w:lvl>
    <w:lvl w:ilvl="6" w:tplc="340A000F" w:tentative="1">
      <w:start w:val="1"/>
      <w:numFmt w:val="decimal"/>
      <w:lvlText w:val="%7."/>
      <w:lvlJc w:val="left"/>
      <w:pPr>
        <w:ind w:left="7520" w:hanging="360"/>
      </w:pPr>
    </w:lvl>
    <w:lvl w:ilvl="7" w:tplc="340A0019" w:tentative="1">
      <w:start w:val="1"/>
      <w:numFmt w:val="lowerLetter"/>
      <w:lvlText w:val="%8."/>
      <w:lvlJc w:val="left"/>
      <w:pPr>
        <w:ind w:left="8240" w:hanging="360"/>
      </w:pPr>
    </w:lvl>
    <w:lvl w:ilvl="8" w:tplc="340A001B" w:tentative="1">
      <w:start w:val="1"/>
      <w:numFmt w:val="lowerRoman"/>
      <w:lvlText w:val="%9."/>
      <w:lvlJc w:val="right"/>
      <w:pPr>
        <w:ind w:left="8960" w:hanging="180"/>
      </w:pPr>
    </w:lvl>
  </w:abstractNum>
  <w:abstractNum w:abstractNumId="19" w15:restartNumberingAfterBreak="0">
    <w:nsid w:val="59D32C3B"/>
    <w:multiLevelType w:val="hybridMultilevel"/>
    <w:tmpl w:val="346EB204"/>
    <w:lvl w:ilvl="0" w:tplc="656448F6">
      <w:start w:val="1"/>
      <w:numFmt w:val="decimal"/>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abstractNum w:abstractNumId="20" w15:restartNumberingAfterBreak="0">
    <w:nsid w:val="59E74C52"/>
    <w:multiLevelType w:val="multilevel"/>
    <w:tmpl w:val="5DF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D0634"/>
    <w:multiLevelType w:val="hybridMultilevel"/>
    <w:tmpl w:val="D206C4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05A2041"/>
    <w:multiLevelType w:val="hybridMultilevel"/>
    <w:tmpl w:val="79F88EAE"/>
    <w:lvl w:ilvl="0" w:tplc="6D4C7F72">
      <w:start w:val="4"/>
      <w:numFmt w:val="decimal"/>
      <w:lvlText w:val="%1)"/>
      <w:lvlJc w:val="left"/>
      <w:pPr>
        <w:ind w:left="3195" w:hanging="360"/>
      </w:pPr>
      <w:rPr>
        <w:rFonts w:hint="default"/>
      </w:rPr>
    </w:lvl>
    <w:lvl w:ilvl="1" w:tplc="9FB0BB48" w:tentative="1">
      <w:start w:val="1"/>
      <w:numFmt w:val="lowerLetter"/>
      <w:lvlText w:val="%2."/>
      <w:lvlJc w:val="left"/>
      <w:pPr>
        <w:ind w:left="3915" w:hanging="360"/>
      </w:pPr>
    </w:lvl>
    <w:lvl w:ilvl="2" w:tplc="44AA8E16" w:tentative="1">
      <w:start w:val="1"/>
      <w:numFmt w:val="lowerRoman"/>
      <w:lvlText w:val="%3."/>
      <w:lvlJc w:val="right"/>
      <w:pPr>
        <w:ind w:left="4635" w:hanging="180"/>
      </w:pPr>
    </w:lvl>
    <w:lvl w:ilvl="3" w:tplc="6184846E" w:tentative="1">
      <w:start w:val="1"/>
      <w:numFmt w:val="decimal"/>
      <w:lvlText w:val="%4."/>
      <w:lvlJc w:val="left"/>
      <w:pPr>
        <w:ind w:left="5355" w:hanging="360"/>
      </w:pPr>
    </w:lvl>
    <w:lvl w:ilvl="4" w:tplc="DA78E130" w:tentative="1">
      <w:start w:val="1"/>
      <w:numFmt w:val="lowerLetter"/>
      <w:lvlText w:val="%5."/>
      <w:lvlJc w:val="left"/>
      <w:pPr>
        <w:ind w:left="6075" w:hanging="360"/>
      </w:pPr>
    </w:lvl>
    <w:lvl w:ilvl="5" w:tplc="7FB0246E" w:tentative="1">
      <w:start w:val="1"/>
      <w:numFmt w:val="lowerRoman"/>
      <w:lvlText w:val="%6."/>
      <w:lvlJc w:val="right"/>
      <w:pPr>
        <w:ind w:left="6795" w:hanging="180"/>
      </w:pPr>
    </w:lvl>
    <w:lvl w:ilvl="6" w:tplc="138A0B8C" w:tentative="1">
      <w:start w:val="1"/>
      <w:numFmt w:val="decimal"/>
      <w:lvlText w:val="%7."/>
      <w:lvlJc w:val="left"/>
      <w:pPr>
        <w:ind w:left="7515" w:hanging="360"/>
      </w:pPr>
    </w:lvl>
    <w:lvl w:ilvl="7" w:tplc="5DA6014A" w:tentative="1">
      <w:start w:val="1"/>
      <w:numFmt w:val="lowerLetter"/>
      <w:lvlText w:val="%8."/>
      <w:lvlJc w:val="left"/>
      <w:pPr>
        <w:ind w:left="8235" w:hanging="360"/>
      </w:pPr>
    </w:lvl>
    <w:lvl w:ilvl="8" w:tplc="B20A9C54" w:tentative="1">
      <w:start w:val="1"/>
      <w:numFmt w:val="lowerRoman"/>
      <w:lvlText w:val="%9."/>
      <w:lvlJc w:val="right"/>
      <w:pPr>
        <w:ind w:left="8955" w:hanging="180"/>
      </w:pPr>
    </w:lvl>
  </w:abstractNum>
  <w:abstractNum w:abstractNumId="23" w15:restartNumberingAfterBreak="0">
    <w:nsid w:val="60613467"/>
    <w:multiLevelType w:val="hybridMultilevel"/>
    <w:tmpl w:val="8FF2AE4E"/>
    <w:lvl w:ilvl="0" w:tplc="9AF67936">
      <w:start w:val="2"/>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4" w15:restartNumberingAfterBreak="0">
    <w:nsid w:val="66C56EFA"/>
    <w:multiLevelType w:val="hybridMultilevel"/>
    <w:tmpl w:val="BD9A6BF8"/>
    <w:lvl w:ilvl="0" w:tplc="1EA8630E">
      <w:start w:val="1"/>
      <w:numFmt w:val="lowerLetter"/>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abstractNum w:abstractNumId="25" w15:restartNumberingAfterBreak="0">
    <w:nsid w:val="68892D82"/>
    <w:multiLevelType w:val="hybridMultilevel"/>
    <w:tmpl w:val="F8743A20"/>
    <w:lvl w:ilvl="0" w:tplc="63F07810">
      <w:start w:val="1"/>
      <w:numFmt w:val="decimal"/>
      <w:lvlText w:val="%1"/>
      <w:lvlJc w:val="left"/>
      <w:pPr>
        <w:ind w:left="720" w:hanging="360"/>
      </w:pPr>
      <w:rPr>
        <w:rFonts w:ascii="Arial" w:eastAsia="Calibri" w:hAnsi="Arial" w:cs="Aria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1555D2"/>
    <w:multiLevelType w:val="hybridMultilevel"/>
    <w:tmpl w:val="B66248D4"/>
    <w:lvl w:ilvl="0" w:tplc="59F0D688">
      <w:start w:val="3"/>
      <w:numFmt w:val="bullet"/>
      <w:lvlText w:val="-"/>
      <w:lvlJc w:val="left"/>
      <w:pPr>
        <w:ind w:left="2060" w:hanging="360"/>
      </w:pPr>
      <w:rPr>
        <w:rFonts w:ascii="Arial" w:eastAsia="Calibri" w:hAnsi="Arial" w:cs="Arial" w:hint="default"/>
      </w:rPr>
    </w:lvl>
    <w:lvl w:ilvl="1" w:tplc="340A0003" w:tentative="1">
      <w:start w:val="1"/>
      <w:numFmt w:val="bullet"/>
      <w:lvlText w:val="o"/>
      <w:lvlJc w:val="left"/>
      <w:pPr>
        <w:ind w:left="2780" w:hanging="360"/>
      </w:pPr>
      <w:rPr>
        <w:rFonts w:ascii="Courier New" w:hAnsi="Courier New" w:cs="Courier New" w:hint="default"/>
      </w:rPr>
    </w:lvl>
    <w:lvl w:ilvl="2" w:tplc="340A0005" w:tentative="1">
      <w:start w:val="1"/>
      <w:numFmt w:val="bullet"/>
      <w:lvlText w:val=""/>
      <w:lvlJc w:val="left"/>
      <w:pPr>
        <w:ind w:left="3500" w:hanging="360"/>
      </w:pPr>
      <w:rPr>
        <w:rFonts w:ascii="Wingdings" w:hAnsi="Wingdings" w:hint="default"/>
      </w:rPr>
    </w:lvl>
    <w:lvl w:ilvl="3" w:tplc="340A0001" w:tentative="1">
      <w:start w:val="1"/>
      <w:numFmt w:val="bullet"/>
      <w:lvlText w:val=""/>
      <w:lvlJc w:val="left"/>
      <w:pPr>
        <w:ind w:left="4220" w:hanging="360"/>
      </w:pPr>
      <w:rPr>
        <w:rFonts w:ascii="Symbol" w:hAnsi="Symbol" w:hint="default"/>
      </w:rPr>
    </w:lvl>
    <w:lvl w:ilvl="4" w:tplc="340A0003" w:tentative="1">
      <w:start w:val="1"/>
      <w:numFmt w:val="bullet"/>
      <w:lvlText w:val="o"/>
      <w:lvlJc w:val="left"/>
      <w:pPr>
        <w:ind w:left="4940" w:hanging="360"/>
      </w:pPr>
      <w:rPr>
        <w:rFonts w:ascii="Courier New" w:hAnsi="Courier New" w:cs="Courier New" w:hint="default"/>
      </w:rPr>
    </w:lvl>
    <w:lvl w:ilvl="5" w:tplc="340A0005" w:tentative="1">
      <w:start w:val="1"/>
      <w:numFmt w:val="bullet"/>
      <w:lvlText w:val=""/>
      <w:lvlJc w:val="left"/>
      <w:pPr>
        <w:ind w:left="5660" w:hanging="360"/>
      </w:pPr>
      <w:rPr>
        <w:rFonts w:ascii="Wingdings" w:hAnsi="Wingdings" w:hint="default"/>
      </w:rPr>
    </w:lvl>
    <w:lvl w:ilvl="6" w:tplc="340A0001" w:tentative="1">
      <w:start w:val="1"/>
      <w:numFmt w:val="bullet"/>
      <w:lvlText w:val=""/>
      <w:lvlJc w:val="left"/>
      <w:pPr>
        <w:ind w:left="6380" w:hanging="360"/>
      </w:pPr>
      <w:rPr>
        <w:rFonts w:ascii="Symbol" w:hAnsi="Symbol" w:hint="default"/>
      </w:rPr>
    </w:lvl>
    <w:lvl w:ilvl="7" w:tplc="340A0003" w:tentative="1">
      <w:start w:val="1"/>
      <w:numFmt w:val="bullet"/>
      <w:lvlText w:val="o"/>
      <w:lvlJc w:val="left"/>
      <w:pPr>
        <w:ind w:left="7100" w:hanging="360"/>
      </w:pPr>
      <w:rPr>
        <w:rFonts w:ascii="Courier New" w:hAnsi="Courier New" w:cs="Courier New" w:hint="default"/>
      </w:rPr>
    </w:lvl>
    <w:lvl w:ilvl="8" w:tplc="340A0005" w:tentative="1">
      <w:start w:val="1"/>
      <w:numFmt w:val="bullet"/>
      <w:lvlText w:val=""/>
      <w:lvlJc w:val="left"/>
      <w:pPr>
        <w:ind w:left="7820" w:hanging="360"/>
      </w:pPr>
      <w:rPr>
        <w:rFonts w:ascii="Wingdings" w:hAnsi="Wingdings" w:hint="default"/>
      </w:rPr>
    </w:lvl>
  </w:abstractNum>
  <w:abstractNum w:abstractNumId="27" w15:restartNumberingAfterBreak="0">
    <w:nsid w:val="75312D01"/>
    <w:multiLevelType w:val="hybridMultilevel"/>
    <w:tmpl w:val="85801090"/>
    <w:lvl w:ilvl="0" w:tplc="03DA203A">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28" w15:restartNumberingAfterBreak="0">
    <w:nsid w:val="7667281A"/>
    <w:multiLevelType w:val="hybridMultilevel"/>
    <w:tmpl w:val="5E381286"/>
    <w:lvl w:ilvl="0" w:tplc="BD5039FA">
      <w:start w:val="1"/>
      <w:numFmt w:val="decimal"/>
      <w:lvlText w:val="%1)"/>
      <w:lvlJc w:val="left"/>
      <w:pPr>
        <w:ind w:left="2420" w:hanging="360"/>
      </w:pPr>
      <w:rPr>
        <w:rFonts w:hint="default"/>
      </w:rPr>
    </w:lvl>
    <w:lvl w:ilvl="1" w:tplc="340A0019" w:tentative="1">
      <w:start w:val="1"/>
      <w:numFmt w:val="lowerLetter"/>
      <w:lvlText w:val="%2."/>
      <w:lvlJc w:val="left"/>
      <w:pPr>
        <w:ind w:left="3140" w:hanging="360"/>
      </w:pPr>
    </w:lvl>
    <w:lvl w:ilvl="2" w:tplc="340A001B" w:tentative="1">
      <w:start w:val="1"/>
      <w:numFmt w:val="lowerRoman"/>
      <w:lvlText w:val="%3."/>
      <w:lvlJc w:val="right"/>
      <w:pPr>
        <w:ind w:left="3860" w:hanging="180"/>
      </w:pPr>
    </w:lvl>
    <w:lvl w:ilvl="3" w:tplc="340A000F" w:tentative="1">
      <w:start w:val="1"/>
      <w:numFmt w:val="decimal"/>
      <w:lvlText w:val="%4."/>
      <w:lvlJc w:val="left"/>
      <w:pPr>
        <w:ind w:left="4580" w:hanging="360"/>
      </w:pPr>
    </w:lvl>
    <w:lvl w:ilvl="4" w:tplc="340A0019" w:tentative="1">
      <w:start w:val="1"/>
      <w:numFmt w:val="lowerLetter"/>
      <w:lvlText w:val="%5."/>
      <w:lvlJc w:val="left"/>
      <w:pPr>
        <w:ind w:left="5300" w:hanging="360"/>
      </w:pPr>
    </w:lvl>
    <w:lvl w:ilvl="5" w:tplc="340A001B" w:tentative="1">
      <w:start w:val="1"/>
      <w:numFmt w:val="lowerRoman"/>
      <w:lvlText w:val="%6."/>
      <w:lvlJc w:val="right"/>
      <w:pPr>
        <w:ind w:left="6020" w:hanging="180"/>
      </w:pPr>
    </w:lvl>
    <w:lvl w:ilvl="6" w:tplc="340A000F" w:tentative="1">
      <w:start w:val="1"/>
      <w:numFmt w:val="decimal"/>
      <w:lvlText w:val="%7."/>
      <w:lvlJc w:val="left"/>
      <w:pPr>
        <w:ind w:left="6740" w:hanging="360"/>
      </w:pPr>
    </w:lvl>
    <w:lvl w:ilvl="7" w:tplc="340A0019" w:tentative="1">
      <w:start w:val="1"/>
      <w:numFmt w:val="lowerLetter"/>
      <w:lvlText w:val="%8."/>
      <w:lvlJc w:val="left"/>
      <w:pPr>
        <w:ind w:left="7460" w:hanging="360"/>
      </w:pPr>
    </w:lvl>
    <w:lvl w:ilvl="8" w:tplc="340A001B" w:tentative="1">
      <w:start w:val="1"/>
      <w:numFmt w:val="lowerRoman"/>
      <w:lvlText w:val="%9."/>
      <w:lvlJc w:val="right"/>
      <w:pPr>
        <w:ind w:left="8180" w:hanging="180"/>
      </w:pPr>
    </w:lvl>
  </w:abstractNum>
  <w:abstractNum w:abstractNumId="29" w15:restartNumberingAfterBreak="0">
    <w:nsid w:val="78006A7F"/>
    <w:multiLevelType w:val="hybridMultilevel"/>
    <w:tmpl w:val="D6B45B1A"/>
    <w:lvl w:ilvl="0" w:tplc="F8E4030C">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0" w15:restartNumberingAfterBreak="0">
    <w:nsid w:val="7FC16C88"/>
    <w:multiLevelType w:val="hybridMultilevel"/>
    <w:tmpl w:val="997E0C5A"/>
    <w:lvl w:ilvl="0" w:tplc="13286316">
      <w:start w:val="1"/>
      <w:numFmt w:val="lowerLetter"/>
      <w:lvlText w:val="%1)"/>
      <w:lvlJc w:val="left"/>
      <w:pPr>
        <w:ind w:left="2060" w:hanging="360"/>
      </w:pPr>
      <w:rPr>
        <w:rFonts w:hint="default"/>
      </w:rPr>
    </w:lvl>
    <w:lvl w:ilvl="1" w:tplc="340A0019" w:tentative="1">
      <w:start w:val="1"/>
      <w:numFmt w:val="lowerLetter"/>
      <w:lvlText w:val="%2."/>
      <w:lvlJc w:val="left"/>
      <w:pPr>
        <w:ind w:left="2780" w:hanging="360"/>
      </w:pPr>
    </w:lvl>
    <w:lvl w:ilvl="2" w:tplc="340A001B" w:tentative="1">
      <w:start w:val="1"/>
      <w:numFmt w:val="lowerRoman"/>
      <w:lvlText w:val="%3."/>
      <w:lvlJc w:val="right"/>
      <w:pPr>
        <w:ind w:left="3500" w:hanging="180"/>
      </w:pPr>
    </w:lvl>
    <w:lvl w:ilvl="3" w:tplc="340A000F" w:tentative="1">
      <w:start w:val="1"/>
      <w:numFmt w:val="decimal"/>
      <w:lvlText w:val="%4."/>
      <w:lvlJc w:val="left"/>
      <w:pPr>
        <w:ind w:left="4220" w:hanging="360"/>
      </w:pPr>
    </w:lvl>
    <w:lvl w:ilvl="4" w:tplc="340A0019" w:tentative="1">
      <w:start w:val="1"/>
      <w:numFmt w:val="lowerLetter"/>
      <w:lvlText w:val="%5."/>
      <w:lvlJc w:val="left"/>
      <w:pPr>
        <w:ind w:left="4940" w:hanging="360"/>
      </w:pPr>
    </w:lvl>
    <w:lvl w:ilvl="5" w:tplc="340A001B" w:tentative="1">
      <w:start w:val="1"/>
      <w:numFmt w:val="lowerRoman"/>
      <w:lvlText w:val="%6."/>
      <w:lvlJc w:val="right"/>
      <w:pPr>
        <w:ind w:left="5660" w:hanging="180"/>
      </w:pPr>
    </w:lvl>
    <w:lvl w:ilvl="6" w:tplc="340A000F" w:tentative="1">
      <w:start w:val="1"/>
      <w:numFmt w:val="decimal"/>
      <w:lvlText w:val="%7."/>
      <w:lvlJc w:val="left"/>
      <w:pPr>
        <w:ind w:left="6380" w:hanging="360"/>
      </w:pPr>
    </w:lvl>
    <w:lvl w:ilvl="7" w:tplc="340A0019" w:tentative="1">
      <w:start w:val="1"/>
      <w:numFmt w:val="lowerLetter"/>
      <w:lvlText w:val="%8."/>
      <w:lvlJc w:val="left"/>
      <w:pPr>
        <w:ind w:left="7100" w:hanging="360"/>
      </w:pPr>
    </w:lvl>
    <w:lvl w:ilvl="8" w:tplc="340A001B" w:tentative="1">
      <w:start w:val="1"/>
      <w:numFmt w:val="lowerRoman"/>
      <w:lvlText w:val="%9."/>
      <w:lvlJc w:val="right"/>
      <w:pPr>
        <w:ind w:left="7820" w:hanging="180"/>
      </w:pPr>
    </w:lvl>
  </w:abstractNum>
  <w:num w:numId="1">
    <w:abstractNumId w:val="18"/>
  </w:num>
  <w:num w:numId="2">
    <w:abstractNumId w:val="11"/>
  </w:num>
  <w:num w:numId="3">
    <w:abstractNumId w:val="20"/>
  </w:num>
  <w:num w:numId="4">
    <w:abstractNumId w:val="16"/>
  </w:num>
  <w:num w:numId="5">
    <w:abstractNumId w:val="10"/>
  </w:num>
  <w:num w:numId="6">
    <w:abstractNumId w:val="3"/>
  </w:num>
  <w:num w:numId="7">
    <w:abstractNumId w:val="8"/>
  </w:num>
  <w:num w:numId="8">
    <w:abstractNumId w:val="13"/>
  </w:num>
  <w:num w:numId="9">
    <w:abstractNumId w:val="0"/>
  </w:num>
  <w:num w:numId="10">
    <w:abstractNumId w:val="15"/>
  </w:num>
  <w:num w:numId="11">
    <w:abstractNumId w:val="22"/>
  </w:num>
  <w:num w:numId="12">
    <w:abstractNumId w:val="19"/>
  </w:num>
  <w:num w:numId="13">
    <w:abstractNumId w:val="28"/>
  </w:num>
  <w:num w:numId="14">
    <w:abstractNumId w:val="27"/>
  </w:num>
  <w:num w:numId="15">
    <w:abstractNumId w:val="30"/>
  </w:num>
  <w:num w:numId="16">
    <w:abstractNumId w:val="5"/>
  </w:num>
  <w:num w:numId="17">
    <w:abstractNumId w:val="24"/>
  </w:num>
  <w:num w:numId="18">
    <w:abstractNumId w:val="17"/>
  </w:num>
  <w:num w:numId="19">
    <w:abstractNumId w:val="2"/>
  </w:num>
  <w:num w:numId="20">
    <w:abstractNumId w:val="12"/>
  </w:num>
  <w:num w:numId="21">
    <w:abstractNumId w:val="4"/>
  </w:num>
  <w:num w:numId="22">
    <w:abstractNumId w:val="23"/>
  </w:num>
  <w:num w:numId="23">
    <w:abstractNumId w:val="29"/>
  </w:num>
  <w:num w:numId="24">
    <w:abstractNumId w:val="14"/>
  </w:num>
  <w:num w:numId="25">
    <w:abstractNumId w:val="26"/>
  </w:num>
  <w:num w:numId="26">
    <w:abstractNumId w:val="9"/>
  </w:num>
  <w:num w:numId="27">
    <w:abstractNumId w:val="6"/>
  </w:num>
  <w:num w:numId="28">
    <w:abstractNumId w:val="25"/>
  </w:num>
  <w:num w:numId="29">
    <w:abstractNumId w:val="7"/>
  </w:num>
  <w:num w:numId="30">
    <w:abstractNumId w:val="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20"/>
    <w:rsid w:val="00007267"/>
    <w:rsid w:val="000108DE"/>
    <w:rsid w:val="00010E56"/>
    <w:rsid w:val="00011B70"/>
    <w:rsid w:val="00013B3B"/>
    <w:rsid w:val="00014248"/>
    <w:rsid w:val="00016EA1"/>
    <w:rsid w:val="0001757C"/>
    <w:rsid w:val="00017634"/>
    <w:rsid w:val="00017F17"/>
    <w:rsid w:val="000211B3"/>
    <w:rsid w:val="00021547"/>
    <w:rsid w:val="00024102"/>
    <w:rsid w:val="0003763F"/>
    <w:rsid w:val="00043257"/>
    <w:rsid w:val="00044CBD"/>
    <w:rsid w:val="00050A9F"/>
    <w:rsid w:val="00053162"/>
    <w:rsid w:val="00056D6D"/>
    <w:rsid w:val="000605AC"/>
    <w:rsid w:val="00071F30"/>
    <w:rsid w:val="000830EA"/>
    <w:rsid w:val="000904D8"/>
    <w:rsid w:val="00091CC2"/>
    <w:rsid w:val="00091FB9"/>
    <w:rsid w:val="000942C8"/>
    <w:rsid w:val="00094DF4"/>
    <w:rsid w:val="000A0660"/>
    <w:rsid w:val="000A4B1A"/>
    <w:rsid w:val="000A4B40"/>
    <w:rsid w:val="000A4EEC"/>
    <w:rsid w:val="000A6673"/>
    <w:rsid w:val="000B5B57"/>
    <w:rsid w:val="000B6E40"/>
    <w:rsid w:val="000C3A25"/>
    <w:rsid w:val="000C4470"/>
    <w:rsid w:val="000C6AFA"/>
    <w:rsid w:val="000D0D10"/>
    <w:rsid w:val="000D0D3F"/>
    <w:rsid w:val="000D20AE"/>
    <w:rsid w:val="000D3399"/>
    <w:rsid w:val="000D56C4"/>
    <w:rsid w:val="000D5FF5"/>
    <w:rsid w:val="000D69B0"/>
    <w:rsid w:val="000D784C"/>
    <w:rsid w:val="000E3FC5"/>
    <w:rsid w:val="000E7456"/>
    <w:rsid w:val="000E7DE1"/>
    <w:rsid w:val="000F4C9E"/>
    <w:rsid w:val="000F5676"/>
    <w:rsid w:val="000F798A"/>
    <w:rsid w:val="00105166"/>
    <w:rsid w:val="0010614D"/>
    <w:rsid w:val="00113873"/>
    <w:rsid w:val="00113A13"/>
    <w:rsid w:val="00113CF5"/>
    <w:rsid w:val="00123AF6"/>
    <w:rsid w:val="00124C5E"/>
    <w:rsid w:val="00125AB7"/>
    <w:rsid w:val="0012657E"/>
    <w:rsid w:val="00131329"/>
    <w:rsid w:val="00146A49"/>
    <w:rsid w:val="00147F27"/>
    <w:rsid w:val="00153DB7"/>
    <w:rsid w:val="001554AD"/>
    <w:rsid w:val="00164FD3"/>
    <w:rsid w:val="00165BFB"/>
    <w:rsid w:val="00166404"/>
    <w:rsid w:val="00167896"/>
    <w:rsid w:val="001723CB"/>
    <w:rsid w:val="00177576"/>
    <w:rsid w:val="0018147C"/>
    <w:rsid w:val="00182083"/>
    <w:rsid w:val="00187925"/>
    <w:rsid w:val="00193996"/>
    <w:rsid w:val="00193F86"/>
    <w:rsid w:val="001A1DF0"/>
    <w:rsid w:val="001A4BE7"/>
    <w:rsid w:val="001A5A52"/>
    <w:rsid w:val="001B3412"/>
    <w:rsid w:val="001D764C"/>
    <w:rsid w:val="001E12AC"/>
    <w:rsid w:val="001E582B"/>
    <w:rsid w:val="001E6188"/>
    <w:rsid w:val="001E64EC"/>
    <w:rsid w:val="001F0A75"/>
    <w:rsid w:val="001F1805"/>
    <w:rsid w:val="001F4D0C"/>
    <w:rsid w:val="00204D71"/>
    <w:rsid w:val="002067AD"/>
    <w:rsid w:val="002100F5"/>
    <w:rsid w:val="0021147C"/>
    <w:rsid w:val="00215512"/>
    <w:rsid w:val="002178C0"/>
    <w:rsid w:val="002212B8"/>
    <w:rsid w:val="0022215A"/>
    <w:rsid w:val="0022451C"/>
    <w:rsid w:val="002256D3"/>
    <w:rsid w:val="00225F13"/>
    <w:rsid w:val="0023093D"/>
    <w:rsid w:val="00230CED"/>
    <w:rsid w:val="00231F90"/>
    <w:rsid w:val="002329A3"/>
    <w:rsid w:val="002348CE"/>
    <w:rsid w:val="002365CE"/>
    <w:rsid w:val="002377F8"/>
    <w:rsid w:val="0024456D"/>
    <w:rsid w:val="00247588"/>
    <w:rsid w:val="0025628E"/>
    <w:rsid w:val="00257860"/>
    <w:rsid w:val="0026080D"/>
    <w:rsid w:val="00266575"/>
    <w:rsid w:val="00280353"/>
    <w:rsid w:val="002809E4"/>
    <w:rsid w:val="00280CF1"/>
    <w:rsid w:val="002907DA"/>
    <w:rsid w:val="002B57D2"/>
    <w:rsid w:val="002B5C06"/>
    <w:rsid w:val="002B601F"/>
    <w:rsid w:val="002C377C"/>
    <w:rsid w:val="002C5F90"/>
    <w:rsid w:val="002D2659"/>
    <w:rsid w:val="002D7870"/>
    <w:rsid w:val="002E2149"/>
    <w:rsid w:val="002E4D1A"/>
    <w:rsid w:val="002F3D3D"/>
    <w:rsid w:val="002F56F3"/>
    <w:rsid w:val="002F6703"/>
    <w:rsid w:val="00302559"/>
    <w:rsid w:val="00304156"/>
    <w:rsid w:val="00314B97"/>
    <w:rsid w:val="0034486D"/>
    <w:rsid w:val="003471F8"/>
    <w:rsid w:val="0034721F"/>
    <w:rsid w:val="00347AC3"/>
    <w:rsid w:val="00347AE6"/>
    <w:rsid w:val="00347E71"/>
    <w:rsid w:val="00352F30"/>
    <w:rsid w:val="003718D7"/>
    <w:rsid w:val="003778D3"/>
    <w:rsid w:val="0038614E"/>
    <w:rsid w:val="00387993"/>
    <w:rsid w:val="00390053"/>
    <w:rsid w:val="0039179A"/>
    <w:rsid w:val="003A1A68"/>
    <w:rsid w:val="003A2036"/>
    <w:rsid w:val="003B1850"/>
    <w:rsid w:val="003B6A5C"/>
    <w:rsid w:val="003C07C7"/>
    <w:rsid w:val="003C129C"/>
    <w:rsid w:val="003C2AD2"/>
    <w:rsid w:val="003D70C5"/>
    <w:rsid w:val="003D72C6"/>
    <w:rsid w:val="003E2BB6"/>
    <w:rsid w:val="003E4D51"/>
    <w:rsid w:val="003E52AE"/>
    <w:rsid w:val="003F07A5"/>
    <w:rsid w:val="003F3105"/>
    <w:rsid w:val="003F3CC1"/>
    <w:rsid w:val="003F5BE3"/>
    <w:rsid w:val="0040106E"/>
    <w:rsid w:val="0040567A"/>
    <w:rsid w:val="00410EE8"/>
    <w:rsid w:val="004118A3"/>
    <w:rsid w:val="00412659"/>
    <w:rsid w:val="00412CEF"/>
    <w:rsid w:val="00413966"/>
    <w:rsid w:val="00417BEC"/>
    <w:rsid w:val="00426DF5"/>
    <w:rsid w:val="00441D29"/>
    <w:rsid w:val="00445114"/>
    <w:rsid w:val="00450DAF"/>
    <w:rsid w:val="004624CA"/>
    <w:rsid w:val="00466FF6"/>
    <w:rsid w:val="00471468"/>
    <w:rsid w:val="004739CD"/>
    <w:rsid w:val="00475B2A"/>
    <w:rsid w:val="00483E91"/>
    <w:rsid w:val="00485E8D"/>
    <w:rsid w:val="004901A3"/>
    <w:rsid w:val="00494C40"/>
    <w:rsid w:val="004A11FA"/>
    <w:rsid w:val="004A2486"/>
    <w:rsid w:val="004A7043"/>
    <w:rsid w:val="004A7370"/>
    <w:rsid w:val="004A7511"/>
    <w:rsid w:val="004B3D7E"/>
    <w:rsid w:val="004B482C"/>
    <w:rsid w:val="004B5B59"/>
    <w:rsid w:val="004B5F20"/>
    <w:rsid w:val="004B7287"/>
    <w:rsid w:val="004B72E8"/>
    <w:rsid w:val="004B77F7"/>
    <w:rsid w:val="004C0929"/>
    <w:rsid w:val="004D4F99"/>
    <w:rsid w:val="004E40EF"/>
    <w:rsid w:val="004F2C25"/>
    <w:rsid w:val="004F5C91"/>
    <w:rsid w:val="00501A19"/>
    <w:rsid w:val="0050211F"/>
    <w:rsid w:val="00504336"/>
    <w:rsid w:val="0050718E"/>
    <w:rsid w:val="00507C4C"/>
    <w:rsid w:val="005109B1"/>
    <w:rsid w:val="00513029"/>
    <w:rsid w:val="005136FF"/>
    <w:rsid w:val="00514397"/>
    <w:rsid w:val="0052432A"/>
    <w:rsid w:val="00530575"/>
    <w:rsid w:val="00530BBF"/>
    <w:rsid w:val="00530FE2"/>
    <w:rsid w:val="00535FE5"/>
    <w:rsid w:val="00542813"/>
    <w:rsid w:val="005521E8"/>
    <w:rsid w:val="0055543B"/>
    <w:rsid w:val="00560A11"/>
    <w:rsid w:val="00561027"/>
    <w:rsid w:val="005634E6"/>
    <w:rsid w:val="005648E2"/>
    <w:rsid w:val="00565069"/>
    <w:rsid w:val="00571D63"/>
    <w:rsid w:val="00571EFC"/>
    <w:rsid w:val="00572FBA"/>
    <w:rsid w:val="00580AD3"/>
    <w:rsid w:val="005903E0"/>
    <w:rsid w:val="00590DB3"/>
    <w:rsid w:val="005A300E"/>
    <w:rsid w:val="005A3E73"/>
    <w:rsid w:val="005B014A"/>
    <w:rsid w:val="005B1F17"/>
    <w:rsid w:val="005B33DD"/>
    <w:rsid w:val="005B54BD"/>
    <w:rsid w:val="005B5EBE"/>
    <w:rsid w:val="005C2DCA"/>
    <w:rsid w:val="005C5D56"/>
    <w:rsid w:val="005C6DF1"/>
    <w:rsid w:val="005D0B11"/>
    <w:rsid w:val="005D0F7F"/>
    <w:rsid w:val="005D1860"/>
    <w:rsid w:val="005D2783"/>
    <w:rsid w:val="005D2F2D"/>
    <w:rsid w:val="005D5A34"/>
    <w:rsid w:val="005D79DA"/>
    <w:rsid w:val="005E2755"/>
    <w:rsid w:val="005E2D90"/>
    <w:rsid w:val="005E73B8"/>
    <w:rsid w:val="005F008B"/>
    <w:rsid w:val="005F3D70"/>
    <w:rsid w:val="005F681E"/>
    <w:rsid w:val="005F6A95"/>
    <w:rsid w:val="00600A48"/>
    <w:rsid w:val="00601919"/>
    <w:rsid w:val="0060363F"/>
    <w:rsid w:val="006062F9"/>
    <w:rsid w:val="00606CD9"/>
    <w:rsid w:val="00606E5C"/>
    <w:rsid w:val="00611631"/>
    <w:rsid w:val="00611D82"/>
    <w:rsid w:val="00612A18"/>
    <w:rsid w:val="00612A1F"/>
    <w:rsid w:val="00626F9E"/>
    <w:rsid w:val="006352F3"/>
    <w:rsid w:val="00636E91"/>
    <w:rsid w:val="00641464"/>
    <w:rsid w:val="00644380"/>
    <w:rsid w:val="00652195"/>
    <w:rsid w:val="00652553"/>
    <w:rsid w:val="006536F7"/>
    <w:rsid w:val="00654FA8"/>
    <w:rsid w:val="00656F80"/>
    <w:rsid w:val="00661367"/>
    <w:rsid w:val="00665B25"/>
    <w:rsid w:val="00670BB7"/>
    <w:rsid w:val="00671948"/>
    <w:rsid w:val="006765B5"/>
    <w:rsid w:val="006769FF"/>
    <w:rsid w:val="0068103F"/>
    <w:rsid w:val="00682223"/>
    <w:rsid w:val="00683188"/>
    <w:rsid w:val="00683768"/>
    <w:rsid w:val="0068431D"/>
    <w:rsid w:val="0068505F"/>
    <w:rsid w:val="00690E6D"/>
    <w:rsid w:val="006A1522"/>
    <w:rsid w:val="006A3453"/>
    <w:rsid w:val="006A3633"/>
    <w:rsid w:val="006A7D96"/>
    <w:rsid w:val="006B3C4F"/>
    <w:rsid w:val="006B63B0"/>
    <w:rsid w:val="006B6A73"/>
    <w:rsid w:val="006B703D"/>
    <w:rsid w:val="006C2A69"/>
    <w:rsid w:val="006C7333"/>
    <w:rsid w:val="006D6BE9"/>
    <w:rsid w:val="006E3ABB"/>
    <w:rsid w:val="006E77EC"/>
    <w:rsid w:val="006F0066"/>
    <w:rsid w:val="006F355E"/>
    <w:rsid w:val="006F3EFB"/>
    <w:rsid w:val="006F3F1A"/>
    <w:rsid w:val="006F7FD5"/>
    <w:rsid w:val="00705472"/>
    <w:rsid w:val="00705537"/>
    <w:rsid w:val="00721C18"/>
    <w:rsid w:val="00721DD3"/>
    <w:rsid w:val="00721FA1"/>
    <w:rsid w:val="00725782"/>
    <w:rsid w:val="00730D42"/>
    <w:rsid w:val="00735CEC"/>
    <w:rsid w:val="00737BB4"/>
    <w:rsid w:val="007412D4"/>
    <w:rsid w:val="0074257F"/>
    <w:rsid w:val="00744B9F"/>
    <w:rsid w:val="00754B0C"/>
    <w:rsid w:val="00754D5E"/>
    <w:rsid w:val="00762728"/>
    <w:rsid w:val="00763251"/>
    <w:rsid w:val="00771849"/>
    <w:rsid w:val="00771881"/>
    <w:rsid w:val="00772E51"/>
    <w:rsid w:val="00773152"/>
    <w:rsid w:val="00773F60"/>
    <w:rsid w:val="00777F6E"/>
    <w:rsid w:val="007826CF"/>
    <w:rsid w:val="00784499"/>
    <w:rsid w:val="007860AF"/>
    <w:rsid w:val="007860F1"/>
    <w:rsid w:val="00796FB8"/>
    <w:rsid w:val="00797603"/>
    <w:rsid w:val="00797E33"/>
    <w:rsid w:val="007A01A4"/>
    <w:rsid w:val="007A6044"/>
    <w:rsid w:val="007B0444"/>
    <w:rsid w:val="007B2C86"/>
    <w:rsid w:val="007B4A02"/>
    <w:rsid w:val="007C192C"/>
    <w:rsid w:val="007C4B05"/>
    <w:rsid w:val="007D1EEF"/>
    <w:rsid w:val="007E3ECB"/>
    <w:rsid w:val="007F2E55"/>
    <w:rsid w:val="007F4D61"/>
    <w:rsid w:val="007F4ED0"/>
    <w:rsid w:val="007F65F2"/>
    <w:rsid w:val="00800B45"/>
    <w:rsid w:val="008074B1"/>
    <w:rsid w:val="00811423"/>
    <w:rsid w:val="00814F16"/>
    <w:rsid w:val="00815E23"/>
    <w:rsid w:val="00822A07"/>
    <w:rsid w:val="00823090"/>
    <w:rsid w:val="00824F8B"/>
    <w:rsid w:val="00830E1C"/>
    <w:rsid w:val="00831BE3"/>
    <w:rsid w:val="00832275"/>
    <w:rsid w:val="008333BC"/>
    <w:rsid w:val="00834F0D"/>
    <w:rsid w:val="008378B9"/>
    <w:rsid w:val="00841CE8"/>
    <w:rsid w:val="0084402A"/>
    <w:rsid w:val="00846CCF"/>
    <w:rsid w:val="0085033E"/>
    <w:rsid w:val="00873C33"/>
    <w:rsid w:val="00876CBE"/>
    <w:rsid w:val="00882DCD"/>
    <w:rsid w:val="00883EF5"/>
    <w:rsid w:val="00884097"/>
    <w:rsid w:val="00886D00"/>
    <w:rsid w:val="00892CBA"/>
    <w:rsid w:val="00893DE2"/>
    <w:rsid w:val="008A29AF"/>
    <w:rsid w:val="008A6B30"/>
    <w:rsid w:val="008B1611"/>
    <w:rsid w:val="008B312F"/>
    <w:rsid w:val="008B52F9"/>
    <w:rsid w:val="008B58D0"/>
    <w:rsid w:val="008C12E1"/>
    <w:rsid w:val="008C4557"/>
    <w:rsid w:val="008C4680"/>
    <w:rsid w:val="008C7809"/>
    <w:rsid w:val="008D2181"/>
    <w:rsid w:val="008D223C"/>
    <w:rsid w:val="008E185D"/>
    <w:rsid w:val="008E2508"/>
    <w:rsid w:val="008E799A"/>
    <w:rsid w:val="008E7C35"/>
    <w:rsid w:val="008F283C"/>
    <w:rsid w:val="008F472A"/>
    <w:rsid w:val="008F4D36"/>
    <w:rsid w:val="008F5AB6"/>
    <w:rsid w:val="0090239E"/>
    <w:rsid w:val="00907E01"/>
    <w:rsid w:val="009179CC"/>
    <w:rsid w:val="00921AE5"/>
    <w:rsid w:val="00921FA8"/>
    <w:rsid w:val="009253FC"/>
    <w:rsid w:val="00925972"/>
    <w:rsid w:val="00933AAE"/>
    <w:rsid w:val="00935BED"/>
    <w:rsid w:val="00937331"/>
    <w:rsid w:val="0094063B"/>
    <w:rsid w:val="00941293"/>
    <w:rsid w:val="00941438"/>
    <w:rsid w:val="009474D1"/>
    <w:rsid w:val="00950D10"/>
    <w:rsid w:val="00952219"/>
    <w:rsid w:val="00956809"/>
    <w:rsid w:val="009653B3"/>
    <w:rsid w:val="00970994"/>
    <w:rsid w:val="009823C7"/>
    <w:rsid w:val="00984549"/>
    <w:rsid w:val="00984D96"/>
    <w:rsid w:val="00990ACD"/>
    <w:rsid w:val="00991646"/>
    <w:rsid w:val="00991BE7"/>
    <w:rsid w:val="00992C11"/>
    <w:rsid w:val="00995EFA"/>
    <w:rsid w:val="009974F7"/>
    <w:rsid w:val="009A3C7F"/>
    <w:rsid w:val="009A4D13"/>
    <w:rsid w:val="009A4E4E"/>
    <w:rsid w:val="009A79E0"/>
    <w:rsid w:val="009B2FFC"/>
    <w:rsid w:val="009B606A"/>
    <w:rsid w:val="009B7814"/>
    <w:rsid w:val="009C2701"/>
    <w:rsid w:val="009C55CA"/>
    <w:rsid w:val="009C760A"/>
    <w:rsid w:val="009D1726"/>
    <w:rsid w:val="009D46D1"/>
    <w:rsid w:val="009D4C1A"/>
    <w:rsid w:val="009E2176"/>
    <w:rsid w:val="009E4F83"/>
    <w:rsid w:val="00A03A83"/>
    <w:rsid w:val="00A13AE4"/>
    <w:rsid w:val="00A23E3B"/>
    <w:rsid w:val="00A258B5"/>
    <w:rsid w:val="00A26653"/>
    <w:rsid w:val="00A27C70"/>
    <w:rsid w:val="00A30296"/>
    <w:rsid w:val="00A309DE"/>
    <w:rsid w:val="00A32C53"/>
    <w:rsid w:val="00A33814"/>
    <w:rsid w:val="00A338BA"/>
    <w:rsid w:val="00A3490B"/>
    <w:rsid w:val="00A41F4A"/>
    <w:rsid w:val="00A43661"/>
    <w:rsid w:val="00A45C0D"/>
    <w:rsid w:val="00A46A56"/>
    <w:rsid w:val="00A533F2"/>
    <w:rsid w:val="00A54659"/>
    <w:rsid w:val="00A5598F"/>
    <w:rsid w:val="00A73F14"/>
    <w:rsid w:val="00A74EB3"/>
    <w:rsid w:val="00A823C1"/>
    <w:rsid w:val="00A8283B"/>
    <w:rsid w:val="00A86425"/>
    <w:rsid w:val="00A86596"/>
    <w:rsid w:val="00A90682"/>
    <w:rsid w:val="00A90785"/>
    <w:rsid w:val="00A91DF4"/>
    <w:rsid w:val="00A92627"/>
    <w:rsid w:val="00A93DA1"/>
    <w:rsid w:val="00A95808"/>
    <w:rsid w:val="00AA076C"/>
    <w:rsid w:val="00AA1A9F"/>
    <w:rsid w:val="00AB29D5"/>
    <w:rsid w:val="00AC3CE1"/>
    <w:rsid w:val="00AC46E3"/>
    <w:rsid w:val="00AD10DF"/>
    <w:rsid w:val="00AD2451"/>
    <w:rsid w:val="00AD24A4"/>
    <w:rsid w:val="00AD2C2F"/>
    <w:rsid w:val="00AD64D1"/>
    <w:rsid w:val="00AE2E32"/>
    <w:rsid w:val="00AE59CE"/>
    <w:rsid w:val="00AE74E5"/>
    <w:rsid w:val="00AF2391"/>
    <w:rsid w:val="00AF4D09"/>
    <w:rsid w:val="00B01980"/>
    <w:rsid w:val="00B10120"/>
    <w:rsid w:val="00B12D02"/>
    <w:rsid w:val="00B14C92"/>
    <w:rsid w:val="00B206D3"/>
    <w:rsid w:val="00B24284"/>
    <w:rsid w:val="00B261DD"/>
    <w:rsid w:val="00B35733"/>
    <w:rsid w:val="00B40096"/>
    <w:rsid w:val="00B42A4F"/>
    <w:rsid w:val="00B56C07"/>
    <w:rsid w:val="00B70814"/>
    <w:rsid w:val="00B70D10"/>
    <w:rsid w:val="00B7137A"/>
    <w:rsid w:val="00B77881"/>
    <w:rsid w:val="00B80EA7"/>
    <w:rsid w:val="00B85221"/>
    <w:rsid w:val="00B97C96"/>
    <w:rsid w:val="00BA2927"/>
    <w:rsid w:val="00BA3BC9"/>
    <w:rsid w:val="00BA506B"/>
    <w:rsid w:val="00BC0422"/>
    <w:rsid w:val="00BC2473"/>
    <w:rsid w:val="00BC48F5"/>
    <w:rsid w:val="00BC6989"/>
    <w:rsid w:val="00BC6A94"/>
    <w:rsid w:val="00BD062B"/>
    <w:rsid w:val="00BD270E"/>
    <w:rsid w:val="00BD2D88"/>
    <w:rsid w:val="00BE24E2"/>
    <w:rsid w:val="00BE688A"/>
    <w:rsid w:val="00BF0CE2"/>
    <w:rsid w:val="00BF2131"/>
    <w:rsid w:val="00C01E7F"/>
    <w:rsid w:val="00C02B33"/>
    <w:rsid w:val="00C04419"/>
    <w:rsid w:val="00C04D1B"/>
    <w:rsid w:val="00C04E13"/>
    <w:rsid w:val="00C06BFC"/>
    <w:rsid w:val="00C06FD4"/>
    <w:rsid w:val="00C104C7"/>
    <w:rsid w:val="00C11171"/>
    <w:rsid w:val="00C1179E"/>
    <w:rsid w:val="00C12F13"/>
    <w:rsid w:val="00C2358A"/>
    <w:rsid w:val="00C2774C"/>
    <w:rsid w:val="00C27ACE"/>
    <w:rsid w:val="00C27CDF"/>
    <w:rsid w:val="00C3186E"/>
    <w:rsid w:val="00C34D87"/>
    <w:rsid w:val="00C34E3C"/>
    <w:rsid w:val="00C37342"/>
    <w:rsid w:val="00C40F89"/>
    <w:rsid w:val="00C41366"/>
    <w:rsid w:val="00C41569"/>
    <w:rsid w:val="00C450CF"/>
    <w:rsid w:val="00C471BB"/>
    <w:rsid w:val="00C53894"/>
    <w:rsid w:val="00C53AFB"/>
    <w:rsid w:val="00C54E17"/>
    <w:rsid w:val="00C5589B"/>
    <w:rsid w:val="00C604BE"/>
    <w:rsid w:val="00C64757"/>
    <w:rsid w:val="00C70A5B"/>
    <w:rsid w:val="00C7567E"/>
    <w:rsid w:val="00C7760E"/>
    <w:rsid w:val="00C77BBD"/>
    <w:rsid w:val="00C81AA3"/>
    <w:rsid w:val="00C84F3D"/>
    <w:rsid w:val="00C853D5"/>
    <w:rsid w:val="00C868BD"/>
    <w:rsid w:val="00C919CB"/>
    <w:rsid w:val="00C9361F"/>
    <w:rsid w:val="00CA1D13"/>
    <w:rsid w:val="00CA1F07"/>
    <w:rsid w:val="00CA28B1"/>
    <w:rsid w:val="00CA323F"/>
    <w:rsid w:val="00CA4E08"/>
    <w:rsid w:val="00CB08CF"/>
    <w:rsid w:val="00CB0B45"/>
    <w:rsid w:val="00CB41D8"/>
    <w:rsid w:val="00CB7CFA"/>
    <w:rsid w:val="00CC1945"/>
    <w:rsid w:val="00CC2703"/>
    <w:rsid w:val="00CE4441"/>
    <w:rsid w:val="00CE77CC"/>
    <w:rsid w:val="00CF0161"/>
    <w:rsid w:val="00CF2A46"/>
    <w:rsid w:val="00D034FF"/>
    <w:rsid w:val="00D0492C"/>
    <w:rsid w:val="00D04AFE"/>
    <w:rsid w:val="00D04D4D"/>
    <w:rsid w:val="00D16B39"/>
    <w:rsid w:val="00D24E4C"/>
    <w:rsid w:val="00D25EA2"/>
    <w:rsid w:val="00D3634C"/>
    <w:rsid w:val="00D404D2"/>
    <w:rsid w:val="00D41E4C"/>
    <w:rsid w:val="00D44CA2"/>
    <w:rsid w:val="00D52AFE"/>
    <w:rsid w:val="00D55542"/>
    <w:rsid w:val="00D5611C"/>
    <w:rsid w:val="00D5757D"/>
    <w:rsid w:val="00D628AB"/>
    <w:rsid w:val="00D64CD6"/>
    <w:rsid w:val="00D66310"/>
    <w:rsid w:val="00D7280D"/>
    <w:rsid w:val="00D844C6"/>
    <w:rsid w:val="00D84566"/>
    <w:rsid w:val="00D84EDB"/>
    <w:rsid w:val="00D97213"/>
    <w:rsid w:val="00DA1C72"/>
    <w:rsid w:val="00DA3400"/>
    <w:rsid w:val="00DA375E"/>
    <w:rsid w:val="00DA476F"/>
    <w:rsid w:val="00DA768D"/>
    <w:rsid w:val="00DB6AA1"/>
    <w:rsid w:val="00DB76D6"/>
    <w:rsid w:val="00DC017A"/>
    <w:rsid w:val="00DC5303"/>
    <w:rsid w:val="00DD64A2"/>
    <w:rsid w:val="00DE433D"/>
    <w:rsid w:val="00DE4E94"/>
    <w:rsid w:val="00DF352D"/>
    <w:rsid w:val="00E03B25"/>
    <w:rsid w:val="00E045BF"/>
    <w:rsid w:val="00E05E03"/>
    <w:rsid w:val="00E06512"/>
    <w:rsid w:val="00E12758"/>
    <w:rsid w:val="00E15857"/>
    <w:rsid w:val="00E210A3"/>
    <w:rsid w:val="00E2213F"/>
    <w:rsid w:val="00E23F5B"/>
    <w:rsid w:val="00E242E4"/>
    <w:rsid w:val="00E32136"/>
    <w:rsid w:val="00E365DD"/>
    <w:rsid w:val="00E4210F"/>
    <w:rsid w:val="00E43911"/>
    <w:rsid w:val="00E44249"/>
    <w:rsid w:val="00E44E64"/>
    <w:rsid w:val="00E472DF"/>
    <w:rsid w:val="00E52520"/>
    <w:rsid w:val="00E5541E"/>
    <w:rsid w:val="00E56002"/>
    <w:rsid w:val="00E56DBA"/>
    <w:rsid w:val="00E576B0"/>
    <w:rsid w:val="00E64455"/>
    <w:rsid w:val="00E646E1"/>
    <w:rsid w:val="00E7249E"/>
    <w:rsid w:val="00E756A8"/>
    <w:rsid w:val="00E80CDE"/>
    <w:rsid w:val="00E859AD"/>
    <w:rsid w:val="00E931E9"/>
    <w:rsid w:val="00E954CD"/>
    <w:rsid w:val="00E975E3"/>
    <w:rsid w:val="00EA0F6C"/>
    <w:rsid w:val="00EA46AC"/>
    <w:rsid w:val="00EA5346"/>
    <w:rsid w:val="00EA64AC"/>
    <w:rsid w:val="00EB0F8F"/>
    <w:rsid w:val="00EB3A33"/>
    <w:rsid w:val="00EB5A22"/>
    <w:rsid w:val="00EB6808"/>
    <w:rsid w:val="00EB6AC6"/>
    <w:rsid w:val="00EB7626"/>
    <w:rsid w:val="00EB7DC1"/>
    <w:rsid w:val="00EB7F3B"/>
    <w:rsid w:val="00EC00CE"/>
    <w:rsid w:val="00EC0AA3"/>
    <w:rsid w:val="00ED00D7"/>
    <w:rsid w:val="00ED3F10"/>
    <w:rsid w:val="00F01685"/>
    <w:rsid w:val="00F018C1"/>
    <w:rsid w:val="00F01B42"/>
    <w:rsid w:val="00F038D8"/>
    <w:rsid w:val="00F177D7"/>
    <w:rsid w:val="00F17893"/>
    <w:rsid w:val="00F311A0"/>
    <w:rsid w:val="00F31458"/>
    <w:rsid w:val="00F3201E"/>
    <w:rsid w:val="00F33FEC"/>
    <w:rsid w:val="00F377D3"/>
    <w:rsid w:val="00F525EC"/>
    <w:rsid w:val="00F55D13"/>
    <w:rsid w:val="00F5645A"/>
    <w:rsid w:val="00F57F2C"/>
    <w:rsid w:val="00F63E14"/>
    <w:rsid w:val="00F64AE5"/>
    <w:rsid w:val="00F64BCC"/>
    <w:rsid w:val="00F76B3B"/>
    <w:rsid w:val="00F81EF5"/>
    <w:rsid w:val="00F84E94"/>
    <w:rsid w:val="00F852B0"/>
    <w:rsid w:val="00F9342C"/>
    <w:rsid w:val="00F966A7"/>
    <w:rsid w:val="00FA2D8B"/>
    <w:rsid w:val="00FB0D6A"/>
    <w:rsid w:val="00FB2D26"/>
    <w:rsid w:val="00FB3C8B"/>
    <w:rsid w:val="00FB3E16"/>
    <w:rsid w:val="00FB4655"/>
    <w:rsid w:val="00FC30D9"/>
    <w:rsid w:val="00FC6BEB"/>
    <w:rsid w:val="00FC7849"/>
    <w:rsid w:val="00FC7B5A"/>
    <w:rsid w:val="00FD5593"/>
    <w:rsid w:val="00FD56A0"/>
    <w:rsid w:val="00FD75F0"/>
    <w:rsid w:val="00FE06AF"/>
    <w:rsid w:val="00FE3B36"/>
    <w:rsid w:val="00FE5E50"/>
    <w:rsid w:val="00FE7568"/>
    <w:rsid w:val="00FF1218"/>
    <w:rsid w:val="00FF4F38"/>
    <w:rsid w:val="00FF62AA"/>
    <w:rsid w:val="00FF7891"/>
    <w:rsid w:val="00FF7A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EC91"/>
  <w15:chartTrackingRefBased/>
  <w15:docId w15:val="{29B667B0-77CC-4074-AED3-53BDCFC2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F13"/>
    <w:pPr>
      <w:spacing w:after="200" w:line="276" w:lineRule="auto"/>
    </w:pPr>
    <w:rPr>
      <w:sz w:val="22"/>
      <w:szCs w:val="22"/>
      <w:lang w:eastAsia="en-US"/>
    </w:rPr>
  </w:style>
  <w:style w:type="paragraph" w:styleId="Ttulo1">
    <w:name w:val="heading 1"/>
    <w:basedOn w:val="Normal"/>
    <w:link w:val="Ttulo1Car"/>
    <w:uiPriority w:val="9"/>
    <w:qFormat/>
    <w:rsid w:val="00E80CDE"/>
    <w:pPr>
      <w:spacing w:after="100" w:afterAutospacing="1" w:line="240" w:lineRule="auto"/>
      <w:outlineLvl w:val="0"/>
    </w:pPr>
    <w:rPr>
      <w:rFonts w:ascii="Times New Roman" w:eastAsia="Times New Roman" w:hAnsi="Times New Roman"/>
      <w:b/>
      <w:bCs/>
      <w:color w:val="000000"/>
      <w:kern w:val="36"/>
      <w:sz w:val="48"/>
      <w:szCs w:val="48"/>
      <w:lang w:val="x-none" w:eastAsia="x-none"/>
    </w:rPr>
  </w:style>
  <w:style w:type="paragraph" w:styleId="Ttulo3">
    <w:name w:val="heading 3"/>
    <w:basedOn w:val="Normal"/>
    <w:next w:val="Normal"/>
    <w:link w:val="Ttulo3Car"/>
    <w:uiPriority w:val="9"/>
    <w:semiHidden/>
    <w:unhideWhenUsed/>
    <w:qFormat/>
    <w:rsid w:val="00B42A4F"/>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120"/>
    <w:pPr>
      <w:ind w:left="720"/>
      <w:contextualSpacing/>
    </w:pPr>
  </w:style>
  <w:style w:type="paragraph" w:styleId="Sangra2detindependiente">
    <w:name w:val="Body Text Indent 2"/>
    <w:basedOn w:val="Normal"/>
    <w:link w:val="Sangra2detindependienteCar"/>
    <w:unhideWhenUsed/>
    <w:rsid w:val="00B10120"/>
    <w:pPr>
      <w:tabs>
        <w:tab w:val="left" w:pos="2268"/>
      </w:tabs>
      <w:spacing w:after="120" w:line="480" w:lineRule="auto"/>
      <w:ind w:left="283"/>
      <w:jc w:val="both"/>
    </w:pPr>
    <w:rPr>
      <w:rFonts w:ascii="Arial" w:eastAsia="Times New Roman" w:hAnsi="Arial"/>
      <w:sz w:val="24"/>
      <w:szCs w:val="24"/>
      <w:lang w:val="es-ES" w:eastAsia="es-ES"/>
    </w:rPr>
  </w:style>
  <w:style w:type="character" w:customStyle="1" w:styleId="Sangra2detindependienteCar">
    <w:name w:val="Sangría 2 de t. independiente Car"/>
    <w:link w:val="Sangra2detindependiente"/>
    <w:rsid w:val="00B10120"/>
    <w:rPr>
      <w:rFonts w:ascii="Arial" w:eastAsia="Times New Roman" w:hAnsi="Arial" w:cs="Times New Roman"/>
      <w:sz w:val="24"/>
      <w:szCs w:val="24"/>
      <w:lang w:val="es-ES" w:eastAsia="es-ES"/>
    </w:rPr>
  </w:style>
  <w:style w:type="paragraph" w:styleId="Encabezado">
    <w:name w:val="header"/>
    <w:basedOn w:val="Normal"/>
    <w:link w:val="EncabezadoCar"/>
    <w:uiPriority w:val="99"/>
    <w:unhideWhenUsed/>
    <w:rsid w:val="00B1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0120"/>
  </w:style>
  <w:style w:type="paragraph" w:styleId="Textonotapie">
    <w:name w:val="footnote text"/>
    <w:basedOn w:val="Normal"/>
    <w:link w:val="TextonotapieCar"/>
    <w:uiPriority w:val="99"/>
    <w:semiHidden/>
    <w:unhideWhenUsed/>
    <w:rsid w:val="007B0444"/>
    <w:pPr>
      <w:spacing w:after="160" w:line="259" w:lineRule="auto"/>
    </w:pPr>
    <w:rPr>
      <w:sz w:val="20"/>
      <w:szCs w:val="20"/>
      <w:lang w:val="x-none"/>
    </w:rPr>
  </w:style>
  <w:style w:type="character" w:customStyle="1" w:styleId="TextonotapieCar">
    <w:name w:val="Texto nota pie Car"/>
    <w:link w:val="Textonotapie"/>
    <w:uiPriority w:val="99"/>
    <w:semiHidden/>
    <w:rsid w:val="007B0444"/>
    <w:rPr>
      <w:lang w:eastAsia="en-US"/>
    </w:rPr>
  </w:style>
  <w:style w:type="character" w:styleId="Refdenotaalpie">
    <w:name w:val="footnote reference"/>
    <w:uiPriority w:val="99"/>
    <w:semiHidden/>
    <w:unhideWhenUsed/>
    <w:rsid w:val="007B0444"/>
    <w:rPr>
      <w:vertAlign w:val="superscript"/>
    </w:rPr>
  </w:style>
  <w:style w:type="paragraph" w:styleId="Textodeglobo">
    <w:name w:val="Balloon Text"/>
    <w:basedOn w:val="Normal"/>
    <w:link w:val="TextodegloboCar"/>
    <w:uiPriority w:val="99"/>
    <w:semiHidden/>
    <w:unhideWhenUsed/>
    <w:rsid w:val="00F311A0"/>
    <w:pPr>
      <w:spacing w:after="0" w:line="240" w:lineRule="auto"/>
    </w:pPr>
    <w:rPr>
      <w:rFonts w:ascii="Segoe UI" w:hAnsi="Segoe UI"/>
      <w:sz w:val="18"/>
      <w:szCs w:val="18"/>
      <w:lang w:val="x-none"/>
    </w:rPr>
  </w:style>
  <w:style w:type="character" w:customStyle="1" w:styleId="TextodegloboCar">
    <w:name w:val="Texto de globo Car"/>
    <w:link w:val="Textodeglobo"/>
    <w:uiPriority w:val="99"/>
    <w:semiHidden/>
    <w:rsid w:val="00F311A0"/>
    <w:rPr>
      <w:rFonts w:ascii="Segoe UI" w:hAnsi="Segoe UI" w:cs="Segoe UI"/>
      <w:sz w:val="18"/>
      <w:szCs w:val="18"/>
      <w:lang w:eastAsia="en-US"/>
    </w:rPr>
  </w:style>
  <w:style w:type="character" w:styleId="Hipervnculo">
    <w:name w:val="Hyperlink"/>
    <w:uiPriority w:val="99"/>
    <w:unhideWhenUsed/>
    <w:rsid w:val="00F84E94"/>
    <w:rPr>
      <w:color w:val="0000FF"/>
      <w:u w:val="single"/>
    </w:rPr>
  </w:style>
  <w:style w:type="character" w:styleId="Hipervnculovisitado">
    <w:name w:val="FollowedHyperlink"/>
    <w:uiPriority w:val="99"/>
    <w:semiHidden/>
    <w:unhideWhenUsed/>
    <w:rsid w:val="00F84E94"/>
    <w:rPr>
      <w:color w:val="800080"/>
      <w:u w:val="single"/>
    </w:rPr>
  </w:style>
  <w:style w:type="paragraph" w:styleId="Sangradetextonormal">
    <w:name w:val="Body Text Indent"/>
    <w:basedOn w:val="Normal"/>
    <w:link w:val="SangradetextonormalCar"/>
    <w:uiPriority w:val="99"/>
    <w:semiHidden/>
    <w:unhideWhenUsed/>
    <w:rsid w:val="004624CA"/>
    <w:pPr>
      <w:spacing w:after="120"/>
      <w:ind w:left="283"/>
    </w:pPr>
    <w:rPr>
      <w:lang w:val="x-none"/>
    </w:rPr>
  </w:style>
  <w:style w:type="character" w:customStyle="1" w:styleId="SangradetextonormalCar">
    <w:name w:val="Sangría de texto normal Car"/>
    <w:link w:val="Sangradetextonormal"/>
    <w:uiPriority w:val="99"/>
    <w:semiHidden/>
    <w:rsid w:val="004624CA"/>
    <w:rPr>
      <w:sz w:val="22"/>
      <w:szCs w:val="22"/>
      <w:lang w:eastAsia="en-US"/>
    </w:rPr>
  </w:style>
  <w:style w:type="character" w:customStyle="1" w:styleId="Ttulo1Car">
    <w:name w:val="Título 1 Car"/>
    <w:link w:val="Ttulo1"/>
    <w:uiPriority w:val="9"/>
    <w:rsid w:val="00E80CDE"/>
    <w:rPr>
      <w:rFonts w:ascii="Times New Roman" w:eastAsia="Times New Roman" w:hAnsi="Times New Roman"/>
      <w:b/>
      <w:bCs/>
      <w:color w:val="000000"/>
      <w:kern w:val="36"/>
      <w:sz w:val="48"/>
      <w:szCs w:val="48"/>
    </w:rPr>
  </w:style>
  <w:style w:type="paragraph" w:styleId="NormalWeb">
    <w:name w:val="Normal (Web)"/>
    <w:basedOn w:val="Normal"/>
    <w:uiPriority w:val="99"/>
    <w:semiHidden/>
    <w:unhideWhenUsed/>
    <w:rsid w:val="00E80CDE"/>
    <w:pPr>
      <w:spacing w:before="100" w:beforeAutospacing="1" w:after="0" w:line="240" w:lineRule="auto"/>
      <w:jc w:val="both"/>
    </w:pPr>
    <w:rPr>
      <w:rFonts w:ascii="Times New Roman" w:eastAsia="Times New Roman" w:hAnsi="Times New Roman"/>
      <w:color w:val="000000"/>
      <w:sz w:val="24"/>
      <w:szCs w:val="24"/>
      <w:lang w:eastAsia="es-CL"/>
    </w:rPr>
  </w:style>
  <w:style w:type="paragraph" w:customStyle="1" w:styleId="western">
    <w:name w:val="western"/>
    <w:basedOn w:val="Normal"/>
    <w:rsid w:val="00E80CDE"/>
    <w:pPr>
      <w:spacing w:before="100" w:beforeAutospacing="1" w:after="0" w:line="240" w:lineRule="auto"/>
      <w:jc w:val="both"/>
    </w:pPr>
    <w:rPr>
      <w:rFonts w:ascii="DejaVu Serif" w:eastAsia="Times New Roman" w:hAnsi="DejaVu Serif"/>
      <w:color w:val="000000"/>
      <w:sz w:val="20"/>
      <w:szCs w:val="20"/>
      <w:lang w:eastAsia="es-CL"/>
    </w:rPr>
  </w:style>
  <w:style w:type="paragraph" w:styleId="Sinespaciado">
    <w:name w:val="No Spacing"/>
    <w:uiPriority w:val="1"/>
    <w:qFormat/>
    <w:rsid w:val="00E80CDE"/>
    <w:rPr>
      <w:sz w:val="22"/>
      <w:szCs w:val="22"/>
      <w:lang w:eastAsia="en-US"/>
    </w:rPr>
  </w:style>
  <w:style w:type="paragraph" w:styleId="Piedepgina">
    <w:name w:val="footer"/>
    <w:basedOn w:val="Normal"/>
    <w:link w:val="PiedepginaCar"/>
    <w:uiPriority w:val="99"/>
    <w:unhideWhenUsed/>
    <w:rsid w:val="00D52AFE"/>
    <w:pPr>
      <w:tabs>
        <w:tab w:val="center" w:pos="4419"/>
        <w:tab w:val="right" w:pos="8838"/>
      </w:tabs>
    </w:pPr>
    <w:rPr>
      <w:lang w:val="x-none"/>
    </w:rPr>
  </w:style>
  <w:style w:type="character" w:customStyle="1" w:styleId="PiedepginaCar">
    <w:name w:val="Pie de página Car"/>
    <w:link w:val="Piedepgina"/>
    <w:uiPriority w:val="99"/>
    <w:rsid w:val="00D52AFE"/>
    <w:rPr>
      <w:sz w:val="22"/>
      <w:szCs w:val="22"/>
      <w:lang w:eastAsia="en-US"/>
    </w:rPr>
  </w:style>
  <w:style w:type="character" w:customStyle="1" w:styleId="Ttulo3Car">
    <w:name w:val="Título 3 Car"/>
    <w:link w:val="Ttulo3"/>
    <w:uiPriority w:val="9"/>
    <w:semiHidden/>
    <w:rsid w:val="00B42A4F"/>
    <w:rPr>
      <w:rFonts w:ascii="Cambria" w:eastAsia="Times New Roman" w:hAnsi="Cambria"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828434">
      <w:bodyDiv w:val="1"/>
      <w:marLeft w:val="0"/>
      <w:marRight w:val="0"/>
      <w:marTop w:val="0"/>
      <w:marBottom w:val="0"/>
      <w:divBdr>
        <w:top w:val="none" w:sz="0" w:space="0" w:color="auto"/>
        <w:left w:val="none" w:sz="0" w:space="0" w:color="auto"/>
        <w:bottom w:val="none" w:sz="0" w:space="0" w:color="auto"/>
        <w:right w:val="none" w:sz="0" w:space="0" w:color="auto"/>
      </w:divBdr>
    </w:div>
    <w:div w:id="1114133492">
      <w:bodyDiv w:val="1"/>
      <w:marLeft w:val="0"/>
      <w:marRight w:val="0"/>
      <w:marTop w:val="0"/>
      <w:marBottom w:val="0"/>
      <w:divBdr>
        <w:top w:val="none" w:sz="0" w:space="0" w:color="auto"/>
        <w:left w:val="none" w:sz="0" w:space="0" w:color="auto"/>
        <w:bottom w:val="none" w:sz="0" w:space="0" w:color="auto"/>
        <w:right w:val="none" w:sz="0" w:space="0" w:color="auto"/>
      </w:divBdr>
    </w:div>
    <w:div w:id="19643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mocraciaenvivo.cl/player.aspx?id=1725&amp;name=SES065-493-20191128.mp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mocraciaenvivo.cl/player.aspx?id=1725&amp;name=SES064-493-20191127.mp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mara.cl/pley/pley_detalle.aspx?prmID=13636&amp;prmBoletin=13090-25" TargetMode="External"/><Relationship Id="rId5" Type="http://schemas.openxmlformats.org/officeDocument/2006/relationships/numbering" Target="numbering.xml"/><Relationship Id="rId15" Type="http://schemas.openxmlformats.org/officeDocument/2006/relationships/hyperlink" Target="http://www.democraciaenvivo.cl/player.aspx?id=1725&amp;name=SES067-493-20191203.mp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mocraciaenvivo.cl/player.aspx?id=1725&amp;name=SES066-493-20191202.mp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377B80B3AA7143937040EFF99842C2" ma:contentTypeVersion="0" ma:contentTypeDescription="Crear nuevo documento." ma:contentTypeScope="" ma:versionID="57434716d836851782c6c0a6873d8364">
  <xsd:schema xmlns:xsd="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F641F-D849-4040-A079-0FDC1FE50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1635A3-C24B-4577-9EB9-6EC0EB4EC617}">
  <ds:schemaRefs>
    <ds:schemaRef ds:uri="http://schemas.microsoft.com/sharepoint/v3/contenttype/forms"/>
  </ds:schemaRefs>
</ds:datastoreItem>
</file>

<file path=customXml/itemProps3.xml><?xml version="1.0" encoding="utf-8"?>
<ds:datastoreItem xmlns:ds="http://schemas.openxmlformats.org/officeDocument/2006/customXml" ds:itemID="{D270EC24-A249-4377-88D7-5D42D80EADD8}">
  <ds:schemaRef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4A28EA3E-7027-4253-984C-203510C9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5201</Words>
  <Characters>28610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33744</CharactersWithSpaces>
  <SharedDoc>false</SharedDoc>
  <HLinks>
    <vt:vector size="30" baseType="variant">
      <vt:variant>
        <vt:i4>7209064</vt:i4>
      </vt:variant>
      <vt:variant>
        <vt:i4>12</vt:i4>
      </vt:variant>
      <vt:variant>
        <vt:i4>0</vt:i4>
      </vt:variant>
      <vt:variant>
        <vt:i4>5</vt:i4>
      </vt:variant>
      <vt:variant>
        <vt:lpwstr>http://www.democraciaenvivo.cl/player.aspx?id=1725&amp;name=SES067-493-20191203.mp4</vt:lpwstr>
      </vt:variant>
      <vt:variant>
        <vt:lpwstr/>
      </vt:variant>
      <vt:variant>
        <vt:i4>7274601</vt:i4>
      </vt:variant>
      <vt:variant>
        <vt:i4>9</vt:i4>
      </vt:variant>
      <vt:variant>
        <vt:i4>0</vt:i4>
      </vt:variant>
      <vt:variant>
        <vt:i4>5</vt:i4>
      </vt:variant>
      <vt:variant>
        <vt:lpwstr>http://www.democraciaenvivo.cl/player.aspx?id=1725&amp;name=SES066-493-20191202.mp4</vt:lpwstr>
      </vt:variant>
      <vt:variant>
        <vt:lpwstr/>
      </vt:variant>
      <vt:variant>
        <vt:i4>7209056</vt:i4>
      </vt:variant>
      <vt:variant>
        <vt:i4>6</vt:i4>
      </vt:variant>
      <vt:variant>
        <vt:i4>0</vt:i4>
      </vt:variant>
      <vt:variant>
        <vt:i4>5</vt:i4>
      </vt:variant>
      <vt:variant>
        <vt:lpwstr>http://www.democraciaenvivo.cl/player.aspx?id=1725&amp;name=SES065-493-20191128.mp4</vt:lpwstr>
      </vt:variant>
      <vt:variant>
        <vt:lpwstr/>
      </vt:variant>
      <vt:variant>
        <vt:i4>7274607</vt:i4>
      </vt:variant>
      <vt:variant>
        <vt:i4>3</vt:i4>
      </vt:variant>
      <vt:variant>
        <vt:i4>0</vt:i4>
      </vt:variant>
      <vt:variant>
        <vt:i4>5</vt:i4>
      </vt:variant>
      <vt:variant>
        <vt:lpwstr>http://www.democraciaenvivo.cl/player.aspx?id=1725&amp;name=SES064-493-20191127.mp4</vt:lpwstr>
      </vt:variant>
      <vt:variant>
        <vt:lpwstr/>
      </vt:variant>
      <vt:variant>
        <vt:i4>7208963</vt:i4>
      </vt:variant>
      <vt:variant>
        <vt:i4>0</vt:i4>
      </vt:variant>
      <vt:variant>
        <vt:i4>0</vt:i4>
      </vt:variant>
      <vt:variant>
        <vt:i4>5</vt:i4>
      </vt:variant>
      <vt:variant>
        <vt:lpwstr>https://www.camara.cl/pley/pley_detalle.aspx?prmID=13636&amp;prmBoletin=13090-25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ajhalabid</dc:creator>
  <cp:keywords/>
  <cp:lastModifiedBy>Comision de Economia</cp:lastModifiedBy>
  <cp:revision>2</cp:revision>
  <cp:lastPrinted>2019-12-04T03:33:00Z</cp:lastPrinted>
  <dcterms:created xsi:type="dcterms:W3CDTF">2019-12-04T12:53:00Z</dcterms:created>
  <dcterms:modified xsi:type="dcterms:W3CDTF">2019-12-04T12:53:00Z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0x010100B4377B80B3AA7143937040EFF99842C2</vt:lpwstr>
  </property>
</Properties>
</file>