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EFAE4" w14:textId="77777777" w:rsidR="000E5EF3" w:rsidRDefault="005A465F" w:rsidP="006022AA"/>
    <w:p w14:paraId="1CBBBB8C" w14:textId="107E1670" w:rsidR="00A97575" w:rsidRPr="00E977B9" w:rsidRDefault="00A97575" w:rsidP="00A9757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977B9">
        <w:rPr>
          <w:rFonts w:ascii="Arial" w:hAnsi="Arial" w:cs="Arial"/>
          <w:b/>
          <w:sz w:val="28"/>
          <w:szCs w:val="28"/>
        </w:rPr>
        <w:t>TERMO DE COMP</w:t>
      </w:r>
      <w:r>
        <w:rPr>
          <w:rFonts w:ascii="Arial" w:hAnsi="Arial" w:cs="Arial"/>
          <w:b/>
          <w:sz w:val="28"/>
          <w:szCs w:val="28"/>
        </w:rPr>
        <w:t xml:space="preserve">ROMISSO DE CONFIDENCIALIDADE </w:t>
      </w:r>
      <w:r w:rsidRPr="00E977B9">
        <w:rPr>
          <w:rFonts w:ascii="Arial" w:hAnsi="Arial" w:cs="Arial"/>
          <w:b/>
          <w:sz w:val="28"/>
          <w:szCs w:val="28"/>
        </w:rPr>
        <w:t>E PROTEÇÃO DE DADOS PESSOAIS</w:t>
      </w:r>
    </w:p>
    <w:p w14:paraId="69169E9B" w14:textId="39597C51" w:rsidR="00A97575" w:rsidRPr="00FF228B" w:rsidRDefault="00FF228B" w:rsidP="00FF228B">
      <w:pPr>
        <w:jc w:val="both"/>
        <w:rPr>
          <w:rFonts w:ascii="Arial" w:hAnsi="Arial" w:cs="Arial"/>
          <w:i/>
          <w:sz w:val="20"/>
          <w:szCs w:val="20"/>
        </w:rPr>
      </w:pPr>
      <w:r w:rsidRPr="00FF228B">
        <w:rPr>
          <w:rFonts w:ascii="Arial" w:hAnsi="Arial" w:cs="Arial"/>
          <w:i/>
          <w:color w:val="FF0000"/>
          <w:sz w:val="20"/>
          <w:szCs w:val="20"/>
        </w:rPr>
        <w:t>O TERMO DE COMPROMISSO DE CONFIDENCI</w:t>
      </w:r>
      <w:bookmarkStart w:id="0" w:name="_GoBack"/>
      <w:bookmarkEnd w:id="0"/>
      <w:r w:rsidRPr="00FF228B">
        <w:rPr>
          <w:rFonts w:ascii="Arial" w:hAnsi="Arial" w:cs="Arial"/>
          <w:i/>
          <w:color w:val="FF0000"/>
          <w:sz w:val="20"/>
          <w:szCs w:val="20"/>
        </w:rPr>
        <w:t>ALIDADE E PROTEÇÃO DE DADOS PESSOAIS será firmado</w:t>
      </w:r>
      <w:r w:rsidR="00921681">
        <w:rPr>
          <w:rFonts w:ascii="Arial" w:hAnsi="Arial" w:cs="Arial"/>
          <w:i/>
          <w:color w:val="FF0000"/>
          <w:sz w:val="20"/>
          <w:szCs w:val="20"/>
        </w:rPr>
        <w:t xml:space="preserve"> por todos os conselheiros, conselheiros substitutos, procuradores, servidores, estagiários e colaboradores e, ainda, </w:t>
      </w:r>
      <w:r w:rsidRPr="00FF228B">
        <w:rPr>
          <w:rFonts w:ascii="Arial" w:hAnsi="Arial" w:cs="Arial"/>
          <w:i/>
          <w:color w:val="FF0000"/>
          <w:sz w:val="20"/>
          <w:szCs w:val="20"/>
        </w:rPr>
        <w:t>no ato da posse no cargo</w:t>
      </w:r>
      <w:r w:rsidR="00064E8F" w:rsidRPr="00FF228B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="00064E8F">
        <w:rPr>
          <w:rFonts w:ascii="Arial" w:hAnsi="Arial" w:cs="Arial"/>
          <w:i/>
          <w:color w:val="FF0000"/>
          <w:sz w:val="20"/>
          <w:szCs w:val="20"/>
        </w:rPr>
        <w:t xml:space="preserve">ou </w:t>
      </w:r>
      <w:r w:rsidRPr="00FF228B">
        <w:rPr>
          <w:rFonts w:ascii="Arial" w:hAnsi="Arial" w:cs="Arial"/>
          <w:i/>
          <w:color w:val="FF0000"/>
          <w:sz w:val="20"/>
          <w:szCs w:val="20"/>
        </w:rPr>
        <w:t xml:space="preserve">da celebração de contrato </w:t>
      </w:r>
      <w:r w:rsidRPr="00064E8F">
        <w:rPr>
          <w:rFonts w:ascii="Arial" w:hAnsi="Arial" w:cs="Arial"/>
          <w:i/>
          <w:color w:val="FF0000"/>
          <w:sz w:val="20"/>
          <w:szCs w:val="20"/>
        </w:rPr>
        <w:t>administrativo</w:t>
      </w:r>
      <w:r w:rsidR="00064E8F" w:rsidRPr="00064E8F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Pr="00FF228B">
        <w:rPr>
          <w:rFonts w:ascii="Arial" w:hAnsi="Arial" w:cs="Arial"/>
          <w:i/>
          <w:color w:val="FF0000"/>
          <w:sz w:val="20"/>
          <w:szCs w:val="20"/>
        </w:rPr>
        <w:t>cujo objeto envolva o tratamento de dados pessoais.</w:t>
      </w:r>
    </w:p>
    <w:p w14:paraId="7AF2CB68" w14:textId="77777777" w:rsidR="00203B8C" w:rsidRPr="00064E8F" w:rsidRDefault="00203B8C" w:rsidP="003F7962">
      <w:pPr>
        <w:tabs>
          <w:tab w:val="left" w:pos="2268"/>
          <w:tab w:val="left" w:pos="5103"/>
          <w:tab w:val="left" w:pos="9639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A2CD9EF" w14:textId="59877609" w:rsidR="001A0177" w:rsidRPr="001A0177" w:rsidRDefault="00064E8F" w:rsidP="001A0177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56F7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>meio d</w:t>
      </w:r>
      <w:r w:rsidRPr="001E56F7">
        <w:rPr>
          <w:rFonts w:ascii="Arial" w:hAnsi="Arial" w:cs="Arial"/>
          <w:sz w:val="24"/>
          <w:szCs w:val="24"/>
        </w:rPr>
        <w:t xml:space="preserve">este Termo de Compromisso de Confidencialidade e Proteção de Dados Pessoais, </w:t>
      </w:r>
      <w:r w:rsidR="001A0177" w:rsidRPr="001A0177">
        <w:rPr>
          <w:rFonts w:ascii="Arial" w:hAnsi="Arial" w:cs="Arial"/>
          <w:sz w:val="24"/>
          <w:szCs w:val="24"/>
        </w:rPr>
        <w:t>declaro expressamente</w:t>
      </w:r>
      <w:r w:rsidR="001A0177" w:rsidRPr="001A0177">
        <w:rPr>
          <w:rFonts w:ascii="Arial" w:hAnsi="Arial" w:cs="Arial"/>
          <w:b/>
          <w:sz w:val="24"/>
          <w:szCs w:val="24"/>
        </w:rPr>
        <w:t>:</w:t>
      </w:r>
    </w:p>
    <w:p w14:paraId="3A387CDF" w14:textId="5D0C41AB" w:rsidR="001A0177" w:rsidRPr="001A0177" w:rsidRDefault="001A0177" w:rsidP="001A0177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177">
        <w:rPr>
          <w:rFonts w:ascii="Arial" w:hAnsi="Arial" w:cs="Arial"/>
          <w:sz w:val="24"/>
          <w:szCs w:val="24"/>
        </w:rPr>
        <w:t>I - reconhecer, em razão da utilização de ferramenta</w:t>
      </w:r>
      <w:r>
        <w:rPr>
          <w:rFonts w:ascii="Arial" w:hAnsi="Arial" w:cs="Arial"/>
          <w:sz w:val="24"/>
          <w:szCs w:val="24"/>
        </w:rPr>
        <w:t xml:space="preserve">s tecnológicas disponibilizadas </w:t>
      </w:r>
      <w:r w:rsidRPr="001A0177">
        <w:rPr>
          <w:rFonts w:ascii="Arial" w:hAnsi="Arial" w:cs="Arial"/>
          <w:sz w:val="24"/>
          <w:szCs w:val="24"/>
        </w:rPr>
        <w:t>pelo T</w:t>
      </w:r>
      <w:r w:rsidR="00921681">
        <w:rPr>
          <w:rFonts w:ascii="Arial" w:hAnsi="Arial" w:cs="Arial"/>
          <w:sz w:val="24"/>
          <w:szCs w:val="24"/>
        </w:rPr>
        <w:t xml:space="preserve">ribunal de </w:t>
      </w:r>
      <w:r w:rsidRPr="001A0177">
        <w:rPr>
          <w:rFonts w:ascii="Arial" w:hAnsi="Arial" w:cs="Arial"/>
          <w:sz w:val="24"/>
          <w:szCs w:val="24"/>
        </w:rPr>
        <w:t>C</w:t>
      </w:r>
      <w:r w:rsidR="00921681">
        <w:rPr>
          <w:rFonts w:ascii="Arial" w:hAnsi="Arial" w:cs="Arial"/>
          <w:sz w:val="24"/>
          <w:szCs w:val="24"/>
        </w:rPr>
        <w:t xml:space="preserve">ontas do </w:t>
      </w:r>
      <w:r w:rsidRPr="001A0177">
        <w:rPr>
          <w:rFonts w:ascii="Arial" w:hAnsi="Arial" w:cs="Arial"/>
          <w:sz w:val="24"/>
          <w:szCs w:val="24"/>
        </w:rPr>
        <w:t>E</w:t>
      </w:r>
      <w:r w:rsidR="00921681">
        <w:rPr>
          <w:rFonts w:ascii="Arial" w:hAnsi="Arial" w:cs="Arial"/>
          <w:sz w:val="24"/>
          <w:szCs w:val="24"/>
        </w:rPr>
        <w:t xml:space="preserve">stado do </w:t>
      </w:r>
      <w:r w:rsidRPr="001A0177">
        <w:rPr>
          <w:rFonts w:ascii="Arial" w:hAnsi="Arial" w:cs="Arial"/>
          <w:sz w:val="24"/>
          <w:szCs w:val="24"/>
        </w:rPr>
        <w:t>E</w:t>
      </w:r>
      <w:r w:rsidR="00921681">
        <w:rPr>
          <w:rFonts w:ascii="Arial" w:hAnsi="Arial" w:cs="Arial"/>
          <w:sz w:val="24"/>
          <w:szCs w:val="24"/>
        </w:rPr>
        <w:t xml:space="preserve">spírito </w:t>
      </w:r>
      <w:r w:rsidRPr="001A0177">
        <w:rPr>
          <w:rFonts w:ascii="Arial" w:hAnsi="Arial" w:cs="Arial"/>
          <w:sz w:val="24"/>
          <w:szCs w:val="24"/>
        </w:rPr>
        <w:t>S</w:t>
      </w:r>
      <w:r w:rsidR="00921681">
        <w:rPr>
          <w:rFonts w:ascii="Arial" w:hAnsi="Arial" w:cs="Arial"/>
          <w:sz w:val="24"/>
          <w:szCs w:val="24"/>
        </w:rPr>
        <w:t>anto (TCEES)</w:t>
      </w:r>
      <w:r w:rsidRPr="001A0177">
        <w:rPr>
          <w:rFonts w:ascii="Arial" w:hAnsi="Arial" w:cs="Arial"/>
          <w:sz w:val="24"/>
          <w:szCs w:val="24"/>
        </w:rPr>
        <w:t>, a possibilidade de acesso a dados pessoais, inclusive sensíveis e de</w:t>
      </w:r>
      <w:r>
        <w:rPr>
          <w:rFonts w:ascii="Arial" w:hAnsi="Arial" w:cs="Arial"/>
          <w:sz w:val="24"/>
          <w:szCs w:val="24"/>
        </w:rPr>
        <w:t xml:space="preserve"> </w:t>
      </w:r>
      <w:r w:rsidRPr="001A0177">
        <w:rPr>
          <w:rFonts w:ascii="Arial" w:hAnsi="Arial" w:cs="Arial"/>
          <w:sz w:val="24"/>
          <w:szCs w:val="24"/>
        </w:rPr>
        <w:t>crianças e adolescentes, confidenciais ou não, armazenados nos sistemas</w:t>
      </w:r>
      <w:r>
        <w:rPr>
          <w:rFonts w:ascii="Arial" w:hAnsi="Arial" w:cs="Arial"/>
          <w:sz w:val="24"/>
          <w:szCs w:val="24"/>
        </w:rPr>
        <w:t xml:space="preserve"> </w:t>
      </w:r>
      <w:r w:rsidRPr="001A0177">
        <w:rPr>
          <w:rFonts w:ascii="Arial" w:hAnsi="Arial" w:cs="Arial"/>
          <w:sz w:val="24"/>
          <w:szCs w:val="24"/>
        </w:rPr>
        <w:t>informatizados sob a responsabilidade do TCEES;</w:t>
      </w:r>
    </w:p>
    <w:p w14:paraId="1A4A3E6F" w14:textId="3CC80B6A" w:rsidR="00064E8F" w:rsidRDefault="001A0177" w:rsidP="001A0177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177">
        <w:rPr>
          <w:rFonts w:ascii="Arial" w:hAnsi="Arial" w:cs="Arial"/>
          <w:sz w:val="24"/>
          <w:szCs w:val="24"/>
        </w:rPr>
        <w:t>II - ter ciência de que as credenciais de acesso (login e senha) são de uso pessoal e</w:t>
      </w:r>
      <w:r>
        <w:rPr>
          <w:rFonts w:ascii="Arial" w:hAnsi="Arial" w:cs="Arial"/>
          <w:sz w:val="24"/>
          <w:szCs w:val="24"/>
        </w:rPr>
        <w:t xml:space="preserve"> </w:t>
      </w:r>
      <w:r w:rsidRPr="001A0177">
        <w:rPr>
          <w:rFonts w:ascii="Arial" w:hAnsi="Arial" w:cs="Arial"/>
          <w:sz w:val="24"/>
          <w:szCs w:val="24"/>
        </w:rPr>
        <w:t xml:space="preserve">intransferível e de </w:t>
      </w:r>
      <w:r w:rsidR="00067A6D">
        <w:rPr>
          <w:rFonts w:ascii="Arial" w:hAnsi="Arial" w:cs="Arial"/>
          <w:sz w:val="24"/>
          <w:szCs w:val="24"/>
        </w:rPr>
        <w:t xml:space="preserve">meu </w:t>
      </w:r>
      <w:r w:rsidRPr="001A0177">
        <w:rPr>
          <w:rFonts w:ascii="Arial" w:hAnsi="Arial" w:cs="Arial"/>
          <w:sz w:val="24"/>
          <w:szCs w:val="24"/>
        </w:rPr>
        <w:t xml:space="preserve">conhecimento exclusivo, </w:t>
      </w:r>
      <w:r w:rsidR="00067A6D">
        <w:rPr>
          <w:rFonts w:ascii="Arial" w:hAnsi="Arial" w:cs="Arial"/>
          <w:sz w:val="24"/>
          <w:szCs w:val="24"/>
        </w:rPr>
        <w:t xml:space="preserve">razão </w:t>
      </w:r>
      <w:r w:rsidR="00921681">
        <w:rPr>
          <w:rFonts w:ascii="Arial" w:hAnsi="Arial" w:cs="Arial"/>
          <w:sz w:val="24"/>
          <w:szCs w:val="24"/>
        </w:rPr>
        <w:t>pela qua</w:t>
      </w:r>
      <w:r w:rsidR="00067A6D">
        <w:rPr>
          <w:rFonts w:ascii="Arial" w:hAnsi="Arial" w:cs="Arial"/>
          <w:sz w:val="24"/>
          <w:szCs w:val="24"/>
        </w:rPr>
        <w:t>l</w:t>
      </w:r>
      <w:r w:rsidR="00921681">
        <w:rPr>
          <w:rFonts w:ascii="Arial" w:hAnsi="Arial" w:cs="Arial"/>
          <w:sz w:val="24"/>
          <w:szCs w:val="24"/>
        </w:rPr>
        <w:t xml:space="preserve"> </w:t>
      </w:r>
      <w:r w:rsidRPr="001A0177">
        <w:rPr>
          <w:rFonts w:ascii="Arial" w:hAnsi="Arial" w:cs="Arial"/>
          <w:sz w:val="24"/>
          <w:szCs w:val="24"/>
        </w:rPr>
        <w:t>assumo a inteira responsabilidade por</w:t>
      </w:r>
      <w:r>
        <w:rPr>
          <w:rFonts w:ascii="Arial" w:hAnsi="Arial" w:cs="Arial"/>
          <w:sz w:val="24"/>
          <w:szCs w:val="24"/>
        </w:rPr>
        <w:t xml:space="preserve"> </w:t>
      </w:r>
      <w:r w:rsidRPr="001A0177">
        <w:rPr>
          <w:rFonts w:ascii="Arial" w:hAnsi="Arial" w:cs="Arial"/>
          <w:sz w:val="24"/>
          <w:szCs w:val="24"/>
        </w:rPr>
        <w:t>todo e qualquer prejuízo causado pelo fornecimento da senha pessoal a terceiros,</w:t>
      </w:r>
      <w:r>
        <w:rPr>
          <w:rFonts w:ascii="Arial" w:hAnsi="Arial" w:cs="Arial"/>
          <w:sz w:val="24"/>
          <w:szCs w:val="24"/>
        </w:rPr>
        <w:t xml:space="preserve"> </w:t>
      </w:r>
      <w:r w:rsidRPr="001A0177">
        <w:rPr>
          <w:rFonts w:ascii="Arial" w:hAnsi="Arial" w:cs="Arial"/>
          <w:sz w:val="24"/>
          <w:szCs w:val="24"/>
        </w:rPr>
        <w:t>independentemente do motivo;</w:t>
      </w:r>
    </w:p>
    <w:p w14:paraId="54C5D936" w14:textId="616ABAAC" w:rsidR="001A0177" w:rsidRPr="001A0177" w:rsidRDefault="001A0177" w:rsidP="001A0177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177">
        <w:rPr>
          <w:rFonts w:ascii="Arial" w:hAnsi="Arial" w:cs="Arial"/>
          <w:sz w:val="24"/>
          <w:szCs w:val="24"/>
        </w:rPr>
        <w:t>III - reconhecer que serão consideradas confidenciais todas as informações,</w:t>
      </w:r>
      <w:r w:rsidR="00786324">
        <w:rPr>
          <w:rFonts w:ascii="Arial" w:hAnsi="Arial" w:cs="Arial"/>
          <w:sz w:val="24"/>
          <w:szCs w:val="24"/>
        </w:rPr>
        <w:t xml:space="preserve"> </w:t>
      </w:r>
      <w:r w:rsidRPr="001A0177">
        <w:rPr>
          <w:rFonts w:ascii="Arial" w:hAnsi="Arial" w:cs="Arial"/>
          <w:sz w:val="24"/>
          <w:szCs w:val="24"/>
        </w:rPr>
        <w:t>transmitidas por meios escritos, eletrônicos, verbais ou quaisquer outros e de qualquer</w:t>
      </w:r>
      <w:r w:rsidR="00786324">
        <w:rPr>
          <w:rFonts w:ascii="Arial" w:hAnsi="Arial" w:cs="Arial"/>
          <w:sz w:val="24"/>
          <w:szCs w:val="24"/>
        </w:rPr>
        <w:t xml:space="preserve"> </w:t>
      </w:r>
      <w:r w:rsidRPr="001A0177">
        <w:rPr>
          <w:rFonts w:ascii="Arial" w:hAnsi="Arial" w:cs="Arial"/>
          <w:sz w:val="24"/>
          <w:szCs w:val="24"/>
        </w:rPr>
        <w:t xml:space="preserve">natureza, incluindo dados pessoais, os quais devem ser tratados nos termos da </w:t>
      </w:r>
      <w:r w:rsidRPr="001A0177">
        <w:rPr>
          <w:rFonts w:ascii="Arial" w:hAnsi="Arial" w:cs="Arial"/>
          <w:sz w:val="24"/>
          <w:szCs w:val="24"/>
        </w:rPr>
        <w:lastRenderedPageBreak/>
        <w:t>L</w:t>
      </w:r>
      <w:r w:rsidR="00921681">
        <w:rPr>
          <w:rFonts w:ascii="Arial" w:hAnsi="Arial" w:cs="Arial"/>
          <w:sz w:val="24"/>
          <w:szCs w:val="24"/>
        </w:rPr>
        <w:t xml:space="preserve">ei </w:t>
      </w:r>
      <w:r w:rsidRPr="001A0177">
        <w:rPr>
          <w:rFonts w:ascii="Arial" w:hAnsi="Arial" w:cs="Arial"/>
          <w:sz w:val="24"/>
          <w:szCs w:val="24"/>
        </w:rPr>
        <w:t>G</w:t>
      </w:r>
      <w:r w:rsidR="00921681">
        <w:rPr>
          <w:rFonts w:ascii="Arial" w:hAnsi="Arial" w:cs="Arial"/>
          <w:sz w:val="24"/>
          <w:szCs w:val="24"/>
        </w:rPr>
        <w:t xml:space="preserve">eral de </w:t>
      </w:r>
      <w:r w:rsidRPr="001A0177">
        <w:rPr>
          <w:rFonts w:ascii="Arial" w:hAnsi="Arial" w:cs="Arial"/>
          <w:sz w:val="24"/>
          <w:szCs w:val="24"/>
        </w:rPr>
        <w:t>P</w:t>
      </w:r>
      <w:r w:rsidR="00921681">
        <w:rPr>
          <w:rFonts w:ascii="Arial" w:hAnsi="Arial" w:cs="Arial"/>
          <w:sz w:val="24"/>
          <w:szCs w:val="24"/>
        </w:rPr>
        <w:t xml:space="preserve">roteção de </w:t>
      </w:r>
      <w:r w:rsidRPr="001A0177">
        <w:rPr>
          <w:rFonts w:ascii="Arial" w:hAnsi="Arial" w:cs="Arial"/>
          <w:sz w:val="24"/>
          <w:szCs w:val="24"/>
        </w:rPr>
        <w:t>D</w:t>
      </w:r>
      <w:r w:rsidR="00921681">
        <w:rPr>
          <w:rFonts w:ascii="Arial" w:hAnsi="Arial" w:cs="Arial"/>
          <w:sz w:val="24"/>
          <w:szCs w:val="24"/>
        </w:rPr>
        <w:t>ados Pessoais (LGPD)</w:t>
      </w:r>
      <w:r w:rsidR="00786324">
        <w:rPr>
          <w:rFonts w:ascii="Arial" w:hAnsi="Arial" w:cs="Arial"/>
          <w:sz w:val="24"/>
          <w:szCs w:val="24"/>
        </w:rPr>
        <w:t xml:space="preserve"> </w:t>
      </w:r>
      <w:r w:rsidRPr="001A0177">
        <w:rPr>
          <w:rFonts w:ascii="Arial" w:hAnsi="Arial" w:cs="Arial"/>
          <w:sz w:val="24"/>
          <w:szCs w:val="24"/>
        </w:rPr>
        <w:t>e da Resolução</w:t>
      </w:r>
      <w:r w:rsidR="00921681">
        <w:rPr>
          <w:rFonts w:ascii="Arial" w:hAnsi="Arial" w:cs="Arial"/>
          <w:sz w:val="24"/>
          <w:szCs w:val="24"/>
        </w:rPr>
        <w:t xml:space="preserve"> TC 358, de 28 de setembro de 2021</w:t>
      </w:r>
      <w:r w:rsidRPr="001A0177">
        <w:rPr>
          <w:rFonts w:ascii="Arial" w:hAnsi="Arial" w:cs="Arial"/>
          <w:sz w:val="24"/>
          <w:szCs w:val="24"/>
        </w:rPr>
        <w:t>;</w:t>
      </w:r>
    </w:p>
    <w:p w14:paraId="5A20182C" w14:textId="4DD07F09" w:rsidR="001A0177" w:rsidRPr="001A0177" w:rsidRDefault="001A0177" w:rsidP="001A0177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177">
        <w:rPr>
          <w:rFonts w:ascii="Arial" w:hAnsi="Arial" w:cs="Arial"/>
          <w:sz w:val="24"/>
          <w:szCs w:val="24"/>
        </w:rPr>
        <w:t>IV - ter conhecimento ainda da Lei 13.709</w:t>
      </w:r>
      <w:r w:rsidR="00921681">
        <w:rPr>
          <w:rFonts w:ascii="Arial" w:hAnsi="Arial" w:cs="Arial"/>
          <w:sz w:val="24"/>
          <w:szCs w:val="24"/>
        </w:rPr>
        <w:t xml:space="preserve">, de 14 de agosto de </w:t>
      </w:r>
      <w:r w:rsidRPr="001A0177">
        <w:rPr>
          <w:rFonts w:ascii="Arial" w:hAnsi="Arial" w:cs="Arial"/>
          <w:sz w:val="24"/>
          <w:szCs w:val="24"/>
        </w:rPr>
        <w:t xml:space="preserve">2018 (LGPD), da Resolução </w:t>
      </w:r>
      <w:r w:rsidR="00921681">
        <w:rPr>
          <w:rFonts w:ascii="Arial" w:hAnsi="Arial" w:cs="Arial"/>
          <w:sz w:val="24"/>
          <w:szCs w:val="24"/>
        </w:rPr>
        <w:t>TC 358</w:t>
      </w:r>
      <w:r w:rsidR="00067A6D">
        <w:rPr>
          <w:rFonts w:ascii="Arial" w:hAnsi="Arial" w:cs="Arial"/>
          <w:sz w:val="24"/>
          <w:szCs w:val="24"/>
        </w:rPr>
        <w:t>/</w:t>
      </w:r>
      <w:r w:rsidR="00921681">
        <w:rPr>
          <w:rFonts w:ascii="Arial" w:hAnsi="Arial" w:cs="Arial"/>
          <w:sz w:val="24"/>
          <w:szCs w:val="24"/>
        </w:rPr>
        <w:t xml:space="preserve">2021 </w:t>
      </w:r>
      <w:r w:rsidRPr="001A0177">
        <w:rPr>
          <w:rFonts w:ascii="Arial" w:hAnsi="Arial" w:cs="Arial"/>
          <w:sz w:val="24"/>
          <w:szCs w:val="24"/>
        </w:rPr>
        <w:t>e de que o</w:t>
      </w:r>
      <w:r>
        <w:rPr>
          <w:rFonts w:ascii="Arial" w:hAnsi="Arial" w:cs="Arial"/>
          <w:sz w:val="24"/>
          <w:szCs w:val="24"/>
        </w:rPr>
        <w:t xml:space="preserve"> </w:t>
      </w:r>
      <w:r w:rsidRPr="001A0177">
        <w:rPr>
          <w:rFonts w:ascii="Arial" w:hAnsi="Arial" w:cs="Arial"/>
          <w:sz w:val="24"/>
          <w:szCs w:val="24"/>
        </w:rPr>
        <w:t>TCEES possui um programa de governança de dados pessoais e de segurança da</w:t>
      </w:r>
      <w:r>
        <w:rPr>
          <w:rFonts w:ascii="Arial" w:hAnsi="Arial" w:cs="Arial"/>
          <w:sz w:val="24"/>
          <w:szCs w:val="24"/>
        </w:rPr>
        <w:t xml:space="preserve"> </w:t>
      </w:r>
      <w:r w:rsidRPr="001A0177">
        <w:rPr>
          <w:rFonts w:ascii="Arial" w:hAnsi="Arial" w:cs="Arial"/>
          <w:sz w:val="24"/>
          <w:szCs w:val="24"/>
        </w:rPr>
        <w:t xml:space="preserve">informação, aos quais </w:t>
      </w:r>
      <w:r w:rsidR="00921681">
        <w:rPr>
          <w:rFonts w:ascii="Arial" w:hAnsi="Arial" w:cs="Arial"/>
          <w:sz w:val="24"/>
          <w:szCs w:val="24"/>
        </w:rPr>
        <w:t>m</w:t>
      </w:r>
      <w:r w:rsidRPr="001A0177">
        <w:rPr>
          <w:rFonts w:ascii="Arial" w:hAnsi="Arial" w:cs="Arial"/>
          <w:sz w:val="24"/>
          <w:szCs w:val="24"/>
        </w:rPr>
        <w:t>e obrig</w:t>
      </w:r>
      <w:r w:rsidR="00921681">
        <w:rPr>
          <w:rFonts w:ascii="Arial" w:hAnsi="Arial" w:cs="Arial"/>
          <w:sz w:val="24"/>
          <w:szCs w:val="24"/>
        </w:rPr>
        <w:t>o</w:t>
      </w:r>
      <w:r w:rsidRPr="001A0177">
        <w:rPr>
          <w:rFonts w:ascii="Arial" w:hAnsi="Arial" w:cs="Arial"/>
          <w:sz w:val="24"/>
          <w:szCs w:val="24"/>
        </w:rPr>
        <w:t xml:space="preserve"> a obedecer e a auxiliar o cumprimento;</w:t>
      </w:r>
    </w:p>
    <w:p w14:paraId="46A08FB2" w14:textId="09743319" w:rsidR="001A0177" w:rsidRPr="001A0177" w:rsidRDefault="001A0177" w:rsidP="001A0177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177">
        <w:rPr>
          <w:rFonts w:ascii="Arial" w:hAnsi="Arial" w:cs="Arial"/>
          <w:sz w:val="24"/>
          <w:szCs w:val="24"/>
        </w:rPr>
        <w:t>V - assumir o compromisso de não utilizar os dad</w:t>
      </w:r>
      <w:r>
        <w:rPr>
          <w:rFonts w:ascii="Arial" w:hAnsi="Arial" w:cs="Arial"/>
          <w:sz w:val="24"/>
          <w:szCs w:val="24"/>
        </w:rPr>
        <w:t xml:space="preserve">os pessoais a que tenha acesso, </w:t>
      </w:r>
      <w:r w:rsidRPr="001A0177">
        <w:rPr>
          <w:rFonts w:ascii="Arial" w:hAnsi="Arial" w:cs="Arial"/>
          <w:sz w:val="24"/>
          <w:szCs w:val="24"/>
        </w:rPr>
        <w:t>classificado como confidencial ou não, para fins diverso</w:t>
      </w:r>
      <w:r>
        <w:rPr>
          <w:rFonts w:ascii="Arial" w:hAnsi="Arial" w:cs="Arial"/>
          <w:sz w:val="24"/>
          <w:szCs w:val="24"/>
        </w:rPr>
        <w:t xml:space="preserve">s daqueles para os quais esteja </w:t>
      </w:r>
      <w:r w:rsidRPr="001A0177">
        <w:rPr>
          <w:rFonts w:ascii="Arial" w:hAnsi="Arial" w:cs="Arial"/>
          <w:sz w:val="24"/>
          <w:szCs w:val="24"/>
        </w:rPr>
        <w:t>autorizado;</w:t>
      </w:r>
    </w:p>
    <w:p w14:paraId="4D9DB4D1" w14:textId="631D1F92" w:rsidR="001A0177" w:rsidRPr="001A0177" w:rsidRDefault="001A0177" w:rsidP="001A0177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177">
        <w:rPr>
          <w:rFonts w:ascii="Arial" w:hAnsi="Arial" w:cs="Arial"/>
          <w:sz w:val="24"/>
          <w:szCs w:val="24"/>
        </w:rPr>
        <w:t>VI - estar ciente de que é proibida a reprodução de q</w:t>
      </w:r>
      <w:r>
        <w:rPr>
          <w:rFonts w:ascii="Arial" w:hAnsi="Arial" w:cs="Arial"/>
          <w:sz w:val="24"/>
          <w:szCs w:val="24"/>
        </w:rPr>
        <w:t xml:space="preserve">ualquer informação que contenha </w:t>
      </w:r>
      <w:r w:rsidRPr="001A0177">
        <w:rPr>
          <w:rFonts w:ascii="Arial" w:hAnsi="Arial" w:cs="Arial"/>
          <w:sz w:val="24"/>
          <w:szCs w:val="24"/>
        </w:rPr>
        <w:t xml:space="preserve">dados pessoais para sua utilização fora do âmbito </w:t>
      </w:r>
      <w:r>
        <w:rPr>
          <w:rFonts w:ascii="Arial" w:hAnsi="Arial" w:cs="Arial"/>
          <w:sz w:val="24"/>
          <w:szCs w:val="24"/>
        </w:rPr>
        <w:t xml:space="preserve">das competências do TCEES e das </w:t>
      </w:r>
      <w:r w:rsidRPr="001A0177">
        <w:rPr>
          <w:rFonts w:ascii="Arial" w:hAnsi="Arial" w:cs="Arial"/>
          <w:sz w:val="24"/>
          <w:szCs w:val="24"/>
        </w:rPr>
        <w:t>hipóteses legais autorizativas, bem como sua divulgação e compartilhamento;</w:t>
      </w:r>
    </w:p>
    <w:p w14:paraId="11CD34EB" w14:textId="3FD35935" w:rsidR="001A0177" w:rsidRPr="001A0177" w:rsidRDefault="001A0177" w:rsidP="001A0177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177">
        <w:rPr>
          <w:rFonts w:ascii="Arial" w:hAnsi="Arial" w:cs="Arial"/>
          <w:sz w:val="24"/>
          <w:szCs w:val="24"/>
        </w:rPr>
        <w:t>VII - reconhecer que eventuais danos causados em razão</w:t>
      </w:r>
      <w:r>
        <w:rPr>
          <w:rFonts w:ascii="Arial" w:hAnsi="Arial" w:cs="Arial"/>
          <w:sz w:val="24"/>
          <w:szCs w:val="24"/>
        </w:rPr>
        <w:t xml:space="preserve"> da quebra de </w:t>
      </w:r>
      <w:r w:rsidRPr="001A0177">
        <w:rPr>
          <w:rFonts w:ascii="Arial" w:hAnsi="Arial" w:cs="Arial"/>
          <w:sz w:val="24"/>
          <w:szCs w:val="24"/>
        </w:rPr>
        <w:t>confidencialidade, disponibilidade ou integr</w:t>
      </w:r>
      <w:r>
        <w:rPr>
          <w:rFonts w:ascii="Arial" w:hAnsi="Arial" w:cs="Arial"/>
          <w:sz w:val="24"/>
          <w:szCs w:val="24"/>
        </w:rPr>
        <w:t xml:space="preserve">idade de dados pessoais poderão </w:t>
      </w:r>
      <w:r w:rsidRPr="001A0177">
        <w:rPr>
          <w:rFonts w:ascii="Arial" w:hAnsi="Arial" w:cs="Arial"/>
          <w:sz w:val="24"/>
          <w:szCs w:val="24"/>
        </w:rPr>
        <w:t>caracterizar infração administrativa discip</w:t>
      </w:r>
      <w:r>
        <w:rPr>
          <w:rFonts w:ascii="Arial" w:hAnsi="Arial" w:cs="Arial"/>
          <w:sz w:val="24"/>
          <w:szCs w:val="24"/>
        </w:rPr>
        <w:t xml:space="preserve">linar, sem prejuízo de eventual </w:t>
      </w:r>
      <w:r w:rsidRPr="001A0177">
        <w:rPr>
          <w:rFonts w:ascii="Arial" w:hAnsi="Arial" w:cs="Arial"/>
          <w:sz w:val="24"/>
          <w:szCs w:val="24"/>
        </w:rPr>
        <w:t>responsabilização nas demais esferas competentes;</w:t>
      </w:r>
    </w:p>
    <w:p w14:paraId="31CB7DB6" w14:textId="6826EA48" w:rsidR="001A0177" w:rsidRPr="001A0177" w:rsidRDefault="001A0177" w:rsidP="001A0177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177">
        <w:rPr>
          <w:rFonts w:ascii="Arial" w:hAnsi="Arial" w:cs="Arial"/>
          <w:sz w:val="24"/>
          <w:szCs w:val="24"/>
        </w:rPr>
        <w:t>VIII - ter ciência de que seus dados pessoais util</w:t>
      </w:r>
      <w:r>
        <w:rPr>
          <w:rFonts w:ascii="Arial" w:hAnsi="Arial" w:cs="Arial"/>
          <w:sz w:val="24"/>
          <w:szCs w:val="24"/>
        </w:rPr>
        <w:t xml:space="preserve">izados para acesso aos sistemas </w:t>
      </w:r>
      <w:r w:rsidRPr="001A0177">
        <w:rPr>
          <w:rFonts w:ascii="Arial" w:hAnsi="Arial" w:cs="Arial"/>
          <w:sz w:val="24"/>
          <w:szCs w:val="24"/>
        </w:rPr>
        <w:t>disponibilizados pelo TCEES serão conservados</w:t>
      </w:r>
      <w:r>
        <w:rPr>
          <w:rFonts w:ascii="Arial" w:hAnsi="Arial" w:cs="Arial"/>
          <w:sz w:val="24"/>
          <w:szCs w:val="24"/>
        </w:rPr>
        <w:t xml:space="preserve"> durante o tempo em que estiver </w:t>
      </w:r>
      <w:r w:rsidRPr="001A0177">
        <w:rPr>
          <w:rFonts w:ascii="Arial" w:hAnsi="Arial" w:cs="Arial"/>
          <w:sz w:val="24"/>
          <w:szCs w:val="24"/>
        </w:rPr>
        <w:t>vigente o vínculo administrativo ou a relação contratua</w:t>
      </w:r>
      <w:r>
        <w:rPr>
          <w:rFonts w:ascii="Arial" w:hAnsi="Arial" w:cs="Arial"/>
          <w:sz w:val="24"/>
          <w:szCs w:val="24"/>
        </w:rPr>
        <w:t xml:space="preserve">l com o TCEES e, ainda, </w:t>
      </w:r>
      <w:r>
        <w:rPr>
          <w:rFonts w:ascii="Arial" w:hAnsi="Arial" w:cs="Arial"/>
          <w:sz w:val="24"/>
          <w:szCs w:val="24"/>
        </w:rPr>
        <w:lastRenderedPageBreak/>
        <w:t xml:space="preserve">durante </w:t>
      </w:r>
      <w:r w:rsidRPr="001A0177">
        <w:rPr>
          <w:rFonts w:ascii="Arial" w:hAnsi="Arial" w:cs="Arial"/>
          <w:sz w:val="24"/>
          <w:szCs w:val="24"/>
        </w:rPr>
        <w:t>os períodos de retenção de dados legalmente exigíveis;</w:t>
      </w:r>
    </w:p>
    <w:p w14:paraId="02CC236F" w14:textId="5E166C1C" w:rsidR="001A0177" w:rsidRPr="001A0177" w:rsidRDefault="001A0177" w:rsidP="001A0177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177">
        <w:rPr>
          <w:rFonts w:ascii="Arial" w:hAnsi="Arial" w:cs="Arial"/>
          <w:sz w:val="24"/>
          <w:szCs w:val="24"/>
        </w:rPr>
        <w:t>IX - ter lido, compreendido e sanado todas as dúvid</w:t>
      </w:r>
      <w:r>
        <w:rPr>
          <w:rFonts w:ascii="Arial" w:hAnsi="Arial" w:cs="Arial"/>
          <w:sz w:val="24"/>
          <w:szCs w:val="24"/>
        </w:rPr>
        <w:t xml:space="preserve">as sobre o </w:t>
      </w:r>
      <w:r w:rsidR="00921681">
        <w:rPr>
          <w:rFonts w:ascii="Arial" w:hAnsi="Arial" w:cs="Arial"/>
          <w:sz w:val="24"/>
          <w:szCs w:val="24"/>
        </w:rPr>
        <w:t xml:space="preserve">presente </w:t>
      </w:r>
      <w:r>
        <w:rPr>
          <w:rFonts w:ascii="Arial" w:hAnsi="Arial" w:cs="Arial"/>
          <w:sz w:val="24"/>
          <w:szCs w:val="24"/>
        </w:rPr>
        <w:t xml:space="preserve">Termo de Compromisso </w:t>
      </w:r>
      <w:r w:rsidRPr="001A0177">
        <w:rPr>
          <w:rFonts w:ascii="Arial" w:hAnsi="Arial" w:cs="Arial"/>
          <w:sz w:val="24"/>
          <w:szCs w:val="24"/>
        </w:rPr>
        <w:t>de Confidencialidade e Proteção de Dados Pessoais.</w:t>
      </w:r>
    </w:p>
    <w:p w14:paraId="4FB4B80E" w14:textId="77777777" w:rsidR="00A97575" w:rsidRDefault="00A97575" w:rsidP="00A97575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05BF9C" w14:textId="52A6683E" w:rsidR="00A97575" w:rsidRPr="00B20363" w:rsidRDefault="00A97575" w:rsidP="00A97575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</w:t>
      </w:r>
      <w:r w:rsidRPr="00B20363">
        <w:rPr>
          <w:rFonts w:ascii="Arial" w:hAnsi="Arial" w:cs="Arial"/>
          <w:sz w:val="24"/>
          <w:szCs w:val="24"/>
        </w:rPr>
        <w:t>, ____ de _______________ de 20___.</w:t>
      </w:r>
    </w:p>
    <w:p w14:paraId="6E94AB4C" w14:textId="77777777" w:rsidR="00A97575" w:rsidRDefault="00A97575" w:rsidP="00A97575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7C6477" w14:textId="77777777" w:rsidR="00A97575" w:rsidRDefault="00A97575" w:rsidP="00A97575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270BC3" w14:textId="77777777" w:rsidR="00A97575" w:rsidRPr="00B20363" w:rsidRDefault="00A97575" w:rsidP="00A97575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0363">
        <w:rPr>
          <w:rFonts w:ascii="Arial" w:hAnsi="Arial" w:cs="Arial"/>
          <w:sz w:val="24"/>
          <w:szCs w:val="24"/>
        </w:rPr>
        <w:t xml:space="preserve">Nome: </w:t>
      </w:r>
    </w:p>
    <w:p w14:paraId="6FFB0C35" w14:textId="77777777" w:rsidR="00A97575" w:rsidRPr="00E977B9" w:rsidRDefault="00A97575" w:rsidP="00A97575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Cargo/Função: </w:t>
      </w:r>
    </w:p>
    <w:p w14:paraId="0D103B54" w14:textId="77777777" w:rsidR="00A97575" w:rsidRDefault="00A97575" w:rsidP="00A97575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Matrícula: </w:t>
      </w:r>
    </w:p>
    <w:p w14:paraId="42C0B28C" w14:textId="77777777" w:rsidR="00A97575" w:rsidRDefault="00A97575" w:rsidP="00A97575">
      <w:pPr>
        <w:tabs>
          <w:tab w:val="left" w:pos="2268"/>
          <w:tab w:val="left" w:pos="5103"/>
          <w:tab w:val="left" w:pos="96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97575" w:rsidSect="00D00168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374" w:right="1274" w:bottom="1886" w:left="1275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9F2D8" w14:textId="77777777" w:rsidR="0060482B" w:rsidRDefault="0060482B">
      <w:pPr>
        <w:spacing w:after="0" w:line="240" w:lineRule="auto"/>
      </w:pPr>
      <w:r>
        <w:separator/>
      </w:r>
    </w:p>
  </w:endnote>
  <w:endnote w:type="continuationSeparator" w:id="0">
    <w:p w14:paraId="0730310C" w14:textId="77777777" w:rsidR="0060482B" w:rsidRDefault="0060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9E8BA" w14:textId="77777777" w:rsidR="00EC7082" w:rsidRDefault="007143F0" w:rsidP="0023016A">
    <w:pPr>
      <w:pStyle w:val="Rodap"/>
      <w:ind w:left="-284"/>
    </w:pPr>
    <w:r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5AFCB328" wp14:editId="2B71ECDC">
          <wp:simplePos x="0" y="0"/>
          <wp:positionH relativeFrom="column">
            <wp:posOffset>-187325</wp:posOffset>
          </wp:positionH>
          <wp:positionV relativeFrom="paragraph">
            <wp:posOffset>-299390</wp:posOffset>
          </wp:positionV>
          <wp:extent cx="5111750" cy="549580"/>
          <wp:effectExtent l="0" t="0" r="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4110814" name="Timbr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2501" cy="558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04DA4" w14:textId="77777777" w:rsidR="0060482B" w:rsidRDefault="0060482B">
      <w:pPr>
        <w:spacing w:after="0" w:line="240" w:lineRule="auto"/>
      </w:pPr>
      <w:r>
        <w:separator/>
      </w:r>
    </w:p>
  </w:footnote>
  <w:footnote w:type="continuationSeparator" w:id="0">
    <w:p w14:paraId="69CCF73B" w14:textId="77777777" w:rsidR="0060482B" w:rsidRDefault="00604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4F6D7" w14:textId="77777777" w:rsidR="00EC7082" w:rsidRDefault="005A465F">
    <w:pPr>
      <w:pStyle w:val="Cabealho"/>
    </w:pPr>
    <w:r>
      <w:rPr>
        <w:noProof/>
        <w:lang w:eastAsia="pt-BR"/>
      </w:rPr>
      <w:pict w14:anchorId="501944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58860" o:spid="_x0000_s3073" type="#_x0000_t75" alt="timbrado1" style="position:absolute;margin-left:0;margin-top:0;width:595.45pt;height:842.1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A35D6" w14:textId="4A31D65C" w:rsidR="00EC7082" w:rsidRDefault="007143F0" w:rsidP="00D00168">
    <w:pPr>
      <w:pStyle w:val="Cabealho"/>
      <w:ind w:left="-284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4573280" wp14:editId="50393F27">
          <wp:simplePos x="0" y="0"/>
          <wp:positionH relativeFrom="column">
            <wp:posOffset>-514350</wp:posOffset>
          </wp:positionH>
          <wp:positionV relativeFrom="paragraph">
            <wp:posOffset>-62230</wp:posOffset>
          </wp:positionV>
          <wp:extent cx="66040" cy="975550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imbrado 0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" cy="9755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38DA95C1" wp14:editId="34AFE54E">
          <wp:simplePos x="0" y="0"/>
          <wp:positionH relativeFrom="column">
            <wp:posOffset>-171271</wp:posOffset>
          </wp:positionH>
          <wp:positionV relativeFrom="paragraph">
            <wp:posOffset>-50165</wp:posOffset>
          </wp:positionV>
          <wp:extent cx="2901315" cy="857250"/>
          <wp:effectExtent l="0" t="0" r="0" b="635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8156730" name="Timbrad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1315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73579" w14:textId="77777777" w:rsidR="00EC7082" w:rsidRDefault="005A465F">
    <w:pPr>
      <w:pStyle w:val="Cabealho"/>
    </w:pPr>
    <w:r>
      <w:rPr>
        <w:noProof/>
        <w:lang w:eastAsia="pt-BR"/>
      </w:rPr>
      <w:pict w14:anchorId="4C9879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58859" o:spid="_x0000_s3075" type="#_x0000_t75" alt="timbrado1" style="position:absolute;margin-left:0;margin-top:0;width:595.45pt;height:842.1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764"/>
    <w:multiLevelType w:val="hybridMultilevel"/>
    <w:tmpl w:val="8F50852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874D4"/>
    <w:multiLevelType w:val="hybridMultilevel"/>
    <w:tmpl w:val="9A64619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3D6"/>
    <w:multiLevelType w:val="hybridMultilevel"/>
    <w:tmpl w:val="4FC2145C"/>
    <w:lvl w:ilvl="0" w:tplc="C9C03E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69B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0AE7F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EE831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42C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8D4D1B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9A6F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2C8B10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20284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F4363C"/>
    <w:multiLevelType w:val="hybridMultilevel"/>
    <w:tmpl w:val="BA1094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75"/>
    <w:rsid w:val="00064E8F"/>
    <w:rsid w:val="00067A6D"/>
    <w:rsid w:val="001A0177"/>
    <w:rsid w:val="001A7966"/>
    <w:rsid w:val="001B1839"/>
    <w:rsid w:val="001E503E"/>
    <w:rsid w:val="00203B8C"/>
    <w:rsid w:val="003F7962"/>
    <w:rsid w:val="00471E34"/>
    <w:rsid w:val="004D45D1"/>
    <w:rsid w:val="00541BD9"/>
    <w:rsid w:val="005A465F"/>
    <w:rsid w:val="0060482B"/>
    <w:rsid w:val="007143F0"/>
    <w:rsid w:val="00786324"/>
    <w:rsid w:val="008E46B2"/>
    <w:rsid w:val="00921681"/>
    <w:rsid w:val="00A97575"/>
    <w:rsid w:val="00CA4C15"/>
    <w:rsid w:val="00DD3286"/>
    <w:rsid w:val="00E62F1C"/>
    <w:rsid w:val="00EF7213"/>
    <w:rsid w:val="00F53DE0"/>
    <w:rsid w:val="00FF1A1D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,"/>
  <w:listSeparator w:val=";"/>
  <w14:docId w14:val="01DBD341"/>
  <w15:docId w15:val="{C85F2528-11F2-4414-B934-25BFD7B6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082"/>
  </w:style>
  <w:style w:type="paragraph" w:styleId="Rodap">
    <w:name w:val="footer"/>
    <w:basedOn w:val="Normal"/>
    <w:link w:val="RodapChar"/>
    <w:uiPriority w:val="99"/>
    <w:unhideWhenUsed/>
    <w:rsid w:val="00EC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082"/>
  </w:style>
  <w:style w:type="paragraph" w:styleId="Textodebalo">
    <w:name w:val="Balloon Text"/>
    <w:basedOn w:val="Normal"/>
    <w:link w:val="TextodebaloChar"/>
    <w:uiPriority w:val="99"/>
    <w:semiHidden/>
    <w:unhideWhenUsed/>
    <w:rsid w:val="00EC7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0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4F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975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7575"/>
    <w:pPr>
      <w:suppressAutoHyphens/>
      <w:spacing w:after="0" w:line="240" w:lineRule="auto"/>
    </w:pPr>
    <w:rPr>
      <w:rFonts w:ascii="Calibri" w:eastAsia="Calibri" w:hAnsi="Calibri" w:cs="Calibri"/>
      <w:sz w:val="20"/>
      <w:szCs w:val="20"/>
      <w:lang w:eastAsia="zh-C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7575"/>
    <w:rPr>
      <w:rFonts w:ascii="Calibri" w:eastAsia="Calibri" w:hAnsi="Calibri" w:cs="Calibri"/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3B8C"/>
    <w:pPr>
      <w:suppressAutoHyphens w:val="0"/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3B8C"/>
    <w:rPr>
      <w:rFonts w:ascii="Calibri" w:eastAsia="Calibri" w:hAnsi="Calibri" w:cs="Calibri"/>
      <w:b/>
      <w:bCs/>
      <w:sz w:val="20"/>
      <w:szCs w:val="20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1B1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\produtos%20tce\timbrados\primeira%20camar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67F04-3278-47C7-9DEE-D3C922AA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primeira camara</Template>
  <TotalTime>0</TotalTime>
  <Pages>2</Pages>
  <Words>461</Words>
  <Characters>2491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TCE-ES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TCE-ES</dc:creator>
  <cp:lastModifiedBy>Mateus Machado Alves Assis</cp:lastModifiedBy>
  <cp:revision>2</cp:revision>
  <cp:lastPrinted>2014-05-20T19:14:00Z</cp:lastPrinted>
  <dcterms:created xsi:type="dcterms:W3CDTF">2022-05-20T16:54:00Z</dcterms:created>
  <dcterms:modified xsi:type="dcterms:W3CDTF">2022-05-20T16:54:00Z</dcterms:modified>
</cp:coreProperties>
</file>