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ind w:left="708" w:right="1304" w:firstLine="0"/>
        <w:jc w:val="both"/>
        <w:rPr/>
      </w:pPr>
      <w:r w:rsidDel="00000000" w:rsidR="00000000" w:rsidRPr="00000000">
        <w:rPr>
          <w:rtl w:val="0"/>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drawing>
          <wp:anchor allowOverlap="1" behindDoc="1" distB="0" distT="0" distL="0" distR="0" hidden="0" layoutInCell="1" locked="0" relativeHeight="0" simplePos="0">
            <wp:simplePos x="0" y="0"/>
            <wp:positionH relativeFrom="column">
              <wp:posOffset>-50798</wp:posOffset>
            </wp:positionH>
            <wp:positionV relativeFrom="paragraph">
              <wp:posOffset>76200</wp:posOffset>
            </wp:positionV>
            <wp:extent cx="7037070" cy="101346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37070" cy="10134600"/>
                    </a:xfrm>
                    <a:prstGeom prst="rect"/>
                    <a:ln/>
                  </pic:spPr>
                </pic:pic>
              </a:graphicData>
            </a:graphic>
          </wp:anchor>
        </w:drawing>
      </w:r>
    </w:p>
    <w:p w:rsidR="00000000" w:rsidDel="00000000" w:rsidP="00000000" w:rsidRDefault="00000000" w:rsidRPr="00000000" w14:paraId="00000003">
      <w:pPr>
        <w:ind w:left="708" w:right="1304" w:firstLine="0"/>
        <w:jc w:val="both"/>
        <w:rPr/>
      </w:pPr>
      <w:r w:rsidDel="00000000" w:rsidR="00000000" w:rsidRPr="00000000">
        <w:rPr>
          <w:rtl w:val="0"/>
        </w:rPr>
        <w:tab/>
        <w:t xml:space="preserve">Bienvenida/o:     </w:t>
      </w:r>
    </w:p>
    <w:p w:rsidR="00000000" w:rsidDel="00000000" w:rsidP="00000000" w:rsidRDefault="00000000" w:rsidRPr="00000000" w14:paraId="00000004">
      <w:pPr>
        <w:ind w:left="708" w:right="1304" w:firstLine="0"/>
        <w:jc w:val="both"/>
        <w:rPr/>
      </w:pPr>
      <w:r w:rsidDel="00000000" w:rsidR="00000000" w:rsidRPr="00000000">
        <w:rPr>
          <w:rtl w:val="0"/>
        </w:rPr>
        <w:t xml:space="preserve">                                                ¡¡En nombre de todas las personas que hemos llevado a cabo este proceso deseamos darte la bienvenida a haberte dado el permiso de escuchar una propuesta que tal vez SEA el INICIO de esa vida que Soñas y Mereces!!</w:t>
      </w:r>
    </w:p>
    <w:p w:rsidR="00000000" w:rsidDel="00000000" w:rsidP="00000000" w:rsidRDefault="00000000" w:rsidRPr="00000000" w14:paraId="00000005">
      <w:pPr>
        <w:ind w:left="708" w:right="1304" w:firstLine="0"/>
        <w:jc w:val="both"/>
        <w:rPr/>
      </w:pPr>
      <w:r w:rsidDel="00000000" w:rsidR="00000000" w:rsidRPr="00000000">
        <w:rPr>
          <w:rtl w:val="0"/>
        </w:rPr>
      </w:r>
    </w:p>
    <w:p w:rsidR="00000000" w:rsidDel="00000000" w:rsidP="00000000" w:rsidRDefault="00000000" w:rsidRPr="00000000" w14:paraId="00000006">
      <w:pPr>
        <w:ind w:left="708" w:right="1304" w:firstLine="0"/>
        <w:jc w:val="both"/>
        <w:rPr/>
      </w:pPr>
      <w:r w:rsidDel="00000000" w:rsidR="00000000" w:rsidRPr="00000000">
        <w:rPr>
          <w:rtl w:val="0"/>
        </w:rPr>
        <w:t xml:space="preserve">                 </w:t>
      </w:r>
    </w:p>
    <w:p w:rsidR="00000000" w:rsidDel="00000000" w:rsidP="00000000" w:rsidRDefault="00000000" w:rsidRPr="00000000" w14:paraId="00000007">
      <w:pPr>
        <w:ind w:left="708" w:right="1304" w:firstLine="0"/>
        <w:jc w:val="center"/>
        <w:rPr>
          <w:sz w:val="28"/>
          <w:szCs w:val="28"/>
        </w:rPr>
      </w:pPr>
      <w:r w:rsidDel="00000000" w:rsidR="00000000" w:rsidRPr="00000000">
        <w:rPr>
          <w:sz w:val="28"/>
          <w:szCs w:val="28"/>
          <w:rtl w:val="0"/>
        </w:rPr>
        <w:t xml:space="preserve">Que es E.T.I.S</w:t>
      </w:r>
    </w:p>
    <w:p w:rsidR="00000000" w:rsidDel="00000000" w:rsidP="00000000" w:rsidRDefault="00000000" w:rsidRPr="00000000" w14:paraId="00000008">
      <w:pPr>
        <w:pStyle w:val="Subtitle"/>
        <w:jc w:val="center"/>
        <w:rPr>
          <w:color w:val="ff0000"/>
        </w:rPr>
      </w:pPr>
      <w:r w:rsidDel="00000000" w:rsidR="00000000" w:rsidRPr="00000000">
        <w:rPr>
          <w:color w:val="ff0000"/>
          <w:rtl w:val="0"/>
        </w:rPr>
        <w:t xml:space="preserve">Entrenando Tu Infinito Ser.</w:t>
      </w:r>
    </w:p>
    <w:p w:rsidR="00000000" w:rsidDel="00000000" w:rsidP="00000000" w:rsidRDefault="00000000" w:rsidRPr="00000000" w14:paraId="00000009">
      <w:pPr>
        <w:ind w:left="708" w:right="1304" w:firstLine="0"/>
        <w:jc w:val="both"/>
        <w:rPr/>
      </w:pPr>
      <w:r w:rsidDel="00000000" w:rsidR="00000000" w:rsidRPr="00000000">
        <w:rPr>
          <w:rtl w:val="0"/>
        </w:rPr>
        <w:t xml:space="preserve">           </w:t>
      </w:r>
    </w:p>
    <w:p w:rsidR="00000000" w:rsidDel="00000000" w:rsidP="00000000" w:rsidRDefault="00000000" w:rsidRPr="00000000" w14:paraId="0000000A">
      <w:pPr>
        <w:ind w:left="708" w:right="1304" w:firstLine="0"/>
        <w:jc w:val="both"/>
        <w:rPr/>
      </w:pPr>
      <w:r w:rsidDel="00000000" w:rsidR="00000000" w:rsidRPr="00000000">
        <w:rPr>
          <w:rtl w:val="0"/>
        </w:rPr>
        <w:t xml:space="preserve"> Es un proceso vivencial transformacional, vale decir que todo lo vas a estar CREANDO VOS, desde tu interior. Motivada/o, contenido/a, asistida/o por un equipo de profesionales ABOCADOS a crear el resultado que viniste a buscar.  </w:t>
      </w:r>
    </w:p>
    <w:p w:rsidR="00000000" w:rsidDel="00000000" w:rsidP="00000000" w:rsidRDefault="00000000" w:rsidRPr="00000000" w14:paraId="0000000B">
      <w:pPr>
        <w:ind w:left="708" w:right="1304" w:firstLine="0"/>
        <w:jc w:val="both"/>
        <w:rPr/>
      </w:pPr>
      <w:r w:rsidDel="00000000" w:rsidR="00000000" w:rsidRPr="00000000">
        <w:rPr>
          <w:rtl w:val="0"/>
        </w:rPr>
      </w:r>
    </w:p>
    <w:p w:rsidR="00000000" w:rsidDel="00000000" w:rsidP="00000000" w:rsidRDefault="00000000" w:rsidRPr="00000000" w14:paraId="0000000C">
      <w:pPr>
        <w:ind w:left="708" w:right="1304" w:firstLine="0"/>
        <w:jc w:val="both"/>
        <w:rPr/>
      </w:pPr>
      <w:r w:rsidDel="00000000" w:rsidR="00000000" w:rsidRPr="00000000">
        <w:rPr>
          <w:rtl w:val="0"/>
        </w:rPr>
        <w:t xml:space="preserve">CONSTA DE DOS NIVELES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1428" w:right="1304" w:hanging="360"/>
        <w:jc w:val="both"/>
        <w:rPr/>
      </w:pPr>
      <w:r w:rsidDel="00000000" w:rsidR="00000000" w:rsidRPr="00000000">
        <w:rPr>
          <w:color w:val="000000"/>
          <w:rtl w:val="0"/>
        </w:rPr>
        <w:t xml:space="preserve">NIVEL 1   EL COMIENZO. ON LINE</w:t>
      </w:r>
      <w:r w:rsidDel="00000000" w:rsidR="00000000" w:rsidRPr="00000000">
        <w:rPr>
          <w:rtl w:val="0"/>
        </w:rPr>
      </w:r>
    </w:p>
    <w:p w:rsidR="00000000" w:rsidDel="00000000" w:rsidP="00000000" w:rsidRDefault="00000000" w:rsidRPr="00000000" w14:paraId="0000000E">
      <w:pPr>
        <w:ind w:left="708" w:right="1304" w:firstLine="0"/>
        <w:jc w:val="both"/>
        <w:rPr>
          <w:b w:val="1"/>
          <w:i w:val="1"/>
          <w:sz w:val="16"/>
          <w:szCs w:val="16"/>
        </w:rPr>
      </w:pPr>
      <w:r w:rsidDel="00000000" w:rsidR="00000000" w:rsidRPr="00000000">
        <w:rPr>
          <w:b w:val="1"/>
          <w:i w:val="1"/>
          <w:sz w:val="16"/>
          <w:szCs w:val="16"/>
          <w:rtl w:val="0"/>
        </w:rPr>
        <w:t xml:space="preserve">                          ETIS “EL COMIENZO” (ENTRENANDO TU INFINITO SER, EL COMIENZO)</w:t>
      </w:r>
    </w:p>
    <w:p w:rsidR="00000000" w:rsidDel="00000000" w:rsidP="00000000" w:rsidRDefault="00000000" w:rsidRPr="00000000" w14:paraId="0000000F">
      <w:pPr>
        <w:ind w:left="708" w:right="1304" w:firstLine="0"/>
        <w:jc w:val="both"/>
        <w:rPr/>
      </w:pPr>
      <w:r w:rsidDel="00000000" w:rsidR="00000000" w:rsidRPr="00000000">
        <w:rPr>
          <w:rtl w:val="0"/>
        </w:rPr>
        <w:t xml:space="preserve"> Comprende 2 días - Curso más Actividades </w:t>
      </w:r>
    </w:p>
    <w:p w:rsidR="00000000" w:rsidDel="00000000" w:rsidP="00000000" w:rsidRDefault="00000000" w:rsidRPr="00000000" w14:paraId="00000010">
      <w:pPr>
        <w:ind w:left="708" w:right="1304" w:firstLine="0"/>
        <w:jc w:val="both"/>
        <w:rPr/>
      </w:pPr>
      <w:r w:rsidDel="00000000" w:rsidR="00000000" w:rsidRPr="00000000">
        <w:rPr>
          <w:rtl w:val="0"/>
        </w:rPr>
        <w:t xml:space="preserve">Creando nuevas formas de hablar, declarar e interpretar las emociones, invita a descubrir que al modificar las formas de decir y escuchar logro mejores vínculos laborales, familiares y personales.</w:t>
      </w:r>
    </w:p>
    <w:p w:rsidR="00000000" w:rsidDel="00000000" w:rsidP="00000000" w:rsidRDefault="00000000" w:rsidRPr="00000000" w14:paraId="00000011">
      <w:pPr>
        <w:tabs>
          <w:tab w:val="left" w:pos="2835"/>
        </w:tabs>
        <w:ind w:right="1304"/>
        <w:jc w:val="both"/>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1428" w:right="1304" w:hanging="360"/>
        <w:jc w:val="both"/>
        <w:rPr>
          <w:color w:val="000000"/>
        </w:rPr>
      </w:pPr>
      <w:r w:rsidDel="00000000" w:rsidR="00000000" w:rsidRPr="00000000">
        <w:rPr>
          <w:color w:val="000000"/>
          <w:rtl w:val="0"/>
        </w:rPr>
        <w:t xml:space="preserve">NIVEL 2 – EL CIRCO DE LA MARIPOSA. ON LINE</w:t>
      </w:r>
    </w:p>
    <w:p w:rsidR="00000000" w:rsidDel="00000000" w:rsidP="00000000" w:rsidRDefault="00000000" w:rsidRPr="00000000" w14:paraId="00000013">
      <w:pPr>
        <w:ind w:left="708" w:right="1304" w:firstLine="0"/>
        <w:jc w:val="both"/>
        <w:rPr/>
      </w:pPr>
      <w:r w:rsidDel="00000000" w:rsidR="00000000" w:rsidRPr="00000000">
        <w:rPr>
          <w:rtl w:val="0"/>
        </w:rPr>
        <w:t xml:space="preserve">  Comprende 3 días - Actividades Vivenciales. -</w:t>
      </w:r>
    </w:p>
    <w:p w:rsidR="00000000" w:rsidDel="00000000" w:rsidP="00000000" w:rsidRDefault="00000000" w:rsidRPr="00000000" w14:paraId="00000014">
      <w:pPr>
        <w:ind w:left="708" w:right="1304" w:firstLine="0"/>
        <w:jc w:val="both"/>
        <w:rPr/>
      </w:pPr>
      <w:r w:rsidDel="00000000" w:rsidR="00000000" w:rsidRPr="00000000">
        <w:rPr>
          <w:rtl w:val="0"/>
        </w:rPr>
        <w:t xml:space="preserve">Mediante actividades invita a DARSE CUENTA del potencial escondido que tiene cada individuo frente a ciertas adversidades. Mejora el ESTADO EMOCIONAL del Ser Humano, creando mejores vínculos relacionales.  Despierta experiencias sensoriales que permiten conectar con las situaciones desde una mirada siempre positiva, logrando mayor creatividad en la solución de Conflictos.</w:t>
      </w:r>
    </w:p>
    <w:p w:rsidR="00000000" w:rsidDel="00000000" w:rsidP="00000000" w:rsidRDefault="00000000" w:rsidRPr="00000000" w14:paraId="00000015">
      <w:pPr>
        <w:ind w:left="708" w:right="1304" w:firstLine="0"/>
        <w:jc w:val="both"/>
        <w:rPr/>
      </w:pPr>
      <w:r w:rsidDel="00000000" w:rsidR="00000000" w:rsidRPr="00000000">
        <w:rPr>
          <w:rtl w:val="0"/>
        </w:rPr>
      </w:r>
    </w:p>
    <w:p w:rsidR="00000000" w:rsidDel="00000000" w:rsidP="00000000" w:rsidRDefault="00000000" w:rsidRPr="00000000" w14:paraId="00000016">
      <w:pPr>
        <w:ind w:left="708" w:right="1304" w:firstLine="0"/>
        <w:jc w:val="both"/>
        <w:rPr/>
      </w:pPr>
      <w:r w:rsidDel="00000000" w:rsidR="00000000" w:rsidRPr="00000000">
        <w:rPr>
          <w:rtl w:val="0"/>
        </w:rPr>
        <w:t xml:space="preserve"> </w:t>
      </w:r>
    </w:p>
    <w:p w:rsidR="00000000" w:rsidDel="00000000" w:rsidP="00000000" w:rsidRDefault="00000000" w:rsidRPr="00000000" w14:paraId="00000017">
      <w:pPr>
        <w:ind w:left="708" w:right="1304" w:firstLine="0"/>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-299084</wp:posOffset>
            </wp:positionV>
            <wp:extent cx="6645910" cy="9572054"/>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5910" cy="9572054"/>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52" w:line="417" w:lineRule="auto"/>
        <w:ind w:left="1785" w:right="1797"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3er Nivel P.R.E.O (Programación de resultados extraordinarios) (90 días)</w:t>
      </w:r>
    </w:p>
    <w:p w:rsidR="00000000" w:rsidDel="00000000" w:rsidP="00000000" w:rsidRDefault="00000000" w:rsidRPr="00000000" w14:paraId="0000001D">
      <w:pPr>
        <w:widowControl w:val="0"/>
        <w:spacing w:after="0" w:line="276" w:lineRule="auto"/>
        <w:ind w:left="137" w:right="149" w:firstLine="0"/>
        <w:jc w:val="both"/>
        <w:rPr/>
      </w:pPr>
      <w:r w:rsidDel="00000000" w:rsidR="00000000" w:rsidRPr="00000000">
        <w:rPr>
          <w:rtl w:val="0"/>
        </w:rPr>
        <w:t xml:space="preserve">             En este nivel vas a estar creando cada habito saludable que mereces incorporar o modificar</w:t>
      </w:r>
    </w:p>
    <w:p w:rsidR="00000000" w:rsidDel="00000000" w:rsidP="00000000" w:rsidRDefault="00000000" w:rsidRPr="00000000" w14:paraId="0000001E">
      <w:pPr>
        <w:widowControl w:val="0"/>
        <w:spacing w:after="0" w:line="276" w:lineRule="auto"/>
        <w:ind w:left="137" w:right="149" w:firstLine="0"/>
        <w:jc w:val="both"/>
        <w:rPr/>
      </w:pPr>
      <w:r w:rsidDel="00000000" w:rsidR="00000000" w:rsidRPr="00000000">
        <w:rPr>
          <w:rtl w:val="0"/>
        </w:rPr>
        <w:t xml:space="preserve">              a tu vida para lograr tu éxito. Par lograr el habito ud contara con 1 Seniors que realizara un </w:t>
      </w:r>
    </w:p>
    <w:p w:rsidR="00000000" w:rsidDel="00000000" w:rsidP="00000000" w:rsidRDefault="00000000" w:rsidRPr="00000000" w14:paraId="0000001F">
      <w:pPr>
        <w:widowControl w:val="0"/>
        <w:spacing w:after="0" w:line="276" w:lineRule="auto"/>
        <w:ind w:left="137" w:right="149" w:firstLine="0"/>
        <w:jc w:val="both"/>
        <w:rPr/>
      </w:pPr>
      <w:r w:rsidDel="00000000" w:rsidR="00000000" w:rsidRPr="00000000">
        <w:rPr>
          <w:rtl w:val="0"/>
        </w:rPr>
        <w:t xml:space="preserve">             seguimiento de sus hábitos declarados.</w:t>
      </w:r>
    </w:p>
    <w:p w:rsidR="00000000" w:rsidDel="00000000" w:rsidP="00000000" w:rsidRDefault="00000000" w:rsidRPr="00000000" w14:paraId="00000020">
      <w:pPr>
        <w:widowControl w:val="0"/>
        <w:spacing w:after="0" w:line="276" w:lineRule="auto"/>
        <w:ind w:left="137" w:right="149" w:firstLine="0"/>
        <w:jc w:val="both"/>
        <w:rPr/>
      </w:pPr>
      <w:r w:rsidDel="00000000" w:rsidR="00000000" w:rsidRPr="00000000">
        <w:rPr>
          <w:rtl w:val="0"/>
        </w:rPr>
        <w:t xml:space="preserve">             1 vez por semana contara con Charlas de Coaching, a cargo de estudiantes avanzados de la</w:t>
      </w:r>
    </w:p>
    <w:p w:rsidR="00000000" w:rsidDel="00000000" w:rsidP="00000000" w:rsidRDefault="00000000" w:rsidRPr="00000000" w14:paraId="00000021">
      <w:pPr>
        <w:widowControl w:val="0"/>
        <w:spacing w:after="0" w:line="276" w:lineRule="auto"/>
        <w:ind w:left="137" w:right="149" w:firstLine="0"/>
        <w:jc w:val="both"/>
        <w:rPr/>
      </w:pPr>
      <w:r w:rsidDel="00000000" w:rsidR="00000000" w:rsidRPr="00000000">
        <w:rPr>
          <w:rtl w:val="0"/>
        </w:rPr>
        <w:t xml:space="preserve">             Formación.</w:t>
      </w:r>
    </w:p>
    <w:p w:rsidR="00000000" w:rsidDel="00000000" w:rsidP="00000000" w:rsidRDefault="00000000" w:rsidRPr="00000000" w14:paraId="00000022">
      <w:pPr>
        <w:widowControl w:val="0"/>
        <w:spacing w:after="0" w:line="276" w:lineRule="auto"/>
        <w:ind w:left="137" w:right="149" w:firstLine="0"/>
        <w:jc w:val="both"/>
        <w:rPr/>
      </w:pPr>
      <w:r w:rsidDel="00000000" w:rsidR="00000000" w:rsidRPr="00000000">
        <w:rPr>
          <w:rtl w:val="0"/>
        </w:rPr>
        <w:t xml:space="preserve">             Chek In de resultados y dinámicas y meditaciones para laborar cada habito saludable para su </w:t>
      </w:r>
    </w:p>
    <w:p w:rsidR="00000000" w:rsidDel="00000000" w:rsidP="00000000" w:rsidRDefault="00000000" w:rsidRPr="00000000" w14:paraId="00000023">
      <w:pPr>
        <w:widowControl w:val="0"/>
        <w:spacing w:after="0" w:line="276" w:lineRule="auto"/>
        <w:ind w:left="137" w:right="149" w:firstLine="0"/>
        <w:jc w:val="both"/>
        <w:rPr/>
      </w:pPr>
      <w:r w:rsidDel="00000000" w:rsidR="00000000" w:rsidRPr="00000000">
        <w:rPr>
          <w:rtl w:val="0"/>
        </w:rPr>
        <w:t xml:space="preserve">              Éxito.</w:t>
      </w:r>
    </w:p>
    <w:p w:rsidR="00000000" w:rsidDel="00000000" w:rsidP="00000000" w:rsidRDefault="00000000" w:rsidRPr="00000000" w14:paraId="00000024">
      <w:pPr>
        <w:widowControl w:val="0"/>
        <w:spacing w:after="0" w:line="276" w:lineRule="auto"/>
        <w:ind w:left="137" w:right="149" w:firstLine="0"/>
        <w:jc w:val="both"/>
        <w:rPr/>
      </w:pPr>
      <w:r w:rsidDel="00000000" w:rsidR="00000000" w:rsidRPr="00000000">
        <w:rPr>
          <w:rtl w:val="0"/>
        </w:rPr>
        <w:t xml:space="preserve">             1 jornada de compartida al aire libre en un lugar a designar.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rFonts w:ascii="Bahnschrift Light" w:cs="Bahnschrift Light" w:eastAsia="Bahnschrift Light" w:hAnsi="Bahnschrift Light"/>
          <w:b w:val="1"/>
          <w:color w:val="ff0000"/>
        </w:rPr>
      </w:pPr>
      <w:r w:rsidDel="00000000" w:rsidR="00000000" w:rsidRPr="00000000">
        <w:rPr>
          <w:rFonts w:ascii="Bahnschrift Light" w:cs="Bahnschrift Light" w:eastAsia="Bahnschrift Light" w:hAnsi="Bahnschrift Light"/>
          <w:b w:val="1"/>
          <w:color w:val="ff0000"/>
          <w:rtl w:val="0"/>
        </w:rPr>
        <w:t xml:space="preserve">¡Mira lo que comparten nuestros entrenados en ETIS!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                        </w:t>
      </w:r>
      <w:hyperlink r:id="rId8">
        <w:r w:rsidDel="00000000" w:rsidR="00000000" w:rsidRPr="00000000">
          <w:rPr>
            <w:color w:val="0563c1"/>
            <w:u w:val="single"/>
            <w:rtl w:val="0"/>
          </w:rPr>
          <w:t xml:space="preserve">https://www.instagram.com/p/CDUGUKiDEmn/?igshid=1oqlbvmvz5uq1</w:t>
        </w:r>
      </w:hyperlink>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                         </w:t>
      </w:r>
      <w:hyperlink r:id="rId9">
        <w:r w:rsidDel="00000000" w:rsidR="00000000" w:rsidRPr="00000000">
          <w:rPr>
            <w:color w:val="0563c1"/>
            <w:u w:val="single"/>
            <w:rtl w:val="0"/>
          </w:rPr>
          <w:t xml:space="preserve">https://www.instagram.com/p/CC6WKhADzbn/?igshid=1vbw5uexudw8z</w:t>
        </w:r>
      </w:hyperlink>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        </w:t>
      </w:r>
    </w:p>
    <w:p w:rsidR="00000000" w:rsidDel="00000000" w:rsidP="00000000" w:rsidRDefault="00000000" w:rsidRPr="00000000" w14:paraId="0000002D">
      <w:pPr>
        <w:jc w:val="both"/>
        <w:rPr/>
      </w:pPr>
      <w:r w:rsidDel="00000000" w:rsidR="00000000" w:rsidRPr="00000000">
        <w:rPr>
          <w:rtl w:val="0"/>
        </w:rPr>
        <w:t xml:space="preserve">                        </w:t>
      </w:r>
      <w:hyperlink r:id="rId10">
        <w:r w:rsidDel="00000000" w:rsidR="00000000" w:rsidRPr="00000000">
          <w:rPr>
            <w:color w:val="0563c1"/>
            <w:u w:val="single"/>
            <w:rtl w:val="0"/>
          </w:rPr>
          <w:t xml:space="preserve">https://www.instagram.com/p/B7CsnxmhB38/?igshid=1s2wt4izuuubt</w:t>
        </w:r>
      </w:hyperlink>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                       </w:t>
      </w:r>
      <w:hyperlink r:id="rId11">
        <w:r w:rsidDel="00000000" w:rsidR="00000000" w:rsidRPr="00000000">
          <w:rPr>
            <w:color w:val="0000ff"/>
            <w:u w:val="single"/>
            <w:rtl w:val="0"/>
          </w:rPr>
          <w:t xml:space="preserve">ETIS Mirá qué dicen nuestros estudiantes! - YouTube</w:t>
        </w:r>
      </w:hyperlink>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w:t>
      </w:r>
      <w:hyperlink r:id="rId12">
        <w:r w:rsidDel="00000000" w:rsidR="00000000" w:rsidRPr="00000000">
          <w:rPr>
            <w:color w:val="0000ff"/>
            <w:u w:val="single"/>
            <w:rtl w:val="0"/>
          </w:rPr>
          <w:t xml:space="preserve">ETIS. Entrenando el Ser. - YouTube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¡Solo me resta desearte un TE ELIJAS! Y seas parte de tu transformación.</w:t>
      </w:r>
    </w:p>
    <w:p w:rsidR="00000000" w:rsidDel="00000000" w:rsidP="00000000" w:rsidRDefault="00000000" w:rsidRPr="00000000" w14:paraId="00000034">
      <w:pPr>
        <w:jc w:val="center"/>
        <w:rPr/>
      </w:pPr>
      <w:r w:rsidDel="00000000" w:rsidR="00000000" w:rsidRPr="00000000">
        <w:rPr>
          <w:rtl w:val="0"/>
        </w:rPr>
        <w:t xml:space="preserve">¡¡De nuestra parte el compromiso absoluto de ser un recurso para que SUCEDA!!</w:t>
      </w:r>
    </w:p>
    <w:p w:rsidR="00000000" w:rsidDel="00000000" w:rsidP="00000000" w:rsidRDefault="00000000" w:rsidRPr="00000000" w14:paraId="00000035">
      <w:pPr>
        <w:ind w:left="350" w:firstLine="0"/>
        <w:rPr/>
      </w:pPr>
      <w:r w:rsidDel="00000000" w:rsidR="00000000" w:rsidRPr="00000000">
        <w:rPr>
          <w:rtl w:val="0"/>
        </w:rPr>
      </w:r>
    </w:p>
    <w:p w:rsidR="00000000" w:rsidDel="00000000" w:rsidP="00000000" w:rsidRDefault="00000000" w:rsidRPr="00000000" w14:paraId="00000036">
      <w:pPr>
        <w:ind w:left="35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i w:val="1"/>
          <w:rtl w:val="0"/>
        </w:rPr>
        <w:t xml:space="preserve">Confío en que podes</w:t>
      </w:r>
      <w:r w:rsidDel="00000000" w:rsidR="00000000" w:rsidRPr="00000000">
        <w:rPr>
          <w:rtl w:val="0"/>
        </w:rPr>
        <w:t xml:space="preserve">! </w:t>
      </w:r>
    </w:p>
    <w:p w:rsidR="00000000" w:rsidDel="00000000" w:rsidP="00000000" w:rsidRDefault="00000000" w:rsidRPr="00000000" w14:paraId="00000038">
      <w:pPr>
        <w:spacing w:after="0" w:line="240" w:lineRule="auto"/>
        <w:jc w:val="center"/>
        <w:rPr>
          <w:sz w:val="16"/>
          <w:szCs w:val="16"/>
        </w:rPr>
      </w:pPr>
      <w:r w:rsidDel="00000000" w:rsidR="00000000" w:rsidRPr="00000000">
        <w:rPr>
          <w:sz w:val="16"/>
          <w:szCs w:val="16"/>
          <w:rtl w:val="0"/>
        </w:rPr>
        <w:t xml:space="preserve">                       </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Ligh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2505" w:hanging="360"/>
      </w:pPr>
      <w:rPr>
        <w:rFonts w:ascii="Noto Sans Symbols" w:cs="Noto Sans Symbols" w:eastAsia="Noto Sans Symbols" w:hAnsi="Noto Sans Symbols"/>
      </w:rPr>
    </w:lvl>
    <w:lvl w:ilvl="1">
      <w:start w:val="1"/>
      <w:numFmt w:val="bullet"/>
      <w:lvlText w:val="o"/>
      <w:lvlJc w:val="left"/>
      <w:pPr>
        <w:ind w:left="3225" w:hanging="360"/>
      </w:pPr>
      <w:rPr>
        <w:rFonts w:ascii="Courier New" w:cs="Courier New" w:eastAsia="Courier New" w:hAnsi="Courier New"/>
      </w:rPr>
    </w:lvl>
    <w:lvl w:ilvl="2">
      <w:start w:val="1"/>
      <w:numFmt w:val="bullet"/>
      <w:lvlText w:val="▪"/>
      <w:lvlJc w:val="left"/>
      <w:pPr>
        <w:ind w:left="3945" w:hanging="360"/>
      </w:pPr>
      <w:rPr>
        <w:rFonts w:ascii="Noto Sans Symbols" w:cs="Noto Sans Symbols" w:eastAsia="Noto Sans Symbols" w:hAnsi="Noto Sans Symbols"/>
      </w:rPr>
    </w:lvl>
    <w:lvl w:ilvl="3">
      <w:start w:val="1"/>
      <w:numFmt w:val="bullet"/>
      <w:lvlText w:val="●"/>
      <w:lvlJc w:val="left"/>
      <w:pPr>
        <w:ind w:left="4665" w:hanging="360"/>
      </w:pPr>
      <w:rPr>
        <w:rFonts w:ascii="Noto Sans Symbols" w:cs="Noto Sans Symbols" w:eastAsia="Noto Sans Symbols" w:hAnsi="Noto Sans Symbols"/>
      </w:rPr>
    </w:lvl>
    <w:lvl w:ilvl="4">
      <w:start w:val="1"/>
      <w:numFmt w:val="bullet"/>
      <w:lvlText w:val="o"/>
      <w:lvlJc w:val="left"/>
      <w:pPr>
        <w:ind w:left="5385" w:hanging="360"/>
      </w:pPr>
      <w:rPr>
        <w:rFonts w:ascii="Courier New" w:cs="Courier New" w:eastAsia="Courier New" w:hAnsi="Courier New"/>
      </w:rPr>
    </w:lvl>
    <w:lvl w:ilvl="5">
      <w:start w:val="1"/>
      <w:numFmt w:val="bullet"/>
      <w:lvlText w:val="▪"/>
      <w:lvlJc w:val="left"/>
      <w:pPr>
        <w:ind w:left="6105" w:hanging="360"/>
      </w:pPr>
      <w:rPr>
        <w:rFonts w:ascii="Noto Sans Symbols" w:cs="Noto Sans Symbols" w:eastAsia="Noto Sans Symbols" w:hAnsi="Noto Sans Symbols"/>
      </w:rPr>
    </w:lvl>
    <w:lvl w:ilvl="6">
      <w:start w:val="1"/>
      <w:numFmt w:val="bullet"/>
      <w:lvlText w:val="●"/>
      <w:lvlJc w:val="left"/>
      <w:pPr>
        <w:ind w:left="6825" w:hanging="360"/>
      </w:pPr>
      <w:rPr>
        <w:rFonts w:ascii="Noto Sans Symbols" w:cs="Noto Sans Symbols" w:eastAsia="Noto Sans Symbols" w:hAnsi="Noto Sans Symbols"/>
      </w:rPr>
    </w:lvl>
    <w:lvl w:ilvl="7">
      <w:start w:val="1"/>
      <w:numFmt w:val="bullet"/>
      <w:lvlText w:val="o"/>
      <w:lvlJc w:val="left"/>
      <w:pPr>
        <w:ind w:left="7545" w:hanging="360"/>
      </w:pPr>
      <w:rPr>
        <w:rFonts w:ascii="Courier New" w:cs="Courier New" w:eastAsia="Courier New" w:hAnsi="Courier New"/>
      </w:rPr>
    </w:lvl>
    <w:lvl w:ilvl="8">
      <w:start w:val="1"/>
      <w:numFmt w:val="bullet"/>
      <w:lvlText w:val="▪"/>
      <w:lvlJc w:val="left"/>
      <w:pPr>
        <w:ind w:left="8265"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raNLImaEFoU" TargetMode="External"/><Relationship Id="rId10" Type="http://schemas.openxmlformats.org/officeDocument/2006/relationships/hyperlink" Target="https://www.instagram.com/p/B7CsnxmhB38/?igshid=1s2wt4izuuubt" TargetMode="External"/><Relationship Id="rId12" Type="http://schemas.openxmlformats.org/officeDocument/2006/relationships/hyperlink" Target="https://www.youtube.com/watch?v=9LKRlJT3ehI" TargetMode="External"/><Relationship Id="rId9" Type="http://schemas.openxmlformats.org/officeDocument/2006/relationships/hyperlink" Target="https://www.instagram.com/p/CC6WKhADzbn/?igshid=1vbw5uexudw8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instagram.com/p/CDUGUKiDEmn/?igshid=1oqlbvmvz5u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