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560" w:dyaOrig="1560">
          <v:rect xmlns:o="urn:schemas-microsoft-com:office:office" xmlns:v="urn:schemas-microsoft-com:vml" id="rectole0000000000" style="width:78.000000pt;height:7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NO i didn't colaborate with anyone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33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25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https://en.wikipedia.org/wiki/For_loop</w:t>
              </w:r>
            </w:hyperlink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7:00pm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~20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general memory allocation practices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~30 mins</w:t>
            </w:r>
          </w:p>
        </w:tc>
      </w:tr>
      <w:tr>
        <w:trPr>
          <w:trHeight w:val="540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loop logic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~15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“Please explain what is wrong with this code statement: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int x = 3.5;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4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~10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I did not collaborate with anyone to do this assigment.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en.wikipedia.org/wiki/For_loop" Id="docRId2" Type="http://schemas.openxmlformats.org/officeDocument/2006/relationships/hyperlink" /><Relationship Target="styles.xml" Id="docRId4" Type="http://schemas.openxmlformats.org/officeDocument/2006/relationships/styles" /></Relationships>
</file>