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1fob9te" w:id="0"/>
      <w:bookmarkEnd w:id="0"/>
      <w:r w:rsidDel="00000000" w:rsidR="00000000" w:rsidRPr="00000000">
        <w:rPr>
          <w:rtl w:val="0"/>
        </w:rPr>
        <w:t xml:space="preserve">GE03 Django Portfolio MVT Database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03">
      <w:pPr>
        <w:numPr>
          <w:ilvl w:val="0"/>
          <w:numId w:val="5"/>
        </w:numPr>
        <w:spacing w:after="0" w:before="240" w:lineRule="auto"/>
        <w:ind w:left="720" w:hanging="360"/>
        <w:rPr>
          <w:sz w:val="24"/>
          <w:szCs w:val="24"/>
        </w:rPr>
      </w:pPr>
      <w:r w:rsidDel="00000000" w:rsidR="00000000" w:rsidRPr="00000000">
        <w:rPr>
          <w:sz w:val="24"/>
          <w:szCs w:val="24"/>
          <w:rtl w:val="0"/>
        </w:rPr>
        <w:t xml:space="preserve">Communicate effectively in a variety of professional contexts within a team,  doing oral or written presentations, and creating technical documents.</w:t>
      </w:r>
    </w:p>
    <w:p w:rsidR="00000000" w:rsidDel="00000000" w:rsidP="00000000" w:rsidRDefault="00000000" w:rsidRPr="00000000" w14:paraId="00000004">
      <w:pPr>
        <w:numPr>
          <w:ilvl w:val="0"/>
          <w:numId w:val="5"/>
        </w:numPr>
        <w:spacing w:after="0" w:before="0" w:lineRule="auto"/>
        <w:ind w:left="720" w:hanging="360"/>
        <w:rPr>
          <w:sz w:val="24"/>
          <w:szCs w:val="24"/>
        </w:rPr>
      </w:pPr>
      <w:r w:rsidDel="00000000" w:rsidR="00000000" w:rsidRPr="00000000">
        <w:rPr>
          <w:sz w:val="24"/>
          <w:szCs w:val="24"/>
          <w:rtl w:val="0"/>
        </w:rPr>
        <w:t xml:space="preserve">Function effectively as a member/leader of a team engaged  in scrums while participating in different roles</w:t>
      </w:r>
    </w:p>
    <w:p w:rsidR="00000000" w:rsidDel="00000000" w:rsidP="00000000" w:rsidRDefault="00000000" w:rsidRPr="00000000" w14:paraId="00000005">
      <w:pPr>
        <w:numPr>
          <w:ilvl w:val="0"/>
          <w:numId w:val="5"/>
        </w:numPr>
        <w:spacing w:after="0" w:before="0" w:lineRule="auto"/>
        <w:ind w:left="720" w:hanging="360"/>
        <w:rPr>
          <w:sz w:val="24"/>
          <w:szCs w:val="24"/>
        </w:rPr>
      </w:pPr>
      <w:r w:rsidDel="00000000" w:rsidR="00000000" w:rsidRPr="00000000">
        <w:rPr>
          <w:sz w:val="24"/>
          <w:szCs w:val="24"/>
          <w:rtl w:val="0"/>
        </w:rPr>
        <w:t xml:space="preserve">Apply various tools and agile principles utilizing concepts (scrum, behavior-driven development, pair programming , version control</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Apply computer science theory such as utilizing design patterns for software architecture, higher-order functions, metaprogramming, to improve the maintainability, modularity and reusability to build a SaaS application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Effort</w:t>
      </w:r>
      <w:r w:rsidDel="00000000" w:rsidR="00000000" w:rsidRPr="00000000">
        <w:rPr>
          <w:sz w:val="24"/>
          <w:szCs w:val="24"/>
          <w:rtl w:val="0"/>
        </w:rPr>
        <w:t xml:space="preserve">: Collaborative Assignment see  </w:t>
      </w:r>
      <w:hyperlink r:id="rId7">
        <w:r w:rsidDel="00000000" w:rsidR="00000000" w:rsidRPr="00000000">
          <w:rPr>
            <w:color w:val="1155cc"/>
            <w:sz w:val="20"/>
            <w:szCs w:val="20"/>
            <w:u w:val="single"/>
            <w:rtl w:val="0"/>
          </w:rPr>
          <w:t xml:space="preserve">CS3300 Academic Integrity </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Points</w:t>
      </w:r>
      <w:r w:rsidDel="00000000" w:rsidR="00000000" w:rsidRPr="00000000">
        <w:rPr>
          <w:sz w:val="24"/>
          <w:szCs w:val="24"/>
          <w:rtl w:val="0"/>
        </w:rPr>
        <w:t xml:space="preserve">:       40 (</w:t>
      </w:r>
      <w:r w:rsidDel="00000000" w:rsidR="00000000" w:rsidRPr="00000000">
        <w:rPr>
          <w:b w:val="1"/>
          <w:sz w:val="24"/>
          <w:szCs w:val="24"/>
          <w:rtl w:val="0"/>
        </w:rPr>
        <w:t xml:space="preserve">see rubric in canvas</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 xml:space="preserve">:  Each person submits their own word/pdf document of the GE with their own answers. You will also submit a separate document for your professional communication of your learnings. DO NOT SUBMIT A ZIP FILE.</w:t>
      </w:r>
    </w:p>
    <w:p w:rsidR="00000000" w:rsidDel="00000000" w:rsidP="00000000" w:rsidRDefault="00000000" w:rsidRPr="00000000" w14:paraId="0000000C">
      <w:pPr>
        <w:rPr>
          <w:b w:val="1"/>
        </w:rPr>
      </w:pPr>
      <w:r w:rsidDel="00000000" w:rsidR="00000000" w:rsidRPr="00000000">
        <w:rPr>
          <w:b w:val="1"/>
          <w:sz w:val="24"/>
          <w:szCs w:val="24"/>
          <w:rtl w:val="0"/>
        </w:rPr>
        <w:t xml:space="preserve">Due Date</w:t>
      </w:r>
      <w:r w:rsidDel="00000000" w:rsidR="00000000" w:rsidRPr="00000000">
        <w:rPr>
          <w:sz w:val="24"/>
          <w:szCs w:val="24"/>
          <w:rtl w:val="0"/>
        </w:rPr>
        <w:t xml:space="preserve">:  See Canvas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bj8uaxozc6s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Team Information</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ohxxymaddi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Set Up Models, DataBase and Admin Panel</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n8d38vnc2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Up Database and Migrations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c0pqxz8ce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SuperUser and Login to Admin Panel</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qlp21i72hi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Student 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ncvchdk1f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Models and Relationships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fxmyl9f070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Apply Technologies (Individual)</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3n5kf230h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Professional Communication of Technical Content (Individual)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w:t>
      </w:r>
      <w:r w:rsidDel="00000000" w:rsidR="00000000" w:rsidRPr="00000000">
        <w:rPr>
          <w:rtl w:val="0"/>
        </w:rPr>
        <w:t xml:space="preserve"> Explore setting up your models and database to store student portfolio information by reading documentation, troubleshooting, collaborating in your team and asking detailed questions when you need help outside of your team. Start building your understanding of object relational mapping pattern, active record pattern, django models and database tables.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cfe2f3" w:val="clear"/>
        </w:rPr>
      </w:pPr>
      <w:r w:rsidDel="00000000" w:rsidR="00000000" w:rsidRPr="00000000">
        <w:rPr>
          <w:shd w:fill="cfe2f3" w:val="clear"/>
          <w:rtl w:val="0"/>
        </w:rPr>
        <w:t xml:space="preserve">Feel free to work with others at the same time  while setting up your models and database. If an issue arises, spend at least 20 minutes trying to troubleshoot and documenting what you did. Then collaborate with your team if you aren’t already. If no one on the team can help then you can reach out to the appropriate discord channel. Think about how to provide details to ask a question to help others be efficient with helping you. If that doesn’t help, come to my office hours.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bj8uaxozc6sh" w:id="1"/>
      <w:bookmarkEnd w:id="1"/>
      <w:r w:rsidDel="00000000" w:rsidR="00000000" w:rsidRPr="00000000">
        <w:rPr>
          <w:rtl w:val="0"/>
        </w:rPr>
        <w:t xml:space="preserve">1 Team Information </w:t>
      </w:r>
    </w:p>
    <w:p w:rsidR="00000000" w:rsidDel="00000000" w:rsidP="00000000" w:rsidRDefault="00000000" w:rsidRPr="00000000" w14:paraId="0000001F">
      <w:pPr>
        <w:rPr>
          <w:sz w:val="20"/>
          <w:szCs w:val="20"/>
          <w:shd w:fill="d9ead3" w:val="clear"/>
        </w:rPr>
      </w:pPr>
      <w:r w:rsidDel="00000000" w:rsidR="00000000" w:rsidRPr="00000000">
        <w:rPr>
          <w:sz w:val="24"/>
          <w:szCs w:val="24"/>
          <w:shd w:fill="d9ead3" w:val="clear"/>
          <w:rtl w:val="0"/>
        </w:rPr>
        <w:t xml:space="preserve">Read your assignment for the GE02 Team Roles in Canvas before you begin.</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sz w:val="24"/>
                <w:szCs w:val="24"/>
                <w:rtl w:val="0"/>
              </w:rPr>
              <w:t xml:space="preserve">What is your role?</w:t>
            </w:r>
            <w:r w:rsidDel="00000000" w:rsidR="00000000" w:rsidRPr="00000000">
              <w:rPr>
                <w:rtl w:val="0"/>
              </w:rPr>
            </w:r>
          </w:p>
          <w:p w:rsidR="00000000" w:rsidDel="00000000" w:rsidP="00000000" w:rsidRDefault="00000000" w:rsidRPr="00000000" w14:paraId="0000002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b w:val="1"/>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What is your responsibility for this Sprint’s Documentation?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ohxxymaddiau" w:id="2"/>
      <w:bookmarkEnd w:id="2"/>
      <w:r w:rsidDel="00000000" w:rsidR="00000000" w:rsidRPr="00000000">
        <w:rPr>
          <w:rtl w:val="0"/>
        </w:rPr>
        <w:t xml:space="preserve">2 Set Up Models, DataBase and Admin Panel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are some general resources for you that I found helpful in learning how to work with the models and database in Django.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color w:val="1155cc"/>
                <w:u w:val="single"/>
              </w:rPr>
            </w:pPr>
            <w:hyperlink r:id="rId8">
              <w:r w:rsidDel="00000000" w:rsidR="00000000" w:rsidRPr="00000000">
                <w:rPr>
                  <w:color w:val="1155cc"/>
                  <w:u w:val="single"/>
                  <w:rtl w:val="0"/>
                </w:rPr>
                <w:t xml:space="preserve">Django Tutorial Part 3: Using models </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Django Tutorial Part 4: Django admin site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explain the components in setting up django models, admin site, and working with a database. You were given the “Setting up a Django development environment in the last guide exploration.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Django (3.0) Crash Course Tutorials | Customer Management App - YouTube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resource contains videos to explain the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43263" cy="1706574"/>
                  <wp:effectExtent b="0" l="0" r="0" t="0"/>
                  <wp:docPr id="16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43263" cy="1706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DJ101 | Django Database ORM Mastery Course - YouTube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4000500" cy="1714500"/>
                  <wp:effectExtent b="0" l="0" r="0" t="0"/>
                  <wp:docPr id="17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00500"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Django documentation</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Django documentation is another good resource. Found this to be helpful after understanding the underlying concepts before using the technical documentation.</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drawing>
                <wp:inline distB="114300" distT="114300" distL="114300" distR="114300">
                  <wp:extent cx="3729038" cy="1917791"/>
                  <wp:effectExtent b="0" l="0" r="0" t="0"/>
                  <wp:docPr id="16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729038" cy="191779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2481263" cy="1305928"/>
                  <wp:effectExtent b="0" l="0" r="0" t="0"/>
                  <wp:docPr id="17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81263" cy="13059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Title"/>
        <w:rPr/>
      </w:pPr>
      <w:bookmarkStart w:colFirst="0" w:colLast="0" w:name="_heading=h.57qla8rapkmc" w:id="3"/>
      <w:bookmarkEnd w:id="3"/>
      <w:r w:rsidDel="00000000" w:rsidR="00000000" w:rsidRPr="00000000">
        <w:rPr>
          <w:rtl w:val="0"/>
        </w:rPr>
        <w:t xml:space="preserve">1 Version Control</w:t>
      </w:r>
    </w:p>
    <w:p w:rsidR="00000000" w:rsidDel="00000000" w:rsidP="00000000" w:rsidRDefault="00000000" w:rsidRPr="00000000" w14:paraId="00000045">
      <w:pPr>
        <w:rPr/>
      </w:pPr>
      <w:r w:rsidDel="00000000" w:rsidR="00000000" w:rsidRPr="00000000">
        <w:rPr>
          <w:rtl w:val="0"/>
        </w:rPr>
        <w:t xml:space="preserve">Set up a branch for GE03 sprint to do your development work. You will need to complete the work on this branch and then at the end when it is working you will merge it with your main branch but do not delete your other branches.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heading=h.34iapdrdjd3g" w:id="4"/>
      <w:bookmarkEnd w:id="4"/>
      <w:r w:rsidDel="00000000" w:rsidR="00000000" w:rsidRPr="00000000">
        <w:rPr>
          <w:rtl w:val="0"/>
        </w:rPr>
        <w:t xml:space="preserve">2 Set Up Database and Admin</w:t>
      </w:r>
    </w:p>
    <w:p w:rsidR="00000000" w:rsidDel="00000000" w:rsidP="00000000" w:rsidRDefault="00000000" w:rsidRPr="00000000" w14:paraId="00000048">
      <w:pPr>
        <w:rPr>
          <w:b w:val="1"/>
        </w:rPr>
      </w:pPr>
      <w:r w:rsidDel="00000000" w:rsidR="00000000" w:rsidRPr="00000000">
        <w:rPr>
          <w:rtl w:val="0"/>
        </w:rPr>
        <w:t xml:space="preserve">In this section you will set up the admin and initial database tables that come with Django. </w:t>
      </w:r>
      <w:r w:rsidDel="00000000" w:rsidR="00000000" w:rsidRPr="00000000">
        <w:rPr>
          <w:b w:val="1"/>
          <w:rtl w:val="0"/>
        </w:rPr>
        <w:t xml:space="preserve">When putting screenshots please resize and crop appropriately. </w:t>
      </w:r>
    </w:p>
    <w:p w:rsidR="00000000" w:rsidDel="00000000" w:rsidP="00000000" w:rsidRDefault="00000000" w:rsidRPr="00000000" w14:paraId="00000049">
      <w:pPr>
        <w:pStyle w:val="Heading2"/>
        <w:rPr/>
      </w:pPr>
      <w:bookmarkStart w:colFirst="0" w:colLast="0" w:name="_heading=h.2n8d38vnc280" w:id="5"/>
      <w:bookmarkEnd w:id="5"/>
      <w:r w:rsidDel="00000000" w:rsidR="00000000" w:rsidRPr="00000000">
        <w:rPr>
          <w:rtl w:val="0"/>
        </w:rPr>
        <w:t xml:space="preserve">Set Up Database and Migrations</w:t>
      </w:r>
    </w:p>
    <w:p w:rsidR="00000000" w:rsidDel="00000000" w:rsidP="00000000" w:rsidRDefault="00000000" w:rsidRPr="00000000" w14:paraId="0000004A">
      <w:pPr>
        <w:ind w:left="0" w:firstLine="0"/>
        <w:rPr/>
      </w:pPr>
      <w:r w:rsidDel="00000000" w:rsidR="00000000" w:rsidRPr="00000000">
        <w:rPr>
          <w:rtl w:val="0"/>
        </w:rPr>
        <w:t xml:space="preserve">If you didn’t migrate the database yet for your portfolio application in the last GE do that now to set up the database.  We will use the default SQLite for the portfolio app. You can use a different database for your own app. There are different extensions to view the database.  I am using this SQLite VS code Extension to view the SQLite database </w:t>
      </w:r>
      <w:hyperlink r:id="rId17">
        <w:r w:rsidDel="00000000" w:rsidR="00000000" w:rsidRPr="00000000">
          <w:rPr>
            <w:color w:val="1155cc"/>
            <w:u w:val="single"/>
            <w:rtl w:val="0"/>
          </w:rPr>
          <w:t xml:space="preserve">https://sqliteviewer.app/</w:t>
        </w:r>
      </w:hyperlink>
      <w:r w:rsidDel="00000000" w:rsidR="00000000" w:rsidRPr="00000000">
        <w:rPr>
          <w:rtl w:val="0"/>
        </w:rPr>
        <w:t xml:space="preserve"> . </w:t>
      </w:r>
      <w:r w:rsidDel="00000000" w:rsidR="00000000" w:rsidRPr="00000000">
        <w:rPr/>
        <w:drawing>
          <wp:inline distB="114300" distT="114300" distL="114300" distR="114300">
            <wp:extent cx="5943600" cy="952500"/>
            <wp:effectExtent b="0" l="0" r="0" t="0"/>
            <wp:docPr id="17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vc0pqxz8cesx" w:id="6"/>
      <w:bookmarkEnd w:id="6"/>
      <w:r w:rsidDel="00000000" w:rsidR="00000000" w:rsidRPr="00000000">
        <w:rPr>
          <w:rtl w:val="0"/>
        </w:rPr>
        <w:t xml:space="preserve">Create SuperUser and Login to Admin Panel</w:t>
      </w:r>
    </w:p>
    <w:p w:rsidR="00000000" w:rsidDel="00000000" w:rsidP="00000000" w:rsidRDefault="00000000" w:rsidRPr="00000000" w14:paraId="0000004D">
      <w:pPr>
        <w:rPr>
          <w:b w:val="1"/>
          <w:shd w:fill="fce5cd" w:val="clear"/>
        </w:rPr>
      </w:pPr>
      <w:r w:rsidDel="00000000" w:rsidR="00000000" w:rsidRPr="00000000">
        <w:rPr>
          <w:rtl w:val="0"/>
        </w:rPr>
        <w:t xml:space="preserve">In this section you are going to create a superuser to use the django admin application available to you. </w:t>
      </w:r>
      <w:r w:rsidDel="00000000" w:rsidR="00000000" w:rsidRPr="00000000">
        <w:rPr>
          <w:b w:val="1"/>
          <w:shd w:fill="fce5cd" w:val="clear"/>
          <w:rtl w:val="0"/>
        </w:rPr>
        <w:t xml:space="preserve">You will not be creating your models through the django admin application.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hqlp21i72hie" w:id="7"/>
      <w:bookmarkEnd w:id="7"/>
      <w:r w:rsidDel="00000000" w:rsidR="00000000" w:rsidRPr="00000000">
        <w:rPr>
          <w:rtl w:val="0"/>
        </w:rPr>
        <w:t xml:space="preserve">Create Student Model</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Create a student model in your portfolio_app by adding the following to the models.py. Remember to apply indenting when you copy and paste. Then you should update the database. </w:t>
      </w:r>
      <w:r w:rsidDel="00000000" w:rsidR="00000000" w:rsidRPr="00000000">
        <w:rPr>
          <w:rtl w:val="0"/>
        </w:rPr>
      </w:r>
    </w:p>
    <w:p w:rsidR="00000000" w:rsidDel="00000000" w:rsidP="00000000" w:rsidRDefault="00000000" w:rsidRPr="00000000" w14:paraId="00000052">
      <w:pPr>
        <w:shd w:fill="1f1f1f" w:val="clear"/>
        <w:spacing w:line="276" w:lineRule="auto"/>
        <w:rPr>
          <w:rFonts w:ascii="Courier New" w:cs="Courier New" w:eastAsia="Courier New" w:hAnsi="Courier New"/>
          <w:color w:val="4ec9b0"/>
        </w:rPr>
      </w:pPr>
      <w:r w:rsidDel="00000000" w:rsidR="00000000" w:rsidRPr="00000000">
        <w:rPr>
          <w:rFonts w:ascii="Courier New" w:cs="Courier New" w:eastAsia="Courier New" w:hAnsi="Courier New"/>
          <w:color w:val="c586c0"/>
          <w:rtl w:val="0"/>
        </w:rPr>
        <w:t xml:space="preserve">from</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django</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db</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586c0"/>
          <w:rtl w:val="0"/>
        </w:rPr>
        <w:t xml:space="preserve">import</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models</w:t>
      </w:r>
    </w:p>
    <w:p w:rsidR="00000000" w:rsidDel="00000000" w:rsidP="00000000" w:rsidRDefault="00000000" w:rsidRPr="00000000" w14:paraId="00000053">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54">
      <w:pPr>
        <w:shd w:fill="1f1f1f" w:val="clear"/>
        <w:spacing w:line="276"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Create your models here.</w:t>
      </w:r>
    </w:p>
    <w:p w:rsidR="00000000" w:rsidDel="00000000" w:rsidP="00000000" w:rsidRDefault="00000000" w:rsidRPr="00000000" w14:paraId="00000055">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56">
      <w:pPr>
        <w:shd w:fill="1f1f1f" w:val="clear"/>
        <w:spacing w:line="276" w:lineRule="auto"/>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Student</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models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Model</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7">
      <w:pPr>
        <w:shd w:fill="1f1f1f" w:val="clear"/>
        <w:spacing w:line="276" w:lineRule="auto"/>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58">
      <w:pPr>
        <w:shd w:fill="1f1f1f" w:val="clear"/>
        <w:spacing w:line="276" w:lineRule="auto"/>
        <w:ind w:left="720" w:firstLine="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#List of choices for major value in database, human readable name</w:t>
      </w:r>
    </w:p>
    <w:p w:rsidR="00000000" w:rsidDel="00000000" w:rsidP="00000000" w:rsidRDefault="00000000" w:rsidRPr="00000000" w14:paraId="00000059">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MAJOR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p>
    <w:p w:rsidR="00000000" w:rsidDel="00000000" w:rsidP="00000000" w:rsidRDefault="00000000" w:rsidRPr="00000000" w14:paraId="0000005A">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'CSCI-BS'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'BS in Computer Science'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B">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'CPEN-BS'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'BS in Computer Engineering'</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C">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'BIGD-BI'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'BI in Game Design and Development'</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D">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'BICS-BI'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'BI in Computer Science'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E">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'BISC-BI'</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'BI in Computer Security'</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5F">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'CSCI-BA'</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'BA in Computer Science'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0">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'DASE-BS'</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ce9178"/>
          <w:rtl w:val="0"/>
        </w:rPr>
        <w:t xml:space="preserve">'BS in Data Analytics and Systems Engineering'</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1">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2">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name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models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CharField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max_length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3">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models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CharField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"UCCS Email"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max_length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4">
      <w:pPr>
        <w:shd w:fill="1f1f1f" w:val="clear"/>
        <w:spacing w:line="276" w:lineRule="auto"/>
        <w:ind w:left="720" w:firstLine="0"/>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major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models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CharField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max_length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MAJOR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blank</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569cd6"/>
          <w:rtl w:val="0"/>
        </w:rPr>
        <w:t xml:space="preserve">True</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65">
      <w:pPr>
        <w:shd w:fill="1f1f1f" w:val="clear"/>
        <w:spacing w:line="276" w:lineRule="auto"/>
        <w:rPr>
          <w:rFonts w:ascii="Courier New" w:cs="Courier New" w:eastAsia="Courier New" w:hAnsi="Courier New"/>
          <w:color w:val="9cdcfe"/>
        </w:rPr>
      </w:pPr>
      <w:r w:rsidDel="00000000" w:rsidR="00000000" w:rsidRPr="00000000">
        <w:rPr>
          <w:rtl w:val="0"/>
        </w:rPr>
      </w:r>
    </w:p>
    <w:p w:rsidR="00000000" w:rsidDel="00000000" w:rsidP="00000000" w:rsidRDefault="00000000" w:rsidRPr="00000000" w14:paraId="00000066">
      <w:pPr>
        <w:ind w:left="0" w:firstLine="0"/>
        <w:rPr>
          <w:sz w:val="27"/>
          <w:szCs w:val="27"/>
        </w:rPr>
      </w:pPr>
      <w:r w:rsidDel="00000000" w:rsidR="00000000" w:rsidRPr="00000000">
        <w:rPr>
          <w:rtl w:val="0"/>
        </w:rPr>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Perform migrations in django to add class model to database</w:t>
      </w:r>
    </w:p>
    <w:p w:rsidR="00000000" w:rsidDel="00000000" w:rsidP="00000000" w:rsidRDefault="00000000" w:rsidRPr="00000000" w14:paraId="00000068">
      <w:pPr>
        <w:widowControl w:val="0"/>
        <w:numPr>
          <w:ilvl w:val="0"/>
          <w:numId w:val="1"/>
        </w:numPr>
        <w:spacing w:line="240" w:lineRule="auto"/>
        <w:ind w:left="720" w:hanging="360"/>
        <w:rPr/>
      </w:pPr>
      <w:r w:rsidDel="00000000" w:rsidR="00000000" w:rsidRPr="00000000">
        <w:rPr>
          <w:rtl w:val="0"/>
        </w:rPr>
        <w:t xml:space="preserve">Start the server if it isn’t running and go to the admin panel. Notice the student table is not showing.  The table must be registered in admin.py to access it from the admin panel. Register the table and then refresh to see the Student model.</w:t>
      </w:r>
    </w:p>
    <w:p w:rsidR="00000000" w:rsidDel="00000000" w:rsidP="00000000" w:rsidRDefault="00000000" w:rsidRPr="00000000" w14:paraId="00000069">
      <w:pPr>
        <w:widowControl w:val="0"/>
        <w:spacing w:line="240" w:lineRule="auto"/>
        <w:ind w:left="720" w:firstLine="0"/>
        <w:rPr/>
      </w:pPr>
      <w:r w:rsidDel="00000000" w:rsidR="00000000" w:rsidRPr="00000000">
        <w:rPr/>
        <w:drawing>
          <wp:inline distB="114300" distT="114300" distL="114300" distR="114300">
            <wp:extent cx="4319588" cy="2498992"/>
            <wp:effectExtent b="0" l="0" r="0" t="0"/>
            <wp:docPr id="17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19588" cy="24989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Try adding a student without filling in any fields. What is required? What is not? Go back to your class Student model code. Update the code and database to make the major required. Now add a student by filling in the required fields.</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Click on the Student Table and notice it is called Student object(1). Not very informative. Remember overriding - Example of </w:t>
      </w:r>
      <w:hyperlink r:id="rId20">
        <w:r w:rsidDel="00000000" w:rsidR="00000000" w:rsidRPr="00000000">
          <w:rPr>
            <w:color w:val="1155cc"/>
            <w:u w:val="single"/>
            <w:rtl w:val="0"/>
          </w:rPr>
          <w:t xml:space="preserve">overriding in java</w:t>
        </w:r>
      </w:hyperlink>
      <w:r w:rsidDel="00000000" w:rsidR="00000000" w:rsidRPr="00000000">
        <w:rPr>
          <w:rtl w:val="0"/>
        </w:rPr>
        <w:t xml:space="preserve">. Go back to the models.py and define the default  string function to return the name in the Student class and the get_absolute_url to view the model’s record editing screen. You must import python urls reverse.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shd w:fill="1f1f1f" w:val="clear"/>
        <w:ind w:left="0" w:firstLine="0"/>
        <w:rPr>
          <w:rFonts w:ascii="Courier New" w:cs="Courier New" w:eastAsia="Courier New" w:hAnsi="Courier New"/>
          <w:color w:val="c586c0"/>
          <w:sz w:val="26"/>
          <w:szCs w:val="26"/>
        </w:rPr>
      </w:pPr>
      <w:r w:rsidDel="00000000" w:rsidR="00000000" w:rsidRPr="00000000">
        <w:rPr>
          <w:rFonts w:ascii="Courier New" w:cs="Courier New" w:eastAsia="Courier New" w:hAnsi="Courier New"/>
          <w:color w:val="c586c0"/>
          <w:sz w:val="26"/>
          <w:szCs w:val="26"/>
          <w:rtl w:val="0"/>
        </w:rPr>
        <w:t xml:space="preserve">from</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django</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4ec9b0"/>
          <w:sz w:val="26"/>
          <w:szCs w:val="26"/>
          <w:rtl w:val="0"/>
        </w:rPr>
        <w:t xml:space="preserve">db</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import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models</w:t>
      </w:r>
      <w:r w:rsidDel="00000000" w:rsidR="00000000" w:rsidRPr="00000000">
        <w:rPr>
          <w:rtl w:val="0"/>
        </w:rPr>
      </w:r>
    </w:p>
    <w:p w:rsidR="00000000" w:rsidDel="00000000" w:rsidP="00000000" w:rsidRDefault="00000000" w:rsidRPr="00000000" w14:paraId="0000006E">
      <w:pPr>
        <w:shd w:fill="1f1f1f" w:val="clear"/>
        <w:ind w:left="0" w:firstLine="0"/>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586c0"/>
          <w:sz w:val="26"/>
          <w:szCs w:val="26"/>
          <w:rtl w:val="0"/>
        </w:rPr>
        <w:t xml:space="preserve">from</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django</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4ec9b0"/>
          <w:sz w:val="26"/>
          <w:szCs w:val="26"/>
          <w:rtl w:val="0"/>
        </w:rPr>
        <w:t xml:space="preserve">urls</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import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reverse</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Then below major add the following.</w:t>
      </w:r>
    </w:p>
    <w:p w:rsidR="00000000" w:rsidDel="00000000" w:rsidP="00000000" w:rsidRDefault="00000000" w:rsidRPr="00000000" w14:paraId="00000071">
      <w:pPr>
        <w:shd w:fill="1f1f1f" w:val="clear"/>
        <w:rPr>
          <w:rFonts w:ascii="Courier New" w:cs="Courier New" w:eastAsia="Courier New" w:hAnsi="Courier New"/>
          <w:color w:val="cccccc"/>
        </w:rPr>
      </w:pPr>
      <w:r w:rsidDel="00000000" w:rsidR="00000000" w:rsidRPr="00000000">
        <w:rPr>
          <w:rFonts w:ascii="Courier New" w:cs="Courier New" w:eastAsia="Courier New" w:hAnsi="Courier New"/>
          <w:color w:val="9cdcfe"/>
          <w:rtl w:val="0"/>
        </w:rPr>
        <w:t xml:space="preserve">major</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4ec9b0"/>
          <w:rtl w:val="0"/>
        </w:rPr>
        <w:t xml:space="preserve">models</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CharField</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max_length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200</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choices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MAJOR</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2">
      <w:pPr>
        <w:shd w:fill="1f1f1f" w:val="clear"/>
        <w:rPr>
          <w:rFonts w:ascii="Courier New" w:cs="Courier New" w:eastAsia="Courier New" w:hAnsi="Courier New"/>
          <w:color w:val="cccccc"/>
        </w:rPr>
      </w:pPr>
      <w:r w:rsidDel="00000000" w:rsidR="00000000" w:rsidRPr="00000000">
        <w:rPr>
          <w:rtl w:val="0"/>
        </w:rPr>
      </w:r>
    </w:p>
    <w:p w:rsidR="00000000" w:rsidDel="00000000" w:rsidP="00000000" w:rsidRDefault="00000000" w:rsidRPr="00000000" w14:paraId="00000073">
      <w:pPr>
        <w:shd w:fill="1f1f1f" w:val="clear"/>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#Define default String to return the name for representing the Model object."</w:t>
      </w:r>
    </w:p>
    <w:p w:rsidR="00000000" w:rsidDel="00000000" w:rsidP="00000000" w:rsidRDefault="00000000" w:rsidRPr="00000000" w14:paraId="00000074">
      <w:pPr>
        <w:shd w:fill="1f1f1f" w:val="clear"/>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__str__</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5">
      <w:pPr>
        <w:shd w:fill="1f1f1f" w:val="clear"/>
        <w:ind w:firstLine="720"/>
        <w:rPr>
          <w:rFonts w:ascii="Courier New" w:cs="Courier New" w:eastAsia="Courier New" w:hAnsi="Courier New"/>
          <w:color w:val="9cdcfe"/>
        </w:rPr>
      </w:pP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name</w:t>
      </w:r>
    </w:p>
    <w:p w:rsidR="00000000" w:rsidDel="00000000" w:rsidP="00000000" w:rsidRDefault="00000000" w:rsidRPr="00000000" w14:paraId="00000076">
      <w:pPr>
        <w:shd w:fill="1f1f1f" w:val="clear"/>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077">
      <w:pPr>
        <w:shd w:fill="1f1f1f" w:val="clear"/>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#Returns the URL to access a particular instance of MyModelName.</w:t>
      </w:r>
    </w:p>
    <w:p w:rsidR="00000000" w:rsidDel="00000000" w:rsidP="00000000" w:rsidRDefault="00000000" w:rsidRPr="00000000" w14:paraId="00000078">
      <w:pPr>
        <w:shd w:fill="1f1f1f" w:val="clear"/>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#if you define this method then Django will automatically</w:t>
      </w:r>
    </w:p>
    <w:p w:rsidR="00000000" w:rsidDel="00000000" w:rsidP="00000000" w:rsidRDefault="00000000" w:rsidRPr="00000000" w14:paraId="00000079">
      <w:pPr>
        <w:shd w:fill="1f1f1f" w:val="clear"/>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add a "View on Site" button to the model's record editing screens in the Admin site</w:t>
      </w:r>
    </w:p>
    <w:p w:rsidR="00000000" w:rsidDel="00000000" w:rsidP="00000000" w:rsidRDefault="00000000" w:rsidRPr="00000000" w14:paraId="0000007A">
      <w:pPr>
        <w:shd w:fill="1f1f1f" w:val="clear"/>
        <w:rPr>
          <w:rFonts w:ascii="Courier New" w:cs="Courier New" w:eastAsia="Courier New" w:hAnsi="Courier New"/>
          <w:color w:val="cccccc"/>
        </w:rPr>
      </w:pPr>
      <w:r w:rsidDel="00000000" w:rsidR="00000000" w:rsidRPr="00000000">
        <w:rPr>
          <w:rFonts w:ascii="Courier New" w:cs="Courier New" w:eastAsia="Courier New" w:hAnsi="Courier New"/>
          <w:color w:val="569cd6"/>
          <w:rtl w:val="0"/>
        </w:rPr>
        <w:t xml:space="preserve">def</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get_absolute_url</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w:t>
      </w:r>
    </w:p>
    <w:p w:rsidR="00000000" w:rsidDel="00000000" w:rsidP="00000000" w:rsidRDefault="00000000" w:rsidRPr="00000000" w14:paraId="0000007B">
      <w:pPr>
        <w:shd w:fill="1f1f1f" w:val="clear"/>
        <w:ind w:firstLine="720"/>
        <w:rPr/>
      </w:pP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dcdcaa"/>
          <w:rtl w:val="0"/>
        </w:rPr>
        <w:t xml:space="preserve">reverse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ce9178"/>
          <w:rtl w:val="0"/>
        </w:rPr>
        <w:t xml:space="preserve">'student-detail'</w:t>
      </w:r>
      <w:r w:rsidDel="00000000" w:rsidR="00000000" w:rsidRPr="00000000">
        <w:rPr>
          <w:rFonts w:ascii="Courier New" w:cs="Courier New" w:eastAsia="Courier New" w:hAnsi="Courier New"/>
          <w:color w:val="cccccc"/>
          <w:rtl w:val="0"/>
        </w:rPr>
        <w:t xml:space="preserve">, </w:t>
      </w:r>
      <w:r w:rsidDel="00000000" w:rsidR="00000000" w:rsidRPr="00000000">
        <w:rPr>
          <w:rFonts w:ascii="Courier New" w:cs="Courier New" w:eastAsia="Courier New" w:hAnsi="Courier New"/>
          <w:color w:val="9cdcfe"/>
          <w:rtl w:val="0"/>
        </w:rPr>
        <w:t xml:space="preserve">args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4ec9b0"/>
          <w:rtl w:val="0"/>
        </w:rPr>
        <w:t xml:space="preserve">str</w:t>
      </w:r>
      <w:r w:rsidDel="00000000" w:rsidR="00000000" w:rsidRPr="00000000">
        <w:rPr>
          <w:rFonts w:ascii="Courier New" w:cs="Courier New" w:eastAsia="Courier New" w:hAnsi="Courier New"/>
          <w:color w:val="cccccc"/>
          <w:rtl w:val="0"/>
        </w:rPr>
        <w:t xml:space="preserve">(</w:t>
      </w:r>
      <w:r w:rsidDel="00000000" w:rsidR="00000000" w:rsidRPr="00000000">
        <w:rPr>
          <w:rFonts w:ascii="Courier New" w:cs="Courier New" w:eastAsia="Courier New" w:hAnsi="Courier New"/>
          <w:color w:val="9cdcfe"/>
          <w:rtl w:val="0"/>
        </w:rPr>
        <w:t xml:space="preserve">self</w:t>
      </w:r>
      <w:r w:rsidDel="00000000" w:rsidR="00000000" w:rsidRPr="00000000">
        <w:rPr>
          <w:rFonts w:ascii="Courier New" w:cs="Courier New" w:eastAsia="Courier New" w:hAnsi="Courier New"/>
          <w:color w:val="cccccc"/>
          <w:rtl w:val="0"/>
        </w:rPr>
        <w:t xml:space="preserve">.id)])</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Refresh the admin panel to see the name now displayed. If you don’t see the change, go back and make sure you indented the methods correctly to be defined in the Student class. </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367338" cy="1900932"/>
            <wp:effectExtent b="0" l="0" r="0" t="0"/>
            <wp:docPr id="17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67338" cy="190093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Use the admin panel to delete the student from the table so the table is empty.</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4310063" cy="494597"/>
            <wp:effectExtent b="0" l="0" r="0" t="0"/>
            <wp:docPr id="176" name="image13.png"/>
            <a:graphic>
              <a:graphicData uri="http://schemas.openxmlformats.org/drawingml/2006/picture">
                <pic:pic>
                  <pic:nvPicPr>
                    <pic:cNvPr id="0" name="image13.png"/>
                    <pic:cNvPicPr preferRelativeResize="0"/>
                  </pic:nvPicPr>
                  <pic:blipFill>
                    <a:blip r:embed="rId22"/>
                    <a:srcRect b="0" l="0" r="0" t="76872"/>
                    <a:stretch>
                      <a:fillRect/>
                    </a:stretch>
                  </pic:blipFill>
                  <pic:spPr>
                    <a:xfrm>
                      <a:off x="0" y="0"/>
                      <a:ext cx="4310063" cy="4945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uncvchdk1f82" w:id="8"/>
      <w:bookmarkEnd w:id="8"/>
      <w:r w:rsidDel="00000000" w:rsidR="00000000" w:rsidRPr="00000000">
        <w:rPr>
          <w:rtl w:val="0"/>
        </w:rPr>
        <w:t xml:space="preserve">Models and Relationships</w:t>
      </w:r>
    </w:p>
    <w:p w:rsidR="00000000" w:rsidDel="00000000" w:rsidP="00000000" w:rsidRDefault="00000000" w:rsidRPr="00000000" w14:paraId="00000086">
      <w:pPr>
        <w:ind w:left="0" w:firstLine="0"/>
        <w:rPr>
          <w:u w:val="none"/>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UML diagram for the required and optional fields, default fields and the field types.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3556000"/>
            <wp:effectExtent b="0" l="0" r="0" t="0"/>
            <wp:docPr id="17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Created using </w:t>
      </w:r>
      <w:hyperlink r:id="rId24">
        <w:r w:rsidDel="00000000" w:rsidR="00000000" w:rsidRPr="00000000">
          <w:rPr>
            <w:color w:val="1155cc"/>
            <w:u w:val="single"/>
            <w:rtl w:val="0"/>
          </w:rPr>
          <w:t xml:space="preserve">https://www.lucidchart.com/</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Update the student model and create a portfolio and project model so that the fields are set up as shown above</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What is required? What type of field?</w:t>
      </w:r>
      <w:r w:rsidDel="00000000" w:rsidR="00000000" w:rsidRPr="00000000">
        <w:rPr>
          <w:rtl w:val="0"/>
        </w:rPr>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What field do you add to the Student class to create the relationship for a Student model to have one to one portfolio. </w:t>
      </w:r>
      <w:r w:rsidDel="00000000" w:rsidR="00000000" w:rsidRPr="00000000">
        <w:rPr>
          <w:rtl w:val="0"/>
        </w:rPr>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What field do you add to the Project class to create the relationship for a portfolio to be able to have multiple projects?</w:t>
      </w:r>
      <w:r w:rsidDel="00000000" w:rsidR="00000000" w:rsidRPr="00000000">
        <w:rPr>
          <w:rtl w:val="0"/>
        </w:rPr>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What order must the classes must be put in the models.py? </w:t>
      </w:r>
      <w:r w:rsidDel="00000000" w:rsidR="00000000" w:rsidRPr="00000000">
        <w:rPr>
          <w:rtl w:val="0"/>
        </w:rPr>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How do you define the str and get_absolute_url  methods for each model?</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When creating your classes and relationships your database can get messed up. Here are some things I found helpful. Explore these as you add the relationships below so practice this before you create relationships in your customer app project.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widowControl w:val="0"/>
        <w:numPr>
          <w:ilvl w:val="0"/>
          <w:numId w:val="4"/>
        </w:numPr>
        <w:spacing w:line="240" w:lineRule="auto"/>
        <w:ind w:left="720" w:hanging="360"/>
        <w:rPr/>
      </w:pPr>
      <w:r w:rsidDel="00000000" w:rsidR="00000000" w:rsidRPr="00000000">
        <w:rPr>
          <w:rtl w:val="0"/>
        </w:rPr>
        <w:t xml:space="preserve">Explore the relationships after migrating class updates in the django admin app. See what is required and how the relationships work between models.</w:t>
      </w:r>
    </w:p>
    <w:p w:rsidR="00000000" w:rsidDel="00000000" w:rsidP="00000000" w:rsidRDefault="00000000" w:rsidRPr="00000000" w14:paraId="00000099">
      <w:pPr>
        <w:widowControl w:val="0"/>
        <w:spacing w:line="240" w:lineRule="auto"/>
        <w:ind w:firstLine="720"/>
        <w:rPr/>
      </w:pPr>
      <w:r w:rsidDel="00000000" w:rsidR="00000000" w:rsidRPr="00000000">
        <w:rPr/>
        <w:drawing>
          <wp:inline distB="114300" distT="114300" distL="114300" distR="114300">
            <wp:extent cx="2468618" cy="2226087"/>
            <wp:effectExtent b="0" l="0" r="0" t="0"/>
            <wp:docPr id="17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468618" cy="222608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ind w:firstLine="720"/>
        <w:rPr/>
      </w:pPr>
      <w:r w:rsidDel="00000000" w:rsidR="00000000" w:rsidRPr="00000000">
        <w:rPr/>
        <w:drawing>
          <wp:inline distB="114300" distT="114300" distL="114300" distR="114300">
            <wp:extent cx="3119438" cy="1504552"/>
            <wp:effectExtent b="0" l="0" r="0" t="0"/>
            <wp:docPr id="17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119438" cy="150455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ind w:firstLine="720"/>
        <w:rPr/>
      </w:pPr>
      <w:r w:rsidDel="00000000" w:rsidR="00000000" w:rsidRPr="00000000">
        <w:rPr>
          <w:rtl w:val="0"/>
        </w:rPr>
      </w:r>
    </w:p>
    <w:p w:rsidR="00000000" w:rsidDel="00000000" w:rsidP="00000000" w:rsidRDefault="00000000" w:rsidRPr="00000000" w14:paraId="0000009C">
      <w:pPr>
        <w:widowControl w:val="0"/>
        <w:numPr>
          <w:ilvl w:val="0"/>
          <w:numId w:val="4"/>
        </w:numPr>
        <w:spacing w:line="240" w:lineRule="auto"/>
        <w:ind w:left="720" w:hanging="360"/>
        <w:rPr/>
      </w:pPr>
      <w:r w:rsidDel="00000000" w:rsidR="00000000" w:rsidRPr="00000000">
        <w:rPr>
          <w:rtl w:val="0"/>
        </w:rPr>
        <w:t xml:space="preserve">Delete the instances in the database in the django admin app if you need to update the class model due to a mistake before migrating again.</w:t>
      </w:r>
    </w:p>
    <w:p w:rsidR="00000000" w:rsidDel="00000000" w:rsidP="00000000" w:rsidRDefault="00000000" w:rsidRPr="00000000" w14:paraId="0000009D">
      <w:pPr>
        <w:widowControl w:val="0"/>
        <w:spacing w:line="240" w:lineRule="auto"/>
        <w:ind w:firstLine="720"/>
        <w:rPr/>
      </w:pPr>
      <w:r w:rsidDel="00000000" w:rsidR="00000000" w:rsidRPr="00000000">
        <w:rPr/>
        <w:drawing>
          <wp:inline distB="114300" distT="114300" distL="114300" distR="114300">
            <wp:extent cx="1824038" cy="865524"/>
            <wp:effectExtent b="0" l="0" r="0" t="0"/>
            <wp:docPr id="17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824038" cy="86552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28092" cy="866898"/>
            <wp:effectExtent b="0" l="0" r="0" t="0"/>
            <wp:docPr id="18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728092" cy="86689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ind w:firstLine="720"/>
        <w:rPr/>
      </w:pPr>
      <w:r w:rsidDel="00000000" w:rsidR="00000000" w:rsidRPr="00000000">
        <w:rPr>
          <w:rtl w:val="0"/>
        </w:rPr>
      </w:r>
    </w:p>
    <w:p w:rsidR="00000000" w:rsidDel="00000000" w:rsidP="00000000" w:rsidRDefault="00000000" w:rsidRPr="00000000" w14:paraId="0000009F">
      <w:pPr>
        <w:widowControl w:val="0"/>
        <w:numPr>
          <w:ilvl w:val="0"/>
          <w:numId w:val="4"/>
        </w:numPr>
        <w:spacing w:line="240" w:lineRule="auto"/>
        <w:ind w:left="720" w:hanging="360"/>
        <w:rPr/>
      </w:pPr>
      <w:r w:rsidDel="00000000" w:rsidR="00000000" w:rsidRPr="00000000">
        <w:rPr>
          <w:rtl w:val="0"/>
        </w:rPr>
        <w:t xml:space="preserve">Here is how to </w:t>
      </w:r>
      <w:hyperlink r:id="rId29">
        <w:r w:rsidDel="00000000" w:rsidR="00000000" w:rsidRPr="00000000">
          <w:rPr>
            <w:color w:val="1155cc"/>
            <w:u w:val="single"/>
            <w:rtl w:val="0"/>
          </w:rPr>
          <w:t xml:space="preserve">Reset Database in Django</w:t>
        </w:r>
      </w:hyperlink>
      <w:r w:rsidDel="00000000" w:rsidR="00000000" w:rsidRPr="00000000">
        <w:rPr>
          <w:rtl w:val="0"/>
        </w:rPr>
        <w:t xml:space="preserve"> if you can’t do the deletions above due to database issues. Depending on the data you delete from the tables you may need to restart the server and create a new superuser. Don’t worry if the database gets messed up as this happens when developing an app and working with a database. That is why you have a local database associated with your own development environment. </w:t>
      </w:r>
    </w:p>
    <w:p w:rsidR="00000000" w:rsidDel="00000000" w:rsidP="00000000" w:rsidRDefault="00000000" w:rsidRPr="00000000" w14:paraId="000000A0">
      <w:pPr>
        <w:widowControl w:val="0"/>
        <w:spacing w:line="240" w:lineRule="auto"/>
        <w:ind w:left="1440" w:firstLine="0"/>
        <w:rPr/>
      </w:pPr>
      <w:r w:rsidDel="00000000" w:rsidR="00000000" w:rsidRPr="00000000">
        <w:rPr>
          <w:rtl w:val="0"/>
        </w:rPr>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Read </w:t>
      </w:r>
      <w:hyperlink r:id="rId30">
        <w:r w:rsidDel="00000000" w:rsidR="00000000" w:rsidRPr="00000000">
          <w:rPr>
            <w:color w:val="1155cc"/>
            <w:u w:val="single"/>
            <w:rtl w:val="0"/>
          </w:rPr>
          <w:t xml:space="preserve">Django One-To-Many Relationship</w:t>
        </w:r>
      </w:hyperlink>
      <w:r w:rsidDel="00000000" w:rsidR="00000000" w:rsidRPr="00000000">
        <w:rPr>
          <w:rtl w:val="0"/>
        </w:rPr>
        <w:t xml:space="preserve">. If you come across the following when migrating you may need to do option 1 to fix the situation.</w:t>
      </w:r>
    </w:p>
    <w:p w:rsidR="00000000" w:rsidDel="00000000" w:rsidP="00000000" w:rsidRDefault="00000000" w:rsidRPr="00000000" w14:paraId="000000A2">
      <w:pPr>
        <w:ind w:left="720" w:firstLine="0"/>
        <w:rPr>
          <w:shd w:fill="d9d9d9" w:val="clear"/>
        </w:rPr>
      </w:pPr>
      <w:r w:rsidDel="00000000" w:rsidR="00000000" w:rsidRPr="00000000">
        <w:rPr>
          <w:shd w:fill="d9d9d9" w:val="clear"/>
          <w:rtl w:val="0"/>
        </w:rPr>
        <w:t xml:space="preserve">It is impossible to add a non-nullable field 'portfolio' to a student without specifying a default. This is because the database needs something to populate existing rows.</w:t>
      </w:r>
    </w:p>
    <w:p w:rsidR="00000000" w:rsidDel="00000000" w:rsidP="00000000" w:rsidRDefault="00000000" w:rsidRPr="00000000" w14:paraId="000000A3">
      <w:pPr>
        <w:ind w:left="720" w:firstLine="0"/>
        <w:rPr>
          <w:shd w:fill="d9d9d9" w:val="clear"/>
        </w:rPr>
      </w:pPr>
      <w:r w:rsidDel="00000000" w:rsidR="00000000" w:rsidRPr="00000000">
        <w:rPr>
          <w:shd w:fill="d9d9d9" w:val="clear"/>
          <w:rtl w:val="0"/>
        </w:rPr>
        <w:t xml:space="preserve">Please select a fix:</w:t>
      </w:r>
    </w:p>
    <w:p w:rsidR="00000000" w:rsidDel="00000000" w:rsidP="00000000" w:rsidRDefault="00000000" w:rsidRPr="00000000" w14:paraId="000000A4">
      <w:pPr>
        <w:ind w:left="720" w:firstLine="0"/>
        <w:rPr>
          <w:shd w:fill="d9d9d9" w:val="clear"/>
        </w:rPr>
      </w:pPr>
      <w:r w:rsidDel="00000000" w:rsidR="00000000" w:rsidRPr="00000000">
        <w:rPr>
          <w:shd w:fill="d9d9d9" w:val="clear"/>
          <w:rtl w:val="0"/>
        </w:rPr>
        <w:t xml:space="preserve"> 1) Provide a one-off default now (will be set on all existing rows with a null value for this column)</w:t>
      </w:r>
    </w:p>
    <w:p w:rsidR="00000000" w:rsidDel="00000000" w:rsidP="00000000" w:rsidRDefault="00000000" w:rsidRPr="00000000" w14:paraId="000000A5">
      <w:pPr>
        <w:ind w:left="720" w:firstLine="0"/>
        <w:rPr/>
      </w:pPr>
      <w:r w:rsidDel="00000000" w:rsidR="00000000" w:rsidRPr="00000000">
        <w:rPr>
          <w:shd w:fill="d9d9d9" w:val="clear"/>
          <w:rtl w:val="0"/>
        </w:rPr>
        <w:t xml:space="preserve"> 2) Quit and manually define a default value in models.py.</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heading=h.fxmyl9f070dm" w:id="9"/>
      <w:bookmarkEnd w:id="9"/>
      <w:r w:rsidDel="00000000" w:rsidR="00000000" w:rsidRPr="00000000">
        <w:rPr>
          <w:rtl w:val="0"/>
        </w:rPr>
        <w:t xml:space="preserve">3 Apply Technologies (Individual) </w:t>
      </w:r>
    </w:p>
    <w:p w:rsidR="00000000" w:rsidDel="00000000" w:rsidP="00000000" w:rsidRDefault="00000000" w:rsidRPr="00000000" w14:paraId="000000A9">
      <w:pPr>
        <w:rPr>
          <w:sz w:val="24"/>
          <w:szCs w:val="24"/>
        </w:rPr>
      </w:pPr>
      <w:r w:rsidDel="00000000" w:rsidR="00000000" w:rsidRPr="00000000">
        <w:rPr>
          <w:sz w:val="24"/>
          <w:szCs w:val="24"/>
          <w:rtl w:val="0"/>
        </w:rPr>
        <w:t xml:space="preserve">These are individual responses and not team responses.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2"/>
              </w:numPr>
              <w:spacing w:line="240" w:lineRule="auto"/>
              <w:ind w:left="720" w:hanging="360"/>
              <w:rPr>
                <w:u w:val="none"/>
              </w:rPr>
            </w:pPr>
            <w:r w:rsidDel="00000000" w:rsidR="00000000" w:rsidRPr="00000000">
              <w:rPr>
                <w:rtl w:val="0"/>
              </w:rPr>
              <w:t xml:space="preserve">Take a screenshot of your database set up in your IDE showing the auth_user table containing the superuser record.</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 a screenshot showing your 3 branches - main, sprint 1 ge02  and sprint 2 ge03</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2"/>
              </w:numPr>
              <w:spacing w:line="240" w:lineRule="auto"/>
              <w:ind w:left="720" w:hanging="360"/>
              <w:rPr>
                <w:u w:val="none"/>
              </w:rPr>
            </w:pPr>
            <w:r w:rsidDel="00000000" w:rsidR="00000000" w:rsidRPr="00000000">
              <w:rPr>
                <w:rtl w:val="0"/>
              </w:rPr>
              <w:t xml:space="preserve">Put a screenshot showing you are logged into the admin tool that shows you can access the new models for Student, Portfolio and Project </w:t>
            </w: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
              </w:numPr>
              <w:spacing w:line="240" w:lineRule="auto"/>
              <w:ind w:left="720" w:hanging="360"/>
              <w:rPr>
                <w:u w:val="none"/>
              </w:rPr>
            </w:pPr>
            <w:r w:rsidDel="00000000" w:rsidR="00000000" w:rsidRPr="00000000">
              <w:rPr>
                <w:rtl w:val="0"/>
              </w:rPr>
              <w:t xml:space="preserve">Go to the database in your IDE and paste a screenshot showing information in your three tables associated with the Student, Portfolio and Project models.</w:t>
            </w: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Explain following (Resource, URI, HTTPS methods and CRUD) </w:t>
            </w:r>
            <w:r w:rsidDel="00000000" w:rsidR="00000000" w:rsidRPr="00000000">
              <w:rPr>
                <w:rtl w:val="0"/>
              </w:rPr>
            </w:r>
          </w:p>
          <w:p w:rsidR="00000000" w:rsidDel="00000000" w:rsidP="00000000" w:rsidRDefault="00000000" w:rsidRPr="00000000" w14:paraId="000000C0">
            <w:pPr>
              <w:rPr/>
            </w:pPr>
            <w:hyperlink r:id="rId31">
              <w:r w:rsidDel="00000000" w:rsidR="00000000" w:rsidRPr="00000000">
                <w:rPr>
                  <w:color w:val="1155cc"/>
                  <w:u w:val="single"/>
                  <w:rtl w:val="0"/>
                </w:rPr>
                <w:t xml:space="preserve">http://127.0.0.1:8000/admin/portfolio_app/student/add/</w:t>
              </w:r>
            </w:hyperlink>
            <w:r w:rsidDel="00000000" w:rsidR="00000000" w:rsidRPr="00000000">
              <w:rPr>
                <w:rtl w:val="0"/>
              </w:rPr>
              <w:t xml:space="preserve"> </w:t>
            </w:r>
          </w:p>
          <w:p w:rsidR="00000000" w:rsidDel="00000000" w:rsidP="00000000" w:rsidRDefault="00000000" w:rsidRPr="00000000" w14:paraId="000000C1">
            <w:pPr>
              <w:spacing w:line="240" w:lineRule="auto"/>
              <w:rPr/>
            </w:pPr>
            <w:hyperlink r:id="rId32">
              <w:r w:rsidDel="00000000" w:rsidR="00000000" w:rsidRPr="00000000">
                <w:rPr>
                  <w:color w:val="1155cc"/>
                  <w:u w:val="single"/>
                  <w:rtl w:val="0"/>
                </w:rPr>
                <w:t xml:space="preserve">http://127.0.0.1:8000/admin/portfolio_app/portfolio/1/change/</w:t>
              </w:r>
            </w:hyperlink>
            <w:r w:rsidDel="00000000" w:rsidR="00000000" w:rsidRPr="00000000">
              <w:rPr>
                <w:rtl w:val="0"/>
              </w:rPr>
              <w:t xml:space="preserve"> </w:t>
            </w:r>
          </w:p>
          <w:p w:rsidR="00000000" w:rsidDel="00000000" w:rsidP="00000000" w:rsidRDefault="00000000" w:rsidRPr="00000000" w14:paraId="000000C2">
            <w:pPr>
              <w:spacing w:line="240" w:lineRule="auto"/>
              <w:rPr/>
            </w:pPr>
            <w:hyperlink r:id="rId33">
              <w:r w:rsidDel="00000000" w:rsidR="00000000" w:rsidRPr="00000000">
                <w:rPr>
                  <w:color w:val="1155cc"/>
                  <w:u w:val="single"/>
                  <w:rtl w:val="0"/>
                </w:rPr>
                <w:t xml:space="preserve">http://127.0.0.1:8000/admin/portfolio_app/project/1/delete/</w:t>
              </w:r>
            </w:hyperlink>
            <w:r w:rsidDel="00000000" w:rsidR="00000000" w:rsidRPr="00000000">
              <w:rPr>
                <w:rtl w:val="0"/>
              </w:rPr>
              <w:t xml:space="preserve"> </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numPr>
                <w:ilvl w:val="0"/>
                <w:numId w:val="2"/>
              </w:numPr>
              <w:spacing w:line="276" w:lineRule="auto"/>
              <w:ind w:left="720" w:hanging="360"/>
              <w:rPr>
                <w:b w:val="1"/>
                <w:u w:val="none"/>
              </w:rPr>
            </w:pPr>
            <w:r w:rsidDel="00000000" w:rsidR="00000000" w:rsidRPr="00000000">
              <w:rPr>
                <w:b w:val="1"/>
                <w:rtl w:val="0"/>
              </w:rPr>
              <w:t xml:space="preserve">Run queries in python shell command line using the model manager. Copy and paste the commands and results.</w:t>
            </w: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b w:val="1"/>
                <w:rtl w:val="0"/>
              </w:rPr>
              <w:t xml:space="preserve">Query to get all the project objects and print out the results. </w:t>
            </w:r>
          </w:p>
          <w:p w:rsidR="00000000" w:rsidDel="00000000" w:rsidP="00000000" w:rsidRDefault="00000000" w:rsidRPr="00000000" w14:paraId="000000C9">
            <w:pPr>
              <w:spacing w:line="276" w:lineRule="auto"/>
              <w:rPr>
                <w:sz w:val="24"/>
                <w:szCs w:val="24"/>
                <w:shd w:fill="d9ead3" w:val="clear"/>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tl w:val="0"/>
              </w:rPr>
              <w:t xml:space="preserve">From the query set of objects above get the first project and print the portfolio</w:t>
            </w:r>
          </w:p>
          <w:p w:rsidR="00000000" w:rsidDel="00000000" w:rsidP="00000000" w:rsidRDefault="00000000" w:rsidRPr="00000000" w14:paraId="000000CC">
            <w:pPr>
              <w:spacing w:line="276" w:lineRule="auto"/>
              <w:rPr>
                <w:sz w:val="24"/>
                <w:szCs w:val="24"/>
              </w:rPr>
            </w:pPr>
            <w:r w:rsidDel="00000000" w:rsidR="00000000" w:rsidRPr="00000000">
              <w:rPr>
                <w:rtl w:val="0"/>
              </w:rPr>
            </w:r>
          </w:p>
        </w:tc>
      </w:tr>
    </w:tbl>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Model Relationships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Paste the code of the field you added to the Student model to allow one to one portfolio.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Paste the code of the field you added to Project model to allow multiple projects in a portfolio </w:t>
            </w:r>
          </w:p>
          <w:p w:rsidR="00000000" w:rsidDel="00000000" w:rsidP="00000000" w:rsidRDefault="00000000" w:rsidRPr="00000000" w14:paraId="000000D5">
            <w:pPr>
              <w:spacing w:line="240" w:lineRule="auto"/>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sz w:val="24"/>
                <w:szCs w:val="24"/>
                <w:rtl w:val="0"/>
              </w:rPr>
              <w:t xml:space="preserve">List any issues encountered by you or someone else and how you approached resolving them.</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e3n5kf230hzu" w:id="10"/>
      <w:bookmarkEnd w:id="10"/>
      <w:r w:rsidDel="00000000" w:rsidR="00000000" w:rsidRPr="00000000">
        <w:rPr>
          <w:rtl w:val="0"/>
        </w:rPr>
        <w:t xml:space="preserve">4 Professional Communication of Technical Content (Individual)</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These are individual responses and not team responses. </w:t>
      </w:r>
    </w:p>
    <w:p w:rsidR="00000000" w:rsidDel="00000000" w:rsidP="00000000" w:rsidRDefault="00000000" w:rsidRPr="00000000" w14:paraId="000000E0">
      <w:pPr>
        <w:shd w:fill="ffffff" w:val="clear"/>
        <w:spacing w:after="100" w:lineRule="auto"/>
        <w:rPr>
          <w:sz w:val="24"/>
          <w:szCs w:val="24"/>
        </w:rPr>
      </w:pPr>
      <w:r w:rsidDel="00000000" w:rsidR="00000000" w:rsidRPr="00000000">
        <w:rPr>
          <w:sz w:val="24"/>
          <w:szCs w:val="24"/>
          <w:rtl w:val="0"/>
        </w:rPr>
        <w:t xml:space="preserve">This is just a start of your understanding of different architectures, design patterns and concepts used when learning a framework to build SaaS apps.The goal is to see how you grow over the semester in your learnings. </w:t>
      </w:r>
    </w:p>
    <w:p w:rsidR="00000000" w:rsidDel="00000000" w:rsidP="00000000" w:rsidRDefault="00000000" w:rsidRPr="00000000" w14:paraId="000000E1">
      <w:pPr>
        <w:shd w:fill="ffffff" w:val="clear"/>
        <w:spacing w:after="100" w:lineRule="auto"/>
        <w:rPr>
          <w:sz w:val="24"/>
          <w:szCs w:val="24"/>
        </w:rPr>
      </w:pPr>
      <w:r w:rsidDel="00000000" w:rsidR="00000000" w:rsidRPr="00000000">
        <w:rPr>
          <w:sz w:val="24"/>
          <w:szCs w:val="24"/>
          <w:rtl w:val="0"/>
        </w:rPr>
        <w:t xml:space="preserve">Create a separate professional document (word or pdf) where main ideas are clearly presented with supporting evidence.</w:t>
      </w:r>
    </w:p>
    <w:p w:rsidR="00000000" w:rsidDel="00000000" w:rsidP="00000000" w:rsidRDefault="00000000" w:rsidRPr="00000000" w14:paraId="000000E2">
      <w:pPr>
        <w:numPr>
          <w:ilvl w:val="0"/>
          <w:numId w:val="6"/>
        </w:numPr>
        <w:shd w:fill="ffffff" w:val="clear"/>
        <w:spacing w:after="0" w:lineRule="auto"/>
        <w:ind w:left="720" w:hanging="360"/>
        <w:rPr>
          <w:sz w:val="24"/>
          <w:szCs w:val="24"/>
        </w:rPr>
      </w:pPr>
      <w:r w:rsidDel="00000000" w:rsidR="00000000" w:rsidRPr="00000000">
        <w:rPr>
          <w:sz w:val="24"/>
          <w:szCs w:val="24"/>
          <w:rtl w:val="0"/>
        </w:rPr>
        <w:t xml:space="preserve">Present a summary of the following concepts in connection to Django models and database for Student, Portfolio, and Project that includes</w:t>
      </w:r>
    </w:p>
    <w:p w:rsidR="00000000" w:rsidDel="00000000" w:rsidP="00000000" w:rsidRDefault="00000000" w:rsidRPr="00000000" w14:paraId="000000E3">
      <w:pPr>
        <w:numPr>
          <w:ilvl w:val="1"/>
          <w:numId w:val="6"/>
        </w:numPr>
        <w:ind w:left="1440" w:hanging="360"/>
        <w:rPr/>
      </w:pPr>
      <w:r w:rsidDel="00000000" w:rsidR="00000000" w:rsidRPr="00000000">
        <w:rPr>
          <w:sz w:val="24"/>
          <w:szCs w:val="24"/>
          <w:rtl w:val="0"/>
        </w:rPr>
        <w:t xml:space="preserve">Active Record Pattern and </w:t>
      </w:r>
      <w:r w:rsidDel="00000000" w:rsidR="00000000" w:rsidRPr="00000000">
        <w:rPr>
          <w:rtl w:val="0"/>
        </w:rPr>
        <w:t xml:space="preserve">Object Relational Mapping where Django automatically gives you a database-abstraction API to get or change data without writing database queries.</w:t>
      </w:r>
    </w:p>
    <w:p w:rsidR="00000000" w:rsidDel="00000000" w:rsidP="00000000" w:rsidRDefault="00000000" w:rsidRPr="00000000" w14:paraId="000000E4">
      <w:pPr>
        <w:numPr>
          <w:ilvl w:val="1"/>
          <w:numId w:val="6"/>
        </w:numPr>
        <w:shd w:fill="ffffff" w:val="clear"/>
        <w:spacing w:after="0" w:lineRule="auto"/>
        <w:ind w:left="1440" w:hanging="360"/>
        <w:rPr>
          <w:sz w:val="24"/>
          <w:szCs w:val="24"/>
          <w:u w:val="none"/>
        </w:rPr>
      </w:pPr>
      <w:r w:rsidDel="00000000" w:rsidR="00000000" w:rsidRPr="00000000">
        <w:rPr>
          <w:sz w:val="24"/>
          <w:szCs w:val="24"/>
          <w:rtl w:val="0"/>
        </w:rPr>
        <w:t xml:space="preserve">Routes in admin app for creating, updating and deleting information in the database</w:t>
      </w:r>
      <w:r w:rsidDel="00000000" w:rsidR="00000000" w:rsidRPr="00000000">
        <w:rPr>
          <w:rtl w:val="0"/>
        </w:rPr>
      </w:r>
    </w:p>
    <w:p w:rsidR="00000000" w:rsidDel="00000000" w:rsidP="00000000" w:rsidRDefault="00000000" w:rsidRPr="00000000" w14:paraId="000000E5">
      <w:pPr>
        <w:numPr>
          <w:ilvl w:val="0"/>
          <w:numId w:val="6"/>
        </w:numPr>
        <w:shd w:fill="ffffff" w:val="clear"/>
        <w:spacing w:after="0" w:lineRule="auto"/>
        <w:ind w:left="720" w:hanging="360"/>
        <w:rPr>
          <w:sz w:val="24"/>
          <w:szCs w:val="24"/>
        </w:rPr>
      </w:pPr>
      <w:r w:rsidDel="00000000" w:rsidR="00000000" w:rsidRPr="00000000">
        <w:rPr>
          <w:sz w:val="24"/>
          <w:szCs w:val="24"/>
          <w:rtl w:val="0"/>
        </w:rPr>
        <w:t xml:space="preserve">Include resources used such as lectures, books, and your own research. You do not need to include citations in the writing but list the resources at the end.</w:t>
      </w:r>
    </w:p>
    <w:p w:rsidR="00000000" w:rsidDel="00000000" w:rsidP="00000000" w:rsidRDefault="00000000" w:rsidRPr="00000000" w14:paraId="000000E6">
      <w:pPr>
        <w:numPr>
          <w:ilvl w:val="0"/>
          <w:numId w:val="6"/>
        </w:numPr>
        <w:ind w:left="720" w:hanging="360"/>
        <w:rPr>
          <w:sz w:val="24"/>
          <w:szCs w:val="24"/>
        </w:rPr>
      </w:pPr>
      <w:r w:rsidDel="00000000" w:rsidR="00000000" w:rsidRPr="00000000">
        <w:rPr>
          <w:sz w:val="24"/>
          <w:szCs w:val="24"/>
          <w:rtl w:val="0"/>
        </w:rPr>
        <w:t xml:space="preserve">This should contain technical vocabulary, </w:t>
      </w:r>
      <w:r w:rsidDel="00000000" w:rsidR="00000000" w:rsidRPr="00000000">
        <w:rPr>
          <w:b w:val="1"/>
          <w:sz w:val="24"/>
          <w:szCs w:val="24"/>
          <w:rtl w:val="0"/>
        </w:rPr>
        <w:t xml:space="preserve"> your own</w:t>
      </w:r>
      <w:r w:rsidDel="00000000" w:rsidR="00000000" w:rsidRPr="00000000">
        <w:rPr>
          <w:sz w:val="24"/>
          <w:szCs w:val="24"/>
          <w:rtl w:val="0"/>
        </w:rPr>
        <w:t xml:space="preserve"> words, code snippets, diagrams (digitally or drawn on paper).</w:t>
      </w:r>
      <w:r w:rsidDel="00000000" w:rsidR="00000000" w:rsidRPr="00000000">
        <w:rPr>
          <w:b w:val="1"/>
          <w:sz w:val="24"/>
          <w:szCs w:val="24"/>
          <w:rtl w:val="0"/>
        </w:rPr>
        <w:t xml:space="preserve"> </w:t>
      </w:r>
      <w:r w:rsidDel="00000000" w:rsidR="00000000" w:rsidRPr="00000000">
        <w:rPr>
          <w:sz w:val="24"/>
          <w:szCs w:val="24"/>
          <w:rtl w:val="0"/>
        </w:rPr>
        <w:t xml:space="preserve">Do not use an image that someone else created.</w:t>
      </w:r>
    </w:p>
    <w:p w:rsidR="00000000" w:rsidDel="00000000" w:rsidP="00000000" w:rsidRDefault="00000000" w:rsidRPr="00000000" w14:paraId="000000E7">
      <w:pPr>
        <w:numPr>
          <w:ilvl w:val="0"/>
          <w:numId w:val="6"/>
        </w:numPr>
        <w:ind w:left="720" w:hanging="360"/>
        <w:rPr>
          <w:sz w:val="24"/>
          <w:szCs w:val="24"/>
        </w:rPr>
      </w:pPr>
      <w:r w:rsidDel="00000000" w:rsidR="00000000" w:rsidRPr="00000000">
        <w:rPr>
          <w:sz w:val="24"/>
          <w:szCs w:val="24"/>
          <w:rtl w:val="0"/>
        </w:rPr>
        <w:t xml:space="preserve">About 1 ½ to 2 pages. Should not be more than two pages.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34"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e/2PACX-1vRD97lClWkzOKnCDV9MfkHKC0tHLJefyTPxMvRpEN9kRifI-r8H65HUrN91Ev4txrIzcYnXkbs3FNWb/pub?start=false&amp;loop=false&amp;delayms=3000&amp;slide=id.g121c67cce3e_0_43" TargetMode="External"/><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hyperlink" Target="https://www.lucidchart.com/"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Server-side/Django/Admin_site" TargetMode="External"/><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delftstack.com/howto/django/django-reset-database/"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developer.mozilla.org/en-US/docs/Learn/Server-side/Django/Models" TargetMode="External"/><Relationship Id="rId31" Type="http://schemas.openxmlformats.org/officeDocument/2006/relationships/hyperlink" Target="http://127.0.0.1:8000/admin/portfolio_app/student/add/" TargetMode="External"/><Relationship Id="rId30" Type="http://schemas.openxmlformats.org/officeDocument/2006/relationships/hyperlink" Target="https://www.pythontutorial.net/django-tutorial/django-one-to-many/" TargetMode="External"/><Relationship Id="rId11" Type="http://schemas.openxmlformats.org/officeDocument/2006/relationships/image" Target="media/image8.png"/><Relationship Id="rId33" Type="http://schemas.openxmlformats.org/officeDocument/2006/relationships/hyperlink" Target="http://127.0.0.1:8000/admin/portfolio_app/project/1/delete/" TargetMode="External"/><Relationship Id="rId10" Type="http://schemas.openxmlformats.org/officeDocument/2006/relationships/hyperlink" Target="https://www.youtube.com/playlist?list=PL-51WBLyFTg2vW-_6XBoUpE7vpmoR3ztO" TargetMode="External"/><Relationship Id="rId32" Type="http://schemas.openxmlformats.org/officeDocument/2006/relationships/hyperlink" Target="http://127.0.0.1:8000/admin/portfolio_app/portfolio/1/change/" TargetMode="External"/><Relationship Id="rId13" Type="http://schemas.openxmlformats.org/officeDocument/2006/relationships/image" Target="media/image1.png"/><Relationship Id="rId12" Type="http://schemas.openxmlformats.org/officeDocument/2006/relationships/hyperlink" Target="https://www.youtube.com/playlist?list=PLOLrQ9Pn6cayYycbeBdxHUFrzTqrNE7Pe" TargetMode="External"/><Relationship Id="rId34" Type="http://schemas.openxmlformats.org/officeDocument/2006/relationships/header" Target="header1.xml"/><Relationship Id="rId15" Type="http://schemas.openxmlformats.org/officeDocument/2006/relationships/image" Target="media/image11.png"/><Relationship Id="rId14" Type="http://schemas.openxmlformats.org/officeDocument/2006/relationships/hyperlink" Target="https://docs.djangoproject.com/en/4.2/" TargetMode="External"/><Relationship Id="rId17" Type="http://schemas.openxmlformats.org/officeDocument/2006/relationships/hyperlink" Target="https://sqliteviewer.app/" TargetMode="External"/><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8i+rvZt7V+xQlXut/ZnITHXvHw==">CgMxLjAyCWguMWZvYjl0ZTIOaC5iajh1YXhvemM2c2gyDmgub2h4eHltYWRkaWF1Mg5oLjU3cWxhOHJhcGttYzIOaC4zNGlhcGRyZGpkM2cyDmguMm44ZDM4dm5jMjgwMg5oLnZjMHBxeHo4Y2VzeDIOaC5ocWxwMjFpNzJoaWUyDmgudW5jdmNoZGsxZjgyMg5oLmZ4bXlsOWYwNzBkbTIOaC5lM241a2YyMzBoenU4AHIhMXRYUnAtb0x3Y0wxdUxJSDRuR3ZPRzVCZWMxWDRReU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2022-11-02T17:35:00Z</dcterms:created>
  <dc:creator>Pam Russell</dc:creator>
</cp:coreProperties>
</file>