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FE0" w:rsidRDefault="00B47FE0"/>
    <w:p w:rsidR="00E83DA4" w:rsidRDefault="00E83DA4"/>
    <w:p w:rsidR="00E83DA4" w:rsidRDefault="00E83DA4"/>
    <w:p w:rsidR="00E83DA4" w:rsidRDefault="00E83DA4" w:rsidP="00E83DA4">
      <w:pPr>
        <w:pStyle w:val="Titre"/>
        <w:jc w:val="center"/>
        <w:rPr>
          <w:sz w:val="96"/>
          <w:szCs w:val="96"/>
        </w:rPr>
      </w:pPr>
    </w:p>
    <w:p w:rsidR="00E83DA4" w:rsidRDefault="00E83DA4" w:rsidP="00E83DA4">
      <w:pPr>
        <w:pStyle w:val="Titre"/>
        <w:jc w:val="center"/>
        <w:rPr>
          <w:sz w:val="96"/>
          <w:szCs w:val="96"/>
        </w:rPr>
      </w:pPr>
    </w:p>
    <w:p w:rsidR="00E83DA4" w:rsidRPr="00E83DA4" w:rsidRDefault="00E83DA4" w:rsidP="00E83DA4">
      <w:pPr>
        <w:pStyle w:val="Titre"/>
        <w:jc w:val="center"/>
        <w:rPr>
          <w:b/>
          <w:bCs/>
          <w:sz w:val="96"/>
          <w:szCs w:val="96"/>
        </w:rPr>
      </w:pPr>
      <w:r w:rsidRPr="00E83DA4">
        <w:rPr>
          <w:b/>
          <w:bCs/>
          <w:sz w:val="96"/>
          <w:szCs w:val="96"/>
        </w:rPr>
        <w:t>Compte rendu projet</w:t>
      </w:r>
    </w:p>
    <w:p w:rsidR="00E83DA4" w:rsidRPr="00E83DA4" w:rsidRDefault="00E83DA4" w:rsidP="00E83DA4">
      <w:pPr>
        <w:pStyle w:val="Titre"/>
        <w:jc w:val="center"/>
        <w:rPr>
          <w:b/>
          <w:bCs/>
          <w:sz w:val="96"/>
          <w:szCs w:val="96"/>
        </w:rPr>
      </w:pPr>
      <w:r w:rsidRPr="00E83DA4">
        <w:rPr>
          <w:b/>
          <w:bCs/>
          <w:sz w:val="96"/>
          <w:szCs w:val="96"/>
        </w:rPr>
        <w:t>Base de données</w:t>
      </w:r>
    </w:p>
    <w:p w:rsidR="00E83DA4" w:rsidRDefault="00E83DA4" w:rsidP="00E83DA4"/>
    <w:p w:rsidR="00E83DA4" w:rsidRDefault="00E83DA4" w:rsidP="00E83DA4"/>
    <w:p w:rsidR="00E83DA4" w:rsidRDefault="00E83DA4" w:rsidP="00E83DA4"/>
    <w:p w:rsidR="00E83DA4" w:rsidRDefault="00E83DA4" w:rsidP="00E83DA4"/>
    <w:p w:rsidR="00E83DA4" w:rsidRDefault="00E83DA4" w:rsidP="00E83DA4"/>
    <w:p w:rsidR="00E83DA4" w:rsidRDefault="00E83DA4" w:rsidP="00E83DA4">
      <w:r>
        <w:rPr>
          <w:noProof/>
        </w:rPr>
        <w:drawing>
          <wp:anchor distT="0" distB="0" distL="114300" distR="114300" simplePos="0" relativeHeight="251658240" behindDoc="1" locked="0" layoutInCell="1" allowOverlap="1" wp14:anchorId="3B2CB3FB">
            <wp:simplePos x="0" y="0"/>
            <wp:positionH relativeFrom="column">
              <wp:posOffset>3596005</wp:posOffset>
            </wp:positionH>
            <wp:positionV relativeFrom="paragraph">
              <wp:posOffset>6350</wp:posOffset>
            </wp:positionV>
            <wp:extent cx="2333625" cy="2333625"/>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ql-logo.png"/>
                    <pic:cNvPicPr/>
                  </pic:nvPicPr>
                  <pic:blipFill>
                    <a:blip r:embed="rId8">
                      <a:extLst>
                        <a:ext uri="{28A0092B-C50C-407E-A947-70E740481C1C}">
                          <a14:useLocalDpi xmlns:a14="http://schemas.microsoft.com/office/drawing/2010/main" val="0"/>
                        </a:ext>
                      </a:extLst>
                    </a:blip>
                    <a:stretch>
                      <a:fillRect/>
                    </a:stretch>
                  </pic:blipFill>
                  <pic:spPr>
                    <a:xfrm>
                      <a:off x="0" y="0"/>
                      <a:ext cx="2333625" cy="23336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extent cx="2539682" cy="2336508"/>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stgre.png"/>
                    <pic:cNvPicPr/>
                  </pic:nvPicPr>
                  <pic:blipFill>
                    <a:blip r:embed="rId9">
                      <a:extLst>
                        <a:ext uri="{28A0092B-C50C-407E-A947-70E740481C1C}">
                          <a14:useLocalDpi xmlns:a14="http://schemas.microsoft.com/office/drawing/2010/main" val="0"/>
                        </a:ext>
                      </a:extLst>
                    </a:blip>
                    <a:stretch>
                      <a:fillRect/>
                    </a:stretch>
                  </pic:blipFill>
                  <pic:spPr>
                    <a:xfrm>
                      <a:off x="0" y="0"/>
                      <a:ext cx="2539682" cy="2336508"/>
                    </a:xfrm>
                    <a:prstGeom prst="rect">
                      <a:avLst/>
                    </a:prstGeom>
                  </pic:spPr>
                </pic:pic>
              </a:graphicData>
            </a:graphic>
          </wp:inline>
        </w:drawing>
      </w:r>
      <w:r>
        <w:tab/>
      </w:r>
      <w:r>
        <w:tab/>
      </w:r>
      <w:r>
        <w:tab/>
      </w:r>
      <w:r>
        <w:tab/>
      </w:r>
    </w:p>
    <w:p w:rsidR="00E83DA4" w:rsidRDefault="00E83DA4" w:rsidP="00E83DA4"/>
    <w:p w:rsidR="00E83DA4" w:rsidRDefault="00E83DA4" w:rsidP="00E83DA4">
      <w:r>
        <w:br w:type="page"/>
      </w:r>
    </w:p>
    <w:sdt>
      <w:sdtPr>
        <w:rPr>
          <w:rFonts w:asciiTheme="minorHAnsi" w:eastAsiaTheme="minorHAnsi" w:hAnsiTheme="minorHAnsi" w:cstheme="minorBidi"/>
          <w:color w:val="auto"/>
          <w:sz w:val="22"/>
          <w:szCs w:val="22"/>
          <w:lang w:eastAsia="en-US"/>
        </w:rPr>
        <w:id w:val="1477334597"/>
        <w:docPartObj>
          <w:docPartGallery w:val="Table of Contents"/>
          <w:docPartUnique/>
        </w:docPartObj>
      </w:sdtPr>
      <w:sdtEndPr>
        <w:rPr>
          <w:b/>
          <w:bCs/>
        </w:rPr>
      </w:sdtEndPr>
      <w:sdtContent>
        <w:p w:rsidR="00E83DA4" w:rsidRDefault="00E83DA4">
          <w:pPr>
            <w:pStyle w:val="En-ttedetabledesmatires"/>
          </w:pPr>
        </w:p>
        <w:p w:rsidR="00E83DA4" w:rsidRDefault="00E83DA4">
          <w:pPr>
            <w:pStyle w:val="En-ttedetabledesmatires"/>
          </w:pPr>
          <w:r>
            <w:t>Table des matières</w:t>
          </w:r>
        </w:p>
        <w:p w:rsidR="00072E30" w:rsidRDefault="00E83DA4">
          <w:pPr>
            <w:pStyle w:val="TM1"/>
            <w:tabs>
              <w:tab w:val="right" w:leader="dot" w:pos="9062"/>
            </w:tabs>
            <w:rPr>
              <w:noProof/>
            </w:rPr>
          </w:pPr>
          <w:r>
            <w:fldChar w:fldCharType="begin"/>
          </w:r>
          <w:r>
            <w:instrText xml:space="preserve"> TOC \o "1-3" \h \z \u </w:instrText>
          </w:r>
          <w:r>
            <w:fldChar w:fldCharType="separate"/>
          </w:r>
          <w:hyperlink w:anchor="_Toc11663602" w:history="1">
            <w:r w:rsidR="00072E30" w:rsidRPr="00507A99">
              <w:rPr>
                <w:rStyle w:val="Lienhypertexte"/>
                <w:noProof/>
              </w:rPr>
              <w:t>Introduction</w:t>
            </w:r>
            <w:r w:rsidR="00072E30">
              <w:rPr>
                <w:noProof/>
                <w:webHidden/>
              </w:rPr>
              <w:tab/>
            </w:r>
            <w:r w:rsidR="00072E30">
              <w:rPr>
                <w:noProof/>
                <w:webHidden/>
              </w:rPr>
              <w:fldChar w:fldCharType="begin"/>
            </w:r>
            <w:r w:rsidR="00072E30">
              <w:rPr>
                <w:noProof/>
                <w:webHidden/>
              </w:rPr>
              <w:instrText xml:space="preserve"> PAGEREF _Toc11663602 \h </w:instrText>
            </w:r>
            <w:r w:rsidR="00072E30">
              <w:rPr>
                <w:noProof/>
                <w:webHidden/>
              </w:rPr>
            </w:r>
            <w:r w:rsidR="00072E30">
              <w:rPr>
                <w:noProof/>
                <w:webHidden/>
              </w:rPr>
              <w:fldChar w:fldCharType="separate"/>
            </w:r>
            <w:r w:rsidR="00072E30">
              <w:rPr>
                <w:noProof/>
                <w:webHidden/>
              </w:rPr>
              <w:t>3</w:t>
            </w:r>
            <w:r w:rsidR="00072E30">
              <w:rPr>
                <w:noProof/>
                <w:webHidden/>
              </w:rPr>
              <w:fldChar w:fldCharType="end"/>
            </w:r>
          </w:hyperlink>
        </w:p>
        <w:p w:rsidR="00072E30" w:rsidRDefault="00B60E97">
          <w:pPr>
            <w:pStyle w:val="TM1"/>
            <w:tabs>
              <w:tab w:val="right" w:leader="dot" w:pos="9062"/>
            </w:tabs>
            <w:rPr>
              <w:noProof/>
            </w:rPr>
          </w:pPr>
          <w:hyperlink w:anchor="_Toc11663603" w:history="1">
            <w:r w:rsidR="00072E30" w:rsidRPr="00507A99">
              <w:rPr>
                <w:rStyle w:val="Lienhypertexte"/>
                <w:noProof/>
              </w:rPr>
              <w:t>Besoins</w:t>
            </w:r>
            <w:r w:rsidR="00072E30">
              <w:rPr>
                <w:noProof/>
                <w:webHidden/>
              </w:rPr>
              <w:tab/>
            </w:r>
            <w:r w:rsidR="00072E30">
              <w:rPr>
                <w:noProof/>
                <w:webHidden/>
              </w:rPr>
              <w:fldChar w:fldCharType="begin"/>
            </w:r>
            <w:r w:rsidR="00072E30">
              <w:rPr>
                <w:noProof/>
                <w:webHidden/>
              </w:rPr>
              <w:instrText xml:space="preserve"> PAGEREF _Toc11663603 \h </w:instrText>
            </w:r>
            <w:r w:rsidR="00072E30">
              <w:rPr>
                <w:noProof/>
                <w:webHidden/>
              </w:rPr>
            </w:r>
            <w:r w:rsidR="00072E30">
              <w:rPr>
                <w:noProof/>
                <w:webHidden/>
              </w:rPr>
              <w:fldChar w:fldCharType="separate"/>
            </w:r>
            <w:r w:rsidR="00072E30">
              <w:rPr>
                <w:noProof/>
                <w:webHidden/>
              </w:rPr>
              <w:t>3</w:t>
            </w:r>
            <w:r w:rsidR="00072E30">
              <w:rPr>
                <w:noProof/>
                <w:webHidden/>
              </w:rPr>
              <w:fldChar w:fldCharType="end"/>
            </w:r>
          </w:hyperlink>
        </w:p>
        <w:p w:rsidR="00072E30" w:rsidRDefault="00B60E97">
          <w:pPr>
            <w:pStyle w:val="TM1"/>
            <w:tabs>
              <w:tab w:val="right" w:leader="dot" w:pos="9062"/>
            </w:tabs>
            <w:rPr>
              <w:noProof/>
            </w:rPr>
          </w:pPr>
          <w:hyperlink w:anchor="_Toc11663604" w:history="1">
            <w:r w:rsidR="00072E30" w:rsidRPr="00507A99">
              <w:rPr>
                <w:rStyle w:val="Lienhypertexte"/>
                <w:noProof/>
              </w:rPr>
              <w:t>Approche méthodologique</w:t>
            </w:r>
            <w:r w:rsidR="00072E30">
              <w:rPr>
                <w:noProof/>
                <w:webHidden/>
              </w:rPr>
              <w:tab/>
            </w:r>
            <w:r w:rsidR="00072E30">
              <w:rPr>
                <w:noProof/>
                <w:webHidden/>
              </w:rPr>
              <w:fldChar w:fldCharType="begin"/>
            </w:r>
            <w:r w:rsidR="00072E30">
              <w:rPr>
                <w:noProof/>
                <w:webHidden/>
              </w:rPr>
              <w:instrText xml:space="preserve"> PAGEREF _Toc11663604 \h </w:instrText>
            </w:r>
            <w:r w:rsidR="00072E30">
              <w:rPr>
                <w:noProof/>
                <w:webHidden/>
              </w:rPr>
            </w:r>
            <w:r w:rsidR="00072E30">
              <w:rPr>
                <w:noProof/>
                <w:webHidden/>
              </w:rPr>
              <w:fldChar w:fldCharType="separate"/>
            </w:r>
            <w:r w:rsidR="00072E30">
              <w:rPr>
                <w:noProof/>
                <w:webHidden/>
              </w:rPr>
              <w:t>3</w:t>
            </w:r>
            <w:r w:rsidR="00072E30">
              <w:rPr>
                <w:noProof/>
                <w:webHidden/>
              </w:rPr>
              <w:fldChar w:fldCharType="end"/>
            </w:r>
          </w:hyperlink>
        </w:p>
        <w:p w:rsidR="00E83DA4" w:rsidRDefault="00E83DA4">
          <w:r>
            <w:rPr>
              <w:b/>
              <w:bCs/>
            </w:rPr>
            <w:fldChar w:fldCharType="end"/>
          </w:r>
        </w:p>
      </w:sdtContent>
    </w:sdt>
    <w:p w:rsidR="00E83DA4" w:rsidRDefault="00E83DA4" w:rsidP="00E83DA4"/>
    <w:p w:rsidR="00E83DA4" w:rsidRDefault="00E83DA4">
      <w:r>
        <w:br w:type="page"/>
      </w:r>
    </w:p>
    <w:p w:rsidR="00E83DA4" w:rsidRDefault="00E83DA4" w:rsidP="00E83DA4"/>
    <w:p w:rsidR="00E83DA4" w:rsidRDefault="00E83DA4" w:rsidP="00E83DA4">
      <w:pPr>
        <w:pStyle w:val="Titre1"/>
      </w:pPr>
      <w:bookmarkStart w:id="0" w:name="_Toc11663602"/>
      <w:r>
        <w:t>Introduction</w:t>
      </w:r>
      <w:bookmarkEnd w:id="0"/>
    </w:p>
    <w:p w:rsidR="00E83DA4" w:rsidRDefault="00E83DA4" w:rsidP="00E83DA4">
      <w:pPr>
        <w:jc w:val="both"/>
      </w:pPr>
      <w:r>
        <w:tab/>
        <w:t xml:space="preserve">Ce projet a pour but de nous apprendre l’utilité ainsi que l’implémentation des bases de données. Pour cela, nous devons implémenter </w:t>
      </w:r>
      <w:r w:rsidR="000651A2">
        <w:t>la</w:t>
      </w:r>
      <w:r>
        <w:t xml:space="preserve"> propre </w:t>
      </w:r>
      <w:r w:rsidR="000651A2">
        <w:t xml:space="preserve">base de données pour le système de télécommunication de l’entreprise </w:t>
      </w:r>
      <w:proofErr w:type="spellStart"/>
      <w:r w:rsidR="000651A2">
        <w:t>ComPCOM</w:t>
      </w:r>
      <w:proofErr w:type="spellEnd"/>
      <w:r w:rsidR="000651A2">
        <w:t>.</w:t>
      </w:r>
    </w:p>
    <w:p w:rsidR="000651A2" w:rsidRDefault="000651A2" w:rsidP="00E83DA4">
      <w:pPr>
        <w:jc w:val="both"/>
      </w:pPr>
      <w:r>
        <w:t xml:space="preserve">Le système de l’entreprise </w:t>
      </w:r>
      <w:proofErr w:type="spellStart"/>
      <w:r>
        <w:t>ComPCOM</w:t>
      </w:r>
      <w:proofErr w:type="spellEnd"/>
      <w:r>
        <w:t xml:space="preserve"> permet à ses clients de diffuser des messages (messages d’urgence par exemple) ou des offres commerciales.</w:t>
      </w:r>
    </w:p>
    <w:p w:rsidR="000651A2" w:rsidRDefault="000651A2" w:rsidP="00E83DA4">
      <w:pPr>
        <w:jc w:val="both"/>
      </w:pPr>
      <w:r>
        <w:t>Afin d’implémenter notre base de données, nous avons d’abord modéliser les schémas de la base de données (MCD, MLD), puis nous la créons sous PostgreSQL. Par la suite, nous avons écrit les requêtes SQL permettant de répondre aux besoins du client.</w:t>
      </w:r>
    </w:p>
    <w:p w:rsidR="00871EF5" w:rsidRDefault="00871EF5" w:rsidP="00E83DA4">
      <w:pPr>
        <w:jc w:val="both"/>
      </w:pPr>
    </w:p>
    <w:p w:rsidR="00871EF5" w:rsidRDefault="00871EF5" w:rsidP="00871EF5">
      <w:pPr>
        <w:pStyle w:val="Titre1"/>
      </w:pPr>
      <w:bookmarkStart w:id="1" w:name="_Toc11663603"/>
      <w:r>
        <w:t>Besoins</w:t>
      </w:r>
      <w:bookmarkEnd w:id="1"/>
    </w:p>
    <w:p w:rsidR="00871EF5" w:rsidRDefault="00871EF5" w:rsidP="00871EF5">
      <w:r>
        <w:tab/>
        <w:t xml:space="preserve">Les besoins de l’entreprise </w:t>
      </w:r>
      <w:proofErr w:type="spellStart"/>
      <w:r>
        <w:t>ComPCOM</w:t>
      </w:r>
      <w:proofErr w:type="spellEnd"/>
      <w:r>
        <w:t xml:space="preserve"> sont</w:t>
      </w:r>
      <w:r w:rsidR="00A82827">
        <w:t xml:space="preserve"> les suivants</w:t>
      </w:r>
      <w:r>
        <w:t> :</w:t>
      </w:r>
    </w:p>
    <w:p w:rsidR="00871EF5" w:rsidRDefault="00243B74" w:rsidP="00871EF5">
      <w:pPr>
        <w:pStyle w:val="Paragraphedeliste"/>
        <w:numPr>
          <w:ilvl w:val="0"/>
          <w:numId w:val="1"/>
        </w:numPr>
      </w:pPr>
      <w:r>
        <w:t>Proposer une solution de structure de base de données</w:t>
      </w:r>
    </w:p>
    <w:p w:rsidR="00243B74" w:rsidRDefault="00243B74" w:rsidP="00243B74">
      <w:pPr>
        <w:pStyle w:val="Paragraphedeliste"/>
        <w:numPr>
          <w:ilvl w:val="1"/>
          <w:numId w:val="1"/>
        </w:numPr>
      </w:pPr>
      <w:r>
        <w:t>Modèle conceptuel de données (MCD)</w:t>
      </w:r>
    </w:p>
    <w:p w:rsidR="00243B74" w:rsidRDefault="00243B74" w:rsidP="00243B74">
      <w:pPr>
        <w:pStyle w:val="Paragraphedeliste"/>
        <w:numPr>
          <w:ilvl w:val="1"/>
          <w:numId w:val="1"/>
        </w:numPr>
      </w:pPr>
      <w:r>
        <w:t>Modèle logique de données (MLD)</w:t>
      </w:r>
    </w:p>
    <w:p w:rsidR="00243B74" w:rsidRDefault="00243B74" w:rsidP="00243B74">
      <w:pPr>
        <w:pStyle w:val="Paragraphedeliste"/>
        <w:ind w:left="1440"/>
      </w:pPr>
    </w:p>
    <w:p w:rsidR="00243B74" w:rsidRDefault="00243B74" w:rsidP="00243B74">
      <w:pPr>
        <w:pStyle w:val="Paragraphedeliste"/>
        <w:numPr>
          <w:ilvl w:val="0"/>
          <w:numId w:val="1"/>
        </w:numPr>
      </w:pPr>
      <w:r>
        <w:t>Implémenter la base de données sous PostgreSQL</w:t>
      </w:r>
    </w:p>
    <w:p w:rsidR="001277C8" w:rsidRDefault="001277C8" w:rsidP="001277C8">
      <w:pPr>
        <w:pStyle w:val="Paragraphedeliste"/>
        <w:numPr>
          <w:ilvl w:val="1"/>
          <w:numId w:val="1"/>
        </w:numPr>
        <w:jc w:val="both"/>
      </w:pPr>
      <w:r>
        <w:t>Générer un script permettant de mettre en place la base de données modéliser au préalable</w:t>
      </w:r>
    </w:p>
    <w:p w:rsidR="00243B74" w:rsidRDefault="00243B74" w:rsidP="00243B74">
      <w:pPr>
        <w:pStyle w:val="Paragraphedeliste"/>
      </w:pPr>
    </w:p>
    <w:p w:rsidR="00243B74" w:rsidRDefault="00243B74" w:rsidP="00243B74">
      <w:pPr>
        <w:pStyle w:val="Paragraphedeliste"/>
        <w:numPr>
          <w:ilvl w:val="0"/>
          <w:numId w:val="1"/>
        </w:numPr>
      </w:pPr>
      <w:r>
        <w:t>Ecrire les requêtes SQL permettant de répondre aux besoins des clients</w:t>
      </w:r>
    </w:p>
    <w:p w:rsidR="00243B74" w:rsidRDefault="00243B74" w:rsidP="00243B74">
      <w:pPr>
        <w:pStyle w:val="Paragraphedeliste"/>
      </w:pPr>
    </w:p>
    <w:p w:rsidR="00243B74" w:rsidRDefault="00243B74" w:rsidP="00243B74">
      <w:pPr>
        <w:pStyle w:val="Paragraphedeliste"/>
        <w:numPr>
          <w:ilvl w:val="0"/>
          <w:numId w:val="1"/>
        </w:numPr>
      </w:pPr>
      <w:r>
        <w:t xml:space="preserve">Implémenter un programme permettant de dialoguer avec la base </w:t>
      </w:r>
    </w:p>
    <w:p w:rsidR="001277C8" w:rsidRDefault="001277C8" w:rsidP="001277C8">
      <w:pPr>
        <w:pStyle w:val="Paragraphedeliste"/>
      </w:pPr>
    </w:p>
    <w:p w:rsidR="001277C8" w:rsidRDefault="001277C8" w:rsidP="001277C8"/>
    <w:p w:rsidR="001277C8" w:rsidRDefault="001277C8" w:rsidP="001277C8">
      <w:pPr>
        <w:pStyle w:val="Titre1"/>
      </w:pPr>
      <w:bookmarkStart w:id="2" w:name="_Toc11663604"/>
      <w:r>
        <w:t>Approche méthodologique</w:t>
      </w:r>
      <w:bookmarkEnd w:id="2"/>
    </w:p>
    <w:p w:rsidR="001277C8" w:rsidRDefault="001277C8" w:rsidP="001277C8">
      <w:pPr>
        <w:jc w:val="both"/>
      </w:pPr>
      <w:r>
        <w:tab/>
        <w:t>Afin de répondre aux besoins énoncés ci-dessus, nous avons divisé notre travail en plusieurs parties :</w:t>
      </w:r>
    </w:p>
    <w:p w:rsidR="001277C8" w:rsidRDefault="001277C8" w:rsidP="001277C8">
      <w:pPr>
        <w:pStyle w:val="Paragraphedeliste"/>
        <w:numPr>
          <w:ilvl w:val="0"/>
          <w:numId w:val="1"/>
        </w:numPr>
        <w:jc w:val="both"/>
      </w:pPr>
      <w:r>
        <w:t>La modélisation du MCD (modèle conceptuel de données)</w:t>
      </w:r>
    </w:p>
    <w:p w:rsidR="001277C8" w:rsidRDefault="001277C8" w:rsidP="001277C8">
      <w:pPr>
        <w:pStyle w:val="Paragraphedeliste"/>
        <w:numPr>
          <w:ilvl w:val="0"/>
          <w:numId w:val="1"/>
        </w:numPr>
        <w:jc w:val="both"/>
      </w:pPr>
      <w:r>
        <w:t>La modélisation du MLD (modèle logique de données)</w:t>
      </w:r>
    </w:p>
    <w:p w:rsidR="007F6BB4" w:rsidRDefault="001277C8" w:rsidP="007F6BB4">
      <w:pPr>
        <w:pStyle w:val="Paragraphedeliste"/>
        <w:numPr>
          <w:ilvl w:val="0"/>
          <w:numId w:val="1"/>
        </w:numPr>
        <w:jc w:val="both"/>
      </w:pPr>
      <w:r>
        <w:t>La génération du script permettant de créer la base de données telle que nous l’avons modélisé dans le MCD</w:t>
      </w:r>
    </w:p>
    <w:p w:rsidR="007F6BB4" w:rsidRDefault="007F6BB4" w:rsidP="007F6BB4">
      <w:pPr>
        <w:pStyle w:val="Paragraphedeliste"/>
        <w:numPr>
          <w:ilvl w:val="0"/>
          <w:numId w:val="1"/>
        </w:numPr>
        <w:jc w:val="both"/>
      </w:pPr>
      <w:r>
        <w:t>L’écriture des requêtes SQL permettant de vérifier le contenu des tables</w:t>
      </w:r>
    </w:p>
    <w:p w:rsidR="007F6BB4" w:rsidRDefault="007F6BB4" w:rsidP="007F6BB4">
      <w:pPr>
        <w:pStyle w:val="Paragraphedeliste"/>
        <w:numPr>
          <w:ilvl w:val="0"/>
          <w:numId w:val="1"/>
        </w:numPr>
        <w:jc w:val="both"/>
      </w:pPr>
      <w:r>
        <w:t>L’écriture des requêtes SQL permettant de répondre aux besoins des clients (modifications, ajouts…)</w:t>
      </w:r>
    </w:p>
    <w:p w:rsidR="007F6BB4" w:rsidRDefault="007F6BB4" w:rsidP="007F6BB4">
      <w:pPr>
        <w:pStyle w:val="Paragraphedeliste"/>
        <w:numPr>
          <w:ilvl w:val="0"/>
          <w:numId w:val="1"/>
        </w:numPr>
        <w:jc w:val="both"/>
      </w:pPr>
      <w:r>
        <w:t>Implémenter un programme permettant de dialoguer avec la base de données</w:t>
      </w:r>
    </w:p>
    <w:p w:rsidR="00705E72" w:rsidRDefault="00705E72" w:rsidP="00705E72">
      <w:pPr>
        <w:jc w:val="both"/>
      </w:pPr>
    </w:p>
    <w:p w:rsidR="00705E72" w:rsidRDefault="00705E72" w:rsidP="00705E72">
      <w:pPr>
        <w:jc w:val="both"/>
      </w:pPr>
    </w:p>
    <w:p w:rsidR="00705E72" w:rsidRDefault="00705E72" w:rsidP="00705E72">
      <w:pPr>
        <w:jc w:val="both"/>
      </w:pPr>
    </w:p>
    <w:p w:rsidR="00705E72" w:rsidRDefault="00705E72" w:rsidP="00705E72">
      <w:pPr>
        <w:jc w:val="both"/>
      </w:pPr>
      <w:r>
        <w:t>Ces différentes étapes nous permettent d’avoir un fil directeur dans l’implémentation de notre base de données. Elles nous permettent ainsi d’avoir une vue d’ensemble sur comment la base de données va être conçue :</w:t>
      </w:r>
    </w:p>
    <w:p w:rsidR="00705E72" w:rsidRDefault="00705E72" w:rsidP="00705E72">
      <w:pPr>
        <w:pStyle w:val="Paragraphedeliste"/>
        <w:numPr>
          <w:ilvl w:val="0"/>
          <w:numId w:val="1"/>
        </w:numPr>
        <w:jc w:val="both"/>
      </w:pPr>
      <w:r>
        <w:t xml:space="preserve">Le MCD nous permettra d’avoir une représentation </w:t>
      </w:r>
      <w:r w:rsidR="00402FAC">
        <w:t xml:space="preserve">graphique </w:t>
      </w:r>
      <w:r>
        <w:t>de comment nous souhaitons implémenter nos tables et comment ces dernières seront liées entre elles.</w:t>
      </w:r>
    </w:p>
    <w:p w:rsidR="004778DE" w:rsidRDefault="00402FAC" w:rsidP="004778DE">
      <w:pPr>
        <w:pStyle w:val="Paragraphedeliste"/>
        <w:numPr>
          <w:ilvl w:val="0"/>
          <w:numId w:val="1"/>
        </w:numPr>
        <w:jc w:val="both"/>
      </w:pPr>
      <w:r>
        <w:t xml:space="preserve">Le MLD nous permettra d’avoir d’une représentation « écrite » de notre base de données nous permettant de visualiser </w:t>
      </w:r>
      <w:r w:rsidR="00E660A3">
        <w:t>sa structure. Ce modèle peut être généré à partir du MCD.</w:t>
      </w:r>
    </w:p>
    <w:p w:rsidR="005A6B90" w:rsidRDefault="004778DE" w:rsidP="004778DE">
      <w:pPr>
        <w:pStyle w:val="Paragraphedeliste"/>
        <w:numPr>
          <w:ilvl w:val="0"/>
          <w:numId w:val="1"/>
        </w:numPr>
        <w:jc w:val="both"/>
      </w:pPr>
      <w:r>
        <w:t>Les étapes suivantes nous permettent d’implémenter notre base de données. C’est-à-dire sa création, ses interactions ainsi que son interface homme-machine.</w:t>
      </w:r>
    </w:p>
    <w:p w:rsidR="004778DE" w:rsidRDefault="005A6B90" w:rsidP="005A6B90">
      <w:pPr>
        <w:jc w:val="both"/>
      </w:pPr>
      <w:r>
        <w:t xml:space="preserve">Nous avons donc utilisé </w:t>
      </w:r>
      <w:proofErr w:type="spellStart"/>
      <w:r>
        <w:t>JMerise</w:t>
      </w:r>
      <w:proofErr w:type="spellEnd"/>
      <w:r>
        <w:t xml:space="preserve"> pour modéliser les modèles, puis PostgreSQL pour la création et le remplissage de la base de données.</w:t>
      </w:r>
      <w:r w:rsidR="004778DE">
        <w:t xml:space="preserve"> </w:t>
      </w:r>
    </w:p>
    <w:p w:rsidR="00705E72" w:rsidRDefault="00705E72" w:rsidP="00705E72">
      <w:pPr>
        <w:jc w:val="both"/>
      </w:pPr>
    </w:p>
    <w:p w:rsidR="00072E30" w:rsidRDefault="00072E30" w:rsidP="00072E30">
      <w:pPr>
        <w:pStyle w:val="Titre1"/>
      </w:pPr>
      <w:r>
        <w:t>Conception de la base de données</w:t>
      </w:r>
    </w:p>
    <w:p w:rsidR="00072E30" w:rsidRDefault="00072E30" w:rsidP="00072E30">
      <w:pPr>
        <w:jc w:val="both"/>
      </w:pPr>
      <w:r>
        <w:tab/>
        <w:t>Afin d’avoir une idée claire et précise de la structure de notre base de données, nous avons repris les diagrammes créés lors de notre projet d’UML</w:t>
      </w:r>
      <w:r w:rsidR="009D3DE9">
        <w:t xml:space="preserve"> (voir figure suivante).</w:t>
      </w:r>
    </w:p>
    <w:p w:rsidR="00072E30" w:rsidRDefault="00072E30" w:rsidP="00072E30">
      <w:pPr>
        <w:jc w:val="both"/>
      </w:pPr>
      <w:r>
        <w:rPr>
          <w:noProof/>
        </w:rPr>
        <w:drawing>
          <wp:inline distT="0" distB="0" distL="0" distR="0" wp14:anchorId="6541C185" wp14:editId="4C44B7E3">
            <wp:extent cx="5760720" cy="4567555"/>
            <wp:effectExtent l="19050" t="19050" r="11430" b="2349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567555"/>
                    </a:xfrm>
                    <a:prstGeom prst="rect">
                      <a:avLst/>
                    </a:prstGeom>
                    <a:ln>
                      <a:solidFill>
                        <a:schemeClr val="accent1"/>
                      </a:solidFill>
                    </a:ln>
                  </pic:spPr>
                </pic:pic>
              </a:graphicData>
            </a:graphic>
          </wp:inline>
        </w:drawing>
      </w:r>
    </w:p>
    <w:p w:rsidR="00072E30" w:rsidRPr="004B3BB9" w:rsidRDefault="00072E30" w:rsidP="004B3BB9">
      <w:pPr>
        <w:jc w:val="center"/>
        <w:rPr>
          <w:i/>
          <w:iCs/>
          <w:u w:val="single"/>
        </w:rPr>
      </w:pPr>
      <w:r w:rsidRPr="004B3BB9">
        <w:rPr>
          <w:i/>
          <w:iCs/>
          <w:u w:val="single"/>
        </w:rPr>
        <w:t>Diagramme des classes du projet d’UML</w:t>
      </w:r>
    </w:p>
    <w:p w:rsidR="00072E30" w:rsidRDefault="00072E30" w:rsidP="00072E30">
      <w:pPr>
        <w:jc w:val="both"/>
      </w:pPr>
    </w:p>
    <w:p w:rsidR="004B3BB9" w:rsidRDefault="004B3BB9" w:rsidP="00072E30">
      <w:pPr>
        <w:jc w:val="both"/>
      </w:pPr>
      <w:r>
        <w:t>A partir de ce diagramme, nous avons effectué le MCD suivant :</w:t>
      </w:r>
    </w:p>
    <w:p w:rsidR="004B3BB9" w:rsidRDefault="004B3BB9" w:rsidP="00072E30">
      <w:pPr>
        <w:jc w:val="both"/>
      </w:pPr>
      <w:r>
        <w:rPr>
          <w:noProof/>
        </w:rPr>
        <w:drawing>
          <wp:inline distT="0" distB="0" distL="0" distR="0" wp14:anchorId="2C2AE4F5" wp14:editId="389D40C7">
            <wp:extent cx="5760720" cy="3140710"/>
            <wp:effectExtent l="19050" t="19050" r="11430" b="2159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140710"/>
                    </a:xfrm>
                    <a:prstGeom prst="rect">
                      <a:avLst/>
                    </a:prstGeom>
                    <a:ln>
                      <a:solidFill>
                        <a:schemeClr val="accent1"/>
                      </a:solidFill>
                    </a:ln>
                  </pic:spPr>
                </pic:pic>
              </a:graphicData>
            </a:graphic>
          </wp:inline>
        </w:drawing>
      </w:r>
    </w:p>
    <w:p w:rsidR="004B3BB9" w:rsidRPr="004B3BB9" w:rsidRDefault="004B3BB9" w:rsidP="004B3BB9">
      <w:pPr>
        <w:jc w:val="center"/>
        <w:rPr>
          <w:i/>
          <w:iCs/>
          <w:u w:val="single"/>
        </w:rPr>
      </w:pPr>
      <w:r w:rsidRPr="004B3BB9">
        <w:rPr>
          <w:i/>
          <w:iCs/>
          <w:u w:val="single"/>
        </w:rPr>
        <w:t>Modèle conceptuel de données</w:t>
      </w:r>
    </w:p>
    <w:p w:rsidR="004B3BB9" w:rsidRDefault="004B3BB9" w:rsidP="00072E30">
      <w:pPr>
        <w:jc w:val="both"/>
      </w:pPr>
    </w:p>
    <w:p w:rsidR="004B3BB9" w:rsidRDefault="004B3BB9" w:rsidP="00072E30">
      <w:pPr>
        <w:jc w:val="both"/>
      </w:pPr>
      <w:r>
        <w:t xml:space="preserve">Ce modèle a été modélisé avec </w:t>
      </w:r>
      <w:proofErr w:type="spellStart"/>
      <w:r>
        <w:t>JMerise</w:t>
      </w:r>
      <w:proofErr w:type="spellEnd"/>
      <w:r>
        <w:t>. Nous avons repris à peu près la même structure que sur notre diagramme des classes. Cependant nous avons apporté des modifications car dans le cas d’une base de données</w:t>
      </w:r>
      <w:r w:rsidR="006470BB">
        <w:t>. En effet,</w:t>
      </w:r>
      <w:r>
        <w:t xml:space="preserve"> de nouvelles tables peuvent être crées en fonction des relations entre les tables et des cardinalités. De ce fait, nous avons dû implémenter </w:t>
      </w:r>
      <w:r w:rsidR="006470BB">
        <w:t xml:space="preserve">notre base </w:t>
      </w:r>
      <w:r>
        <w:t>de façon différente</w:t>
      </w:r>
      <w:r w:rsidR="006470BB">
        <w:t> :</w:t>
      </w:r>
    </w:p>
    <w:p w:rsidR="00B60E97" w:rsidRDefault="006470BB" w:rsidP="00B60E97">
      <w:pPr>
        <w:pStyle w:val="Paragraphedeliste"/>
        <w:numPr>
          <w:ilvl w:val="0"/>
          <w:numId w:val="1"/>
        </w:numPr>
        <w:jc w:val="both"/>
      </w:pPr>
      <w:r>
        <w:t xml:space="preserve">Table </w:t>
      </w:r>
      <w:r w:rsidR="00B60E97">
        <w:t>« </w:t>
      </w:r>
      <w:r w:rsidRPr="006470BB">
        <w:rPr>
          <w:b/>
          <w:bCs/>
        </w:rPr>
        <w:t>Utilisateurs</w:t>
      </w:r>
      <w:r w:rsidR="00B60E97">
        <w:rPr>
          <w:b/>
          <w:bCs/>
        </w:rPr>
        <w:t> »</w:t>
      </w:r>
      <w:r>
        <w:t xml:space="preserve"> : la table utilisateur concerne la liste des clients de </w:t>
      </w:r>
      <w:proofErr w:type="spellStart"/>
      <w:r>
        <w:t>ComPCOM</w:t>
      </w:r>
      <w:proofErr w:type="spellEnd"/>
      <w:r>
        <w:t xml:space="preserve"> qui utilise le service de l’entreprise.</w:t>
      </w:r>
      <w:r w:rsidR="00B60E97">
        <w:t xml:space="preserve"> Nous avons décidé d’uniquement lui assigner un « </w:t>
      </w:r>
      <w:r w:rsidR="00B60E97" w:rsidRPr="00B60E97">
        <w:rPr>
          <w:b/>
          <w:bCs/>
        </w:rPr>
        <w:t>Nom</w:t>
      </w:r>
      <w:r w:rsidR="00B60E97">
        <w:t> » car d’autres attributs seraient hors-périmètre.</w:t>
      </w:r>
    </w:p>
    <w:p w:rsidR="00B60E97" w:rsidRDefault="00B60E97" w:rsidP="00B60E97">
      <w:pPr>
        <w:pStyle w:val="Paragraphedeliste"/>
        <w:numPr>
          <w:ilvl w:val="0"/>
          <w:numId w:val="1"/>
        </w:numPr>
        <w:jc w:val="both"/>
      </w:pPr>
      <w:r>
        <w:t>Relation « </w:t>
      </w:r>
      <w:r w:rsidRPr="00B60E97">
        <w:rPr>
          <w:b/>
          <w:bCs/>
        </w:rPr>
        <w:t>Créer liste</w:t>
      </w:r>
      <w:r>
        <w:t xml:space="preserve"> » : la relation </w:t>
      </w:r>
      <w:proofErr w:type="spellStart"/>
      <w:r>
        <w:t>créer_liste</w:t>
      </w:r>
      <w:proofErr w:type="spellEnd"/>
      <w:r>
        <w:t xml:space="preserve"> est une requête permettant d’ajouter un élément dans la table « </w:t>
      </w:r>
      <w:proofErr w:type="spellStart"/>
      <w:r w:rsidRPr="00B60E97">
        <w:rPr>
          <w:b/>
          <w:bCs/>
        </w:rPr>
        <w:t>Liste_prospect</w:t>
      </w:r>
      <w:proofErr w:type="spellEnd"/>
      <w:r>
        <w:t> »</w:t>
      </w:r>
    </w:p>
    <w:p w:rsidR="00B60E97" w:rsidRDefault="00B60E97" w:rsidP="00B60E97">
      <w:pPr>
        <w:pStyle w:val="Paragraphedeliste"/>
        <w:numPr>
          <w:ilvl w:val="0"/>
          <w:numId w:val="1"/>
        </w:numPr>
        <w:jc w:val="both"/>
      </w:pPr>
      <w:r>
        <w:t>Table « </w:t>
      </w:r>
      <w:proofErr w:type="spellStart"/>
      <w:r w:rsidRPr="00B60E97">
        <w:rPr>
          <w:b/>
          <w:bCs/>
        </w:rPr>
        <w:t>Liste_prospect</w:t>
      </w:r>
      <w:proofErr w:type="spellEnd"/>
      <w:r>
        <w:t> » : nous avons décidé d’uniquement mettre l’attribut « </w:t>
      </w:r>
      <w:proofErr w:type="spellStart"/>
      <w:r>
        <w:t>date_creation</w:t>
      </w:r>
      <w:proofErr w:type="spellEnd"/>
      <w:r>
        <w:t> »</w:t>
      </w:r>
    </w:p>
    <w:p w:rsidR="00B60E97" w:rsidRPr="00072E30" w:rsidRDefault="00B60E97" w:rsidP="00B60E97">
      <w:pPr>
        <w:pStyle w:val="Paragraphedeliste"/>
        <w:numPr>
          <w:ilvl w:val="0"/>
          <w:numId w:val="1"/>
        </w:numPr>
        <w:jc w:val="both"/>
      </w:pPr>
      <w:bookmarkStart w:id="3" w:name="_GoBack"/>
      <w:bookmarkEnd w:id="3"/>
    </w:p>
    <w:sectPr w:rsidR="00B60E97" w:rsidRPr="00072E30">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DA4" w:rsidRDefault="00E83DA4" w:rsidP="00E83DA4">
      <w:pPr>
        <w:spacing w:after="0" w:line="240" w:lineRule="auto"/>
      </w:pPr>
      <w:r>
        <w:separator/>
      </w:r>
    </w:p>
  </w:endnote>
  <w:endnote w:type="continuationSeparator" w:id="0">
    <w:p w:rsidR="00E83DA4" w:rsidRDefault="00E83DA4" w:rsidP="00E83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DA4" w:rsidRDefault="00E83DA4" w:rsidP="00E83DA4">
      <w:pPr>
        <w:spacing w:after="0" w:line="240" w:lineRule="auto"/>
      </w:pPr>
      <w:r>
        <w:separator/>
      </w:r>
    </w:p>
  </w:footnote>
  <w:footnote w:type="continuationSeparator" w:id="0">
    <w:p w:rsidR="00E83DA4" w:rsidRDefault="00E83DA4" w:rsidP="00E83D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3DA4" w:rsidRDefault="00E83DA4">
    <w:pPr>
      <w:pStyle w:val="En-tte"/>
    </w:pPr>
    <w:r>
      <w:t>COFFIN Jérôme</w:t>
    </w:r>
    <w:r>
      <w:tab/>
    </w:r>
    <w:r>
      <w:tab/>
      <w:t>L3 – RI APP</w:t>
    </w:r>
  </w:p>
  <w:p w:rsidR="00E83DA4" w:rsidRDefault="00E83DA4">
    <w:pPr>
      <w:pStyle w:val="En-tte"/>
    </w:pPr>
    <w:r>
      <w:t xml:space="preserve">DONADEI </w:t>
    </w:r>
    <w:proofErr w:type="spellStart"/>
    <w:r>
      <w:t>Emrick</w:t>
    </w:r>
    <w:proofErr w:type="spellEnd"/>
  </w:p>
  <w:p w:rsidR="00E83DA4" w:rsidRDefault="00E83DA4">
    <w:pPr>
      <w:pStyle w:val="En-tte"/>
    </w:pPr>
    <w:r>
      <w:t>LEOU Camille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91146D"/>
    <w:multiLevelType w:val="hybridMultilevel"/>
    <w:tmpl w:val="108E9A04"/>
    <w:lvl w:ilvl="0" w:tplc="5F8853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DA4"/>
    <w:rsid w:val="000651A2"/>
    <w:rsid w:val="00072E30"/>
    <w:rsid w:val="001277C8"/>
    <w:rsid w:val="00243B74"/>
    <w:rsid w:val="00402FAC"/>
    <w:rsid w:val="004778DE"/>
    <w:rsid w:val="004B3BB9"/>
    <w:rsid w:val="005A6B90"/>
    <w:rsid w:val="006470BB"/>
    <w:rsid w:val="00705E72"/>
    <w:rsid w:val="007F6BB4"/>
    <w:rsid w:val="00871EF5"/>
    <w:rsid w:val="009D3DE9"/>
    <w:rsid w:val="00A82827"/>
    <w:rsid w:val="00B47FE0"/>
    <w:rsid w:val="00B60E97"/>
    <w:rsid w:val="00E660A3"/>
    <w:rsid w:val="00E83D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1F924"/>
  <w15:chartTrackingRefBased/>
  <w15:docId w15:val="{D27A6916-F0B7-4034-B370-82EF94C1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83D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83DA4"/>
    <w:pPr>
      <w:tabs>
        <w:tab w:val="center" w:pos="4536"/>
        <w:tab w:val="right" w:pos="9072"/>
      </w:tabs>
      <w:spacing w:after="0" w:line="240" w:lineRule="auto"/>
    </w:pPr>
  </w:style>
  <w:style w:type="character" w:customStyle="1" w:styleId="En-tteCar">
    <w:name w:val="En-tête Car"/>
    <w:basedOn w:val="Policepardfaut"/>
    <w:link w:val="En-tte"/>
    <w:uiPriority w:val="99"/>
    <w:rsid w:val="00E83DA4"/>
  </w:style>
  <w:style w:type="paragraph" w:styleId="Pieddepage">
    <w:name w:val="footer"/>
    <w:basedOn w:val="Normal"/>
    <w:link w:val="PieddepageCar"/>
    <w:uiPriority w:val="99"/>
    <w:unhideWhenUsed/>
    <w:rsid w:val="00E83D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3DA4"/>
  </w:style>
  <w:style w:type="paragraph" w:styleId="Titre">
    <w:name w:val="Title"/>
    <w:basedOn w:val="Normal"/>
    <w:next w:val="Normal"/>
    <w:link w:val="TitreCar"/>
    <w:uiPriority w:val="10"/>
    <w:qFormat/>
    <w:rsid w:val="00E83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3D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E83DA4"/>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E83DA4"/>
    <w:pPr>
      <w:outlineLvl w:val="9"/>
    </w:pPr>
    <w:rPr>
      <w:lang w:eastAsia="fr-FR"/>
    </w:rPr>
  </w:style>
  <w:style w:type="paragraph" w:styleId="Paragraphedeliste">
    <w:name w:val="List Paragraph"/>
    <w:basedOn w:val="Normal"/>
    <w:uiPriority w:val="34"/>
    <w:qFormat/>
    <w:rsid w:val="00871EF5"/>
    <w:pPr>
      <w:ind w:left="720"/>
      <w:contextualSpacing/>
    </w:pPr>
  </w:style>
  <w:style w:type="paragraph" w:styleId="TM1">
    <w:name w:val="toc 1"/>
    <w:basedOn w:val="Normal"/>
    <w:next w:val="Normal"/>
    <w:autoRedefine/>
    <w:uiPriority w:val="39"/>
    <w:unhideWhenUsed/>
    <w:rsid w:val="00072E30"/>
    <w:pPr>
      <w:spacing w:after="100"/>
    </w:pPr>
  </w:style>
  <w:style w:type="character" w:styleId="Lienhypertexte">
    <w:name w:val="Hyperlink"/>
    <w:basedOn w:val="Policepardfaut"/>
    <w:uiPriority w:val="99"/>
    <w:unhideWhenUsed/>
    <w:rsid w:val="00072E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663A-262C-4B55-890A-1315DA95A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5</Pages>
  <Words>623</Words>
  <Characters>3431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Leou</dc:creator>
  <cp:keywords/>
  <dc:description/>
  <cp:lastModifiedBy>Camille Leou</cp:lastModifiedBy>
  <cp:revision>13</cp:revision>
  <dcterms:created xsi:type="dcterms:W3CDTF">2019-06-17T08:20:00Z</dcterms:created>
  <dcterms:modified xsi:type="dcterms:W3CDTF">2019-06-18T14:46:00Z</dcterms:modified>
</cp:coreProperties>
</file>