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8CD6" w14:textId="09AA7EAC" w:rsidR="00D13882" w:rsidRDefault="00086290" w:rsidP="005542E1">
      <w:pPr>
        <w:spacing w:line="276" w:lineRule="auto"/>
        <w:rPr>
          <w:b/>
          <w:bCs/>
        </w:rPr>
      </w:pPr>
      <w:r w:rsidRPr="00282492">
        <w:rPr>
          <w:b/>
          <w:bCs/>
        </w:rPr>
        <w:t>Workflow for</w:t>
      </w:r>
      <w:r w:rsidR="00E66520" w:rsidRPr="00282492">
        <w:rPr>
          <w:b/>
          <w:bCs/>
        </w:rPr>
        <w:t xml:space="preserve"> </w:t>
      </w:r>
      <w:r w:rsidRPr="00282492">
        <w:rPr>
          <w:b/>
          <w:bCs/>
        </w:rPr>
        <w:t>footprints</w:t>
      </w:r>
    </w:p>
    <w:p w14:paraId="6CCA479A" w14:textId="5AEC1C89" w:rsidR="00282492" w:rsidRDefault="00282492" w:rsidP="005542E1">
      <w:pPr>
        <w:spacing w:line="276" w:lineRule="auto"/>
      </w:pPr>
      <w:r w:rsidRPr="00067CF4">
        <w:t xml:space="preserve">By Camilo Rey-Sanchez, </w:t>
      </w:r>
      <w:r w:rsidR="00EF050A">
        <w:t xml:space="preserve">Updated </w:t>
      </w:r>
      <w:r w:rsidR="00733F6F">
        <w:t>Jun 29</w:t>
      </w:r>
      <w:r w:rsidR="00EF050A">
        <w:t>, 202</w:t>
      </w:r>
      <w:r w:rsidR="00733F6F">
        <w:t>2</w:t>
      </w:r>
    </w:p>
    <w:p w14:paraId="178E9893" w14:textId="07D68CC0" w:rsidR="00E50860" w:rsidRDefault="00942500" w:rsidP="005542E1">
      <w:pPr>
        <w:spacing w:line="276" w:lineRule="auto"/>
        <w:rPr>
          <w:b/>
          <w:bCs/>
        </w:rPr>
      </w:pPr>
      <w:r>
        <w:rPr>
          <w:b/>
          <w:bCs/>
        </w:rPr>
        <w:t>Initial Steps</w:t>
      </w:r>
    </w:p>
    <w:p w14:paraId="30E19E18" w14:textId="6820A512" w:rsidR="00EB18A8" w:rsidRPr="00EB18A8" w:rsidRDefault="00EF050A" w:rsidP="00EB18A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 xml:space="preserve">Clone the </w:t>
      </w:r>
      <w:r w:rsidR="003D0DDE">
        <w:t>“</w:t>
      </w:r>
      <w:r w:rsidR="00733F6F">
        <w:t>Footprint-Weighted-Flux-Maps</w:t>
      </w:r>
      <w:r w:rsidR="003D0DDE">
        <w:t>”</w:t>
      </w:r>
      <w:r>
        <w:t xml:space="preserve"> </w:t>
      </w:r>
      <w:r w:rsidR="003D0DDE">
        <w:t xml:space="preserve">folder </w:t>
      </w:r>
      <w:r>
        <w:t xml:space="preserve">from </w:t>
      </w:r>
      <w:r w:rsidR="00733F6F">
        <w:t>Github</w:t>
      </w:r>
      <w:r w:rsidR="008C4EBF">
        <w:t xml:space="preserve"> in you</w:t>
      </w:r>
      <w:r w:rsidR="00F83128">
        <w:t>r</w:t>
      </w:r>
      <w:r w:rsidR="008C4EBF">
        <w:t xml:space="preserve"> local machine.</w:t>
      </w:r>
      <w:r>
        <w:t xml:space="preserve"> </w:t>
      </w:r>
    </w:p>
    <w:p w14:paraId="1CE6CB57" w14:textId="5A86BB86" w:rsidR="00EB18A8" w:rsidRPr="008C4EBF" w:rsidRDefault="00EB18A8" w:rsidP="00EB18A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>Select a folder in your local machine for L4 processing output and note it for the next step.</w:t>
      </w:r>
    </w:p>
    <w:p w14:paraId="7DD4DA85" w14:textId="3F3E20B5" w:rsidR="008C4EBF" w:rsidRPr="00E50860" w:rsidRDefault="008C4EBF" w:rsidP="00EB18A8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>
        <w:t xml:space="preserve">If you have not done so already, download the Ameriflux csv file for your site of interest. For speed and </w:t>
      </w:r>
      <w:r w:rsidR="00F83128">
        <w:t>efficiency,</w:t>
      </w:r>
      <w:r>
        <w:t xml:space="preserve"> you may upload a subset of the original file with the times of interest. Uploading the whole file should be fine as well but initial L4_Processing may run a bit slower.</w:t>
      </w:r>
    </w:p>
    <w:p w14:paraId="087193E0" w14:textId="5C0A6CB9" w:rsidR="00282492" w:rsidRPr="00282492" w:rsidRDefault="00942500" w:rsidP="005542E1">
      <w:pPr>
        <w:spacing w:line="276" w:lineRule="auto"/>
        <w:rPr>
          <w:b/>
          <w:bCs/>
        </w:rPr>
      </w:pPr>
      <w:r>
        <w:rPr>
          <w:b/>
          <w:bCs/>
        </w:rPr>
        <w:t>L4_Processing</w:t>
      </w:r>
    </w:p>
    <w:p w14:paraId="232F1534" w14:textId="4D799AF1" w:rsidR="005542E1" w:rsidRDefault="00942500" w:rsidP="00942500">
      <w:pPr>
        <w:pStyle w:val="ListParagraph"/>
        <w:numPr>
          <w:ilvl w:val="0"/>
          <w:numId w:val="1"/>
        </w:numPr>
        <w:spacing w:line="276" w:lineRule="auto"/>
      </w:pPr>
      <w:r>
        <w:t xml:space="preserve">Open the file </w:t>
      </w:r>
      <w:r w:rsidRPr="005542E1">
        <w:rPr>
          <w:b/>
          <w:bCs/>
        </w:rPr>
        <w:t>L4_Process</w:t>
      </w:r>
      <w:r>
        <w:rPr>
          <w:b/>
          <w:bCs/>
        </w:rPr>
        <w:t>_from_AFcsv</w:t>
      </w:r>
      <w:r w:rsidRPr="005542E1">
        <w:rPr>
          <w:b/>
          <w:bCs/>
        </w:rPr>
        <w:t>.m</w:t>
      </w:r>
      <w:r>
        <w:t xml:space="preserve"> in the L4_processing folder to create an L4 file. </w:t>
      </w:r>
      <w:r w:rsidR="005542E1">
        <w:t>For footprint processing there are multiple variables that are calculated in what I called “L4 files”</w:t>
      </w:r>
      <w:r w:rsidR="005542E1" w:rsidRPr="005542E1">
        <w:t xml:space="preserve"> </w:t>
      </w:r>
      <w:r w:rsidR="005542E1">
        <w:t xml:space="preserve">These L4 files </w:t>
      </w:r>
      <w:r w:rsidR="00733F6F">
        <w:t xml:space="preserve">are </w:t>
      </w:r>
      <w:r>
        <w:t>M</w:t>
      </w:r>
      <w:r w:rsidR="00733F6F">
        <w:t xml:space="preserve">atlab structures with the Ameriflux csv data plus </w:t>
      </w:r>
      <w:r w:rsidR="005542E1">
        <w:t xml:space="preserve">additional variables </w:t>
      </w:r>
      <w:r w:rsidR="00733F6F">
        <w:t xml:space="preserve">needed to run footprint </w:t>
      </w:r>
      <w:r w:rsidR="005542E1">
        <w:t>including</w:t>
      </w:r>
      <w:r>
        <w:t xml:space="preserve"> </w:t>
      </w:r>
      <w:r w:rsidR="005542E1">
        <w:t>Aerodynamic canopy height</w:t>
      </w:r>
      <w:r>
        <w:t xml:space="preserve"> and </w:t>
      </w:r>
      <w:r w:rsidR="005542E1">
        <w:t xml:space="preserve">PBL height </w:t>
      </w:r>
      <w:r w:rsidR="00733F6F">
        <w:t>(</w:t>
      </w:r>
      <w:r>
        <w:t xml:space="preserve">PBL is </w:t>
      </w:r>
      <w:r w:rsidR="00733F6F">
        <w:t>optional)</w:t>
      </w:r>
      <w:r>
        <w:t>.</w:t>
      </w:r>
    </w:p>
    <w:p w14:paraId="4D39EB90" w14:textId="32817283" w:rsidR="00F83128" w:rsidRDefault="00F83128" w:rsidP="00942500">
      <w:pPr>
        <w:pStyle w:val="ListParagraph"/>
        <w:numPr>
          <w:ilvl w:val="0"/>
          <w:numId w:val="1"/>
        </w:numPr>
        <w:spacing w:line="276" w:lineRule="auto"/>
      </w:pPr>
      <w:r>
        <w:t>Enter options</w:t>
      </w:r>
    </w:p>
    <w:p w14:paraId="4811FBEA" w14:textId="0995FFE5" w:rsidR="00942500" w:rsidRDefault="00942500" w:rsidP="00942500">
      <w:pPr>
        <w:pStyle w:val="ListParagraph"/>
        <w:numPr>
          <w:ilvl w:val="1"/>
          <w:numId w:val="1"/>
        </w:numPr>
        <w:spacing w:line="276" w:lineRule="auto"/>
      </w:pPr>
      <w:r>
        <w:t>Modify the Save Directory</w:t>
      </w:r>
      <w:r w:rsidR="008C4EBF">
        <w:t xml:space="preserve"> (from previous step)</w:t>
      </w:r>
    </w:p>
    <w:p w14:paraId="4497663E" w14:textId="28E95D0F" w:rsidR="005542E1" w:rsidRPr="00CD1FD2" w:rsidRDefault="001B0026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Select the site</w:t>
      </w:r>
      <w:r w:rsidR="00942500">
        <w:t xml:space="preserve"> acronym</w:t>
      </w:r>
      <w:r>
        <w:t xml:space="preserve"> </w:t>
      </w:r>
      <w:r w:rsidR="00CD1FD2">
        <w:t xml:space="preserve">for the site </w:t>
      </w:r>
      <w:r w:rsidR="00FF2D48">
        <w:t>(</w:t>
      </w:r>
      <w:r w:rsidR="00CD1FD2">
        <w:t xml:space="preserve">3 letter code from </w:t>
      </w:r>
      <w:r w:rsidR="00FF2D48" w:rsidRPr="00FF2D48">
        <w:t>Ameriflux</w:t>
      </w:r>
      <w:r w:rsidR="00CD1FD2">
        <w:t xml:space="preserve"> recommended</w:t>
      </w:r>
      <w:r w:rsidR="00FF2D48">
        <w:t>)</w:t>
      </w:r>
      <w:r w:rsidR="00FF2D48" w:rsidRPr="00FF2D48">
        <w:t xml:space="preserve"> </w:t>
      </w:r>
    </w:p>
    <w:p w14:paraId="0A85E9C0" w14:textId="6C8DA77D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Update the filename and </w:t>
      </w:r>
      <w:r w:rsidR="00E45AA0">
        <w:t>file path</w:t>
      </w:r>
      <w:r>
        <w:t xml:space="preserve"> for the csv file</w:t>
      </w:r>
    </w:p>
    <w:p w14:paraId="780D8F7C" w14:textId="593C1C17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Adjust parameters in BADM. Canopy height is an initial estimate. Canopy height will be calculated using the aerodynamic canopy height approach of Pennypacker and Baldocchi later on</w:t>
      </w:r>
    </w:p>
    <w:p w14:paraId="720E7113" w14:textId="3C222549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Adjust the variable names in data if needed. Some variable may have slightly different names (for example AF_RH_1_1_1 vs AF_RH_1_1_2)</w:t>
      </w:r>
      <w:r w:rsidR="00E45AA0">
        <w:t xml:space="preserve">. Non-existent variables can be populated with nan { e.g. </w:t>
      </w:r>
      <w:r w:rsidR="00E45AA0" w:rsidRPr="00E45AA0">
        <w:t>data.mbar= nan(size(AF.Mdate))</w:t>
      </w:r>
      <w:r w:rsidR="00E45AA0">
        <w:t xml:space="preserve"> }</w:t>
      </w:r>
    </w:p>
    <w:p w14:paraId="5BB87577" w14:textId="58E3E86C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If you have water level above the surface and have data available update this in the water level section, otherwise disregard this step</w:t>
      </w:r>
    </w:p>
    <w:p w14:paraId="3DF084A9" w14:textId="5BB7FB70" w:rsidR="00CD1FD2" w:rsidRPr="00CD1FD2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>Run Aerodynamic canopy height. You can adjust the days to average if your dataset is shorter. 30 days is recommended for datasets longer than 1 year.</w:t>
      </w:r>
    </w:p>
    <w:p w14:paraId="3C35E59C" w14:textId="09715D9D" w:rsidR="00CD1FD2" w:rsidRPr="005542E1" w:rsidRDefault="00CD1FD2" w:rsidP="005542E1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t xml:space="preserve">Add PBL data if available. If not an estimate of 750 m will be used for all the footprints. Non-published tests inidicate the sensitivity of </w:t>
      </w:r>
      <w:r w:rsidR="00E45AA0">
        <w:t>footprint</w:t>
      </w:r>
      <w:r>
        <w:t xml:space="preserve"> models to PBL height is very low</w:t>
      </w:r>
    </w:p>
    <w:p w14:paraId="0261480F" w14:textId="62CF0300" w:rsidR="000F3779" w:rsidRPr="000F3779" w:rsidRDefault="00942500" w:rsidP="005542E1">
      <w:pPr>
        <w:spacing w:line="276" w:lineRule="auto"/>
        <w:rPr>
          <w:b/>
          <w:bCs/>
        </w:rPr>
      </w:pPr>
      <w:r>
        <w:rPr>
          <w:b/>
          <w:bCs/>
        </w:rPr>
        <w:t>Calculating Footprints</w:t>
      </w:r>
    </w:p>
    <w:p w14:paraId="1EB9D780" w14:textId="4B3AA1A4" w:rsidR="006E2212" w:rsidRDefault="006E2212" w:rsidP="005542E1">
      <w:pPr>
        <w:pStyle w:val="ListParagraph"/>
        <w:numPr>
          <w:ilvl w:val="0"/>
          <w:numId w:val="3"/>
        </w:numPr>
        <w:spacing w:line="276" w:lineRule="auto"/>
      </w:pPr>
      <w:r>
        <w:t xml:space="preserve">Go to the CalculateFootprint folder, </w:t>
      </w:r>
      <w:r w:rsidR="000F3779">
        <w:t xml:space="preserve">Open </w:t>
      </w:r>
      <w:r w:rsidR="000F3779" w:rsidRPr="000F3779">
        <w:t>FP_opts_continuous.m</w:t>
      </w:r>
      <w:r w:rsidR="000D05B2">
        <w:t xml:space="preserve">, </w:t>
      </w:r>
      <w:r w:rsidR="000F3779">
        <w:t>select the site,</w:t>
      </w:r>
      <w:r>
        <w:t xml:space="preserve"> and update the source of the L4 file from the previous step.</w:t>
      </w:r>
    </w:p>
    <w:p w14:paraId="7D7CACC6" w14:textId="38B8F304" w:rsidR="00733F6F" w:rsidRDefault="006E2212" w:rsidP="00733F6F">
      <w:pPr>
        <w:pStyle w:val="ListParagraph"/>
        <w:numPr>
          <w:ilvl w:val="0"/>
          <w:numId w:val="3"/>
        </w:numPr>
        <w:spacing w:line="276" w:lineRule="auto"/>
      </w:pPr>
      <w:r>
        <w:t xml:space="preserve">Section How: </w:t>
      </w:r>
      <w:r w:rsidR="00733F6F">
        <w:t xml:space="preserve">If you only need one model, you can select only the best model (the K&amp;M model) by adjusting </w:t>
      </w:r>
      <w:r w:rsidR="00733F6F" w:rsidRPr="003D0DDE">
        <w:t>opt.models=[</w:t>
      </w:r>
      <w:r w:rsidR="00733F6F">
        <w:t>0</w:t>
      </w:r>
      <w:r w:rsidR="00733F6F" w:rsidRPr="003D0DDE">
        <w:t xml:space="preserve"> </w:t>
      </w:r>
      <w:r w:rsidR="00733F6F">
        <w:t>0</w:t>
      </w:r>
      <w:r w:rsidR="00733F6F" w:rsidRPr="003D0DDE">
        <w:t xml:space="preserve"> 1];</w:t>
      </w:r>
    </w:p>
    <w:p w14:paraId="4C3548C0" w14:textId="533A4F39" w:rsidR="006E2212" w:rsidRDefault="006E2212" w:rsidP="006E2212">
      <w:pPr>
        <w:pStyle w:val="ListParagraph"/>
        <w:numPr>
          <w:ilvl w:val="0"/>
          <w:numId w:val="3"/>
        </w:numPr>
        <w:spacing w:line="276" w:lineRule="auto"/>
      </w:pPr>
      <w:r>
        <w:t>In section “When?” select daytime or nighttime footprints. Select the start and the end times of the run in opt.start and opt.end2</w:t>
      </w:r>
    </w:p>
    <w:p w14:paraId="2A4FA337" w14:textId="27DBAD1C" w:rsidR="006E2212" w:rsidRDefault="006E2212" w:rsidP="00733F6F">
      <w:pPr>
        <w:pStyle w:val="ListParagraph"/>
        <w:numPr>
          <w:ilvl w:val="0"/>
          <w:numId w:val="3"/>
        </w:numPr>
        <w:spacing w:line="276" w:lineRule="auto"/>
      </w:pPr>
      <w:r>
        <w:t>Select footprint contours to plot, you can choose more than 2, for example [50,60,70,80]</w:t>
      </w:r>
    </w:p>
    <w:p w14:paraId="381E4CFF" w14:textId="11296321" w:rsidR="00733F6F" w:rsidRDefault="00BB7F6A" w:rsidP="0019226E">
      <w:pPr>
        <w:pStyle w:val="ListParagraph"/>
        <w:numPr>
          <w:ilvl w:val="0"/>
          <w:numId w:val="3"/>
        </w:numPr>
        <w:spacing w:line="276" w:lineRule="auto"/>
      </w:pPr>
      <w:r w:rsidRPr="00BB7F6A">
        <w:rPr>
          <w:b/>
          <w:bCs/>
        </w:rPr>
        <w:lastRenderedPageBreak/>
        <w:t>Input fluxes</w:t>
      </w:r>
      <w:r>
        <w:t xml:space="preserve">. </w:t>
      </w:r>
      <w:r w:rsidR="000D05B2">
        <w:t xml:space="preserve">Adjust the fluxes for footprint-weighted flux by choosing those fluxes of interests that are available in your dataset for which you wish to create footprint-weighted flux maps. </w:t>
      </w:r>
    </w:p>
    <w:p w14:paraId="6ADC6CE2" w14:textId="0A28DBFF" w:rsidR="002F4B66" w:rsidRDefault="00BB7F6A" w:rsidP="0019226E">
      <w:pPr>
        <w:pStyle w:val="ListParagraph"/>
        <w:numPr>
          <w:ilvl w:val="0"/>
          <w:numId w:val="3"/>
        </w:numPr>
        <w:spacing w:line="276" w:lineRule="auto"/>
      </w:pPr>
      <w:r w:rsidRPr="00BB7F6A">
        <w:rPr>
          <w:b/>
          <w:bCs/>
        </w:rPr>
        <w:t>Saving.</w:t>
      </w:r>
      <w:r>
        <w:t xml:space="preserve"> </w:t>
      </w:r>
      <w:r w:rsidR="002F4B66">
        <w:t xml:space="preserve">Select a folder to Save the footprint output. For consistency this folder should be of the type </w:t>
      </w:r>
      <w:r w:rsidR="002F4B66" w:rsidRPr="002F4B66">
        <w:t>'..\Footprint_Output\continuous\'</w:t>
      </w:r>
      <w:r w:rsidR="00E34F2E">
        <w:t xml:space="preserve">. </w:t>
      </w:r>
      <w:r w:rsidR="002F4B66">
        <w:t xml:space="preserve">Continuous indicates that the data is being aggregated on continuous datasets. </w:t>
      </w:r>
    </w:p>
    <w:p w14:paraId="00C9299A" w14:textId="7CCE7492" w:rsidR="002F4B66" w:rsidRDefault="002F4B66" w:rsidP="0019226E">
      <w:pPr>
        <w:pStyle w:val="ListParagraph"/>
        <w:numPr>
          <w:ilvl w:val="0"/>
          <w:numId w:val="3"/>
        </w:numPr>
        <w:spacing w:line="276" w:lineRule="auto"/>
      </w:pPr>
      <w:r>
        <w:t>Within the continuous folder a folder named ”kml” should be created. Here all the resulting contours in kml files will be created.</w:t>
      </w:r>
    </w:p>
    <w:p w14:paraId="0DFBB55E" w14:textId="37C44476" w:rsidR="000F3779" w:rsidRDefault="000D05B2" w:rsidP="005542E1">
      <w:pPr>
        <w:pStyle w:val="ListParagraph"/>
        <w:numPr>
          <w:ilvl w:val="0"/>
          <w:numId w:val="3"/>
        </w:numPr>
        <w:spacing w:line="276" w:lineRule="auto"/>
      </w:pPr>
      <w:r>
        <w:t>Once all the options are ready r</w:t>
      </w:r>
      <w:r w:rsidR="000F3779">
        <w:t xml:space="preserve">un </w:t>
      </w:r>
      <w:r>
        <w:t xml:space="preserve">the code </w:t>
      </w:r>
      <w:r w:rsidR="000F3779" w:rsidRPr="000F3779">
        <w:t>Footprint_Run_Continuous.m</w:t>
      </w:r>
      <w:r>
        <w:t xml:space="preserve"> (</w:t>
      </w:r>
      <w:r w:rsidR="00E64905">
        <w:t>click</w:t>
      </w:r>
      <w:r>
        <w:t xml:space="preserve"> “run” or press F5)</w:t>
      </w:r>
    </w:p>
    <w:p w14:paraId="78358152" w14:textId="69C8C5D8" w:rsidR="00E64905" w:rsidRDefault="00E64905" w:rsidP="005542E1">
      <w:pPr>
        <w:pStyle w:val="ListParagraph"/>
        <w:numPr>
          <w:ilvl w:val="0"/>
          <w:numId w:val="3"/>
        </w:numPr>
        <w:spacing w:line="276" w:lineRule="auto"/>
      </w:pPr>
      <w:r>
        <w:t xml:space="preserve">To plot the resulting footprint contours in kml files that can be then seen in Google Earth, the </w:t>
      </w:r>
      <w:r w:rsidRPr="00E64905">
        <w:t>GoogleEarth toolbox</w:t>
      </w:r>
      <w:r>
        <w:t xml:space="preserve"> is added at the end of the </w:t>
      </w:r>
      <w:r w:rsidRPr="000F3779">
        <w:t>Footprint_Run_Continuous.m</w:t>
      </w:r>
    </w:p>
    <w:p w14:paraId="5D61F0E7" w14:textId="38EB81ED" w:rsidR="00733F6F" w:rsidRPr="00942500" w:rsidRDefault="00733F6F" w:rsidP="00733F6F">
      <w:pPr>
        <w:spacing w:line="276" w:lineRule="auto"/>
        <w:rPr>
          <w:b/>
          <w:bCs/>
        </w:rPr>
      </w:pPr>
      <w:r w:rsidRPr="00942500">
        <w:rPr>
          <w:b/>
          <w:bCs/>
        </w:rPr>
        <w:t>To create Footprint-Weighted Flux Maps</w:t>
      </w:r>
    </w:p>
    <w:p w14:paraId="3DE436D1" w14:textId="7F2D1F68" w:rsidR="00733F6F" w:rsidRDefault="00BB7F6A" w:rsidP="00733F6F">
      <w:pPr>
        <w:pStyle w:val="ListParagraph"/>
        <w:numPr>
          <w:ilvl w:val="0"/>
          <w:numId w:val="5"/>
        </w:numPr>
        <w:spacing w:line="276" w:lineRule="auto"/>
      </w:pPr>
      <w:r>
        <w:t>Go to the folder FW_FluxMaps</w:t>
      </w:r>
    </w:p>
    <w:p w14:paraId="33663ADE" w14:textId="163E22E9" w:rsidR="00733F6F" w:rsidRDefault="00BB7F6A" w:rsidP="00733F6F">
      <w:pPr>
        <w:pStyle w:val="ListParagraph"/>
        <w:numPr>
          <w:ilvl w:val="0"/>
          <w:numId w:val="5"/>
        </w:numPr>
        <w:spacing w:line="276" w:lineRule="auto"/>
      </w:pPr>
      <w:r>
        <w:t xml:space="preserve">Open the file </w:t>
      </w:r>
      <w:r w:rsidR="00085FF5">
        <w:t>Surface</w:t>
      </w:r>
      <w:r>
        <w:t>_Flux_Map and update the DataDir with the output from the previous step.</w:t>
      </w:r>
    </w:p>
    <w:p w14:paraId="649FBADB" w14:textId="458D5CA9" w:rsidR="00BB7F6A" w:rsidRDefault="00BB7F6A" w:rsidP="00733F6F">
      <w:pPr>
        <w:pStyle w:val="ListParagraph"/>
        <w:numPr>
          <w:ilvl w:val="0"/>
          <w:numId w:val="5"/>
        </w:numPr>
        <w:spacing w:line="276" w:lineRule="auto"/>
      </w:pPr>
      <w:r>
        <w:t xml:space="preserve">Modify the file to load </w:t>
      </w:r>
      <w:r>
        <w:t>with the output from the previous step.</w:t>
      </w:r>
    </w:p>
    <w:p w14:paraId="5B289749" w14:textId="68CE12A5" w:rsidR="001771EC" w:rsidRDefault="001771EC" w:rsidP="00733F6F">
      <w:pPr>
        <w:pStyle w:val="ListParagraph"/>
        <w:numPr>
          <w:ilvl w:val="0"/>
          <w:numId w:val="5"/>
        </w:numPr>
        <w:spacing w:line="276" w:lineRule="auto"/>
      </w:pPr>
      <w:r>
        <w:t xml:space="preserve">Make any necessary changes to the fluxes to be plotted. By default, </w:t>
      </w:r>
      <w:r w:rsidRPr="00092D24">
        <w:t>CH</w:t>
      </w:r>
      <w:r w:rsidRPr="00092D24">
        <w:rPr>
          <w:vertAlign w:val="subscript"/>
        </w:rPr>
        <w:t>4</w:t>
      </w:r>
      <w:r>
        <w:t xml:space="preserve">, </w:t>
      </w:r>
      <w:r w:rsidRPr="0035605F">
        <w:t>CO</w:t>
      </w:r>
      <w:r w:rsidRPr="0035605F">
        <w:rPr>
          <w:vertAlign w:val="subscript"/>
        </w:rPr>
        <w:t>2</w:t>
      </w:r>
      <w:r>
        <w:t xml:space="preserve"> and H2O are provided.</w:t>
      </w:r>
    </w:p>
    <w:p w14:paraId="44AE2127" w14:textId="06F74919" w:rsidR="00085FF5" w:rsidRDefault="00085FF5" w:rsidP="00733F6F">
      <w:pPr>
        <w:pStyle w:val="ListParagraph"/>
        <w:numPr>
          <w:ilvl w:val="0"/>
          <w:numId w:val="5"/>
        </w:numPr>
        <w:spacing w:line="276" w:lineRule="auto"/>
      </w:pPr>
      <w:r>
        <w:t>Run the code. You should be able to see your initial footprint-weighted flux maps.</w:t>
      </w:r>
    </w:p>
    <w:p w14:paraId="6F5A1EAF" w14:textId="77777777" w:rsidR="000F3779" w:rsidRDefault="000F3779" w:rsidP="005542E1">
      <w:pPr>
        <w:spacing w:line="276" w:lineRule="auto"/>
      </w:pPr>
    </w:p>
    <w:sectPr w:rsidR="000F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4FA9"/>
    <w:multiLevelType w:val="hybridMultilevel"/>
    <w:tmpl w:val="7B40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1B7F"/>
    <w:multiLevelType w:val="hybridMultilevel"/>
    <w:tmpl w:val="1DD8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C5D18"/>
    <w:multiLevelType w:val="hybridMultilevel"/>
    <w:tmpl w:val="7866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D7534"/>
    <w:multiLevelType w:val="hybridMultilevel"/>
    <w:tmpl w:val="528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1204D"/>
    <w:multiLevelType w:val="hybridMultilevel"/>
    <w:tmpl w:val="A74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833151">
    <w:abstractNumId w:val="0"/>
  </w:num>
  <w:num w:numId="2" w16cid:durableId="153032834">
    <w:abstractNumId w:val="4"/>
  </w:num>
  <w:num w:numId="3" w16cid:durableId="140003620">
    <w:abstractNumId w:val="3"/>
  </w:num>
  <w:num w:numId="4" w16cid:durableId="1480154343">
    <w:abstractNumId w:val="2"/>
  </w:num>
  <w:num w:numId="5" w16cid:durableId="107978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90"/>
    <w:rsid w:val="00067CF4"/>
    <w:rsid w:val="00085FF5"/>
    <w:rsid w:val="00086290"/>
    <w:rsid w:val="000D05B2"/>
    <w:rsid w:val="000F3779"/>
    <w:rsid w:val="001771EC"/>
    <w:rsid w:val="001B0026"/>
    <w:rsid w:val="00282492"/>
    <w:rsid w:val="002F4B66"/>
    <w:rsid w:val="003D0DDE"/>
    <w:rsid w:val="003D35CD"/>
    <w:rsid w:val="00537511"/>
    <w:rsid w:val="005542E1"/>
    <w:rsid w:val="006E2212"/>
    <w:rsid w:val="00733F6F"/>
    <w:rsid w:val="00831E58"/>
    <w:rsid w:val="008B3298"/>
    <w:rsid w:val="008C4EBF"/>
    <w:rsid w:val="00942500"/>
    <w:rsid w:val="00946D4A"/>
    <w:rsid w:val="00961A63"/>
    <w:rsid w:val="009708E7"/>
    <w:rsid w:val="00A81708"/>
    <w:rsid w:val="00BA382B"/>
    <w:rsid w:val="00BB7F6A"/>
    <w:rsid w:val="00CD1FD2"/>
    <w:rsid w:val="00CD43D5"/>
    <w:rsid w:val="00D06B40"/>
    <w:rsid w:val="00D13882"/>
    <w:rsid w:val="00E34F2E"/>
    <w:rsid w:val="00E45AA0"/>
    <w:rsid w:val="00E50860"/>
    <w:rsid w:val="00E64905"/>
    <w:rsid w:val="00E66520"/>
    <w:rsid w:val="00EB18A8"/>
    <w:rsid w:val="00EF050A"/>
    <w:rsid w:val="00F83128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5910"/>
  <w15:chartTrackingRefBased/>
  <w15:docId w15:val="{C26F582C-4566-41F1-9BFF-B4EB2F7E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Rey</dc:creator>
  <cp:keywords/>
  <dc:description/>
  <cp:lastModifiedBy>Camilo Rey-Sanchez</cp:lastModifiedBy>
  <cp:revision>13</cp:revision>
  <dcterms:created xsi:type="dcterms:W3CDTF">2021-01-23T01:50:00Z</dcterms:created>
  <dcterms:modified xsi:type="dcterms:W3CDTF">2022-07-04T22:47:00Z</dcterms:modified>
</cp:coreProperties>
</file>