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024013641"/>
        <w:docPartObj>
          <w:docPartGallery w:val="Cover Pages"/>
          <w:docPartUnique/>
        </w:docPartObj>
      </w:sdtPr>
      <w:sdtEndPr>
        <w:rPr>
          <w:color w:val="auto"/>
          <w:sz w:val="52"/>
        </w:rPr>
      </w:sdtEndPr>
      <w:sdtContent>
        <w:p w:rsidR="00DC0C05" w:rsidRDefault="00DC0C05" w:rsidP="00DF3D27">
          <w:pPr>
            <w:pStyle w:val="Sinespaciado"/>
            <w:spacing w:before="1540"/>
            <w:jc w:val="center"/>
            <w:rPr>
              <w:color w:val="4472C4" w:themeColor="accent1"/>
            </w:rPr>
          </w:pPr>
          <w:r>
            <w:rPr>
              <w:rFonts w:ascii="Tahoma" w:hAnsi="Tahoma" w:cs="Tahoma"/>
              <w:noProof/>
              <w:color w:val="212121"/>
              <w:sz w:val="15"/>
              <w:szCs w:val="15"/>
            </w:rPr>
            <w:drawing>
              <wp:inline distT="0" distB="0" distL="0" distR="0">
                <wp:extent cx="2911163" cy="795647"/>
                <wp:effectExtent l="0" t="0" r="3810" b="5080"/>
                <wp:docPr id="59" name="Imagen 59" descr="1500415542505_CHEVYPLA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1500415542505_CHEVYPLAN22.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948238" cy="805780"/>
                        </a:xfrm>
                        <a:prstGeom prst="rect">
                          <a:avLst/>
                        </a:prstGeom>
                        <a:noFill/>
                        <a:ln>
                          <a:noFill/>
                        </a:ln>
                      </pic:spPr>
                    </pic:pic>
                  </a:graphicData>
                </a:graphic>
              </wp:inline>
            </w:drawing>
          </w:r>
        </w:p>
        <w:p w:rsidR="00DC0C05" w:rsidRDefault="00DC0C05" w:rsidP="00DF3D27">
          <w:pPr>
            <w:pStyle w:val="Sinespaciado"/>
            <w:spacing w:before="1540"/>
            <w:jc w:val="center"/>
            <w:rPr>
              <w:color w:val="4472C4" w:themeColor="accent1"/>
            </w:rPr>
          </w:pPr>
        </w:p>
        <w:sdt>
          <w:sdtPr>
            <w:rPr>
              <w:rFonts w:eastAsiaTheme="minorHAnsi"/>
              <w:sz w:val="52"/>
              <w:lang w:eastAsia="en-US"/>
            </w:rPr>
            <w:alias w:val="Título"/>
            <w:tag w:val=""/>
            <w:id w:val="1735040861"/>
            <w:placeholder>
              <w:docPart w:val="BED20F25B32F47A48E5C0D147D23A141"/>
            </w:placeholder>
            <w:dataBinding w:prefixMappings="xmlns:ns0='http://purl.org/dc/elements/1.1/' xmlns:ns1='http://schemas.openxmlformats.org/package/2006/metadata/core-properties' " w:xpath="/ns1:coreProperties[1]/ns0:title[1]" w:storeItemID="{6C3C8BC8-F283-45AE-878A-BAB7291924A1}"/>
            <w:text/>
          </w:sdtPr>
          <w:sdtEndPr/>
          <w:sdtContent>
            <w:p w:rsidR="00DC0C05" w:rsidRDefault="00C62ECB" w:rsidP="00DF3D27">
              <w:pPr>
                <w:pStyle w:val="Sinespaciado"/>
                <w:pBdr>
                  <w:top w:val="single" w:sz="6" w:space="6" w:color="4472C4" w:themeColor="accent1"/>
                  <w:bottom w:val="single" w:sz="6" w:space="6" w:color="4472C4" w:themeColor="accent1"/>
                </w:pBdr>
                <w:jc w:val="center"/>
                <w:rPr>
                  <w:rFonts w:asciiTheme="majorHAnsi" w:eastAsiaTheme="majorEastAsia" w:hAnsiTheme="majorHAnsi" w:cstheme="majorBidi"/>
                  <w:caps/>
                  <w:color w:val="4472C4" w:themeColor="accent1"/>
                  <w:sz w:val="80"/>
                  <w:szCs w:val="80"/>
                </w:rPr>
              </w:pPr>
              <w:r>
                <w:rPr>
                  <w:rFonts w:eastAsiaTheme="minorHAnsi"/>
                  <w:sz w:val="52"/>
                  <w:lang w:eastAsia="en-US"/>
                </w:rPr>
                <w:t xml:space="preserve">MANUAL DE </w:t>
              </w:r>
              <w:r w:rsidR="00BD06F6">
                <w:rPr>
                  <w:rFonts w:eastAsiaTheme="minorHAnsi"/>
                  <w:sz w:val="52"/>
                  <w:lang w:eastAsia="en-US"/>
                </w:rPr>
                <w:t xml:space="preserve">WEB SERVICE                  </w:t>
              </w:r>
              <w:r>
                <w:rPr>
                  <w:rFonts w:eastAsiaTheme="minorHAnsi"/>
                  <w:sz w:val="52"/>
                  <w:lang w:eastAsia="en-US"/>
                </w:rPr>
                <w:t>DÉ</w:t>
              </w:r>
              <w:r w:rsidR="00DC0C05" w:rsidRPr="00DC0C05">
                <w:rPr>
                  <w:rFonts w:eastAsiaTheme="minorHAnsi"/>
                  <w:sz w:val="52"/>
                  <w:lang w:eastAsia="en-US"/>
                </w:rPr>
                <w:t>BITO AUTOMATICO</w:t>
              </w:r>
              <w:r w:rsidR="000064C7">
                <w:rPr>
                  <w:rFonts w:eastAsiaTheme="minorHAnsi"/>
                  <w:sz w:val="52"/>
                  <w:lang w:eastAsia="en-US"/>
                </w:rPr>
                <w:t xml:space="preserve">                                           </w:t>
              </w:r>
              <w:r w:rsidR="00DC0C05" w:rsidRPr="00DC0C05">
                <w:rPr>
                  <w:rFonts w:eastAsiaTheme="minorHAnsi"/>
                  <w:sz w:val="52"/>
                  <w:lang w:eastAsia="en-US"/>
                </w:rPr>
                <w:t>2018</w:t>
              </w:r>
            </w:p>
          </w:sdtContent>
        </w:sdt>
        <w:p w:rsidR="00DC0C05" w:rsidRDefault="00DC0C05" w:rsidP="00DF3D27">
          <w:pPr>
            <w:pStyle w:val="Sinespaciado"/>
            <w:jc w:val="center"/>
            <w:rPr>
              <w:color w:val="4472C4" w:themeColor="accent1"/>
              <w:sz w:val="28"/>
              <w:szCs w:val="28"/>
            </w:rPr>
          </w:pPr>
        </w:p>
        <w:p w:rsidR="00DC0C05" w:rsidRDefault="00DC0C05" w:rsidP="00DF3D2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4"/>
                                    <w:szCs w:val="24"/>
                                  </w:rPr>
                                  <w:alias w:val="Fecha"/>
                                  <w:tag w:val=""/>
                                  <w:id w:val="91937408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C0C05" w:rsidRDefault="00DC0C05">
                                    <w:pPr>
                                      <w:pStyle w:val="Sinespaciado"/>
                                      <w:spacing w:after="40"/>
                                      <w:jc w:val="center"/>
                                      <w:rPr>
                                        <w:caps/>
                                        <w:color w:val="4472C4" w:themeColor="accent1"/>
                                        <w:sz w:val="28"/>
                                        <w:szCs w:val="28"/>
                                      </w:rPr>
                                    </w:pPr>
                                    <w:r w:rsidRPr="00DC0C05">
                                      <w:rPr>
                                        <w:sz w:val="24"/>
                                        <w:szCs w:val="24"/>
                                      </w:rPr>
                                      <w:t>1</w:t>
                                    </w:r>
                                    <w:r w:rsidR="00BD06F6">
                                      <w:rPr>
                                        <w:sz w:val="24"/>
                                        <w:szCs w:val="24"/>
                                      </w:rPr>
                                      <w:t>3</w:t>
                                    </w:r>
                                    <w:r w:rsidRPr="00DC0C05">
                                      <w:rPr>
                                        <w:sz w:val="24"/>
                                        <w:szCs w:val="24"/>
                                      </w:rPr>
                                      <w:t xml:space="preserve"> de marzo de 2018</w:t>
                                    </w:r>
                                  </w:p>
                                </w:sdtContent>
                              </w:sdt>
                              <w:p w:rsidR="00DC0C05" w:rsidRDefault="007847A4">
                                <w:pPr>
                                  <w:pStyle w:val="Sinespaciado"/>
                                  <w:jc w:val="center"/>
                                  <w:rPr>
                                    <w:color w:val="4472C4" w:themeColor="accent1"/>
                                  </w:rPr>
                                </w:pPr>
                                <w:sdt>
                                  <w:sdtPr>
                                    <w:rPr>
                                      <w:sz w:val="24"/>
                                      <w:szCs w:val="24"/>
                                    </w:rPr>
                                    <w:alias w:val="Compañía"/>
                                    <w:tag w:val=""/>
                                    <w:id w:val="-301619044"/>
                                    <w:dataBinding w:prefixMappings="xmlns:ns0='http://schemas.openxmlformats.org/officeDocument/2006/extended-properties' " w:xpath="/ns0:Properties[1]/ns0:Company[1]" w:storeItemID="{6668398D-A668-4E3E-A5EB-62B293D839F1}"/>
                                    <w:text/>
                                  </w:sdtPr>
                                  <w:sdtEndPr/>
                                  <w:sdtContent>
                                    <w:r w:rsidR="00DC0C05">
                                      <w:rPr>
                                        <w:sz w:val="24"/>
                                        <w:szCs w:val="24"/>
                                      </w:rPr>
                                      <w:t>Chevy P</w:t>
                                    </w:r>
                                    <w:r w:rsidR="00DC0C05" w:rsidRPr="00DC0C05">
                                      <w:rPr>
                                        <w:sz w:val="24"/>
                                        <w:szCs w:val="24"/>
                                      </w:rPr>
                                      <w:t>lan S. A</w:t>
                                    </w:r>
                                  </w:sdtContent>
                                </w:sdt>
                              </w:p>
                              <w:p w:rsidR="00DC0C05" w:rsidRDefault="007847A4">
                                <w:pPr>
                                  <w:pStyle w:val="Sinespaciado"/>
                                  <w:jc w:val="center"/>
                                  <w:rPr>
                                    <w:color w:val="4472C4" w:themeColor="accent1"/>
                                  </w:rPr>
                                </w:pPr>
                                <w:sdt>
                                  <w:sdtPr>
                                    <w:rPr>
                                      <w:sz w:val="24"/>
                                      <w:szCs w:val="24"/>
                                    </w:rPr>
                                    <w:alias w:val="Dirección"/>
                                    <w:tag w:val=""/>
                                    <w:id w:val="-811093394"/>
                                    <w:dataBinding w:prefixMappings="xmlns:ns0='http://schemas.microsoft.com/office/2006/coverPageProps' " w:xpath="/ns0:CoverPageProperties[1]/ns0:CompanyAddress[1]" w:storeItemID="{55AF091B-3C7A-41E3-B477-F2FDAA23CFDA}"/>
                                    <w:text/>
                                  </w:sdtPr>
                                  <w:sdtEndPr/>
                                  <w:sdtContent>
                                    <w:r w:rsidR="00DC0C05" w:rsidRPr="00DC0C05">
                                      <w:rPr>
                                        <w:sz w:val="24"/>
                                        <w:szCs w:val="24"/>
                                      </w:rPr>
                                      <w:t>Nicolás Alexander Larrotta</w:t>
                                    </w:r>
                                    <w:r w:rsidR="00DC0C05">
                                      <w:rPr>
                                        <w:sz w:val="24"/>
                                        <w:szCs w:val="24"/>
                                      </w:rPr>
                                      <w:t xml:space="preserve"> – Analista de Sistemas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sz w:val="24"/>
                              <w:szCs w:val="24"/>
                            </w:rPr>
                            <w:alias w:val="Fecha"/>
                            <w:tag w:val=""/>
                            <w:id w:val="91937408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C0C05" w:rsidRDefault="00DC0C05">
                              <w:pPr>
                                <w:pStyle w:val="Sinespaciado"/>
                                <w:spacing w:after="40"/>
                                <w:jc w:val="center"/>
                                <w:rPr>
                                  <w:caps/>
                                  <w:color w:val="4472C4" w:themeColor="accent1"/>
                                  <w:sz w:val="28"/>
                                  <w:szCs w:val="28"/>
                                </w:rPr>
                              </w:pPr>
                              <w:r w:rsidRPr="00DC0C05">
                                <w:rPr>
                                  <w:sz w:val="24"/>
                                  <w:szCs w:val="24"/>
                                </w:rPr>
                                <w:t>1</w:t>
                              </w:r>
                              <w:r w:rsidR="00BD06F6">
                                <w:rPr>
                                  <w:sz w:val="24"/>
                                  <w:szCs w:val="24"/>
                                </w:rPr>
                                <w:t>3</w:t>
                              </w:r>
                              <w:r w:rsidRPr="00DC0C05">
                                <w:rPr>
                                  <w:sz w:val="24"/>
                                  <w:szCs w:val="24"/>
                                </w:rPr>
                                <w:t xml:space="preserve"> de marzo de 2018</w:t>
                              </w:r>
                            </w:p>
                          </w:sdtContent>
                        </w:sdt>
                        <w:p w:rsidR="00DC0C05" w:rsidRDefault="007847A4">
                          <w:pPr>
                            <w:pStyle w:val="Sinespaciado"/>
                            <w:jc w:val="center"/>
                            <w:rPr>
                              <w:color w:val="4472C4" w:themeColor="accent1"/>
                            </w:rPr>
                          </w:pPr>
                          <w:sdt>
                            <w:sdtPr>
                              <w:rPr>
                                <w:sz w:val="24"/>
                                <w:szCs w:val="24"/>
                              </w:rPr>
                              <w:alias w:val="Compañía"/>
                              <w:tag w:val=""/>
                              <w:id w:val="-301619044"/>
                              <w:dataBinding w:prefixMappings="xmlns:ns0='http://schemas.openxmlformats.org/officeDocument/2006/extended-properties' " w:xpath="/ns0:Properties[1]/ns0:Company[1]" w:storeItemID="{6668398D-A668-4E3E-A5EB-62B293D839F1}"/>
                              <w:text/>
                            </w:sdtPr>
                            <w:sdtEndPr/>
                            <w:sdtContent>
                              <w:r w:rsidR="00DC0C05">
                                <w:rPr>
                                  <w:sz w:val="24"/>
                                  <w:szCs w:val="24"/>
                                </w:rPr>
                                <w:t>Chevy P</w:t>
                              </w:r>
                              <w:r w:rsidR="00DC0C05" w:rsidRPr="00DC0C05">
                                <w:rPr>
                                  <w:sz w:val="24"/>
                                  <w:szCs w:val="24"/>
                                </w:rPr>
                                <w:t>lan S. A</w:t>
                              </w:r>
                            </w:sdtContent>
                          </w:sdt>
                        </w:p>
                        <w:p w:rsidR="00DC0C05" w:rsidRDefault="007847A4">
                          <w:pPr>
                            <w:pStyle w:val="Sinespaciado"/>
                            <w:jc w:val="center"/>
                            <w:rPr>
                              <w:color w:val="4472C4" w:themeColor="accent1"/>
                            </w:rPr>
                          </w:pPr>
                          <w:sdt>
                            <w:sdtPr>
                              <w:rPr>
                                <w:sz w:val="24"/>
                                <w:szCs w:val="24"/>
                              </w:rPr>
                              <w:alias w:val="Dirección"/>
                              <w:tag w:val=""/>
                              <w:id w:val="-811093394"/>
                              <w:dataBinding w:prefixMappings="xmlns:ns0='http://schemas.microsoft.com/office/2006/coverPageProps' " w:xpath="/ns0:CoverPageProperties[1]/ns0:CompanyAddress[1]" w:storeItemID="{55AF091B-3C7A-41E3-B477-F2FDAA23CFDA}"/>
                              <w:text/>
                            </w:sdtPr>
                            <w:sdtEndPr/>
                            <w:sdtContent>
                              <w:r w:rsidR="00DC0C05" w:rsidRPr="00DC0C05">
                                <w:rPr>
                                  <w:sz w:val="24"/>
                                  <w:szCs w:val="24"/>
                                </w:rPr>
                                <w:t>Nicolás Alexander Larrotta</w:t>
                              </w:r>
                              <w:r w:rsidR="00DC0C05">
                                <w:rPr>
                                  <w:sz w:val="24"/>
                                  <w:szCs w:val="24"/>
                                </w:rPr>
                                <w:t xml:space="preserve"> – Analista de Sistemas</w:t>
                              </w:r>
                            </w:sdtContent>
                          </w:sdt>
                        </w:p>
                      </w:txbxContent>
                    </v:textbox>
                    <w10:wrap anchorx="margin" anchory="page"/>
                  </v:shape>
                </w:pict>
              </mc:Fallback>
            </mc:AlternateContent>
          </w:r>
        </w:p>
        <w:p w:rsidR="00DC0C05" w:rsidRDefault="00DC0C05" w:rsidP="00DF3D27">
          <w:pPr>
            <w:spacing w:after="0"/>
            <w:rPr>
              <w:b/>
              <w:sz w:val="52"/>
            </w:rPr>
          </w:pPr>
          <w:r>
            <w:rPr>
              <w:sz w:val="52"/>
            </w:rPr>
            <w:br w:type="page"/>
          </w:r>
        </w:p>
      </w:sdtContent>
    </w:sdt>
    <w:p w:rsidR="00F355DF" w:rsidRDefault="00F355DF" w:rsidP="00DF3D27">
      <w:pPr>
        <w:pStyle w:val="TtuloTDC"/>
        <w:spacing w:line="240" w:lineRule="auto"/>
        <w:jc w:val="center"/>
        <w:rPr>
          <w:rFonts w:cs="Arial"/>
          <w:sz w:val="22"/>
          <w:szCs w:val="22"/>
          <w:lang w:val="es-ES"/>
        </w:rPr>
      </w:pPr>
    </w:p>
    <w:p w:rsidR="00F355DF" w:rsidRDefault="00F355DF" w:rsidP="00DF3D27">
      <w:pPr>
        <w:spacing w:after="0"/>
        <w:jc w:val="center"/>
        <w:rPr>
          <w:sz w:val="52"/>
        </w:rPr>
      </w:pPr>
    </w:p>
    <w:p w:rsidR="00F355DF" w:rsidRPr="00F710C0" w:rsidRDefault="00F355DF" w:rsidP="00DF3D27">
      <w:pPr>
        <w:spacing w:after="0"/>
        <w:rPr>
          <w:sz w:val="24"/>
          <w:szCs w:val="24"/>
          <w:u w:val="single"/>
        </w:rPr>
      </w:pPr>
    </w:p>
    <w:sdt>
      <w:sdtPr>
        <w:rPr>
          <w:rFonts w:ascii="Arial" w:hAnsi="Arial" w:cs="Arial"/>
          <w:lang w:val="es-ES"/>
        </w:rPr>
        <w:id w:val="-36903393"/>
        <w:docPartObj>
          <w:docPartGallery w:val="Table of Contents"/>
          <w:docPartUnique/>
        </w:docPartObj>
      </w:sdtPr>
      <w:sdtEndPr>
        <w:rPr>
          <w:b/>
          <w:bCs/>
        </w:rPr>
      </w:sdtEndPr>
      <w:sdtContent>
        <w:p w:rsidR="008271BD" w:rsidRPr="00F355DF" w:rsidRDefault="008271BD" w:rsidP="00DF3D27">
          <w:pPr>
            <w:spacing w:after="0"/>
            <w:rPr>
              <w:lang w:val="es-ES" w:eastAsia="es-CO"/>
            </w:rPr>
          </w:pPr>
        </w:p>
        <w:p w:rsidR="00733B88" w:rsidRDefault="00733B88" w:rsidP="00DF3D27">
          <w:pPr>
            <w:pStyle w:val="TtuloTDC"/>
            <w:spacing w:line="240" w:lineRule="auto"/>
            <w:jc w:val="center"/>
            <w:rPr>
              <w:rFonts w:cs="Arial"/>
              <w:sz w:val="22"/>
              <w:szCs w:val="22"/>
              <w:lang w:val="es-ES"/>
            </w:rPr>
          </w:pPr>
          <w:r w:rsidRPr="00EA4404">
            <w:rPr>
              <w:rFonts w:cs="Arial"/>
              <w:sz w:val="22"/>
              <w:szCs w:val="22"/>
              <w:lang w:val="es-ES"/>
            </w:rPr>
            <w:t>Tabla de contenido</w:t>
          </w:r>
        </w:p>
        <w:p w:rsidR="007233C7" w:rsidRPr="007233C7" w:rsidRDefault="007233C7" w:rsidP="00DF3D27">
          <w:pPr>
            <w:spacing w:after="0"/>
            <w:rPr>
              <w:lang w:val="es-ES" w:eastAsia="es-CO"/>
            </w:rPr>
          </w:pPr>
        </w:p>
        <w:p w:rsidR="004C7370" w:rsidRDefault="00733B88">
          <w:pPr>
            <w:pStyle w:val="TDC1"/>
            <w:tabs>
              <w:tab w:val="right" w:leader="dot" w:pos="8828"/>
            </w:tabs>
            <w:rPr>
              <w:rFonts w:eastAsiaTheme="minorEastAsia"/>
              <w:noProof/>
              <w:lang w:eastAsia="es-CO"/>
            </w:rPr>
          </w:pPr>
          <w:r w:rsidRPr="00EA4404">
            <w:rPr>
              <w:rFonts w:ascii="Arial" w:hAnsi="Arial" w:cs="Arial"/>
            </w:rPr>
            <w:fldChar w:fldCharType="begin"/>
          </w:r>
          <w:r w:rsidRPr="00EA4404">
            <w:rPr>
              <w:rFonts w:ascii="Arial" w:hAnsi="Arial" w:cs="Arial"/>
            </w:rPr>
            <w:instrText xml:space="preserve"> TOC \o "1-3" \h \z \u </w:instrText>
          </w:r>
          <w:r w:rsidRPr="00EA4404">
            <w:rPr>
              <w:rFonts w:ascii="Arial" w:hAnsi="Arial" w:cs="Arial"/>
            </w:rPr>
            <w:fldChar w:fldCharType="separate"/>
          </w:r>
          <w:hyperlink w:anchor="_Toc508697904" w:history="1">
            <w:r w:rsidR="004C7370" w:rsidRPr="006F327C">
              <w:rPr>
                <w:rStyle w:val="Hipervnculo"/>
                <w:rFonts w:cs="Arial"/>
                <w:noProof/>
              </w:rPr>
              <w:t>Introducción</w:t>
            </w:r>
            <w:r w:rsidR="004C7370">
              <w:rPr>
                <w:noProof/>
                <w:webHidden/>
              </w:rPr>
              <w:tab/>
            </w:r>
            <w:r w:rsidR="004C7370">
              <w:rPr>
                <w:noProof/>
                <w:webHidden/>
              </w:rPr>
              <w:fldChar w:fldCharType="begin"/>
            </w:r>
            <w:r w:rsidR="004C7370">
              <w:rPr>
                <w:noProof/>
                <w:webHidden/>
              </w:rPr>
              <w:instrText xml:space="preserve"> PAGEREF _Toc508697904 \h </w:instrText>
            </w:r>
            <w:r w:rsidR="004C7370">
              <w:rPr>
                <w:noProof/>
                <w:webHidden/>
              </w:rPr>
            </w:r>
            <w:r w:rsidR="004C7370">
              <w:rPr>
                <w:noProof/>
                <w:webHidden/>
              </w:rPr>
              <w:fldChar w:fldCharType="separate"/>
            </w:r>
            <w:r w:rsidR="00384BFE">
              <w:rPr>
                <w:noProof/>
                <w:webHidden/>
              </w:rPr>
              <w:t>2</w:t>
            </w:r>
            <w:r w:rsidR="004C7370">
              <w:rPr>
                <w:noProof/>
                <w:webHidden/>
              </w:rPr>
              <w:fldChar w:fldCharType="end"/>
            </w:r>
          </w:hyperlink>
        </w:p>
        <w:p w:rsidR="004C7370" w:rsidRDefault="007847A4">
          <w:pPr>
            <w:pStyle w:val="TDC1"/>
            <w:tabs>
              <w:tab w:val="right" w:leader="dot" w:pos="8828"/>
            </w:tabs>
            <w:rPr>
              <w:rFonts w:eastAsiaTheme="minorEastAsia"/>
              <w:noProof/>
              <w:lang w:eastAsia="es-CO"/>
            </w:rPr>
          </w:pPr>
          <w:hyperlink w:anchor="_Toc508697905" w:history="1">
            <w:r w:rsidR="004C7370" w:rsidRPr="006F327C">
              <w:rPr>
                <w:rStyle w:val="Hipervnculo"/>
                <w:rFonts w:cs="Arial"/>
                <w:noProof/>
              </w:rPr>
              <w:t>Objetivo</w:t>
            </w:r>
            <w:r w:rsidR="004C7370">
              <w:rPr>
                <w:noProof/>
                <w:webHidden/>
              </w:rPr>
              <w:tab/>
            </w:r>
            <w:r w:rsidR="004C7370">
              <w:rPr>
                <w:noProof/>
                <w:webHidden/>
              </w:rPr>
              <w:fldChar w:fldCharType="begin"/>
            </w:r>
            <w:r w:rsidR="004C7370">
              <w:rPr>
                <w:noProof/>
                <w:webHidden/>
              </w:rPr>
              <w:instrText xml:space="preserve"> PAGEREF _Toc508697905 \h </w:instrText>
            </w:r>
            <w:r w:rsidR="004C7370">
              <w:rPr>
                <w:noProof/>
                <w:webHidden/>
              </w:rPr>
            </w:r>
            <w:r w:rsidR="004C7370">
              <w:rPr>
                <w:noProof/>
                <w:webHidden/>
              </w:rPr>
              <w:fldChar w:fldCharType="separate"/>
            </w:r>
            <w:r w:rsidR="00384BFE">
              <w:rPr>
                <w:noProof/>
                <w:webHidden/>
              </w:rPr>
              <w:t>2</w:t>
            </w:r>
            <w:r w:rsidR="004C7370">
              <w:rPr>
                <w:noProof/>
                <w:webHidden/>
              </w:rPr>
              <w:fldChar w:fldCharType="end"/>
            </w:r>
          </w:hyperlink>
        </w:p>
        <w:p w:rsidR="004C7370" w:rsidRDefault="007847A4">
          <w:pPr>
            <w:pStyle w:val="TDC1"/>
            <w:tabs>
              <w:tab w:val="right" w:leader="dot" w:pos="8828"/>
            </w:tabs>
            <w:rPr>
              <w:rFonts w:eastAsiaTheme="minorEastAsia"/>
              <w:noProof/>
              <w:lang w:eastAsia="es-CO"/>
            </w:rPr>
          </w:pPr>
          <w:hyperlink w:anchor="_Toc508697906" w:history="1">
            <w:r w:rsidR="004C7370" w:rsidRPr="006F327C">
              <w:rPr>
                <w:rStyle w:val="Hipervnculo"/>
                <w:rFonts w:cs="Arial"/>
                <w:noProof/>
              </w:rPr>
              <w:t>Seguridad</w:t>
            </w:r>
            <w:r w:rsidR="004C7370">
              <w:rPr>
                <w:noProof/>
                <w:webHidden/>
              </w:rPr>
              <w:tab/>
            </w:r>
            <w:r w:rsidR="004C7370">
              <w:rPr>
                <w:noProof/>
                <w:webHidden/>
              </w:rPr>
              <w:fldChar w:fldCharType="begin"/>
            </w:r>
            <w:r w:rsidR="004C7370">
              <w:rPr>
                <w:noProof/>
                <w:webHidden/>
              </w:rPr>
              <w:instrText xml:space="preserve"> PAGEREF _Toc508697906 \h </w:instrText>
            </w:r>
            <w:r w:rsidR="004C7370">
              <w:rPr>
                <w:noProof/>
                <w:webHidden/>
              </w:rPr>
            </w:r>
            <w:r w:rsidR="004C7370">
              <w:rPr>
                <w:noProof/>
                <w:webHidden/>
              </w:rPr>
              <w:fldChar w:fldCharType="separate"/>
            </w:r>
            <w:r w:rsidR="00384BFE">
              <w:rPr>
                <w:noProof/>
                <w:webHidden/>
              </w:rPr>
              <w:t>2</w:t>
            </w:r>
            <w:r w:rsidR="004C7370">
              <w:rPr>
                <w:noProof/>
                <w:webHidden/>
              </w:rPr>
              <w:fldChar w:fldCharType="end"/>
            </w:r>
          </w:hyperlink>
        </w:p>
        <w:p w:rsidR="004C7370" w:rsidRDefault="007847A4">
          <w:pPr>
            <w:pStyle w:val="TDC1"/>
            <w:tabs>
              <w:tab w:val="right" w:leader="dot" w:pos="8828"/>
            </w:tabs>
            <w:rPr>
              <w:rFonts w:eastAsiaTheme="minorEastAsia"/>
              <w:noProof/>
              <w:lang w:eastAsia="es-CO"/>
            </w:rPr>
          </w:pPr>
          <w:hyperlink w:anchor="_Toc508697907" w:history="1">
            <w:r w:rsidR="004C7370" w:rsidRPr="006F327C">
              <w:rPr>
                <w:rStyle w:val="Hipervnculo"/>
                <w:rFonts w:cs="Arial"/>
                <w:noProof/>
              </w:rPr>
              <w:t>Conexión</w:t>
            </w:r>
            <w:r w:rsidR="004C7370">
              <w:rPr>
                <w:noProof/>
                <w:webHidden/>
              </w:rPr>
              <w:tab/>
            </w:r>
            <w:r w:rsidR="004C7370">
              <w:rPr>
                <w:noProof/>
                <w:webHidden/>
              </w:rPr>
              <w:fldChar w:fldCharType="begin"/>
            </w:r>
            <w:r w:rsidR="004C7370">
              <w:rPr>
                <w:noProof/>
                <w:webHidden/>
              </w:rPr>
              <w:instrText xml:space="preserve"> PAGEREF _Toc508697907 \h </w:instrText>
            </w:r>
            <w:r w:rsidR="004C7370">
              <w:rPr>
                <w:noProof/>
                <w:webHidden/>
              </w:rPr>
            </w:r>
            <w:r w:rsidR="004C7370">
              <w:rPr>
                <w:noProof/>
                <w:webHidden/>
              </w:rPr>
              <w:fldChar w:fldCharType="separate"/>
            </w:r>
            <w:r w:rsidR="00384BFE">
              <w:rPr>
                <w:noProof/>
                <w:webHidden/>
              </w:rPr>
              <w:t>2</w:t>
            </w:r>
            <w:r w:rsidR="004C7370">
              <w:rPr>
                <w:noProof/>
                <w:webHidden/>
              </w:rPr>
              <w:fldChar w:fldCharType="end"/>
            </w:r>
          </w:hyperlink>
        </w:p>
        <w:p w:rsidR="004C7370" w:rsidRDefault="007847A4">
          <w:pPr>
            <w:pStyle w:val="TDC1"/>
            <w:tabs>
              <w:tab w:val="right" w:leader="dot" w:pos="8828"/>
            </w:tabs>
            <w:rPr>
              <w:rFonts w:eastAsiaTheme="minorEastAsia"/>
              <w:noProof/>
              <w:lang w:eastAsia="es-CO"/>
            </w:rPr>
          </w:pPr>
          <w:hyperlink w:anchor="_Toc508697908" w:history="1">
            <w:r w:rsidR="004C7370" w:rsidRPr="006F327C">
              <w:rPr>
                <w:rStyle w:val="Hipervnculo"/>
                <w:rFonts w:cs="Arial"/>
                <w:noProof/>
              </w:rPr>
              <w:t>Servicios</w:t>
            </w:r>
            <w:r w:rsidR="004C7370">
              <w:rPr>
                <w:noProof/>
                <w:webHidden/>
              </w:rPr>
              <w:tab/>
            </w:r>
            <w:r w:rsidR="004C7370">
              <w:rPr>
                <w:noProof/>
                <w:webHidden/>
              </w:rPr>
              <w:fldChar w:fldCharType="begin"/>
            </w:r>
            <w:r w:rsidR="004C7370">
              <w:rPr>
                <w:noProof/>
                <w:webHidden/>
              </w:rPr>
              <w:instrText xml:space="preserve"> PAGEREF _Toc508697908 \h </w:instrText>
            </w:r>
            <w:r w:rsidR="004C7370">
              <w:rPr>
                <w:noProof/>
                <w:webHidden/>
              </w:rPr>
            </w:r>
            <w:r w:rsidR="004C7370">
              <w:rPr>
                <w:noProof/>
                <w:webHidden/>
              </w:rPr>
              <w:fldChar w:fldCharType="separate"/>
            </w:r>
            <w:r w:rsidR="00384BFE">
              <w:rPr>
                <w:noProof/>
                <w:webHidden/>
              </w:rPr>
              <w:t>3</w:t>
            </w:r>
            <w:r w:rsidR="004C7370">
              <w:rPr>
                <w:noProof/>
                <w:webHidden/>
              </w:rPr>
              <w:fldChar w:fldCharType="end"/>
            </w:r>
          </w:hyperlink>
        </w:p>
        <w:p w:rsidR="004C7370" w:rsidRDefault="007847A4">
          <w:pPr>
            <w:pStyle w:val="TDC1"/>
            <w:tabs>
              <w:tab w:val="right" w:leader="dot" w:pos="8828"/>
            </w:tabs>
            <w:rPr>
              <w:rFonts w:eastAsiaTheme="minorEastAsia"/>
              <w:noProof/>
              <w:lang w:eastAsia="es-CO"/>
            </w:rPr>
          </w:pPr>
          <w:hyperlink w:anchor="_Toc508697909" w:history="1">
            <w:r w:rsidR="004C7370" w:rsidRPr="006F327C">
              <w:rPr>
                <w:rStyle w:val="Hipervnculo"/>
                <w:noProof/>
              </w:rPr>
              <w:t>Respuestas XML</w:t>
            </w:r>
            <w:r w:rsidR="004C7370">
              <w:rPr>
                <w:noProof/>
                <w:webHidden/>
              </w:rPr>
              <w:tab/>
            </w:r>
            <w:r w:rsidR="004C7370">
              <w:rPr>
                <w:noProof/>
                <w:webHidden/>
              </w:rPr>
              <w:fldChar w:fldCharType="begin"/>
            </w:r>
            <w:r w:rsidR="004C7370">
              <w:rPr>
                <w:noProof/>
                <w:webHidden/>
              </w:rPr>
              <w:instrText xml:space="preserve"> PAGEREF _Toc508697909 \h </w:instrText>
            </w:r>
            <w:r w:rsidR="004C7370">
              <w:rPr>
                <w:noProof/>
                <w:webHidden/>
              </w:rPr>
            </w:r>
            <w:r w:rsidR="004C7370">
              <w:rPr>
                <w:noProof/>
                <w:webHidden/>
              </w:rPr>
              <w:fldChar w:fldCharType="separate"/>
            </w:r>
            <w:r w:rsidR="00384BFE">
              <w:rPr>
                <w:noProof/>
                <w:webHidden/>
              </w:rPr>
              <w:t>4</w:t>
            </w:r>
            <w:r w:rsidR="004C7370">
              <w:rPr>
                <w:noProof/>
                <w:webHidden/>
              </w:rPr>
              <w:fldChar w:fldCharType="end"/>
            </w:r>
          </w:hyperlink>
        </w:p>
        <w:p w:rsidR="004C7370" w:rsidRDefault="007847A4">
          <w:pPr>
            <w:pStyle w:val="TDC1"/>
            <w:tabs>
              <w:tab w:val="right" w:leader="dot" w:pos="8828"/>
            </w:tabs>
            <w:rPr>
              <w:rFonts w:eastAsiaTheme="minorEastAsia"/>
              <w:noProof/>
              <w:lang w:eastAsia="es-CO"/>
            </w:rPr>
          </w:pPr>
          <w:hyperlink w:anchor="_Toc508697910" w:history="1">
            <w:r w:rsidR="004C7370" w:rsidRPr="006F327C">
              <w:rPr>
                <w:rStyle w:val="Hipervnculo"/>
                <w:noProof/>
              </w:rPr>
              <w:t>Notificación</w:t>
            </w:r>
            <w:r w:rsidR="004C7370">
              <w:rPr>
                <w:noProof/>
                <w:webHidden/>
              </w:rPr>
              <w:tab/>
            </w:r>
            <w:r w:rsidR="004C7370">
              <w:rPr>
                <w:noProof/>
                <w:webHidden/>
              </w:rPr>
              <w:fldChar w:fldCharType="begin"/>
            </w:r>
            <w:r w:rsidR="004C7370">
              <w:rPr>
                <w:noProof/>
                <w:webHidden/>
              </w:rPr>
              <w:instrText xml:space="preserve"> PAGEREF _Toc508697910 \h </w:instrText>
            </w:r>
            <w:r w:rsidR="004C7370">
              <w:rPr>
                <w:noProof/>
                <w:webHidden/>
              </w:rPr>
            </w:r>
            <w:r w:rsidR="004C7370">
              <w:rPr>
                <w:noProof/>
                <w:webHidden/>
              </w:rPr>
              <w:fldChar w:fldCharType="separate"/>
            </w:r>
            <w:r w:rsidR="00384BFE">
              <w:rPr>
                <w:noProof/>
                <w:webHidden/>
              </w:rPr>
              <w:t>9</w:t>
            </w:r>
            <w:r w:rsidR="004C7370">
              <w:rPr>
                <w:noProof/>
                <w:webHidden/>
              </w:rPr>
              <w:fldChar w:fldCharType="end"/>
            </w:r>
          </w:hyperlink>
        </w:p>
        <w:p w:rsidR="00733B88" w:rsidRPr="00EA4404" w:rsidRDefault="00733B88" w:rsidP="00DF3D27">
          <w:pPr>
            <w:spacing w:after="0" w:line="240" w:lineRule="auto"/>
            <w:rPr>
              <w:rFonts w:ascii="Arial" w:hAnsi="Arial" w:cs="Arial"/>
            </w:rPr>
          </w:pPr>
          <w:r w:rsidRPr="00EA4404">
            <w:rPr>
              <w:rFonts w:ascii="Arial" w:hAnsi="Arial" w:cs="Arial"/>
              <w:b/>
              <w:bCs/>
              <w:lang w:val="es-ES"/>
            </w:rPr>
            <w:fldChar w:fldCharType="end"/>
          </w:r>
        </w:p>
      </w:sdtContent>
    </w:sdt>
    <w:p w:rsidR="00B53C2A" w:rsidRPr="00EA4404" w:rsidRDefault="00B53C2A" w:rsidP="00DF3D27">
      <w:pPr>
        <w:spacing w:after="0" w:line="240" w:lineRule="auto"/>
        <w:rPr>
          <w:rFonts w:ascii="Arial" w:hAnsi="Arial" w:cs="Arial"/>
        </w:rPr>
      </w:pPr>
    </w:p>
    <w:p w:rsidR="00EA4404" w:rsidRPr="00EA4404" w:rsidRDefault="00EA4404" w:rsidP="00DF3D27">
      <w:pPr>
        <w:spacing w:after="0" w:line="240" w:lineRule="auto"/>
        <w:rPr>
          <w:rFonts w:ascii="Arial" w:hAnsi="Arial" w:cs="Arial"/>
        </w:rPr>
      </w:pPr>
    </w:p>
    <w:p w:rsidR="00EA4404" w:rsidRPr="00EA4404" w:rsidRDefault="00EA4404" w:rsidP="00DF3D27">
      <w:pPr>
        <w:spacing w:after="0" w:line="240" w:lineRule="auto"/>
        <w:rPr>
          <w:rFonts w:ascii="Arial" w:hAnsi="Arial" w:cs="Arial"/>
        </w:rPr>
      </w:pPr>
    </w:p>
    <w:p w:rsidR="000064C7" w:rsidRDefault="000064C7" w:rsidP="00DF3D27">
      <w:pPr>
        <w:pStyle w:val="Ttulo1"/>
        <w:spacing w:line="240" w:lineRule="auto"/>
        <w:rPr>
          <w:rFonts w:cs="Arial"/>
          <w:sz w:val="22"/>
          <w:szCs w:val="22"/>
        </w:rPr>
      </w:pPr>
    </w:p>
    <w:p w:rsidR="00B6286A" w:rsidRDefault="00B6286A" w:rsidP="00B6286A"/>
    <w:p w:rsidR="00B6286A" w:rsidRDefault="00B6286A" w:rsidP="00B6286A"/>
    <w:p w:rsidR="00B6286A" w:rsidRDefault="00B6286A" w:rsidP="00B6286A"/>
    <w:p w:rsidR="00B6286A" w:rsidRDefault="00B6286A" w:rsidP="00B6286A"/>
    <w:p w:rsidR="00B6286A" w:rsidRDefault="00B6286A" w:rsidP="00B6286A"/>
    <w:p w:rsidR="00B6286A" w:rsidRDefault="00B6286A" w:rsidP="00B6286A"/>
    <w:p w:rsidR="00B6286A" w:rsidRDefault="00B6286A" w:rsidP="00B6286A"/>
    <w:p w:rsidR="00B6286A" w:rsidRDefault="00B6286A" w:rsidP="00B6286A"/>
    <w:p w:rsidR="00B6286A" w:rsidRDefault="00B6286A" w:rsidP="00B6286A"/>
    <w:p w:rsidR="00B6286A" w:rsidRDefault="00B6286A" w:rsidP="00B6286A"/>
    <w:p w:rsidR="00B6286A" w:rsidRPr="00B6286A" w:rsidRDefault="00B6286A" w:rsidP="00B6286A"/>
    <w:p w:rsidR="00DF3D27" w:rsidRDefault="00DF3D27" w:rsidP="00DF3D27"/>
    <w:p w:rsidR="00DF3D27" w:rsidRDefault="00DF3D27" w:rsidP="00DF3D27"/>
    <w:p w:rsidR="00DF3D27" w:rsidRDefault="00DF3D27" w:rsidP="00DF3D27"/>
    <w:p w:rsidR="00DF3D27" w:rsidRPr="00DF3D27" w:rsidRDefault="00DF3D27" w:rsidP="00DF3D27"/>
    <w:p w:rsidR="00A46DD5" w:rsidRDefault="00A46DD5" w:rsidP="00DF3D27">
      <w:pPr>
        <w:pStyle w:val="Ttulo1"/>
        <w:spacing w:line="240" w:lineRule="auto"/>
        <w:rPr>
          <w:rFonts w:cs="Arial"/>
          <w:sz w:val="22"/>
          <w:szCs w:val="22"/>
        </w:rPr>
      </w:pPr>
    </w:p>
    <w:p w:rsidR="00EA4404" w:rsidRPr="00EA4404" w:rsidRDefault="00EA4404" w:rsidP="00DF3D27">
      <w:pPr>
        <w:pStyle w:val="Ttulo1"/>
        <w:spacing w:line="240" w:lineRule="auto"/>
        <w:rPr>
          <w:rFonts w:cs="Arial"/>
          <w:sz w:val="22"/>
          <w:szCs w:val="22"/>
        </w:rPr>
      </w:pPr>
      <w:bookmarkStart w:id="0" w:name="_Toc508697904"/>
      <w:r w:rsidRPr="00EA4404">
        <w:rPr>
          <w:rFonts w:cs="Arial"/>
          <w:sz w:val="22"/>
          <w:szCs w:val="22"/>
        </w:rPr>
        <w:t>Introducción</w:t>
      </w:r>
      <w:bookmarkEnd w:id="0"/>
      <w:r w:rsidRPr="00EA4404">
        <w:rPr>
          <w:rFonts w:cs="Arial"/>
          <w:sz w:val="22"/>
          <w:szCs w:val="22"/>
        </w:rPr>
        <w:t xml:space="preserve"> </w:t>
      </w:r>
    </w:p>
    <w:p w:rsidR="00EA4404" w:rsidRDefault="00EA4404" w:rsidP="00DF3D27">
      <w:pPr>
        <w:spacing w:after="0" w:line="240" w:lineRule="auto"/>
        <w:rPr>
          <w:rFonts w:ascii="Arial" w:hAnsi="Arial" w:cs="Arial"/>
        </w:rPr>
      </w:pPr>
    </w:p>
    <w:p w:rsidR="00A46DD5" w:rsidRPr="00EA4404" w:rsidRDefault="00A46DD5" w:rsidP="00DF3D27">
      <w:pPr>
        <w:spacing w:after="0" w:line="240" w:lineRule="auto"/>
        <w:rPr>
          <w:rFonts w:ascii="Arial" w:hAnsi="Arial" w:cs="Arial"/>
        </w:rPr>
      </w:pPr>
    </w:p>
    <w:p w:rsidR="00BD06F6" w:rsidRDefault="00BD06F6" w:rsidP="00BD06F6">
      <w:pPr>
        <w:pStyle w:val="Prrafodelista"/>
        <w:spacing w:after="0"/>
        <w:ind w:left="0"/>
        <w:jc w:val="both"/>
        <w:rPr>
          <w:sz w:val="24"/>
          <w:szCs w:val="24"/>
        </w:rPr>
      </w:pPr>
      <w:r w:rsidRPr="004E5E4C">
        <w:rPr>
          <w:sz w:val="24"/>
          <w:szCs w:val="24"/>
        </w:rPr>
        <w:t xml:space="preserve">El Web Service de </w:t>
      </w:r>
      <w:r w:rsidR="00A46DD5">
        <w:rPr>
          <w:sz w:val="24"/>
          <w:szCs w:val="24"/>
        </w:rPr>
        <w:t>Débito Automático</w:t>
      </w:r>
      <w:r w:rsidRPr="004E5E4C">
        <w:rPr>
          <w:sz w:val="24"/>
          <w:szCs w:val="24"/>
        </w:rPr>
        <w:t xml:space="preserve"> es un producto de </w:t>
      </w:r>
      <w:proofErr w:type="spellStart"/>
      <w:r w:rsidRPr="004E5E4C">
        <w:rPr>
          <w:sz w:val="24"/>
          <w:szCs w:val="24"/>
        </w:rPr>
        <w:t>Chevyplan</w:t>
      </w:r>
      <w:proofErr w:type="spellEnd"/>
      <w:r w:rsidRPr="004E5E4C">
        <w:rPr>
          <w:sz w:val="24"/>
          <w:szCs w:val="24"/>
        </w:rPr>
        <w:t xml:space="preserve"> S.A</w:t>
      </w:r>
      <w:r>
        <w:rPr>
          <w:sz w:val="24"/>
          <w:szCs w:val="24"/>
        </w:rPr>
        <w:t>,</w:t>
      </w:r>
      <w:r w:rsidRPr="004E5E4C">
        <w:rPr>
          <w:sz w:val="24"/>
          <w:szCs w:val="24"/>
        </w:rPr>
        <w:t xml:space="preserve"> </w:t>
      </w:r>
      <w:r>
        <w:rPr>
          <w:sz w:val="24"/>
          <w:szCs w:val="24"/>
        </w:rPr>
        <w:t xml:space="preserve">el cual les permite a </w:t>
      </w:r>
      <w:r w:rsidR="00A46DD5">
        <w:rPr>
          <w:sz w:val="24"/>
          <w:szCs w:val="24"/>
        </w:rPr>
        <w:t xml:space="preserve">los </w:t>
      </w:r>
      <w:r w:rsidR="00A46DD5" w:rsidRPr="004E5E4C">
        <w:rPr>
          <w:sz w:val="24"/>
          <w:szCs w:val="24"/>
        </w:rPr>
        <w:t>clientes</w:t>
      </w:r>
      <w:r>
        <w:rPr>
          <w:sz w:val="24"/>
          <w:szCs w:val="24"/>
        </w:rPr>
        <w:t xml:space="preserve"> que cuentan con un plan</w:t>
      </w:r>
      <w:r w:rsidR="00A46DD5">
        <w:rPr>
          <w:sz w:val="24"/>
          <w:szCs w:val="24"/>
        </w:rPr>
        <w:t>, inscribirse para realizar el débito automático.</w:t>
      </w:r>
    </w:p>
    <w:p w:rsidR="00BD06F6" w:rsidRPr="004E5E4C" w:rsidRDefault="00BD06F6" w:rsidP="00BD06F6">
      <w:pPr>
        <w:pStyle w:val="Prrafodelista"/>
        <w:spacing w:after="0"/>
        <w:ind w:left="0"/>
        <w:jc w:val="both"/>
        <w:rPr>
          <w:sz w:val="24"/>
          <w:szCs w:val="24"/>
        </w:rPr>
      </w:pPr>
    </w:p>
    <w:p w:rsidR="00BD06F6" w:rsidRPr="004E5E4C" w:rsidRDefault="00BD06F6" w:rsidP="00BD06F6">
      <w:pPr>
        <w:pStyle w:val="Prrafodelista"/>
        <w:spacing w:after="0"/>
        <w:ind w:left="0"/>
        <w:jc w:val="both"/>
        <w:rPr>
          <w:sz w:val="24"/>
          <w:szCs w:val="24"/>
        </w:rPr>
      </w:pPr>
      <w:r w:rsidRPr="004E5E4C">
        <w:rPr>
          <w:sz w:val="24"/>
          <w:szCs w:val="24"/>
        </w:rPr>
        <w:t xml:space="preserve">Este es un manual eminentemente técnico dirigido a proveer la información necesaria, para lograr hacer consumo del Web Service </w:t>
      </w:r>
      <w:r>
        <w:rPr>
          <w:sz w:val="24"/>
          <w:szCs w:val="24"/>
        </w:rPr>
        <w:t xml:space="preserve">por </w:t>
      </w:r>
      <w:r w:rsidRPr="004E5E4C">
        <w:rPr>
          <w:sz w:val="24"/>
          <w:szCs w:val="24"/>
        </w:rPr>
        <w:t>parte de los clientes que así lo requieran.</w:t>
      </w:r>
    </w:p>
    <w:p w:rsidR="00BD06F6" w:rsidRPr="004E5E4C" w:rsidRDefault="00BD06F6" w:rsidP="00BD06F6">
      <w:pPr>
        <w:pStyle w:val="Prrafodelista"/>
        <w:spacing w:after="0"/>
        <w:ind w:left="0"/>
        <w:jc w:val="both"/>
        <w:rPr>
          <w:sz w:val="24"/>
          <w:szCs w:val="24"/>
        </w:rPr>
      </w:pPr>
    </w:p>
    <w:p w:rsidR="00BD06F6" w:rsidRPr="004E5E4C" w:rsidRDefault="00BD06F6" w:rsidP="00BD06F6">
      <w:pPr>
        <w:pStyle w:val="Prrafodelista"/>
        <w:spacing w:after="0"/>
        <w:ind w:left="0"/>
        <w:jc w:val="both"/>
        <w:rPr>
          <w:sz w:val="24"/>
          <w:szCs w:val="24"/>
        </w:rPr>
      </w:pPr>
      <w:r>
        <w:rPr>
          <w:sz w:val="24"/>
          <w:szCs w:val="24"/>
        </w:rPr>
        <w:t xml:space="preserve">Los servicios </w:t>
      </w:r>
      <w:r w:rsidRPr="004E5E4C">
        <w:rPr>
          <w:sz w:val="24"/>
          <w:szCs w:val="24"/>
        </w:rPr>
        <w:t>disponible</w:t>
      </w:r>
      <w:r>
        <w:rPr>
          <w:sz w:val="24"/>
          <w:szCs w:val="24"/>
        </w:rPr>
        <w:t>s</w:t>
      </w:r>
      <w:r w:rsidRPr="004E5E4C">
        <w:rPr>
          <w:sz w:val="24"/>
          <w:szCs w:val="24"/>
        </w:rPr>
        <w:t xml:space="preserve"> en el Web Service de </w:t>
      </w:r>
      <w:r w:rsidR="00A46DD5">
        <w:rPr>
          <w:sz w:val="24"/>
          <w:szCs w:val="24"/>
        </w:rPr>
        <w:t>Débito Automático</w:t>
      </w:r>
      <w:r w:rsidR="00A46DD5" w:rsidRPr="004E5E4C">
        <w:rPr>
          <w:sz w:val="24"/>
          <w:szCs w:val="24"/>
        </w:rPr>
        <w:t xml:space="preserve"> </w:t>
      </w:r>
      <w:r>
        <w:rPr>
          <w:sz w:val="24"/>
          <w:szCs w:val="24"/>
        </w:rPr>
        <w:t>respond</w:t>
      </w:r>
      <w:r w:rsidRPr="004E5E4C">
        <w:rPr>
          <w:sz w:val="24"/>
          <w:szCs w:val="24"/>
        </w:rPr>
        <w:t xml:space="preserve">en en un formato XML que está más acorde con la información presentada en formato web. Este servicio permite obtener la información en un formato estándar XML el cual es manipulable de forma estándar </w:t>
      </w:r>
      <w:r>
        <w:rPr>
          <w:sz w:val="24"/>
          <w:szCs w:val="24"/>
        </w:rPr>
        <w:t xml:space="preserve">para </w:t>
      </w:r>
      <w:r w:rsidRPr="004E5E4C">
        <w:rPr>
          <w:sz w:val="24"/>
          <w:szCs w:val="24"/>
        </w:rPr>
        <w:t>cualquier plataforma que pueda conectarse a un WS.</w:t>
      </w:r>
    </w:p>
    <w:p w:rsidR="00BD06F6" w:rsidRDefault="00BD06F6" w:rsidP="00DF3D27">
      <w:pPr>
        <w:spacing w:after="0"/>
        <w:jc w:val="center"/>
        <w:rPr>
          <w:rFonts w:ascii="Arial" w:hAnsi="Arial" w:cs="Arial"/>
          <w:b/>
        </w:rPr>
      </w:pPr>
    </w:p>
    <w:p w:rsidR="008271BD" w:rsidRDefault="00BD06F6" w:rsidP="00DF3D27">
      <w:pPr>
        <w:pStyle w:val="Ttulo1"/>
        <w:spacing w:line="240" w:lineRule="auto"/>
        <w:rPr>
          <w:rFonts w:cs="Arial"/>
          <w:sz w:val="22"/>
          <w:szCs w:val="22"/>
        </w:rPr>
      </w:pPr>
      <w:bookmarkStart w:id="1" w:name="_Toc508697905"/>
      <w:r>
        <w:rPr>
          <w:rFonts w:cs="Arial"/>
          <w:sz w:val="22"/>
          <w:szCs w:val="22"/>
        </w:rPr>
        <w:t>Objetivo</w:t>
      </w:r>
      <w:bookmarkEnd w:id="1"/>
    </w:p>
    <w:p w:rsidR="00BD06F6" w:rsidRDefault="00BD06F6" w:rsidP="00BD06F6"/>
    <w:p w:rsidR="00BD06F6" w:rsidRDefault="00BD06F6" w:rsidP="00BD06F6">
      <w:pPr>
        <w:pStyle w:val="Prrafodelista"/>
        <w:numPr>
          <w:ilvl w:val="0"/>
          <w:numId w:val="10"/>
        </w:numPr>
        <w:spacing w:after="0"/>
        <w:ind w:left="567" w:hanging="283"/>
        <w:jc w:val="both"/>
        <w:rPr>
          <w:sz w:val="24"/>
          <w:szCs w:val="24"/>
        </w:rPr>
      </w:pPr>
      <w:r w:rsidRPr="00B613AD">
        <w:rPr>
          <w:sz w:val="24"/>
          <w:szCs w:val="24"/>
        </w:rPr>
        <w:t>Proveer información del cliente</w:t>
      </w:r>
      <w:r w:rsidR="00A46DD5">
        <w:rPr>
          <w:sz w:val="24"/>
          <w:szCs w:val="24"/>
        </w:rPr>
        <w:t xml:space="preserve"> ya</w:t>
      </w:r>
      <w:r w:rsidRPr="00B613AD">
        <w:rPr>
          <w:sz w:val="24"/>
          <w:szCs w:val="24"/>
        </w:rPr>
        <w:t xml:space="preserve"> </w:t>
      </w:r>
      <w:r w:rsidR="00A46DD5">
        <w:rPr>
          <w:sz w:val="24"/>
          <w:szCs w:val="24"/>
        </w:rPr>
        <w:t>inscrito</w:t>
      </w:r>
      <w:r>
        <w:rPr>
          <w:sz w:val="24"/>
          <w:szCs w:val="24"/>
        </w:rPr>
        <w:t>.</w:t>
      </w:r>
    </w:p>
    <w:p w:rsidR="00A46DD5" w:rsidRDefault="00A46DD5" w:rsidP="00BD06F6">
      <w:pPr>
        <w:pStyle w:val="Prrafodelista"/>
        <w:numPr>
          <w:ilvl w:val="0"/>
          <w:numId w:val="10"/>
        </w:numPr>
        <w:spacing w:after="0"/>
        <w:ind w:left="567" w:hanging="283"/>
        <w:jc w:val="both"/>
        <w:rPr>
          <w:sz w:val="24"/>
          <w:szCs w:val="24"/>
        </w:rPr>
      </w:pPr>
      <w:r>
        <w:rPr>
          <w:sz w:val="24"/>
          <w:szCs w:val="24"/>
        </w:rPr>
        <w:t>Permite inscribirse a debito automático.</w:t>
      </w:r>
    </w:p>
    <w:p w:rsidR="00BD06F6" w:rsidRPr="00A46DD5" w:rsidRDefault="00A46DD5" w:rsidP="00A46DD5">
      <w:pPr>
        <w:pStyle w:val="Prrafodelista"/>
        <w:numPr>
          <w:ilvl w:val="0"/>
          <w:numId w:val="10"/>
        </w:numPr>
        <w:spacing w:after="0"/>
        <w:ind w:left="567" w:hanging="283"/>
        <w:jc w:val="both"/>
        <w:rPr>
          <w:sz w:val="24"/>
          <w:szCs w:val="24"/>
        </w:rPr>
      </w:pPr>
      <w:r>
        <w:rPr>
          <w:sz w:val="24"/>
          <w:szCs w:val="24"/>
        </w:rPr>
        <w:t xml:space="preserve">Permitir modificar los datos necesarios para el débito. </w:t>
      </w:r>
    </w:p>
    <w:p w:rsidR="00BD06F6" w:rsidRPr="00A46DD5" w:rsidRDefault="00BD06F6" w:rsidP="00A46DD5">
      <w:pPr>
        <w:spacing w:after="0"/>
        <w:jc w:val="both"/>
        <w:rPr>
          <w:sz w:val="24"/>
          <w:szCs w:val="24"/>
        </w:rPr>
      </w:pPr>
    </w:p>
    <w:p w:rsidR="00BD06F6" w:rsidRPr="00BD06F6" w:rsidRDefault="00BD06F6" w:rsidP="00BD06F6">
      <w:pPr>
        <w:pStyle w:val="Ttulo1"/>
        <w:spacing w:line="240" w:lineRule="auto"/>
        <w:rPr>
          <w:rFonts w:cs="Arial"/>
          <w:sz w:val="22"/>
          <w:szCs w:val="22"/>
        </w:rPr>
      </w:pPr>
      <w:bookmarkStart w:id="2" w:name="_Toc508697906"/>
      <w:r>
        <w:rPr>
          <w:rFonts w:cs="Arial"/>
          <w:sz w:val="22"/>
          <w:szCs w:val="22"/>
        </w:rPr>
        <w:t>Seguridad</w:t>
      </w:r>
      <w:bookmarkEnd w:id="2"/>
    </w:p>
    <w:p w:rsidR="00BD06F6" w:rsidRDefault="00BD06F6" w:rsidP="00BD06F6"/>
    <w:p w:rsidR="00BD06F6" w:rsidRDefault="00BD06F6" w:rsidP="00BD06F6">
      <w:pPr>
        <w:pStyle w:val="Prrafodelista"/>
        <w:spacing w:after="0"/>
        <w:ind w:left="0"/>
        <w:jc w:val="both"/>
        <w:rPr>
          <w:sz w:val="24"/>
          <w:szCs w:val="24"/>
        </w:rPr>
      </w:pPr>
      <w:r w:rsidRPr="00860409">
        <w:rPr>
          <w:sz w:val="24"/>
          <w:szCs w:val="24"/>
        </w:rPr>
        <w:t>El servicio cuenta con un control de seguridad el cual es necesario para poder consumir los métodos</w:t>
      </w:r>
      <w:r>
        <w:rPr>
          <w:sz w:val="24"/>
          <w:szCs w:val="24"/>
        </w:rPr>
        <w:t xml:space="preserve">, como el usuario y contraseña los cuales son proporcionados por </w:t>
      </w:r>
      <w:proofErr w:type="spellStart"/>
      <w:r>
        <w:rPr>
          <w:sz w:val="24"/>
          <w:szCs w:val="24"/>
        </w:rPr>
        <w:t>ChevyPlan</w:t>
      </w:r>
      <w:proofErr w:type="spellEnd"/>
      <w:r>
        <w:rPr>
          <w:sz w:val="24"/>
          <w:szCs w:val="24"/>
        </w:rPr>
        <w:t xml:space="preserve"> S.A a cada aplicación que consuma el servicio.</w:t>
      </w:r>
    </w:p>
    <w:p w:rsidR="00B6286A" w:rsidRDefault="00B6286A" w:rsidP="00BD06F6">
      <w:pPr>
        <w:pStyle w:val="Prrafodelista"/>
        <w:spacing w:after="0"/>
        <w:ind w:left="0"/>
        <w:jc w:val="both"/>
        <w:rPr>
          <w:sz w:val="24"/>
          <w:szCs w:val="24"/>
        </w:rPr>
      </w:pPr>
    </w:p>
    <w:p w:rsidR="00A46DD5" w:rsidRPr="00BD06F6" w:rsidRDefault="00A46DD5" w:rsidP="00A46DD5">
      <w:pPr>
        <w:pStyle w:val="Ttulo1"/>
        <w:spacing w:line="240" w:lineRule="auto"/>
        <w:rPr>
          <w:rFonts w:cs="Arial"/>
          <w:sz w:val="22"/>
          <w:szCs w:val="22"/>
        </w:rPr>
      </w:pPr>
      <w:bookmarkStart w:id="3" w:name="_Toc508697907"/>
      <w:r>
        <w:rPr>
          <w:rFonts w:cs="Arial"/>
          <w:sz w:val="22"/>
          <w:szCs w:val="22"/>
        </w:rPr>
        <w:t>Conexión</w:t>
      </w:r>
      <w:bookmarkEnd w:id="3"/>
    </w:p>
    <w:p w:rsidR="00A46DD5" w:rsidRDefault="00A46DD5" w:rsidP="00BD06F6">
      <w:pPr>
        <w:pStyle w:val="Prrafodelista"/>
        <w:spacing w:after="0"/>
        <w:ind w:left="0"/>
        <w:jc w:val="both"/>
        <w:rPr>
          <w:sz w:val="24"/>
          <w:szCs w:val="24"/>
        </w:rPr>
      </w:pPr>
    </w:p>
    <w:p w:rsidR="00A46DD5" w:rsidRDefault="00A46DD5" w:rsidP="00BD06F6">
      <w:pPr>
        <w:pStyle w:val="Prrafodelista"/>
        <w:spacing w:after="0"/>
        <w:ind w:left="0"/>
        <w:jc w:val="both"/>
        <w:rPr>
          <w:sz w:val="24"/>
          <w:szCs w:val="24"/>
        </w:rPr>
      </w:pPr>
      <w:r>
        <w:rPr>
          <w:sz w:val="24"/>
          <w:szCs w:val="24"/>
        </w:rPr>
        <w:t xml:space="preserve">Url: </w:t>
      </w:r>
      <w:r w:rsidRPr="00A46DD5">
        <w:rPr>
          <w:sz w:val="24"/>
          <w:szCs w:val="24"/>
        </w:rPr>
        <w:t>http://sbogche019v:8097/ServiceDebito.svc</w:t>
      </w:r>
    </w:p>
    <w:p w:rsidR="00A46DD5" w:rsidRDefault="00A46DD5" w:rsidP="00BD06F6">
      <w:pPr>
        <w:pStyle w:val="Prrafodelista"/>
        <w:spacing w:after="0"/>
        <w:ind w:left="0"/>
        <w:jc w:val="both"/>
        <w:rPr>
          <w:sz w:val="24"/>
          <w:szCs w:val="24"/>
        </w:rPr>
      </w:pPr>
    </w:p>
    <w:p w:rsidR="00A46DD5" w:rsidRDefault="00A46DD5" w:rsidP="00BD06F6">
      <w:pPr>
        <w:pStyle w:val="Prrafodelista"/>
        <w:spacing w:after="0"/>
        <w:ind w:left="0"/>
        <w:jc w:val="both"/>
        <w:rPr>
          <w:sz w:val="24"/>
          <w:szCs w:val="24"/>
        </w:rPr>
      </w:pPr>
    </w:p>
    <w:p w:rsidR="00A46DD5" w:rsidRDefault="00A46DD5" w:rsidP="00BD06F6">
      <w:pPr>
        <w:pStyle w:val="Prrafodelista"/>
        <w:spacing w:after="0"/>
        <w:ind w:left="0"/>
        <w:jc w:val="both"/>
        <w:rPr>
          <w:sz w:val="24"/>
          <w:szCs w:val="24"/>
        </w:rPr>
      </w:pPr>
    </w:p>
    <w:p w:rsidR="00A46DD5" w:rsidRDefault="00A46DD5" w:rsidP="00BD06F6">
      <w:pPr>
        <w:pStyle w:val="Prrafodelista"/>
        <w:spacing w:after="0"/>
        <w:ind w:left="0"/>
        <w:jc w:val="both"/>
        <w:rPr>
          <w:sz w:val="24"/>
          <w:szCs w:val="24"/>
        </w:rPr>
      </w:pPr>
    </w:p>
    <w:p w:rsidR="00A46DD5" w:rsidRPr="00860409" w:rsidRDefault="00A46DD5" w:rsidP="00BD06F6">
      <w:pPr>
        <w:pStyle w:val="Prrafodelista"/>
        <w:spacing w:after="0"/>
        <w:ind w:left="0"/>
        <w:jc w:val="both"/>
        <w:rPr>
          <w:sz w:val="24"/>
          <w:szCs w:val="24"/>
        </w:rPr>
      </w:pPr>
    </w:p>
    <w:p w:rsidR="00EA4404" w:rsidRPr="00EA4404" w:rsidRDefault="00BD06F6" w:rsidP="00DF3D27">
      <w:pPr>
        <w:pStyle w:val="Ttulo1"/>
        <w:spacing w:line="240" w:lineRule="auto"/>
        <w:rPr>
          <w:rFonts w:cs="Arial"/>
          <w:sz w:val="22"/>
          <w:szCs w:val="22"/>
        </w:rPr>
      </w:pPr>
      <w:bookmarkStart w:id="4" w:name="_Toc508697908"/>
      <w:r>
        <w:rPr>
          <w:rFonts w:cs="Arial"/>
          <w:sz w:val="22"/>
          <w:szCs w:val="22"/>
        </w:rPr>
        <w:t>Servicios</w:t>
      </w:r>
      <w:bookmarkEnd w:id="4"/>
    </w:p>
    <w:p w:rsidR="008271BD" w:rsidRDefault="008271BD" w:rsidP="00DF3D27">
      <w:pPr>
        <w:pStyle w:val="Ttulo2"/>
        <w:spacing w:line="240" w:lineRule="auto"/>
        <w:rPr>
          <w:rFonts w:cs="Arial"/>
          <w:sz w:val="22"/>
          <w:szCs w:val="22"/>
        </w:rPr>
      </w:pPr>
    </w:p>
    <w:p w:rsidR="00B6286A" w:rsidRDefault="00B6286A" w:rsidP="00B6286A">
      <w:pPr>
        <w:spacing w:after="0"/>
        <w:jc w:val="both"/>
        <w:rPr>
          <w:sz w:val="24"/>
          <w:szCs w:val="24"/>
        </w:rPr>
      </w:pPr>
      <w:r>
        <w:rPr>
          <w:sz w:val="24"/>
          <w:szCs w:val="24"/>
        </w:rPr>
        <w:t xml:space="preserve">La respuesta de cada uno de los métodos será a través de un formato XML que se retorna en una variable de tipo string. </w:t>
      </w:r>
      <w:r w:rsidR="008726FA" w:rsidRPr="000A0533">
        <w:rPr>
          <w:szCs w:val="24"/>
        </w:rPr>
        <w:t>Los parámetros Usuario y Password, son obligatorios para poder utilizar el servicio, pues solo usuarios registrados tendrán acceso.</w:t>
      </w:r>
    </w:p>
    <w:p w:rsidR="00B6286A" w:rsidRPr="00720EAD" w:rsidRDefault="00B6286A" w:rsidP="00B6286A">
      <w:pPr>
        <w:spacing w:after="0"/>
        <w:jc w:val="both"/>
        <w:rPr>
          <w:sz w:val="24"/>
          <w:szCs w:val="24"/>
        </w:rPr>
      </w:pPr>
    </w:p>
    <w:tbl>
      <w:tblPr>
        <w:tblStyle w:val="Tablaconcuadrcula"/>
        <w:tblW w:w="10768" w:type="dxa"/>
        <w:jc w:val="center"/>
        <w:tblLayout w:type="fixed"/>
        <w:tblLook w:val="04A0" w:firstRow="1" w:lastRow="0" w:firstColumn="1" w:lastColumn="0" w:noHBand="0" w:noVBand="1"/>
      </w:tblPr>
      <w:tblGrid>
        <w:gridCol w:w="1271"/>
        <w:gridCol w:w="3402"/>
        <w:gridCol w:w="4253"/>
        <w:gridCol w:w="1842"/>
      </w:tblGrid>
      <w:tr w:rsidR="004E4239" w:rsidRPr="008726FA" w:rsidTr="004E4239">
        <w:trPr>
          <w:jc w:val="center"/>
        </w:trPr>
        <w:tc>
          <w:tcPr>
            <w:tcW w:w="1271" w:type="dxa"/>
            <w:shd w:val="clear" w:color="auto" w:fill="D9D9D9" w:themeFill="background1" w:themeFillShade="D9"/>
          </w:tcPr>
          <w:p w:rsidR="00B6286A" w:rsidRPr="008726FA" w:rsidRDefault="00B6286A" w:rsidP="002511D0">
            <w:pPr>
              <w:pStyle w:val="Prrafodelista"/>
              <w:ind w:left="0"/>
              <w:jc w:val="center"/>
              <w:rPr>
                <w:b/>
                <w:sz w:val="20"/>
                <w:szCs w:val="20"/>
              </w:rPr>
            </w:pPr>
            <w:r w:rsidRPr="008726FA">
              <w:rPr>
                <w:b/>
                <w:sz w:val="20"/>
                <w:szCs w:val="20"/>
              </w:rPr>
              <w:t>Método</w:t>
            </w:r>
          </w:p>
        </w:tc>
        <w:tc>
          <w:tcPr>
            <w:tcW w:w="3402" w:type="dxa"/>
            <w:shd w:val="clear" w:color="auto" w:fill="D9D9D9" w:themeFill="background1" w:themeFillShade="D9"/>
          </w:tcPr>
          <w:p w:rsidR="00B6286A" w:rsidRPr="008726FA" w:rsidRDefault="00B6286A" w:rsidP="002511D0">
            <w:pPr>
              <w:pStyle w:val="Prrafodelista"/>
              <w:ind w:left="0"/>
              <w:jc w:val="center"/>
              <w:rPr>
                <w:b/>
                <w:sz w:val="20"/>
                <w:szCs w:val="20"/>
              </w:rPr>
            </w:pPr>
            <w:r w:rsidRPr="008726FA">
              <w:rPr>
                <w:b/>
                <w:sz w:val="20"/>
                <w:szCs w:val="20"/>
              </w:rPr>
              <w:t>Descripción</w:t>
            </w:r>
          </w:p>
        </w:tc>
        <w:tc>
          <w:tcPr>
            <w:tcW w:w="4253" w:type="dxa"/>
            <w:shd w:val="clear" w:color="auto" w:fill="D9D9D9" w:themeFill="background1" w:themeFillShade="D9"/>
          </w:tcPr>
          <w:p w:rsidR="00B6286A" w:rsidRPr="008726FA" w:rsidRDefault="00B6286A" w:rsidP="002511D0">
            <w:pPr>
              <w:pStyle w:val="Prrafodelista"/>
              <w:ind w:left="0"/>
              <w:jc w:val="center"/>
              <w:rPr>
                <w:b/>
                <w:sz w:val="20"/>
                <w:szCs w:val="20"/>
              </w:rPr>
            </w:pPr>
            <w:r w:rsidRPr="008726FA">
              <w:rPr>
                <w:b/>
                <w:sz w:val="20"/>
                <w:szCs w:val="20"/>
              </w:rPr>
              <w:t>Parámetros</w:t>
            </w:r>
          </w:p>
        </w:tc>
        <w:tc>
          <w:tcPr>
            <w:tcW w:w="1842" w:type="dxa"/>
            <w:shd w:val="clear" w:color="auto" w:fill="D9D9D9" w:themeFill="background1" w:themeFillShade="D9"/>
          </w:tcPr>
          <w:p w:rsidR="00B6286A" w:rsidRPr="008726FA" w:rsidRDefault="00B6286A" w:rsidP="002511D0">
            <w:pPr>
              <w:pStyle w:val="Prrafodelista"/>
              <w:ind w:left="0"/>
              <w:jc w:val="center"/>
              <w:rPr>
                <w:b/>
                <w:sz w:val="20"/>
                <w:szCs w:val="20"/>
              </w:rPr>
            </w:pPr>
            <w:r w:rsidRPr="008726FA">
              <w:rPr>
                <w:b/>
                <w:sz w:val="20"/>
                <w:szCs w:val="20"/>
              </w:rPr>
              <w:t>Tipo de retorno</w:t>
            </w:r>
          </w:p>
        </w:tc>
      </w:tr>
      <w:tr w:rsidR="00B6286A" w:rsidRPr="008726FA" w:rsidTr="004E4239">
        <w:trPr>
          <w:trHeight w:val="971"/>
          <w:jc w:val="center"/>
        </w:trPr>
        <w:tc>
          <w:tcPr>
            <w:tcW w:w="1271" w:type="dxa"/>
          </w:tcPr>
          <w:p w:rsidR="00B6286A" w:rsidRPr="008726FA" w:rsidRDefault="00B6286A" w:rsidP="00B6286A">
            <w:pPr>
              <w:pStyle w:val="Prrafodelista"/>
              <w:ind w:left="0"/>
              <w:jc w:val="center"/>
              <w:rPr>
                <w:sz w:val="20"/>
                <w:szCs w:val="20"/>
              </w:rPr>
            </w:pPr>
            <w:r w:rsidRPr="008726FA">
              <w:rPr>
                <w:sz w:val="20"/>
                <w:szCs w:val="20"/>
              </w:rPr>
              <w:t>Id</w:t>
            </w:r>
          </w:p>
          <w:p w:rsidR="00B6286A" w:rsidRPr="008726FA" w:rsidRDefault="00B6286A" w:rsidP="00B6286A">
            <w:pPr>
              <w:pStyle w:val="Prrafodelista"/>
              <w:ind w:left="0"/>
              <w:jc w:val="center"/>
              <w:rPr>
                <w:sz w:val="20"/>
                <w:szCs w:val="20"/>
              </w:rPr>
            </w:pPr>
            <w:r w:rsidRPr="008726FA">
              <w:rPr>
                <w:sz w:val="20"/>
                <w:szCs w:val="20"/>
              </w:rPr>
              <w:t>Banco</w:t>
            </w:r>
          </w:p>
        </w:tc>
        <w:tc>
          <w:tcPr>
            <w:tcW w:w="3402" w:type="dxa"/>
          </w:tcPr>
          <w:p w:rsidR="00B6286A" w:rsidRPr="008726FA" w:rsidRDefault="008726FA" w:rsidP="004E4239">
            <w:pPr>
              <w:autoSpaceDE w:val="0"/>
              <w:autoSpaceDN w:val="0"/>
              <w:adjustRightInd w:val="0"/>
              <w:jc w:val="both"/>
              <w:rPr>
                <w:sz w:val="20"/>
                <w:szCs w:val="20"/>
              </w:rPr>
            </w:pPr>
            <w:r w:rsidRPr="008726FA">
              <w:rPr>
                <w:sz w:val="20"/>
                <w:szCs w:val="20"/>
              </w:rPr>
              <w:t>Este método consulta los bancos habilitados para el débito automático</w:t>
            </w:r>
            <w:r>
              <w:rPr>
                <w:sz w:val="20"/>
                <w:szCs w:val="20"/>
              </w:rPr>
              <w:t>.</w:t>
            </w:r>
          </w:p>
        </w:tc>
        <w:tc>
          <w:tcPr>
            <w:tcW w:w="4253" w:type="dxa"/>
          </w:tcPr>
          <w:p w:rsidR="00B6286A" w:rsidRPr="008726FA" w:rsidRDefault="00B6286A" w:rsidP="00B6286A">
            <w:pPr>
              <w:pStyle w:val="Prrafodelista"/>
              <w:numPr>
                <w:ilvl w:val="0"/>
                <w:numId w:val="14"/>
              </w:numPr>
              <w:spacing w:after="0" w:line="240" w:lineRule="auto"/>
              <w:ind w:left="308" w:hanging="284"/>
              <w:jc w:val="both"/>
              <w:rPr>
                <w:rFonts w:cs="Verdana"/>
                <w:color w:val="000000"/>
                <w:sz w:val="20"/>
                <w:szCs w:val="20"/>
              </w:rPr>
            </w:pPr>
            <w:r w:rsidRPr="008726FA">
              <w:rPr>
                <w:rFonts w:cs="Verdana"/>
                <w:b/>
                <w:color w:val="000000"/>
                <w:sz w:val="20"/>
                <w:szCs w:val="20"/>
              </w:rPr>
              <w:t>Usuario</w:t>
            </w:r>
            <w:r w:rsidRPr="008726FA">
              <w:rPr>
                <w:rFonts w:cs="Verdana"/>
                <w:color w:val="000000"/>
                <w:sz w:val="20"/>
                <w:szCs w:val="20"/>
              </w:rPr>
              <w:t xml:space="preserve"> (</w:t>
            </w:r>
            <w:r w:rsidR="008726FA">
              <w:rPr>
                <w:rFonts w:cs="Verdana"/>
                <w:color w:val="000000"/>
                <w:sz w:val="20"/>
                <w:szCs w:val="20"/>
              </w:rPr>
              <w:t>S</w:t>
            </w:r>
            <w:r w:rsidRPr="008726FA">
              <w:rPr>
                <w:rFonts w:cs="Verdana"/>
                <w:color w:val="000000"/>
                <w:sz w:val="20"/>
                <w:szCs w:val="20"/>
              </w:rPr>
              <w:t>tring) Obligatorio</w:t>
            </w:r>
          </w:p>
          <w:p w:rsidR="00B6286A" w:rsidRPr="008726FA" w:rsidRDefault="00B6286A" w:rsidP="008726FA">
            <w:pPr>
              <w:pStyle w:val="Prrafodelista"/>
              <w:numPr>
                <w:ilvl w:val="0"/>
                <w:numId w:val="14"/>
              </w:numPr>
              <w:spacing w:after="0" w:line="240" w:lineRule="auto"/>
              <w:ind w:left="308" w:hanging="284"/>
              <w:jc w:val="both"/>
              <w:rPr>
                <w:rFonts w:cs="Verdana"/>
                <w:color w:val="000000"/>
                <w:sz w:val="20"/>
                <w:szCs w:val="20"/>
              </w:rPr>
            </w:pPr>
            <w:r w:rsidRPr="008726FA">
              <w:rPr>
                <w:rFonts w:cs="Verdana"/>
                <w:b/>
                <w:color w:val="000000"/>
                <w:sz w:val="20"/>
                <w:szCs w:val="20"/>
              </w:rPr>
              <w:t>Password</w:t>
            </w:r>
            <w:r w:rsidRPr="008726FA">
              <w:rPr>
                <w:rFonts w:cs="Verdana"/>
                <w:color w:val="000000"/>
                <w:sz w:val="20"/>
                <w:szCs w:val="20"/>
              </w:rPr>
              <w:t xml:space="preserve"> (</w:t>
            </w:r>
            <w:r w:rsidR="008726FA">
              <w:rPr>
                <w:rFonts w:cs="Verdana"/>
                <w:color w:val="000000"/>
                <w:sz w:val="20"/>
                <w:szCs w:val="20"/>
              </w:rPr>
              <w:t>S</w:t>
            </w:r>
            <w:r w:rsidRPr="008726FA">
              <w:rPr>
                <w:rFonts w:cs="Verdana"/>
                <w:color w:val="000000"/>
                <w:sz w:val="20"/>
                <w:szCs w:val="20"/>
              </w:rPr>
              <w:t>tring) Obligatorio</w:t>
            </w:r>
          </w:p>
        </w:tc>
        <w:tc>
          <w:tcPr>
            <w:tcW w:w="1842" w:type="dxa"/>
          </w:tcPr>
          <w:p w:rsidR="00B6286A" w:rsidRPr="008726FA" w:rsidRDefault="00B6286A" w:rsidP="002511D0">
            <w:pPr>
              <w:pStyle w:val="Prrafodelista"/>
              <w:ind w:left="0"/>
              <w:jc w:val="both"/>
              <w:rPr>
                <w:sz w:val="20"/>
                <w:szCs w:val="20"/>
              </w:rPr>
            </w:pPr>
            <w:r w:rsidRPr="008726FA">
              <w:rPr>
                <w:sz w:val="20"/>
                <w:szCs w:val="20"/>
              </w:rPr>
              <w:t>String</w:t>
            </w:r>
          </w:p>
          <w:p w:rsidR="008726FA" w:rsidRDefault="00B6286A" w:rsidP="002511D0">
            <w:pPr>
              <w:pStyle w:val="Prrafodelista"/>
              <w:ind w:left="0"/>
              <w:jc w:val="both"/>
              <w:rPr>
                <w:sz w:val="20"/>
                <w:szCs w:val="20"/>
              </w:rPr>
            </w:pPr>
            <w:r w:rsidRPr="008726FA">
              <w:rPr>
                <w:sz w:val="20"/>
                <w:szCs w:val="20"/>
              </w:rPr>
              <w:t xml:space="preserve">Cadena con el </w:t>
            </w:r>
          </w:p>
          <w:p w:rsidR="00B6286A" w:rsidRPr="008726FA" w:rsidRDefault="00B6286A" w:rsidP="002511D0">
            <w:pPr>
              <w:pStyle w:val="Prrafodelista"/>
              <w:ind w:left="0"/>
              <w:jc w:val="both"/>
              <w:rPr>
                <w:sz w:val="20"/>
                <w:szCs w:val="20"/>
              </w:rPr>
            </w:pPr>
            <w:r w:rsidRPr="008726FA">
              <w:rPr>
                <w:sz w:val="20"/>
                <w:szCs w:val="20"/>
              </w:rPr>
              <w:t>XML de respuesta</w:t>
            </w:r>
          </w:p>
        </w:tc>
      </w:tr>
      <w:tr w:rsidR="00B6286A" w:rsidRPr="008726FA" w:rsidTr="004E4239">
        <w:trPr>
          <w:jc w:val="center"/>
        </w:trPr>
        <w:tc>
          <w:tcPr>
            <w:tcW w:w="1271" w:type="dxa"/>
          </w:tcPr>
          <w:p w:rsidR="00B6286A" w:rsidRPr="008726FA" w:rsidRDefault="00B6286A" w:rsidP="00B6286A">
            <w:pPr>
              <w:pStyle w:val="Prrafodelista"/>
              <w:ind w:left="0"/>
              <w:jc w:val="center"/>
              <w:rPr>
                <w:sz w:val="20"/>
                <w:szCs w:val="20"/>
              </w:rPr>
            </w:pPr>
            <w:r w:rsidRPr="008726FA">
              <w:rPr>
                <w:sz w:val="20"/>
                <w:szCs w:val="20"/>
              </w:rPr>
              <w:t>Tipo</w:t>
            </w:r>
          </w:p>
          <w:p w:rsidR="00B6286A" w:rsidRPr="008726FA" w:rsidRDefault="00B6286A" w:rsidP="00B6286A">
            <w:pPr>
              <w:pStyle w:val="Prrafodelista"/>
              <w:ind w:left="0"/>
              <w:jc w:val="center"/>
              <w:rPr>
                <w:sz w:val="20"/>
                <w:szCs w:val="20"/>
              </w:rPr>
            </w:pPr>
            <w:r w:rsidRPr="008726FA">
              <w:rPr>
                <w:sz w:val="20"/>
                <w:szCs w:val="20"/>
              </w:rPr>
              <w:t>Cuenta</w:t>
            </w:r>
          </w:p>
        </w:tc>
        <w:tc>
          <w:tcPr>
            <w:tcW w:w="3402" w:type="dxa"/>
          </w:tcPr>
          <w:p w:rsidR="00B6286A" w:rsidRPr="008726FA" w:rsidRDefault="008726FA" w:rsidP="004E4239">
            <w:pPr>
              <w:autoSpaceDE w:val="0"/>
              <w:autoSpaceDN w:val="0"/>
              <w:adjustRightInd w:val="0"/>
              <w:jc w:val="both"/>
              <w:rPr>
                <w:sz w:val="20"/>
                <w:szCs w:val="20"/>
              </w:rPr>
            </w:pPr>
            <w:r w:rsidRPr="008726FA">
              <w:rPr>
                <w:sz w:val="20"/>
                <w:szCs w:val="20"/>
              </w:rPr>
              <w:t>Este método consulta los tipos de cuenta habilitados para el débito automático</w:t>
            </w:r>
            <w:r>
              <w:rPr>
                <w:sz w:val="20"/>
                <w:szCs w:val="20"/>
              </w:rPr>
              <w:t>.</w:t>
            </w:r>
          </w:p>
        </w:tc>
        <w:tc>
          <w:tcPr>
            <w:tcW w:w="4253" w:type="dxa"/>
          </w:tcPr>
          <w:p w:rsidR="00B6286A" w:rsidRPr="008726FA" w:rsidRDefault="00B6286A" w:rsidP="00B6286A">
            <w:pPr>
              <w:pStyle w:val="Prrafodelista"/>
              <w:numPr>
                <w:ilvl w:val="0"/>
                <w:numId w:val="14"/>
              </w:numPr>
              <w:spacing w:after="0" w:line="240" w:lineRule="auto"/>
              <w:ind w:left="308" w:hanging="284"/>
              <w:jc w:val="both"/>
              <w:rPr>
                <w:rFonts w:cs="Verdana"/>
                <w:color w:val="000000"/>
                <w:sz w:val="20"/>
                <w:szCs w:val="20"/>
              </w:rPr>
            </w:pPr>
            <w:r w:rsidRPr="008726FA">
              <w:rPr>
                <w:rFonts w:cs="Verdana"/>
                <w:b/>
                <w:color w:val="000000"/>
                <w:sz w:val="20"/>
                <w:szCs w:val="20"/>
              </w:rPr>
              <w:t>Usuario</w:t>
            </w:r>
            <w:r w:rsidRPr="008726FA">
              <w:rPr>
                <w:rFonts w:cs="Verdana"/>
                <w:color w:val="000000"/>
                <w:sz w:val="20"/>
                <w:szCs w:val="20"/>
              </w:rPr>
              <w:t xml:space="preserve"> (</w:t>
            </w:r>
            <w:r w:rsidR="008726FA">
              <w:rPr>
                <w:rFonts w:cs="Verdana"/>
                <w:color w:val="000000"/>
                <w:sz w:val="20"/>
                <w:szCs w:val="20"/>
              </w:rPr>
              <w:t>S</w:t>
            </w:r>
            <w:r w:rsidRPr="008726FA">
              <w:rPr>
                <w:rFonts w:cs="Verdana"/>
                <w:color w:val="000000"/>
                <w:sz w:val="20"/>
                <w:szCs w:val="20"/>
              </w:rPr>
              <w:t>tring) Obligatorio</w:t>
            </w:r>
          </w:p>
          <w:p w:rsidR="00B6286A" w:rsidRPr="008726FA" w:rsidRDefault="00B6286A" w:rsidP="008726FA">
            <w:pPr>
              <w:pStyle w:val="Prrafodelista"/>
              <w:numPr>
                <w:ilvl w:val="0"/>
                <w:numId w:val="14"/>
              </w:numPr>
              <w:spacing w:after="0" w:line="240" w:lineRule="auto"/>
              <w:ind w:left="308" w:hanging="284"/>
              <w:jc w:val="both"/>
              <w:rPr>
                <w:rFonts w:cs="Verdana"/>
                <w:color w:val="000000"/>
                <w:sz w:val="20"/>
                <w:szCs w:val="20"/>
              </w:rPr>
            </w:pPr>
            <w:r w:rsidRPr="008726FA">
              <w:rPr>
                <w:rFonts w:cs="Verdana"/>
                <w:b/>
                <w:color w:val="000000"/>
                <w:sz w:val="20"/>
                <w:szCs w:val="20"/>
              </w:rPr>
              <w:t>Password</w:t>
            </w:r>
            <w:r w:rsidRPr="008726FA">
              <w:rPr>
                <w:rFonts w:cs="Verdana"/>
                <w:color w:val="000000"/>
                <w:sz w:val="20"/>
                <w:szCs w:val="20"/>
              </w:rPr>
              <w:t xml:space="preserve"> (</w:t>
            </w:r>
            <w:r w:rsidR="008726FA">
              <w:rPr>
                <w:rFonts w:cs="Verdana"/>
                <w:color w:val="000000"/>
                <w:sz w:val="20"/>
                <w:szCs w:val="20"/>
              </w:rPr>
              <w:t>S</w:t>
            </w:r>
            <w:r w:rsidRPr="008726FA">
              <w:rPr>
                <w:rFonts w:cs="Verdana"/>
                <w:color w:val="000000"/>
                <w:sz w:val="20"/>
                <w:szCs w:val="20"/>
              </w:rPr>
              <w:t>tring) Obligatorio</w:t>
            </w:r>
          </w:p>
        </w:tc>
        <w:tc>
          <w:tcPr>
            <w:tcW w:w="1842" w:type="dxa"/>
          </w:tcPr>
          <w:p w:rsidR="00B6286A" w:rsidRPr="008726FA" w:rsidRDefault="00B6286A" w:rsidP="00B6286A">
            <w:pPr>
              <w:pStyle w:val="Prrafodelista"/>
              <w:ind w:left="0"/>
              <w:jc w:val="both"/>
              <w:rPr>
                <w:sz w:val="20"/>
                <w:szCs w:val="20"/>
              </w:rPr>
            </w:pPr>
            <w:r w:rsidRPr="008726FA">
              <w:rPr>
                <w:sz w:val="20"/>
                <w:szCs w:val="20"/>
              </w:rPr>
              <w:t>String</w:t>
            </w:r>
          </w:p>
          <w:p w:rsidR="008726FA" w:rsidRDefault="00B6286A" w:rsidP="00B6286A">
            <w:pPr>
              <w:pStyle w:val="Prrafodelista"/>
              <w:ind w:left="0"/>
              <w:jc w:val="both"/>
              <w:rPr>
                <w:sz w:val="20"/>
                <w:szCs w:val="20"/>
              </w:rPr>
            </w:pPr>
            <w:r w:rsidRPr="008726FA">
              <w:rPr>
                <w:sz w:val="20"/>
                <w:szCs w:val="20"/>
              </w:rPr>
              <w:t xml:space="preserve">Cadena con el </w:t>
            </w:r>
          </w:p>
          <w:p w:rsidR="00B6286A" w:rsidRPr="008726FA" w:rsidRDefault="00B6286A" w:rsidP="00B6286A">
            <w:pPr>
              <w:pStyle w:val="Prrafodelista"/>
              <w:ind w:left="0"/>
              <w:jc w:val="both"/>
              <w:rPr>
                <w:sz w:val="20"/>
                <w:szCs w:val="20"/>
              </w:rPr>
            </w:pPr>
            <w:r w:rsidRPr="008726FA">
              <w:rPr>
                <w:sz w:val="20"/>
                <w:szCs w:val="20"/>
              </w:rPr>
              <w:t>XML de respuesta</w:t>
            </w:r>
          </w:p>
        </w:tc>
      </w:tr>
      <w:tr w:rsidR="00B6286A" w:rsidRPr="008726FA" w:rsidTr="004E4239">
        <w:trPr>
          <w:jc w:val="center"/>
        </w:trPr>
        <w:tc>
          <w:tcPr>
            <w:tcW w:w="1271" w:type="dxa"/>
          </w:tcPr>
          <w:p w:rsidR="00B6286A" w:rsidRPr="008726FA" w:rsidRDefault="00B6286A" w:rsidP="00B6286A">
            <w:pPr>
              <w:pStyle w:val="Prrafodelista"/>
              <w:ind w:left="0"/>
              <w:jc w:val="center"/>
              <w:rPr>
                <w:sz w:val="20"/>
                <w:szCs w:val="20"/>
              </w:rPr>
            </w:pPr>
            <w:r w:rsidRPr="008726FA">
              <w:rPr>
                <w:sz w:val="20"/>
                <w:szCs w:val="20"/>
              </w:rPr>
              <w:t>Canal</w:t>
            </w:r>
          </w:p>
          <w:p w:rsidR="00B6286A" w:rsidRPr="008726FA" w:rsidRDefault="00B6286A" w:rsidP="00B6286A">
            <w:pPr>
              <w:pStyle w:val="Prrafodelista"/>
              <w:ind w:left="0"/>
              <w:jc w:val="center"/>
              <w:rPr>
                <w:sz w:val="20"/>
                <w:szCs w:val="20"/>
              </w:rPr>
            </w:pPr>
            <w:r w:rsidRPr="008726FA">
              <w:rPr>
                <w:sz w:val="20"/>
                <w:szCs w:val="20"/>
              </w:rPr>
              <w:t>Ingreso</w:t>
            </w:r>
          </w:p>
        </w:tc>
        <w:tc>
          <w:tcPr>
            <w:tcW w:w="3402" w:type="dxa"/>
          </w:tcPr>
          <w:p w:rsidR="00B6286A" w:rsidRPr="008726FA" w:rsidRDefault="00B6286A" w:rsidP="004E4239">
            <w:pPr>
              <w:jc w:val="both"/>
              <w:rPr>
                <w:sz w:val="20"/>
                <w:szCs w:val="20"/>
              </w:rPr>
            </w:pPr>
            <w:r w:rsidRPr="008726FA">
              <w:rPr>
                <w:sz w:val="20"/>
                <w:szCs w:val="20"/>
              </w:rPr>
              <w:t>Este método permite consultar los medios de ingresos para clientes nuevos al sistema.</w:t>
            </w:r>
          </w:p>
        </w:tc>
        <w:tc>
          <w:tcPr>
            <w:tcW w:w="4253" w:type="dxa"/>
          </w:tcPr>
          <w:p w:rsidR="00B6286A" w:rsidRPr="008726FA" w:rsidRDefault="00B6286A" w:rsidP="00B6286A">
            <w:pPr>
              <w:pStyle w:val="Prrafodelista"/>
              <w:numPr>
                <w:ilvl w:val="0"/>
                <w:numId w:val="14"/>
              </w:numPr>
              <w:spacing w:after="0" w:line="240" w:lineRule="auto"/>
              <w:ind w:left="308" w:hanging="284"/>
              <w:jc w:val="both"/>
              <w:rPr>
                <w:rFonts w:cs="Verdana"/>
                <w:color w:val="000000"/>
                <w:sz w:val="20"/>
                <w:szCs w:val="20"/>
              </w:rPr>
            </w:pPr>
            <w:r w:rsidRPr="008726FA">
              <w:rPr>
                <w:rFonts w:cs="Verdana"/>
                <w:b/>
                <w:color w:val="000000"/>
                <w:sz w:val="20"/>
                <w:szCs w:val="20"/>
              </w:rPr>
              <w:t>Usuario</w:t>
            </w:r>
            <w:r w:rsidRPr="008726FA">
              <w:rPr>
                <w:rFonts w:cs="Verdana"/>
                <w:color w:val="000000"/>
                <w:sz w:val="20"/>
                <w:szCs w:val="20"/>
              </w:rPr>
              <w:t xml:space="preserve"> (</w:t>
            </w:r>
            <w:r w:rsidR="008726FA">
              <w:rPr>
                <w:rFonts w:cs="Verdana"/>
                <w:color w:val="000000"/>
                <w:sz w:val="20"/>
                <w:szCs w:val="20"/>
              </w:rPr>
              <w:t>S</w:t>
            </w:r>
            <w:r w:rsidRPr="008726FA">
              <w:rPr>
                <w:rFonts w:cs="Verdana"/>
                <w:color w:val="000000"/>
                <w:sz w:val="20"/>
                <w:szCs w:val="20"/>
              </w:rPr>
              <w:t>tring) Obligatorio</w:t>
            </w:r>
          </w:p>
          <w:p w:rsidR="00B6286A" w:rsidRPr="008726FA" w:rsidRDefault="00B6286A" w:rsidP="008726FA">
            <w:pPr>
              <w:pStyle w:val="Prrafodelista"/>
              <w:numPr>
                <w:ilvl w:val="0"/>
                <w:numId w:val="14"/>
              </w:numPr>
              <w:spacing w:after="0" w:line="240" w:lineRule="auto"/>
              <w:ind w:left="308" w:hanging="284"/>
              <w:jc w:val="both"/>
              <w:rPr>
                <w:rFonts w:cs="Verdana"/>
                <w:color w:val="000000"/>
                <w:sz w:val="20"/>
                <w:szCs w:val="20"/>
              </w:rPr>
            </w:pPr>
            <w:r w:rsidRPr="008726FA">
              <w:rPr>
                <w:rFonts w:cs="Verdana"/>
                <w:b/>
                <w:color w:val="000000"/>
                <w:sz w:val="20"/>
                <w:szCs w:val="20"/>
              </w:rPr>
              <w:t>Password</w:t>
            </w:r>
            <w:r w:rsidRPr="008726FA">
              <w:rPr>
                <w:rFonts w:cs="Verdana"/>
                <w:color w:val="000000"/>
                <w:sz w:val="20"/>
                <w:szCs w:val="20"/>
              </w:rPr>
              <w:t xml:space="preserve"> (</w:t>
            </w:r>
            <w:r w:rsidR="008726FA">
              <w:rPr>
                <w:rFonts w:cs="Verdana"/>
                <w:color w:val="000000"/>
                <w:sz w:val="20"/>
                <w:szCs w:val="20"/>
              </w:rPr>
              <w:t>S</w:t>
            </w:r>
            <w:r w:rsidRPr="008726FA">
              <w:rPr>
                <w:rFonts w:cs="Verdana"/>
                <w:color w:val="000000"/>
                <w:sz w:val="20"/>
                <w:szCs w:val="20"/>
              </w:rPr>
              <w:t>tring) Obligatorio</w:t>
            </w:r>
          </w:p>
        </w:tc>
        <w:tc>
          <w:tcPr>
            <w:tcW w:w="1842" w:type="dxa"/>
          </w:tcPr>
          <w:p w:rsidR="00B6286A" w:rsidRPr="008726FA" w:rsidRDefault="00B6286A" w:rsidP="00B6286A">
            <w:pPr>
              <w:pStyle w:val="Prrafodelista"/>
              <w:ind w:left="0"/>
              <w:jc w:val="both"/>
              <w:rPr>
                <w:sz w:val="20"/>
                <w:szCs w:val="20"/>
              </w:rPr>
            </w:pPr>
            <w:r w:rsidRPr="008726FA">
              <w:rPr>
                <w:sz w:val="20"/>
                <w:szCs w:val="20"/>
              </w:rPr>
              <w:t>String</w:t>
            </w:r>
          </w:p>
          <w:p w:rsidR="008726FA" w:rsidRDefault="00B6286A" w:rsidP="00B6286A">
            <w:pPr>
              <w:pStyle w:val="Prrafodelista"/>
              <w:ind w:left="0"/>
              <w:jc w:val="both"/>
              <w:rPr>
                <w:sz w:val="20"/>
                <w:szCs w:val="20"/>
              </w:rPr>
            </w:pPr>
            <w:r w:rsidRPr="008726FA">
              <w:rPr>
                <w:sz w:val="20"/>
                <w:szCs w:val="20"/>
              </w:rPr>
              <w:t xml:space="preserve">Cadena con el </w:t>
            </w:r>
          </w:p>
          <w:p w:rsidR="00B6286A" w:rsidRPr="008726FA" w:rsidRDefault="00B6286A" w:rsidP="00B6286A">
            <w:pPr>
              <w:pStyle w:val="Prrafodelista"/>
              <w:ind w:left="0"/>
              <w:jc w:val="both"/>
              <w:rPr>
                <w:sz w:val="20"/>
                <w:szCs w:val="20"/>
              </w:rPr>
            </w:pPr>
            <w:r w:rsidRPr="008726FA">
              <w:rPr>
                <w:sz w:val="20"/>
                <w:szCs w:val="20"/>
              </w:rPr>
              <w:t>XML de respuesta</w:t>
            </w:r>
          </w:p>
        </w:tc>
      </w:tr>
      <w:tr w:rsidR="00B6286A" w:rsidRPr="008726FA" w:rsidTr="004E4239">
        <w:trPr>
          <w:jc w:val="center"/>
        </w:trPr>
        <w:tc>
          <w:tcPr>
            <w:tcW w:w="1271" w:type="dxa"/>
          </w:tcPr>
          <w:p w:rsidR="00B6286A" w:rsidRPr="008726FA" w:rsidRDefault="00B6286A" w:rsidP="00B6286A">
            <w:pPr>
              <w:pStyle w:val="Prrafodelista"/>
              <w:ind w:left="0"/>
              <w:jc w:val="center"/>
              <w:rPr>
                <w:sz w:val="20"/>
                <w:szCs w:val="20"/>
              </w:rPr>
            </w:pPr>
            <w:r w:rsidRPr="008726FA">
              <w:rPr>
                <w:sz w:val="20"/>
                <w:szCs w:val="20"/>
              </w:rPr>
              <w:t>Consulta</w:t>
            </w:r>
          </w:p>
          <w:p w:rsidR="00B6286A" w:rsidRPr="008726FA" w:rsidRDefault="00B6286A" w:rsidP="00B6286A">
            <w:pPr>
              <w:pStyle w:val="Prrafodelista"/>
              <w:ind w:left="0"/>
              <w:jc w:val="center"/>
              <w:rPr>
                <w:sz w:val="20"/>
                <w:szCs w:val="20"/>
              </w:rPr>
            </w:pPr>
            <w:r w:rsidRPr="008726FA">
              <w:rPr>
                <w:sz w:val="20"/>
                <w:szCs w:val="20"/>
              </w:rPr>
              <w:t>Cliente</w:t>
            </w:r>
          </w:p>
        </w:tc>
        <w:tc>
          <w:tcPr>
            <w:tcW w:w="3402" w:type="dxa"/>
          </w:tcPr>
          <w:p w:rsidR="00B6286A" w:rsidRPr="008726FA" w:rsidRDefault="008726FA" w:rsidP="00B6286A">
            <w:pPr>
              <w:jc w:val="both"/>
              <w:rPr>
                <w:sz w:val="20"/>
                <w:szCs w:val="20"/>
              </w:rPr>
            </w:pPr>
            <w:r w:rsidRPr="008726FA">
              <w:rPr>
                <w:sz w:val="20"/>
                <w:szCs w:val="20"/>
              </w:rPr>
              <w:t>Este método permite consultar si el cliente cuenta con debito automático.</w:t>
            </w:r>
          </w:p>
          <w:p w:rsidR="008726FA" w:rsidRPr="008726FA" w:rsidRDefault="008726FA" w:rsidP="00B6286A">
            <w:pPr>
              <w:jc w:val="both"/>
              <w:rPr>
                <w:sz w:val="20"/>
                <w:szCs w:val="20"/>
              </w:rPr>
            </w:pPr>
          </w:p>
          <w:p w:rsidR="008726FA" w:rsidRPr="008726FA" w:rsidRDefault="008726FA" w:rsidP="008726FA">
            <w:pPr>
              <w:jc w:val="both"/>
              <w:rPr>
                <w:sz w:val="20"/>
                <w:szCs w:val="20"/>
              </w:rPr>
            </w:pPr>
          </w:p>
        </w:tc>
        <w:tc>
          <w:tcPr>
            <w:tcW w:w="4253" w:type="dxa"/>
          </w:tcPr>
          <w:p w:rsidR="008726FA" w:rsidRPr="008726FA" w:rsidRDefault="008726FA" w:rsidP="004E4239">
            <w:pPr>
              <w:pStyle w:val="Prrafodelista"/>
              <w:numPr>
                <w:ilvl w:val="0"/>
                <w:numId w:val="15"/>
              </w:numPr>
              <w:spacing w:after="0" w:line="240" w:lineRule="auto"/>
              <w:jc w:val="both"/>
              <w:rPr>
                <w:b/>
                <w:sz w:val="20"/>
                <w:szCs w:val="20"/>
              </w:rPr>
            </w:pPr>
            <w:r w:rsidRPr="008726FA">
              <w:rPr>
                <w:b/>
                <w:sz w:val="20"/>
                <w:szCs w:val="20"/>
              </w:rPr>
              <w:t>Contrato</w:t>
            </w:r>
            <w:r>
              <w:rPr>
                <w:b/>
                <w:sz w:val="20"/>
                <w:szCs w:val="20"/>
              </w:rPr>
              <w:t xml:space="preserve"> </w:t>
            </w:r>
            <w:proofErr w:type="spellStart"/>
            <w:r w:rsidR="004E4239">
              <w:rPr>
                <w:sz w:val="20"/>
                <w:szCs w:val="20"/>
              </w:rPr>
              <w:t>Int</w:t>
            </w:r>
            <w:proofErr w:type="spellEnd"/>
            <w:r w:rsidRPr="008726FA">
              <w:rPr>
                <w:sz w:val="20"/>
                <w:szCs w:val="20"/>
              </w:rPr>
              <w:t xml:space="preserve"> </w:t>
            </w:r>
            <w:r>
              <w:rPr>
                <w:sz w:val="20"/>
                <w:szCs w:val="20"/>
              </w:rPr>
              <w:t>Obligatorio</w:t>
            </w:r>
          </w:p>
          <w:p w:rsidR="008726FA" w:rsidRPr="004E4239" w:rsidRDefault="008726FA" w:rsidP="004E4239">
            <w:pPr>
              <w:pStyle w:val="Prrafodelista"/>
              <w:numPr>
                <w:ilvl w:val="0"/>
                <w:numId w:val="15"/>
              </w:numPr>
              <w:spacing w:after="0" w:line="240" w:lineRule="auto"/>
              <w:jc w:val="both"/>
              <w:rPr>
                <w:sz w:val="20"/>
                <w:szCs w:val="20"/>
              </w:rPr>
            </w:pPr>
            <w:proofErr w:type="spellStart"/>
            <w:r w:rsidRPr="008726FA">
              <w:rPr>
                <w:b/>
                <w:sz w:val="20"/>
                <w:szCs w:val="20"/>
              </w:rPr>
              <w:t>IdTitularCuenta</w:t>
            </w:r>
            <w:proofErr w:type="spellEnd"/>
            <w:r w:rsidR="004E4239">
              <w:rPr>
                <w:b/>
                <w:sz w:val="20"/>
                <w:szCs w:val="20"/>
              </w:rPr>
              <w:t xml:space="preserve"> </w:t>
            </w:r>
            <w:proofErr w:type="spellStart"/>
            <w:r w:rsidR="004E4239" w:rsidRPr="004E4239">
              <w:rPr>
                <w:sz w:val="20"/>
                <w:szCs w:val="20"/>
              </w:rPr>
              <w:t>Int</w:t>
            </w:r>
            <w:proofErr w:type="spellEnd"/>
            <w:r w:rsidR="004E4239" w:rsidRPr="004E4239">
              <w:rPr>
                <w:sz w:val="20"/>
                <w:szCs w:val="20"/>
              </w:rPr>
              <w:t xml:space="preserve"> (valor 0)</w:t>
            </w:r>
          </w:p>
          <w:p w:rsidR="004E4239" w:rsidRDefault="004E4239" w:rsidP="004E4239">
            <w:pPr>
              <w:pStyle w:val="Prrafodelista"/>
              <w:numPr>
                <w:ilvl w:val="0"/>
                <w:numId w:val="15"/>
              </w:numPr>
              <w:spacing w:after="0" w:line="240" w:lineRule="auto"/>
              <w:jc w:val="both"/>
              <w:rPr>
                <w:rFonts w:cs="Verdana"/>
                <w:color w:val="000000"/>
                <w:sz w:val="20"/>
                <w:szCs w:val="20"/>
              </w:rPr>
            </w:pPr>
            <w:r w:rsidRPr="008726FA">
              <w:rPr>
                <w:rFonts w:cs="Verdana"/>
                <w:b/>
                <w:color w:val="000000"/>
                <w:sz w:val="20"/>
                <w:szCs w:val="20"/>
              </w:rPr>
              <w:t>Usuario</w:t>
            </w:r>
            <w:r w:rsidRPr="008726FA">
              <w:rPr>
                <w:rFonts w:cs="Verdana"/>
                <w:color w:val="000000"/>
                <w:sz w:val="20"/>
                <w:szCs w:val="20"/>
              </w:rPr>
              <w:t xml:space="preserve"> (</w:t>
            </w:r>
            <w:r>
              <w:rPr>
                <w:rFonts w:cs="Verdana"/>
                <w:color w:val="000000"/>
                <w:sz w:val="20"/>
                <w:szCs w:val="20"/>
              </w:rPr>
              <w:t>S</w:t>
            </w:r>
            <w:r w:rsidRPr="008726FA">
              <w:rPr>
                <w:rFonts w:cs="Verdana"/>
                <w:color w:val="000000"/>
                <w:sz w:val="20"/>
                <w:szCs w:val="20"/>
              </w:rPr>
              <w:t>tring) Obligatorio</w:t>
            </w:r>
          </w:p>
          <w:p w:rsidR="00B6286A" w:rsidRPr="004E4239" w:rsidRDefault="004E4239" w:rsidP="004E4239">
            <w:pPr>
              <w:pStyle w:val="Prrafodelista"/>
              <w:numPr>
                <w:ilvl w:val="0"/>
                <w:numId w:val="15"/>
              </w:numPr>
              <w:spacing w:after="0" w:line="240" w:lineRule="auto"/>
              <w:jc w:val="both"/>
              <w:rPr>
                <w:rFonts w:cs="Verdana"/>
                <w:color w:val="000000"/>
                <w:sz w:val="20"/>
                <w:szCs w:val="20"/>
              </w:rPr>
            </w:pPr>
            <w:r w:rsidRPr="004E4239">
              <w:rPr>
                <w:rFonts w:cs="Verdana"/>
                <w:b/>
                <w:color w:val="000000"/>
                <w:sz w:val="20"/>
                <w:szCs w:val="20"/>
              </w:rPr>
              <w:t>Password</w:t>
            </w:r>
            <w:r w:rsidRPr="004E4239">
              <w:rPr>
                <w:rFonts w:cs="Verdana"/>
                <w:color w:val="000000"/>
                <w:sz w:val="20"/>
                <w:szCs w:val="20"/>
              </w:rPr>
              <w:t xml:space="preserve"> (String) Obligatorio </w:t>
            </w:r>
          </w:p>
        </w:tc>
        <w:tc>
          <w:tcPr>
            <w:tcW w:w="1842" w:type="dxa"/>
          </w:tcPr>
          <w:p w:rsidR="004E4239" w:rsidRPr="008726FA" w:rsidRDefault="004E4239" w:rsidP="004E4239">
            <w:pPr>
              <w:pStyle w:val="Prrafodelista"/>
              <w:ind w:left="0"/>
              <w:jc w:val="both"/>
              <w:rPr>
                <w:sz w:val="20"/>
                <w:szCs w:val="20"/>
              </w:rPr>
            </w:pPr>
            <w:r w:rsidRPr="008726FA">
              <w:rPr>
                <w:sz w:val="20"/>
                <w:szCs w:val="20"/>
              </w:rPr>
              <w:t>String</w:t>
            </w:r>
          </w:p>
          <w:p w:rsidR="004E4239" w:rsidRDefault="004E4239" w:rsidP="004E4239">
            <w:pPr>
              <w:pStyle w:val="Prrafodelista"/>
              <w:ind w:left="0"/>
              <w:jc w:val="both"/>
              <w:rPr>
                <w:sz w:val="20"/>
                <w:szCs w:val="20"/>
              </w:rPr>
            </w:pPr>
            <w:r w:rsidRPr="008726FA">
              <w:rPr>
                <w:sz w:val="20"/>
                <w:szCs w:val="20"/>
              </w:rPr>
              <w:t xml:space="preserve">Cadena con el </w:t>
            </w:r>
          </w:p>
          <w:p w:rsidR="00B6286A" w:rsidRPr="008726FA" w:rsidRDefault="004E4239" w:rsidP="004E4239">
            <w:pPr>
              <w:pStyle w:val="Prrafodelista"/>
              <w:ind w:left="0"/>
              <w:jc w:val="both"/>
              <w:rPr>
                <w:sz w:val="20"/>
                <w:szCs w:val="20"/>
              </w:rPr>
            </w:pPr>
            <w:r w:rsidRPr="008726FA">
              <w:rPr>
                <w:sz w:val="20"/>
                <w:szCs w:val="20"/>
              </w:rPr>
              <w:t>XML de respuesta</w:t>
            </w:r>
          </w:p>
        </w:tc>
      </w:tr>
      <w:tr w:rsidR="00B6286A" w:rsidRPr="008726FA" w:rsidTr="004E4239">
        <w:trPr>
          <w:jc w:val="center"/>
        </w:trPr>
        <w:tc>
          <w:tcPr>
            <w:tcW w:w="1271" w:type="dxa"/>
          </w:tcPr>
          <w:p w:rsidR="00B6286A" w:rsidRPr="008726FA" w:rsidRDefault="00B6286A" w:rsidP="00B6286A">
            <w:pPr>
              <w:pStyle w:val="Prrafodelista"/>
              <w:ind w:left="0"/>
              <w:jc w:val="center"/>
              <w:rPr>
                <w:sz w:val="20"/>
                <w:szCs w:val="20"/>
              </w:rPr>
            </w:pPr>
            <w:r w:rsidRPr="008726FA">
              <w:rPr>
                <w:sz w:val="20"/>
                <w:szCs w:val="20"/>
              </w:rPr>
              <w:t>Guardar</w:t>
            </w:r>
          </w:p>
          <w:p w:rsidR="00B6286A" w:rsidRPr="008726FA" w:rsidRDefault="00B6286A" w:rsidP="00B6286A">
            <w:pPr>
              <w:pStyle w:val="Prrafodelista"/>
              <w:ind w:left="0"/>
              <w:jc w:val="center"/>
              <w:rPr>
                <w:sz w:val="20"/>
                <w:szCs w:val="20"/>
              </w:rPr>
            </w:pPr>
            <w:r w:rsidRPr="008726FA">
              <w:rPr>
                <w:sz w:val="20"/>
                <w:szCs w:val="20"/>
              </w:rPr>
              <w:t>Cliente</w:t>
            </w:r>
          </w:p>
        </w:tc>
        <w:tc>
          <w:tcPr>
            <w:tcW w:w="3402" w:type="dxa"/>
          </w:tcPr>
          <w:p w:rsidR="00B6286A" w:rsidRDefault="004E4239" w:rsidP="00B6286A">
            <w:pPr>
              <w:jc w:val="both"/>
              <w:rPr>
                <w:sz w:val="20"/>
                <w:szCs w:val="20"/>
              </w:rPr>
            </w:pPr>
            <w:r>
              <w:rPr>
                <w:sz w:val="20"/>
                <w:szCs w:val="20"/>
              </w:rPr>
              <w:t>Este método permite guardar un cliente nuevo en el sistema de débito automático.</w:t>
            </w:r>
          </w:p>
          <w:p w:rsidR="004E4239" w:rsidRDefault="004E4239" w:rsidP="00B6286A">
            <w:pPr>
              <w:jc w:val="both"/>
              <w:rPr>
                <w:sz w:val="20"/>
                <w:szCs w:val="20"/>
              </w:rPr>
            </w:pPr>
          </w:p>
          <w:p w:rsidR="004E4239" w:rsidRPr="008726FA" w:rsidRDefault="00927DB3" w:rsidP="00B6286A">
            <w:pPr>
              <w:jc w:val="both"/>
              <w:rPr>
                <w:sz w:val="20"/>
                <w:szCs w:val="20"/>
              </w:rPr>
            </w:pPr>
            <w:r>
              <w:rPr>
                <w:sz w:val="20"/>
                <w:szCs w:val="20"/>
              </w:rPr>
              <w:t xml:space="preserve">Los parámetros </w:t>
            </w:r>
            <w:r w:rsidRPr="00927DB3">
              <w:rPr>
                <w:b/>
                <w:sz w:val="20"/>
                <w:szCs w:val="20"/>
              </w:rPr>
              <w:t>“No aplica”</w:t>
            </w:r>
            <w:r w:rsidR="004E4239">
              <w:rPr>
                <w:sz w:val="20"/>
                <w:szCs w:val="20"/>
              </w:rPr>
              <w:t xml:space="preserve">, no se enviarán desde el APP ni la Pagina web, ya que estos </w:t>
            </w:r>
            <w:r>
              <w:rPr>
                <w:sz w:val="20"/>
                <w:szCs w:val="20"/>
              </w:rPr>
              <w:t>son</w:t>
            </w:r>
            <w:r w:rsidR="004E4239">
              <w:rPr>
                <w:sz w:val="20"/>
                <w:szCs w:val="20"/>
              </w:rPr>
              <w:t xml:space="preserve"> </w:t>
            </w:r>
            <w:r>
              <w:rPr>
                <w:sz w:val="20"/>
                <w:szCs w:val="20"/>
              </w:rPr>
              <w:t xml:space="preserve">utilizados por </w:t>
            </w:r>
            <w:r w:rsidR="004E4239">
              <w:rPr>
                <w:sz w:val="20"/>
                <w:szCs w:val="20"/>
              </w:rPr>
              <w:t xml:space="preserve">la aplicación web que se manejara en </w:t>
            </w:r>
            <w:proofErr w:type="spellStart"/>
            <w:r w:rsidR="004E4239">
              <w:rPr>
                <w:sz w:val="20"/>
                <w:szCs w:val="20"/>
              </w:rPr>
              <w:t>ChevyPlan</w:t>
            </w:r>
            <w:proofErr w:type="spellEnd"/>
            <w:r w:rsidR="004E4239">
              <w:rPr>
                <w:sz w:val="20"/>
                <w:szCs w:val="20"/>
              </w:rPr>
              <w:t>.</w:t>
            </w:r>
          </w:p>
        </w:tc>
        <w:tc>
          <w:tcPr>
            <w:tcW w:w="4253" w:type="dxa"/>
          </w:tcPr>
          <w:p w:rsidR="004E4239" w:rsidRPr="008726FA" w:rsidRDefault="004E4239" w:rsidP="004E4239">
            <w:pPr>
              <w:pStyle w:val="Prrafodelista"/>
              <w:numPr>
                <w:ilvl w:val="0"/>
                <w:numId w:val="15"/>
              </w:numPr>
              <w:spacing w:after="0" w:line="240" w:lineRule="auto"/>
              <w:jc w:val="both"/>
              <w:rPr>
                <w:b/>
                <w:sz w:val="20"/>
                <w:szCs w:val="20"/>
              </w:rPr>
            </w:pPr>
            <w:r w:rsidRPr="008726FA">
              <w:rPr>
                <w:b/>
                <w:sz w:val="20"/>
                <w:szCs w:val="20"/>
              </w:rPr>
              <w:t>Contrato</w:t>
            </w:r>
            <w:r>
              <w:rPr>
                <w:b/>
                <w:sz w:val="20"/>
                <w:szCs w:val="20"/>
              </w:rPr>
              <w:t xml:space="preserve"> </w:t>
            </w:r>
            <w:proofErr w:type="spellStart"/>
            <w:r>
              <w:rPr>
                <w:sz w:val="20"/>
                <w:szCs w:val="20"/>
              </w:rPr>
              <w:t>Int</w:t>
            </w:r>
            <w:proofErr w:type="spellEnd"/>
            <w:r w:rsidRPr="008726FA">
              <w:rPr>
                <w:sz w:val="20"/>
                <w:szCs w:val="20"/>
              </w:rPr>
              <w:t xml:space="preserve"> </w:t>
            </w:r>
            <w:r>
              <w:rPr>
                <w:sz w:val="20"/>
                <w:szCs w:val="20"/>
              </w:rPr>
              <w:t>(Obligatorio)</w:t>
            </w:r>
          </w:p>
          <w:p w:rsidR="004E4239" w:rsidRPr="004E4239" w:rsidRDefault="004E4239" w:rsidP="004E4239">
            <w:pPr>
              <w:pStyle w:val="Prrafodelista"/>
              <w:numPr>
                <w:ilvl w:val="0"/>
                <w:numId w:val="15"/>
              </w:numPr>
              <w:spacing w:after="0" w:line="240" w:lineRule="auto"/>
              <w:jc w:val="both"/>
              <w:rPr>
                <w:sz w:val="20"/>
                <w:szCs w:val="20"/>
              </w:rPr>
            </w:pPr>
            <w:proofErr w:type="spellStart"/>
            <w:r w:rsidRPr="008726FA">
              <w:rPr>
                <w:b/>
                <w:sz w:val="20"/>
                <w:szCs w:val="20"/>
              </w:rPr>
              <w:t>Id</w:t>
            </w:r>
            <w:r>
              <w:rPr>
                <w:b/>
                <w:sz w:val="20"/>
                <w:szCs w:val="20"/>
              </w:rPr>
              <w:t>Banco</w:t>
            </w:r>
            <w:proofErr w:type="spellEnd"/>
            <w:r>
              <w:rPr>
                <w:b/>
                <w:sz w:val="20"/>
                <w:szCs w:val="20"/>
              </w:rPr>
              <w:t xml:space="preserve"> </w:t>
            </w:r>
            <w:proofErr w:type="spellStart"/>
            <w:r w:rsidRPr="004E4239">
              <w:rPr>
                <w:sz w:val="20"/>
                <w:szCs w:val="20"/>
              </w:rPr>
              <w:t>Int</w:t>
            </w:r>
            <w:proofErr w:type="spellEnd"/>
            <w:r w:rsidRPr="004E4239">
              <w:rPr>
                <w:sz w:val="20"/>
                <w:szCs w:val="20"/>
              </w:rPr>
              <w:t xml:space="preserve"> (</w:t>
            </w:r>
            <w:r>
              <w:rPr>
                <w:sz w:val="20"/>
                <w:szCs w:val="20"/>
              </w:rPr>
              <w:t>Obligatorio</w:t>
            </w:r>
            <w:r w:rsidRPr="004E4239">
              <w:rPr>
                <w:sz w:val="20"/>
                <w:szCs w:val="20"/>
              </w:rPr>
              <w:t>)</w:t>
            </w:r>
          </w:p>
          <w:p w:rsidR="004E4239" w:rsidRDefault="004E4239" w:rsidP="004E4239">
            <w:pPr>
              <w:pStyle w:val="Prrafodelista"/>
              <w:numPr>
                <w:ilvl w:val="0"/>
                <w:numId w:val="15"/>
              </w:numPr>
              <w:spacing w:after="0" w:line="240" w:lineRule="auto"/>
              <w:jc w:val="both"/>
              <w:rPr>
                <w:sz w:val="20"/>
                <w:szCs w:val="20"/>
              </w:rPr>
            </w:pPr>
            <w:proofErr w:type="spellStart"/>
            <w:r>
              <w:rPr>
                <w:rFonts w:cs="Verdana"/>
                <w:b/>
                <w:color w:val="000000"/>
                <w:sz w:val="20"/>
                <w:szCs w:val="20"/>
              </w:rPr>
              <w:t>TipoCuenta</w:t>
            </w:r>
            <w:proofErr w:type="spellEnd"/>
            <w:r w:rsidRPr="008726FA">
              <w:rPr>
                <w:rFonts w:cs="Verdana"/>
                <w:color w:val="000000"/>
                <w:sz w:val="20"/>
                <w:szCs w:val="20"/>
              </w:rPr>
              <w:t xml:space="preserve"> </w:t>
            </w:r>
            <w:proofErr w:type="spellStart"/>
            <w:r w:rsidRPr="004E4239">
              <w:rPr>
                <w:sz w:val="20"/>
                <w:szCs w:val="20"/>
              </w:rPr>
              <w:t>Int</w:t>
            </w:r>
            <w:proofErr w:type="spellEnd"/>
            <w:r w:rsidRPr="004E4239">
              <w:rPr>
                <w:sz w:val="20"/>
                <w:szCs w:val="20"/>
              </w:rPr>
              <w:t xml:space="preserve"> (</w:t>
            </w:r>
            <w:r>
              <w:rPr>
                <w:sz w:val="20"/>
                <w:szCs w:val="20"/>
              </w:rPr>
              <w:t>Obligatorio</w:t>
            </w:r>
            <w:r w:rsidRPr="004E4239">
              <w:rPr>
                <w:sz w:val="20"/>
                <w:szCs w:val="20"/>
              </w:rPr>
              <w:t>)</w:t>
            </w:r>
          </w:p>
          <w:p w:rsidR="004E4239" w:rsidRPr="004E4239" w:rsidRDefault="004E4239" w:rsidP="004E4239">
            <w:pPr>
              <w:pStyle w:val="Prrafodelista"/>
              <w:numPr>
                <w:ilvl w:val="0"/>
                <w:numId w:val="15"/>
              </w:numPr>
              <w:spacing w:after="0" w:line="240" w:lineRule="auto"/>
              <w:jc w:val="both"/>
              <w:rPr>
                <w:sz w:val="20"/>
                <w:szCs w:val="20"/>
              </w:rPr>
            </w:pPr>
            <w:proofErr w:type="spellStart"/>
            <w:r>
              <w:rPr>
                <w:rFonts w:cs="Verdana"/>
                <w:b/>
                <w:color w:val="000000"/>
                <w:sz w:val="20"/>
                <w:szCs w:val="20"/>
              </w:rPr>
              <w:t>NumeroCuenta</w:t>
            </w:r>
            <w:proofErr w:type="spellEnd"/>
            <w:r>
              <w:rPr>
                <w:rFonts w:cs="Verdana"/>
                <w:color w:val="000000"/>
                <w:sz w:val="20"/>
                <w:szCs w:val="20"/>
              </w:rPr>
              <w:t xml:space="preserve"> </w:t>
            </w:r>
            <w:proofErr w:type="spellStart"/>
            <w:r w:rsidRPr="004E4239">
              <w:rPr>
                <w:rFonts w:cs="Verdana"/>
                <w:color w:val="000000"/>
                <w:sz w:val="20"/>
                <w:szCs w:val="20"/>
              </w:rPr>
              <w:t>S</w:t>
            </w:r>
            <w:r>
              <w:rPr>
                <w:rFonts w:cs="Verdana"/>
                <w:color w:val="000000"/>
                <w:sz w:val="20"/>
                <w:szCs w:val="20"/>
              </w:rPr>
              <w:t>tring</w:t>
            </w:r>
            <w:proofErr w:type="spellEnd"/>
            <w:r w:rsidRPr="004E4239">
              <w:rPr>
                <w:rFonts w:cs="Verdana"/>
                <w:color w:val="000000"/>
                <w:sz w:val="20"/>
                <w:szCs w:val="20"/>
              </w:rPr>
              <w:t xml:space="preserve"> </w:t>
            </w:r>
            <w:r>
              <w:rPr>
                <w:rFonts w:cs="Verdana"/>
                <w:color w:val="000000"/>
                <w:sz w:val="20"/>
                <w:szCs w:val="20"/>
              </w:rPr>
              <w:t>(</w:t>
            </w:r>
            <w:r w:rsidRPr="004E4239">
              <w:rPr>
                <w:rFonts w:cs="Verdana"/>
                <w:color w:val="000000"/>
                <w:sz w:val="20"/>
                <w:szCs w:val="20"/>
              </w:rPr>
              <w:t>Obligatorio</w:t>
            </w:r>
            <w:r>
              <w:rPr>
                <w:rFonts w:cs="Verdana"/>
                <w:color w:val="000000"/>
                <w:sz w:val="20"/>
                <w:szCs w:val="20"/>
              </w:rPr>
              <w:t>)</w:t>
            </w:r>
          </w:p>
          <w:p w:rsidR="004E4239" w:rsidRDefault="004E4239" w:rsidP="004E4239">
            <w:pPr>
              <w:pStyle w:val="Prrafodelista"/>
              <w:numPr>
                <w:ilvl w:val="0"/>
                <w:numId w:val="15"/>
              </w:numPr>
              <w:spacing w:after="0" w:line="240" w:lineRule="auto"/>
              <w:jc w:val="both"/>
              <w:rPr>
                <w:sz w:val="20"/>
                <w:szCs w:val="20"/>
              </w:rPr>
            </w:pPr>
            <w:proofErr w:type="spellStart"/>
            <w:r>
              <w:rPr>
                <w:rFonts w:cs="Verdana"/>
                <w:b/>
                <w:color w:val="000000"/>
                <w:sz w:val="20"/>
                <w:szCs w:val="20"/>
              </w:rPr>
              <w:t>CanaIngreso</w:t>
            </w:r>
            <w:proofErr w:type="spellEnd"/>
            <w:r>
              <w:rPr>
                <w:rFonts w:cs="Verdana"/>
                <w:b/>
                <w:color w:val="000000"/>
                <w:sz w:val="20"/>
                <w:szCs w:val="20"/>
              </w:rPr>
              <w:t xml:space="preserve"> </w:t>
            </w:r>
            <w:proofErr w:type="spellStart"/>
            <w:r w:rsidRPr="004E4239">
              <w:rPr>
                <w:sz w:val="20"/>
                <w:szCs w:val="20"/>
              </w:rPr>
              <w:t>Int</w:t>
            </w:r>
            <w:proofErr w:type="spellEnd"/>
            <w:r w:rsidRPr="004E4239">
              <w:rPr>
                <w:sz w:val="20"/>
                <w:szCs w:val="20"/>
              </w:rPr>
              <w:t xml:space="preserve"> (</w:t>
            </w:r>
            <w:r>
              <w:rPr>
                <w:sz w:val="20"/>
                <w:szCs w:val="20"/>
              </w:rPr>
              <w:t>Obligatorio</w:t>
            </w:r>
            <w:r w:rsidRPr="004E4239">
              <w:rPr>
                <w:sz w:val="20"/>
                <w:szCs w:val="20"/>
              </w:rPr>
              <w:t>)</w:t>
            </w:r>
          </w:p>
          <w:p w:rsidR="004E4239" w:rsidRDefault="004E4239" w:rsidP="004E4239">
            <w:pPr>
              <w:pStyle w:val="Prrafodelista"/>
              <w:numPr>
                <w:ilvl w:val="0"/>
                <w:numId w:val="15"/>
              </w:numPr>
              <w:spacing w:after="0" w:line="240" w:lineRule="auto"/>
              <w:jc w:val="both"/>
              <w:rPr>
                <w:sz w:val="20"/>
                <w:szCs w:val="20"/>
              </w:rPr>
            </w:pPr>
            <w:r w:rsidRPr="004E4239">
              <w:rPr>
                <w:b/>
                <w:sz w:val="20"/>
                <w:szCs w:val="20"/>
              </w:rPr>
              <w:t>Tercero</w:t>
            </w:r>
            <w:r>
              <w:rPr>
                <w:sz w:val="20"/>
                <w:szCs w:val="20"/>
              </w:rPr>
              <w:t xml:space="preserve"> </w:t>
            </w:r>
            <w:proofErr w:type="spellStart"/>
            <w:r>
              <w:rPr>
                <w:sz w:val="20"/>
                <w:szCs w:val="20"/>
              </w:rPr>
              <w:t>bool</w:t>
            </w:r>
            <w:proofErr w:type="spellEnd"/>
            <w:r>
              <w:rPr>
                <w:sz w:val="20"/>
                <w:szCs w:val="20"/>
              </w:rPr>
              <w:t xml:space="preserve"> (valor false) No aplica</w:t>
            </w:r>
          </w:p>
          <w:p w:rsidR="004E4239" w:rsidRDefault="004E4239" w:rsidP="004E4239">
            <w:pPr>
              <w:pStyle w:val="Prrafodelista"/>
              <w:numPr>
                <w:ilvl w:val="0"/>
                <w:numId w:val="15"/>
              </w:numPr>
              <w:spacing w:after="0" w:line="240" w:lineRule="auto"/>
              <w:jc w:val="both"/>
              <w:rPr>
                <w:sz w:val="20"/>
                <w:szCs w:val="20"/>
              </w:rPr>
            </w:pPr>
            <w:proofErr w:type="spellStart"/>
            <w:r w:rsidRPr="004E4239">
              <w:rPr>
                <w:b/>
                <w:sz w:val="20"/>
                <w:szCs w:val="20"/>
              </w:rPr>
              <w:t>NombreTercero</w:t>
            </w:r>
            <w:proofErr w:type="spellEnd"/>
            <w:r>
              <w:rPr>
                <w:sz w:val="20"/>
                <w:szCs w:val="20"/>
              </w:rPr>
              <w:t xml:space="preserve"> </w:t>
            </w:r>
            <w:proofErr w:type="spellStart"/>
            <w:r>
              <w:rPr>
                <w:sz w:val="20"/>
                <w:szCs w:val="20"/>
              </w:rPr>
              <w:t>String</w:t>
            </w:r>
            <w:proofErr w:type="spellEnd"/>
            <w:r>
              <w:rPr>
                <w:sz w:val="20"/>
                <w:szCs w:val="20"/>
              </w:rPr>
              <w:t xml:space="preserve"> (valor vacío) No aplica</w:t>
            </w:r>
          </w:p>
          <w:p w:rsidR="004E4239" w:rsidRDefault="004E4239" w:rsidP="004E4239">
            <w:pPr>
              <w:pStyle w:val="Prrafodelista"/>
              <w:numPr>
                <w:ilvl w:val="0"/>
                <w:numId w:val="15"/>
              </w:numPr>
              <w:spacing w:after="0" w:line="240" w:lineRule="auto"/>
              <w:jc w:val="both"/>
              <w:rPr>
                <w:sz w:val="20"/>
                <w:szCs w:val="20"/>
              </w:rPr>
            </w:pPr>
            <w:proofErr w:type="spellStart"/>
            <w:r w:rsidRPr="004E4239">
              <w:rPr>
                <w:b/>
                <w:sz w:val="20"/>
                <w:szCs w:val="20"/>
              </w:rPr>
              <w:t>IdentificacionTercero</w:t>
            </w:r>
            <w:proofErr w:type="spellEnd"/>
            <w:r>
              <w:rPr>
                <w:sz w:val="20"/>
                <w:szCs w:val="20"/>
              </w:rPr>
              <w:t xml:space="preserve"> </w:t>
            </w:r>
            <w:proofErr w:type="spellStart"/>
            <w:r w:rsidRPr="004E4239">
              <w:rPr>
                <w:sz w:val="20"/>
                <w:szCs w:val="20"/>
              </w:rPr>
              <w:t>Int</w:t>
            </w:r>
            <w:proofErr w:type="spellEnd"/>
            <w:r w:rsidRPr="004E4239">
              <w:rPr>
                <w:sz w:val="20"/>
                <w:szCs w:val="20"/>
              </w:rPr>
              <w:t xml:space="preserve"> (valor 0)</w:t>
            </w:r>
            <w:r>
              <w:rPr>
                <w:sz w:val="20"/>
                <w:szCs w:val="20"/>
              </w:rPr>
              <w:t xml:space="preserve"> No aplica</w:t>
            </w:r>
          </w:p>
          <w:p w:rsidR="004E4239" w:rsidRDefault="004E4239" w:rsidP="004E4239">
            <w:pPr>
              <w:pStyle w:val="Prrafodelista"/>
              <w:numPr>
                <w:ilvl w:val="0"/>
                <w:numId w:val="15"/>
              </w:numPr>
              <w:spacing w:after="0" w:line="240" w:lineRule="auto"/>
              <w:jc w:val="both"/>
              <w:rPr>
                <w:sz w:val="20"/>
                <w:szCs w:val="20"/>
              </w:rPr>
            </w:pPr>
            <w:proofErr w:type="spellStart"/>
            <w:r w:rsidRPr="004E4239">
              <w:rPr>
                <w:b/>
                <w:sz w:val="20"/>
                <w:szCs w:val="20"/>
              </w:rPr>
              <w:t>TipoIdTercero</w:t>
            </w:r>
            <w:proofErr w:type="spellEnd"/>
            <w:r>
              <w:rPr>
                <w:sz w:val="20"/>
                <w:szCs w:val="20"/>
              </w:rPr>
              <w:t xml:space="preserve"> </w:t>
            </w:r>
            <w:proofErr w:type="spellStart"/>
            <w:r>
              <w:rPr>
                <w:sz w:val="20"/>
                <w:szCs w:val="20"/>
              </w:rPr>
              <w:t>String</w:t>
            </w:r>
            <w:proofErr w:type="spellEnd"/>
            <w:r>
              <w:rPr>
                <w:sz w:val="20"/>
                <w:szCs w:val="20"/>
              </w:rPr>
              <w:t xml:space="preserve"> (valor vacío) No aplica</w:t>
            </w:r>
          </w:p>
          <w:p w:rsidR="004E4239" w:rsidRPr="004E4239" w:rsidRDefault="004E4239" w:rsidP="004E4239">
            <w:pPr>
              <w:pStyle w:val="Prrafodelista"/>
              <w:numPr>
                <w:ilvl w:val="0"/>
                <w:numId w:val="15"/>
              </w:numPr>
              <w:spacing w:after="0" w:line="240" w:lineRule="auto"/>
              <w:jc w:val="both"/>
              <w:rPr>
                <w:sz w:val="20"/>
                <w:szCs w:val="20"/>
              </w:rPr>
            </w:pPr>
            <w:proofErr w:type="spellStart"/>
            <w:r w:rsidRPr="004E4239">
              <w:rPr>
                <w:b/>
                <w:sz w:val="20"/>
                <w:szCs w:val="20"/>
              </w:rPr>
              <w:t>DireccionIp</w:t>
            </w:r>
            <w:proofErr w:type="spellEnd"/>
            <w:r>
              <w:rPr>
                <w:sz w:val="20"/>
                <w:szCs w:val="20"/>
              </w:rPr>
              <w:t xml:space="preserve"> </w:t>
            </w:r>
            <w:r w:rsidRPr="008726FA">
              <w:rPr>
                <w:rFonts w:cs="Verdana"/>
                <w:color w:val="000000"/>
                <w:sz w:val="20"/>
                <w:szCs w:val="20"/>
              </w:rPr>
              <w:t>(</w:t>
            </w:r>
            <w:proofErr w:type="spellStart"/>
            <w:r>
              <w:rPr>
                <w:rFonts w:cs="Verdana"/>
                <w:color w:val="000000"/>
                <w:sz w:val="20"/>
                <w:szCs w:val="20"/>
              </w:rPr>
              <w:t>S</w:t>
            </w:r>
            <w:r w:rsidRPr="008726FA">
              <w:rPr>
                <w:rFonts w:cs="Verdana"/>
                <w:color w:val="000000"/>
                <w:sz w:val="20"/>
                <w:szCs w:val="20"/>
              </w:rPr>
              <w:t>tring</w:t>
            </w:r>
            <w:proofErr w:type="spellEnd"/>
            <w:r w:rsidRPr="008726FA">
              <w:rPr>
                <w:rFonts w:cs="Verdana"/>
                <w:color w:val="000000"/>
                <w:sz w:val="20"/>
                <w:szCs w:val="20"/>
              </w:rPr>
              <w:t>) Obligatorio</w:t>
            </w:r>
          </w:p>
          <w:p w:rsidR="004E4239" w:rsidRDefault="004E4239" w:rsidP="004E4239">
            <w:pPr>
              <w:pStyle w:val="Prrafodelista"/>
              <w:numPr>
                <w:ilvl w:val="0"/>
                <w:numId w:val="15"/>
              </w:numPr>
              <w:spacing w:after="0" w:line="240" w:lineRule="auto"/>
              <w:jc w:val="both"/>
              <w:rPr>
                <w:rFonts w:cs="Verdana"/>
                <w:color w:val="000000"/>
                <w:sz w:val="20"/>
                <w:szCs w:val="20"/>
              </w:rPr>
            </w:pPr>
            <w:r w:rsidRPr="008726FA">
              <w:rPr>
                <w:rFonts w:cs="Verdana"/>
                <w:b/>
                <w:color w:val="000000"/>
                <w:sz w:val="20"/>
                <w:szCs w:val="20"/>
              </w:rPr>
              <w:t>Usuario</w:t>
            </w:r>
            <w:r w:rsidRPr="008726FA">
              <w:rPr>
                <w:rFonts w:cs="Verdana"/>
                <w:color w:val="000000"/>
                <w:sz w:val="20"/>
                <w:szCs w:val="20"/>
              </w:rPr>
              <w:t xml:space="preserve"> (</w:t>
            </w:r>
            <w:r>
              <w:rPr>
                <w:rFonts w:cs="Verdana"/>
                <w:color w:val="000000"/>
                <w:sz w:val="20"/>
                <w:szCs w:val="20"/>
              </w:rPr>
              <w:t>S</w:t>
            </w:r>
            <w:r w:rsidRPr="008726FA">
              <w:rPr>
                <w:rFonts w:cs="Verdana"/>
                <w:color w:val="000000"/>
                <w:sz w:val="20"/>
                <w:szCs w:val="20"/>
              </w:rPr>
              <w:t>tring) Obligatorio</w:t>
            </w:r>
          </w:p>
          <w:p w:rsidR="004E4239" w:rsidRPr="004E4239" w:rsidRDefault="004E4239" w:rsidP="004E4239">
            <w:pPr>
              <w:pStyle w:val="Prrafodelista"/>
              <w:numPr>
                <w:ilvl w:val="0"/>
                <w:numId w:val="15"/>
              </w:numPr>
              <w:spacing w:after="0" w:line="240" w:lineRule="auto"/>
              <w:jc w:val="both"/>
              <w:rPr>
                <w:sz w:val="20"/>
                <w:szCs w:val="20"/>
              </w:rPr>
            </w:pPr>
            <w:r w:rsidRPr="004E4239">
              <w:rPr>
                <w:rFonts w:cs="Verdana"/>
                <w:b/>
                <w:color w:val="000000"/>
                <w:sz w:val="20"/>
                <w:szCs w:val="20"/>
              </w:rPr>
              <w:t>Password</w:t>
            </w:r>
            <w:r w:rsidRPr="004E4239">
              <w:rPr>
                <w:rFonts w:cs="Verdana"/>
                <w:color w:val="000000"/>
                <w:sz w:val="20"/>
                <w:szCs w:val="20"/>
              </w:rPr>
              <w:t xml:space="preserve"> (String) Obligatorio</w:t>
            </w:r>
          </w:p>
        </w:tc>
        <w:tc>
          <w:tcPr>
            <w:tcW w:w="1842" w:type="dxa"/>
          </w:tcPr>
          <w:p w:rsidR="00A46DD5" w:rsidRDefault="00A46DD5" w:rsidP="004E4239">
            <w:pPr>
              <w:pStyle w:val="Prrafodelista"/>
              <w:ind w:left="0"/>
              <w:jc w:val="both"/>
              <w:rPr>
                <w:sz w:val="20"/>
                <w:szCs w:val="20"/>
              </w:rPr>
            </w:pPr>
          </w:p>
          <w:p w:rsidR="00A46DD5" w:rsidRDefault="00A46DD5" w:rsidP="004E4239">
            <w:pPr>
              <w:pStyle w:val="Prrafodelista"/>
              <w:ind w:left="0"/>
              <w:jc w:val="both"/>
              <w:rPr>
                <w:sz w:val="20"/>
                <w:szCs w:val="20"/>
              </w:rPr>
            </w:pPr>
          </w:p>
          <w:p w:rsidR="00A46DD5" w:rsidRDefault="00A46DD5" w:rsidP="004E4239">
            <w:pPr>
              <w:pStyle w:val="Prrafodelista"/>
              <w:ind w:left="0"/>
              <w:jc w:val="both"/>
              <w:rPr>
                <w:sz w:val="20"/>
                <w:szCs w:val="20"/>
              </w:rPr>
            </w:pPr>
          </w:p>
          <w:p w:rsidR="004E4239" w:rsidRPr="008726FA" w:rsidRDefault="004E4239" w:rsidP="004E4239">
            <w:pPr>
              <w:pStyle w:val="Prrafodelista"/>
              <w:ind w:left="0"/>
              <w:jc w:val="both"/>
              <w:rPr>
                <w:sz w:val="20"/>
                <w:szCs w:val="20"/>
              </w:rPr>
            </w:pPr>
            <w:r w:rsidRPr="008726FA">
              <w:rPr>
                <w:sz w:val="20"/>
                <w:szCs w:val="20"/>
              </w:rPr>
              <w:t>String</w:t>
            </w:r>
          </w:p>
          <w:p w:rsidR="004E4239" w:rsidRDefault="004E4239" w:rsidP="004E4239">
            <w:pPr>
              <w:pStyle w:val="Prrafodelista"/>
              <w:ind w:left="0"/>
              <w:jc w:val="both"/>
              <w:rPr>
                <w:sz w:val="20"/>
                <w:szCs w:val="20"/>
              </w:rPr>
            </w:pPr>
            <w:r w:rsidRPr="008726FA">
              <w:rPr>
                <w:sz w:val="20"/>
                <w:szCs w:val="20"/>
              </w:rPr>
              <w:t xml:space="preserve">Cadena con el </w:t>
            </w:r>
          </w:p>
          <w:p w:rsidR="00B6286A" w:rsidRPr="008726FA" w:rsidRDefault="004E4239" w:rsidP="004E4239">
            <w:pPr>
              <w:pStyle w:val="Prrafodelista"/>
              <w:ind w:left="0"/>
              <w:jc w:val="both"/>
              <w:rPr>
                <w:sz w:val="20"/>
                <w:szCs w:val="20"/>
              </w:rPr>
            </w:pPr>
            <w:r w:rsidRPr="008726FA">
              <w:rPr>
                <w:sz w:val="20"/>
                <w:szCs w:val="20"/>
              </w:rPr>
              <w:t>XML de respuesta</w:t>
            </w:r>
          </w:p>
        </w:tc>
      </w:tr>
      <w:tr w:rsidR="00B6286A" w:rsidRPr="008726FA" w:rsidTr="004E4239">
        <w:trPr>
          <w:jc w:val="center"/>
        </w:trPr>
        <w:tc>
          <w:tcPr>
            <w:tcW w:w="1271" w:type="dxa"/>
          </w:tcPr>
          <w:p w:rsidR="00B6286A" w:rsidRPr="008726FA" w:rsidRDefault="00B6286A" w:rsidP="00B6286A">
            <w:pPr>
              <w:pStyle w:val="Prrafodelista"/>
              <w:ind w:left="0"/>
              <w:jc w:val="center"/>
              <w:rPr>
                <w:sz w:val="20"/>
                <w:szCs w:val="20"/>
              </w:rPr>
            </w:pPr>
            <w:r w:rsidRPr="008726FA">
              <w:rPr>
                <w:sz w:val="20"/>
                <w:szCs w:val="20"/>
              </w:rPr>
              <w:t>Modificar</w:t>
            </w:r>
          </w:p>
          <w:p w:rsidR="00B6286A" w:rsidRPr="008726FA" w:rsidRDefault="00B6286A" w:rsidP="00B6286A">
            <w:pPr>
              <w:pStyle w:val="Prrafodelista"/>
              <w:ind w:left="0"/>
              <w:jc w:val="center"/>
              <w:rPr>
                <w:sz w:val="20"/>
                <w:szCs w:val="20"/>
              </w:rPr>
            </w:pPr>
            <w:r w:rsidRPr="008726FA">
              <w:rPr>
                <w:sz w:val="20"/>
                <w:szCs w:val="20"/>
              </w:rPr>
              <w:t>Datos</w:t>
            </w:r>
          </w:p>
        </w:tc>
        <w:tc>
          <w:tcPr>
            <w:tcW w:w="3402" w:type="dxa"/>
          </w:tcPr>
          <w:p w:rsidR="00927DB3" w:rsidRDefault="00927DB3" w:rsidP="00927DB3">
            <w:pPr>
              <w:jc w:val="both"/>
              <w:rPr>
                <w:sz w:val="20"/>
                <w:szCs w:val="20"/>
              </w:rPr>
            </w:pPr>
            <w:r>
              <w:rPr>
                <w:sz w:val="20"/>
                <w:szCs w:val="20"/>
              </w:rPr>
              <w:t>Este método permite actualizar la información de un cliente en el sistema de débito automático.</w:t>
            </w:r>
          </w:p>
          <w:p w:rsidR="00B6286A" w:rsidRPr="008726FA" w:rsidRDefault="00B6286A" w:rsidP="00B6286A">
            <w:pPr>
              <w:jc w:val="both"/>
              <w:rPr>
                <w:sz w:val="20"/>
                <w:szCs w:val="20"/>
              </w:rPr>
            </w:pPr>
          </w:p>
        </w:tc>
        <w:tc>
          <w:tcPr>
            <w:tcW w:w="4253" w:type="dxa"/>
          </w:tcPr>
          <w:p w:rsidR="004E4239" w:rsidRPr="004E4239" w:rsidRDefault="004E4239" w:rsidP="004E4239">
            <w:pPr>
              <w:pStyle w:val="Prrafodelista"/>
              <w:numPr>
                <w:ilvl w:val="0"/>
                <w:numId w:val="15"/>
              </w:numPr>
              <w:spacing w:after="0" w:line="240" w:lineRule="auto"/>
              <w:jc w:val="both"/>
              <w:rPr>
                <w:b/>
                <w:sz w:val="20"/>
                <w:szCs w:val="20"/>
              </w:rPr>
            </w:pPr>
            <w:r w:rsidRPr="008726FA">
              <w:rPr>
                <w:b/>
                <w:sz w:val="20"/>
                <w:szCs w:val="20"/>
              </w:rPr>
              <w:t>Contrato</w:t>
            </w:r>
            <w:r>
              <w:rPr>
                <w:b/>
                <w:sz w:val="20"/>
                <w:szCs w:val="20"/>
              </w:rPr>
              <w:t xml:space="preserve"> </w:t>
            </w:r>
            <w:proofErr w:type="spellStart"/>
            <w:r>
              <w:rPr>
                <w:sz w:val="20"/>
                <w:szCs w:val="20"/>
              </w:rPr>
              <w:t>Int</w:t>
            </w:r>
            <w:proofErr w:type="spellEnd"/>
            <w:r w:rsidRPr="008726FA">
              <w:rPr>
                <w:sz w:val="20"/>
                <w:szCs w:val="20"/>
              </w:rPr>
              <w:t xml:space="preserve"> </w:t>
            </w:r>
            <w:r>
              <w:rPr>
                <w:sz w:val="20"/>
                <w:szCs w:val="20"/>
              </w:rPr>
              <w:t>(Obligatorio)</w:t>
            </w:r>
          </w:p>
          <w:p w:rsidR="004E4239" w:rsidRPr="004E4239" w:rsidRDefault="004E4239" w:rsidP="004E4239">
            <w:pPr>
              <w:pStyle w:val="Prrafodelista"/>
              <w:numPr>
                <w:ilvl w:val="0"/>
                <w:numId w:val="15"/>
              </w:numPr>
              <w:spacing w:after="0" w:line="240" w:lineRule="auto"/>
              <w:jc w:val="both"/>
              <w:rPr>
                <w:sz w:val="20"/>
                <w:szCs w:val="20"/>
              </w:rPr>
            </w:pPr>
            <w:proofErr w:type="spellStart"/>
            <w:r>
              <w:rPr>
                <w:rFonts w:cs="Verdana"/>
                <w:b/>
                <w:color w:val="000000"/>
                <w:sz w:val="20"/>
                <w:szCs w:val="20"/>
              </w:rPr>
              <w:t>NumeroCuenta</w:t>
            </w:r>
            <w:proofErr w:type="spellEnd"/>
            <w:r>
              <w:rPr>
                <w:rFonts w:cs="Verdana"/>
                <w:color w:val="000000"/>
                <w:sz w:val="20"/>
                <w:szCs w:val="20"/>
              </w:rPr>
              <w:t xml:space="preserve"> </w:t>
            </w:r>
            <w:proofErr w:type="spellStart"/>
            <w:r w:rsidRPr="004E4239">
              <w:rPr>
                <w:rFonts w:cs="Verdana"/>
                <w:color w:val="000000"/>
                <w:sz w:val="20"/>
                <w:szCs w:val="20"/>
              </w:rPr>
              <w:t>S</w:t>
            </w:r>
            <w:r>
              <w:rPr>
                <w:rFonts w:cs="Verdana"/>
                <w:color w:val="000000"/>
                <w:sz w:val="20"/>
                <w:szCs w:val="20"/>
              </w:rPr>
              <w:t>tring</w:t>
            </w:r>
            <w:proofErr w:type="spellEnd"/>
            <w:r w:rsidRPr="004E4239">
              <w:rPr>
                <w:rFonts w:cs="Verdana"/>
                <w:color w:val="000000"/>
                <w:sz w:val="20"/>
                <w:szCs w:val="20"/>
              </w:rPr>
              <w:t xml:space="preserve"> </w:t>
            </w:r>
            <w:r>
              <w:rPr>
                <w:rFonts w:cs="Verdana"/>
                <w:color w:val="000000"/>
                <w:sz w:val="20"/>
                <w:szCs w:val="20"/>
              </w:rPr>
              <w:t>(</w:t>
            </w:r>
            <w:r w:rsidRPr="004E4239">
              <w:rPr>
                <w:rFonts w:cs="Verdana"/>
                <w:color w:val="000000"/>
                <w:sz w:val="20"/>
                <w:szCs w:val="20"/>
              </w:rPr>
              <w:t>Obligatorio</w:t>
            </w:r>
            <w:r>
              <w:rPr>
                <w:rFonts w:cs="Verdana"/>
                <w:color w:val="000000"/>
                <w:sz w:val="20"/>
                <w:szCs w:val="20"/>
              </w:rPr>
              <w:t>)</w:t>
            </w:r>
          </w:p>
          <w:p w:rsidR="004E4239" w:rsidRPr="004E4239" w:rsidRDefault="004E4239" w:rsidP="004E4239">
            <w:pPr>
              <w:pStyle w:val="Prrafodelista"/>
              <w:numPr>
                <w:ilvl w:val="0"/>
                <w:numId w:val="15"/>
              </w:numPr>
              <w:spacing w:after="0" w:line="240" w:lineRule="auto"/>
              <w:jc w:val="both"/>
              <w:rPr>
                <w:sz w:val="20"/>
                <w:szCs w:val="20"/>
              </w:rPr>
            </w:pPr>
            <w:proofErr w:type="spellStart"/>
            <w:r>
              <w:rPr>
                <w:rFonts w:cs="Verdana"/>
                <w:b/>
                <w:color w:val="000000"/>
                <w:sz w:val="20"/>
                <w:szCs w:val="20"/>
              </w:rPr>
              <w:t>TipoCuenta</w:t>
            </w:r>
            <w:proofErr w:type="spellEnd"/>
            <w:r w:rsidRPr="008726FA">
              <w:rPr>
                <w:rFonts w:cs="Verdana"/>
                <w:color w:val="000000"/>
                <w:sz w:val="20"/>
                <w:szCs w:val="20"/>
              </w:rPr>
              <w:t xml:space="preserve"> </w:t>
            </w:r>
            <w:proofErr w:type="spellStart"/>
            <w:r w:rsidRPr="004E4239">
              <w:rPr>
                <w:sz w:val="20"/>
                <w:szCs w:val="20"/>
              </w:rPr>
              <w:t>Int</w:t>
            </w:r>
            <w:proofErr w:type="spellEnd"/>
            <w:r w:rsidRPr="004E4239">
              <w:rPr>
                <w:sz w:val="20"/>
                <w:szCs w:val="20"/>
              </w:rPr>
              <w:t xml:space="preserve"> (</w:t>
            </w:r>
            <w:r>
              <w:rPr>
                <w:sz w:val="20"/>
                <w:szCs w:val="20"/>
              </w:rPr>
              <w:t>Obligatorio</w:t>
            </w:r>
            <w:r w:rsidRPr="004E4239">
              <w:rPr>
                <w:sz w:val="20"/>
                <w:szCs w:val="20"/>
              </w:rPr>
              <w:t>)</w:t>
            </w:r>
          </w:p>
          <w:p w:rsidR="004E4239" w:rsidRPr="004E4239" w:rsidRDefault="004E4239" w:rsidP="004E4239">
            <w:pPr>
              <w:pStyle w:val="Prrafodelista"/>
              <w:numPr>
                <w:ilvl w:val="0"/>
                <w:numId w:val="15"/>
              </w:numPr>
              <w:spacing w:after="0" w:line="240" w:lineRule="auto"/>
              <w:jc w:val="both"/>
              <w:rPr>
                <w:sz w:val="20"/>
                <w:szCs w:val="20"/>
              </w:rPr>
            </w:pPr>
            <w:proofErr w:type="spellStart"/>
            <w:r w:rsidRPr="008726FA">
              <w:rPr>
                <w:b/>
                <w:sz w:val="20"/>
                <w:szCs w:val="20"/>
              </w:rPr>
              <w:t>Id</w:t>
            </w:r>
            <w:r>
              <w:rPr>
                <w:b/>
                <w:sz w:val="20"/>
                <w:szCs w:val="20"/>
              </w:rPr>
              <w:t>Banco</w:t>
            </w:r>
            <w:proofErr w:type="spellEnd"/>
            <w:r>
              <w:rPr>
                <w:b/>
                <w:sz w:val="20"/>
                <w:szCs w:val="20"/>
              </w:rPr>
              <w:t xml:space="preserve"> </w:t>
            </w:r>
            <w:proofErr w:type="spellStart"/>
            <w:r w:rsidRPr="004E4239">
              <w:rPr>
                <w:sz w:val="20"/>
                <w:szCs w:val="20"/>
              </w:rPr>
              <w:t>Int</w:t>
            </w:r>
            <w:proofErr w:type="spellEnd"/>
            <w:r w:rsidRPr="004E4239">
              <w:rPr>
                <w:sz w:val="20"/>
                <w:szCs w:val="20"/>
              </w:rPr>
              <w:t xml:space="preserve"> (</w:t>
            </w:r>
            <w:r>
              <w:rPr>
                <w:sz w:val="20"/>
                <w:szCs w:val="20"/>
              </w:rPr>
              <w:t>Obligatorio</w:t>
            </w:r>
            <w:r w:rsidRPr="004E4239">
              <w:rPr>
                <w:sz w:val="20"/>
                <w:szCs w:val="20"/>
              </w:rPr>
              <w:t>)</w:t>
            </w:r>
          </w:p>
          <w:p w:rsidR="00927DB3" w:rsidRPr="004E4239" w:rsidRDefault="00927DB3" w:rsidP="00927DB3">
            <w:pPr>
              <w:pStyle w:val="Prrafodelista"/>
              <w:numPr>
                <w:ilvl w:val="0"/>
                <w:numId w:val="15"/>
              </w:numPr>
              <w:spacing w:after="0" w:line="240" w:lineRule="auto"/>
              <w:jc w:val="both"/>
              <w:rPr>
                <w:sz w:val="20"/>
                <w:szCs w:val="20"/>
              </w:rPr>
            </w:pPr>
            <w:proofErr w:type="spellStart"/>
            <w:r w:rsidRPr="004E4239">
              <w:rPr>
                <w:b/>
                <w:sz w:val="20"/>
                <w:szCs w:val="20"/>
              </w:rPr>
              <w:t>DireccionIp</w:t>
            </w:r>
            <w:proofErr w:type="spellEnd"/>
            <w:r>
              <w:rPr>
                <w:sz w:val="20"/>
                <w:szCs w:val="20"/>
              </w:rPr>
              <w:t xml:space="preserve"> </w:t>
            </w:r>
            <w:r w:rsidRPr="008726FA">
              <w:rPr>
                <w:rFonts w:cs="Verdana"/>
                <w:color w:val="000000"/>
                <w:sz w:val="20"/>
                <w:szCs w:val="20"/>
              </w:rPr>
              <w:t>(</w:t>
            </w:r>
            <w:proofErr w:type="spellStart"/>
            <w:r>
              <w:rPr>
                <w:rFonts w:cs="Verdana"/>
                <w:color w:val="000000"/>
                <w:sz w:val="20"/>
                <w:szCs w:val="20"/>
              </w:rPr>
              <w:t>S</w:t>
            </w:r>
            <w:r w:rsidRPr="008726FA">
              <w:rPr>
                <w:rFonts w:cs="Verdana"/>
                <w:color w:val="000000"/>
                <w:sz w:val="20"/>
                <w:szCs w:val="20"/>
              </w:rPr>
              <w:t>tring</w:t>
            </w:r>
            <w:proofErr w:type="spellEnd"/>
            <w:r w:rsidRPr="008726FA">
              <w:rPr>
                <w:rFonts w:cs="Verdana"/>
                <w:color w:val="000000"/>
                <w:sz w:val="20"/>
                <w:szCs w:val="20"/>
              </w:rPr>
              <w:t>) Obligatorio</w:t>
            </w:r>
          </w:p>
          <w:p w:rsidR="00927DB3" w:rsidRDefault="00927DB3" w:rsidP="00927DB3">
            <w:pPr>
              <w:pStyle w:val="Prrafodelista"/>
              <w:numPr>
                <w:ilvl w:val="0"/>
                <w:numId w:val="15"/>
              </w:numPr>
              <w:spacing w:after="0" w:line="240" w:lineRule="auto"/>
              <w:jc w:val="both"/>
              <w:rPr>
                <w:rFonts w:cs="Verdana"/>
                <w:color w:val="000000"/>
                <w:sz w:val="20"/>
                <w:szCs w:val="20"/>
              </w:rPr>
            </w:pPr>
            <w:r w:rsidRPr="008726FA">
              <w:rPr>
                <w:rFonts w:cs="Verdana"/>
                <w:b/>
                <w:color w:val="000000"/>
                <w:sz w:val="20"/>
                <w:szCs w:val="20"/>
              </w:rPr>
              <w:t>Usuario</w:t>
            </w:r>
            <w:r w:rsidRPr="008726FA">
              <w:rPr>
                <w:rFonts w:cs="Verdana"/>
                <w:color w:val="000000"/>
                <w:sz w:val="20"/>
                <w:szCs w:val="20"/>
              </w:rPr>
              <w:t xml:space="preserve"> (</w:t>
            </w:r>
            <w:r>
              <w:rPr>
                <w:rFonts w:cs="Verdana"/>
                <w:color w:val="000000"/>
                <w:sz w:val="20"/>
                <w:szCs w:val="20"/>
              </w:rPr>
              <w:t>S</w:t>
            </w:r>
            <w:r w:rsidRPr="008726FA">
              <w:rPr>
                <w:rFonts w:cs="Verdana"/>
                <w:color w:val="000000"/>
                <w:sz w:val="20"/>
                <w:szCs w:val="20"/>
              </w:rPr>
              <w:t>tring) Obligatorio</w:t>
            </w:r>
          </w:p>
          <w:p w:rsidR="00B6286A" w:rsidRPr="008726FA" w:rsidRDefault="00927DB3" w:rsidP="00927DB3">
            <w:pPr>
              <w:pStyle w:val="Prrafodelista"/>
              <w:numPr>
                <w:ilvl w:val="0"/>
                <w:numId w:val="15"/>
              </w:numPr>
              <w:spacing w:after="0" w:line="240" w:lineRule="auto"/>
              <w:jc w:val="both"/>
              <w:rPr>
                <w:rFonts w:cs="Verdana"/>
                <w:color w:val="000000"/>
                <w:sz w:val="20"/>
                <w:szCs w:val="20"/>
              </w:rPr>
            </w:pPr>
            <w:r w:rsidRPr="004E4239">
              <w:rPr>
                <w:rFonts w:cs="Verdana"/>
                <w:b/>
                <w:color w:val="000000"/>
                <w:sz w:val="20"/>
                <w:szCs w:val="20"/>
              </w:rPr>
              <w:t>Password</w:t>
            </w:r>
            <w:r w:rsidRPr="004E4239">
              <w:rPr>
                <w:rFonts w:cs="Verdana"/>
                <w:color w:val="000000"/>
                <w:sz w:val="20"/>
                <w:szCs w:val="20"/>
              </w:rPr>
              <w:t xml:space="preserve"> (String) Obligatorio</w:t>
            </w:r>
          </w:p>
        </w:tc>
        <w:tc>
          <w:tcPr>
            <w:tcW w:w="1842" w:type="dxa"/>
          </w:tcPr>
          <w:p w:rsidR="00A46DD5" w:rsidRDefault="00A46DD5" w:rsidP="00927DB3">
            <w:pPr>
              <w:pStyle w:val="Prrafodelista"/>
              <w:ind w:left="0"/>
              <w:jc w:val="both"/>
              <w:rPr>
                <w:sz w:val="20"/>
                <w:szCs w:val="20"/>
              </w:rPr>
            </w:pPr>
          </w:p>
          <w:p w:rsidR="00927DB3" w:rsidRPr="008726FA" w:rsidRDefault="00927DB3" w:rsidP="00927DB3">
            <w:pPr>
              <w:pStyle w:val="Prrafodelista"/>
              <w:ind w:left="0"/>
              <w:jc w:val="both"/>
              <w:rPr>
                <w:sz w:val="20"/>
                <w:szCs w:val="20"/>
              </w:rPr>
            </w:pPr>
            <w:r w:rsidRPr="008726FA">
              <w:rPr>
                <w:sz w:val="20"/>
                <w:szCs w:val="20"/>
              </w:rPr>
              <w:t>String</w:t>
            </w:r>
          </w:p>
          <w:p w:rsidR="00927DB3" w:rsidRDefault="00927DB3" w:rsidP="00927DB3">
            <w:pPr>
              <w:pStyle w:val="Prrafodelista"/>
              <w:ind w:left="0"/>
              <w:jc w:val="both"/>
              <w:rPr>
                <w:sz w:val="20"/>
                <w:szCs w:val="20"/>
              </w:rPr>
            </w:pPr>
            <w:r w:rsidRPr="008726FA">
              <w:rPr>
                <w:sz w:val="20"/>
                <w:szCs w:val="20"/>
              </w:rPr>
              <w:t xml:space="preserve">Cadena con el </w:t>
            </w:r>
          </w:p>
          <w:p w:rsidR="00B6286A" w:rsidRPr="008726FA" w:rsidRDefault="00927DB3" w:rsidP="00927DB3">
            <w:pPr>
              <w:pStyle w:val="Prrafodelista"/>
              <w:ind w:left="0"/>
              <w:jc w:val="both"/>
              <w:rPr>
                <w:sz w:val="20"/>
                <w:szCs w:val="20"/>
              </w:rPr>
            </w:pPr>
            <w:r w:rsidRPr="008726FA">
              <w:rPr>
                <w:sz w:val="20"/>
                <w:szCs w:val="20"/>
              </w:rPr>
              <w:t>XML de respuesta</w:t>
            </w:r>
          </w:p>
        </w:tc>
      </w:tr>
    </w:tbl>
    <w:p w:rsidR="00927DB3" w:rsidRDefault="00927DB3" w:rsidP="00DF3D27">
      <w:pPr>
        <w:pStyle w:val="Ttulo1"/>
      </w:pPr>
    </w:p>
    <w:p w:rsidR="00927DB3" w:rsidRPr="00927DB3" w:rsidRDefault="00927DB3" w:rsidP="00927DB3"/>
    <w:p w:rsidR="00323342" w:rsidRDefault="00323342" w:rsidP="00DF3D27">
      <w:pPr>
        <w:pStyle w:val="Ttulo1"/>
      </w:pPr>
      <w:bookmarkStart w:id="5" w:name="_Toc508697909"/>
      <w:r>
        <w:lastRenderedPageBreak/>
        <w:t>Re</w:t>
      </w:r>
      <w:r w:rsidR="00B6286A">
        <w:t>spuestas XML</w:t>
      </w:r>
      <w:bookmarkEnd w:id="5"/>
    </w:p>
    <w:p w:rsidR="001758EA" w:rsidRDefault="001758EA" w:rsidP="001758EA"/>
    <w:p w:rsidR="001758EA" w:rsidRDefault="001758EA" w:rsidP="001758EA">
      <w:pPr>
        <w:jc w:val="center"/>
      </w:pPr>
      <w:r>
        <w:rPr>
          <w:noProof/>
        </w:rPr>
        <w:drawing>
          <wp:inline distT="0" distB="0" distL="0" distR="0" wp14:anchorId="19EF7943" wp14:editId="130BD13D">
            <wp:extent cx="3291840" cy="764296"/>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486" cy="772804"/>
                    </a:xfrm>
                    <a:prstGeom prst="rect">
                      <a:avLst/>
                    </a:prstGeom>
                  </pic:spPr>
                </pic:pic>
              </a:graphicData>
            </a:graphic>
          </wp:inline>
        </w:drawing>
      </w:r>
    </w:p>
    <w:p w:rsidR="001758EA" w:rsidRPr="001758EA" w:rsidRDefault="001758EA" w:rsidP="001758EA">
      <w:pPr>
        <w:jc w:val="center"/>
      </w:pPr>
      <w:r>
        <w:rPr>
          <w:noProof/>
        </w:rPr>
        <w:drawing>
          <wp:inline distT="0" distB="0" distL="0" distR="0" wp14:anchorId="42653401" wp14:editId="3F88F224">
            <wp:extent cx="4791456" cy="757916"/>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6938" cy="766692"/>
                    </a:xfrm>
                    <a:prstGeom prst="rect">
                      <a:avLst/>
                    </a:prstGeom>
                  </pic:spPr>
                </pic:pic>
              </a:graphicData>
            </a:graphic>
          </wp:inline>
        </w:drawing>
      </w:r>
    </w:p>
    <w:p w:rsidR="00323342" w:rsidRDefault="00323342" w:rsidP="00DF3D27">
      <w:pPr>
        <w:spacing w:after="0"/>
      </w:pPr>
    </w:p>
    <w:p w:rsidR="00AD260D" w:rsidRDefault="00AD260D" w:rsidP="00AD260D">
      <w:pPr>
        <w:spacing w:after="0"/>
        <w:jc w:val="center"/>
      </w:pPr>
      <w:r>
        <w:rPr>
          <w:noProof/>
        </w:rPr>
        <w:drawing>
          <wp:inline distT="0" distB="0" distL="0" distR="0">
            <wp:extent cx="3518611" cy="2180679"/>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730" cy="2184471"/>
                    </a:xfrm>
                    <a:prstGeom prst="rect">
                      <a:avLst/>
                    </a:prstGeom>
                    <a:noFill/>
                    <a:ln>
                      <a:noFill/>
                    </a:ln>
                  </pic:spPr>
                </pic:pic>
              </a:graphicData>
            </a:graphic>
          </wp:inline>
        </w:drawing>
      </w:r>
    </w:p>
    <w:p w:rsidR="00AD260D" w:rsidRDefault="00AD260D" w:rsidP="00AD260D">
      <w:pPr>
        <w:spacing w:after="0"/>
        <w:jc w:val="center"/>
      </w:pPr>
    </w:p>
    <w:p w:rsidR="00AD260D" w:rsidRDefault="00AD260D" w:rsidP="00AD260D">
      <w:pPr>
        <w:spacing w:after="0"/>
        <w:jc w:val="center"/>
      </w:pPr>
      <w:r>
        <w:rPr>
          <w:noProof/>
        </w:rPr>
        <w:drawing>
          <wp:inline distT="0" distB="0" distL="0" distR="0" wp14:anchorId="6BA32495" wp14:editId="4FB6AB35">
            <wp:extent cx="3964839" cy="184003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426" cy="1851911"/>
                    </a:xfrm>
                    <a:prstGeom prst="rect">
                      <a:avLst/>
                    </a:prstGeom>
                  </pic:spPr>
                </pic:pic>
              </a:graphicData>
            </a:graphic>
          </wp:inline>
        </w:drawing>
      </w:r>
    </w:p>
    <w:p w:rsidR="001758EA" w:rsidRDefault="001758EA" w:rsidP="00AD260D">
      <w:pPr>
        <w:spacing w:after="0"/>
        <w:jc w:val="center"/>
      </w:pPr>
    </w:p>
    <w:p w:rsidR="00AD260D" w:rsidRDefault="00AD260D" w:rsidP="00AD260D">
      <w:pPr>
        <w:spacing w:after="0"/>
        <w:jc w:val="center"/>
      </w:pPr>
    </w:p>
    <w:p w:rsidR="00AD260D" w:rsidRDefault="00AD260D" w:rsidP="00AD260D">
      <w:pPr>
        <w:spacing w:after="0"/>
        <w:jc w:val="center"/>
      </w:pPr>
      <w:r>
        <w:rPr>
          <w:noProof/>
        </w:rPr>
        <w:lastRenderedPageBreak/>
        <w:drawing>
          <wp:inline distT="0" distB="0" distL="0" distR="0" wp14:anchorId="219CCE20" wp14:editId="344D4932">
            <wp:extent cx="3430829" cy="3373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6979" cy="3379051"/>
                    </a:xfrm>
                    <a:prstGeom prst="rect">
                      <a:avLst/>
                    </a:prstGeom>
                  </pic:spPr>
                </pic:pic>
              </a:graphicData>
            </a:graphic>
          </wp:inline>
        </w:drawing>
      </w:r>
    </w:p>
    <w:p w:rsidR="00AD260D" w:rsidRDefault="00AD260D" w:rsidP="00D16C24">
      <w:pPr>
        <w:spacing w:after="0"/>
      </w:pPr>
    </w:p>
    <w:p w:rsidR="001758EA" w:rsidRDefault="001758EA" w:rsidP="00F74893">
      <w:pPr>
        <w:spacing w:after="0"/>
        <w:jc w:val="center"/>
      </w:pPr>
    </w:p>
    <w:p w:rsidR="001758EA" w:rsidRDefault="001758EA" w:rsidP="00F74893">
      <w:pPr>
        <w:spacing w:after="0"/>
        <w:jc w:val="center"/>
      </w:pPr>
    </w:p>
    <w:p w:rsidR="00D16C24" w:rsidRDefault="00D16C24" w:rsidP="00D16C24">
      <w:pPr>
        <w:spacing w:after="0"/>
      </w:pPr>
      <w:r>
        <w:t>Consultar Cliente</w:t>
      </w:r>
    </w:p>
    <w:p w:rsidR="00761679" w:rsidRDefault="00761679" w:rsidP="00D16C24">
      <w:pPr>
        <w:spacing w:after="0"/>
      </w:pPr>
    </w:p>
    <w:p w:rsidR="00761679" w:rsidRDefault="00761679" w:rsidP="00D16C24">
      <w:pPr>
        <w:spacing w:after="0"/>
      </w:pPr>
      <w:r>
        <w:rPr>
          <w:noProof/>
        </w:rPr>
        <w:drawing>
          <wp:inline distT="0" distB="0" distL="0" distR="0">
            <wp:extent cx="5610860" cy="1257935"/>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860" cy="1257935"/>
                    </a:xfrm>
                    <a:prstGeom prst="rect">
                      <a:avLst/>
                    </a:prstGeom>
                    <a:noFill/>
                    <a:ln>
                      <a:noFill/>
                    </a:ln>
                  </pic:spPr>
                </pic:pic>
              </a:graphicData>
            </a:graphic>
          </wp:inline>
        </w:drawing>
      </w:r>
    </w:p>
    <w:p w:rsidR="00761679" w:rsidRDefault="00761679" w:rsidP="00D16C24">
      <w:pPr>
        <w:spacing w:after="0"/>
      </w:pPr>
    </w:p>
    <w:p w:rsidR="00D16C24" w:rsidRDefault="00D16C24" w:rsidP="00F74893">
      <w:pPr>
        <w:spacing w:after="0"/>
        <w:jc w:val="center"/>
      </w:pPr>
      <w:r>
        <w:rPr>
          <w:noProof/>
        </w:rPr>
        <w:lastRenderedPageBreak/>
        <w:drawing>
          <wp:inline distT="0" distB="0" distL="0" distR="0">
            <wp:extent cx="5610860" cy="473265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860" cy="4732655"/>
                    </a:xfrm>
                    <a:prstGeom prst="rect">
                      <a:avLst/>
                    </a:prstGeom>
                    <a:noFill/>
                    <a:ln>
                      <a:noFill/>
                    </a:ln>
                  </pic:spPr>
                </pic:pic>
              </a:graphicData>
            </a:graphic>
          </wp:inline>
        </w:drawing>
      </w:r>
    </w:p>
    <w:p w:rsidR="00D16C24" w:rsidRDefault="00D16C24" w:rsidP="00F74893">
      <w:pPr>
        <w:spacing w:after="0"/>
        <w:jc w:val="center"/>
      </w:pPr>
    </w:p>
    <w:p w:rsidR="00D16C24" w:rsidRDefault="00D16C24" w:rsidP="00F74893">
      <w:pPr>
        <w:spacing w:after="0"/>
        <w:jc w:val="center"/>
      </w:pPr>
      <w:r>
        <w:rPr>
          <w:noProof/>
        </w:rPr>
        <w:drawing>
          <wp:inline distT="0" distB="0" distL="0" distR="0">
            <wp:extent cx="5603240" cy="25165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240" cy="2516505"/>
                    </a:xfrm>
                    <a:prstGeom prst="rect">
                      <a:avLst/>
                    </a:prstGeom>
                    <a:noFill/>
                    <a:ln>
                      <a:noFill/>
                    </a:ln>
                  </pic:spPr>
                </pic:pic>
              </a:graphicData>
            </a:graphic>
          </wp:inline>
        </w:drawing>
      </w:r>
    </w:p>
    <w:p w:rsidR="00260133" w:rsidRDefault="00260133" w:rsidP="00F74893">
      <w:pPr>
        <w:spacing w:after="0"/>
        <w:jc w:val="center"/>
      </w:pPr>
    </w:p>
    <w:p w:rsidR="00260133" w:rsidRDefault="00260133" w:rsidP="00F74893">
      <w:pPr>
        <w:spacing w:after="0"/>
        <w:jc w:val="center"/>
      </w:pPr>
      <w:r>
        <w:rPr>
          <w:noProof/>
        </w:rPr>
        <w:lastRenderedPageBreak/>
        <w:drawing>
          <wp:inline distT="0" distB="0" distL="0" distR="0">
            <wp:extent cx="5603240" cy="102425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3240" cy="1024255"/>
                    </a:xfrm>
                    <a:prstGeom prst="rect">
                      <a:avLst/>
                    </a:prstGeom>
                    <a:noFill/>
                    <a:ln>
                      <a:noFill/>
                    </a:ln>
                  </pic:spPr>
                </pic:pic>
              </a:graphicData>
            </a:graphic>
          </wp:inline>
        </w:drawing>
      </w:r>
    </w:p>
    <w:p w:rsidR="001758EA" w:rsidRDefault="001758EA" w:rsidP="00F74893">
      <w:pPr>
        <w:spacing w:after="0"/>
        <w:jc w:val="center"/>
      </w:pPr>
    </w:p>
    <w:p w:rsidR="001758EA" w:rsidRDefault="001758EA" w:rsidP="00F74893">
      <w:pPr>
        <w:spacing w:after="0"/>
        <w:jc w:val="center"/>
      </w:pPr>
    </w:p>
    <w:p w:rsidR="00183484" w:rsidRDefault="00183484" w:rsidP="00F74893">
      <w:pPr>
        <w:spacing w:after="0"/>
        <w:jc w:val="center"/>
      </w:pPr>
    </w:p>
    <w:p w:rsidR="00183484" w:rsidRDefault="00183484" w:rsidP="00F74893">
      <w:pPr>
        <w:spacing w:after="0"/>
        <w:jc w:val="center"/>
      </w:pPr>
      <w:r>
        <w:rPr>
          <w:noProof/>
        </w:rPr>
        <w:drawing>
          <wp:inline distT="0" distB="0" distL="0" distR="0">
            <wp:extent cx="5610860" cy="4608830"/>
            <wp:effectExtent l="0" t="0" r="889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860" cy="4608830"/>
                    </a:xfrm>
                    <a:prstGeom prst="rect">
                      <a:avLst/>
                    </a:prstGeom>
                    <a:noFill/>
                    <a:ln>
                      <a:noFill/>
                    </a:ln>
                  </pic:spPr>
                </pic:pic>
              </a:graphicData>
            </a:graphic>
          </wp:inline>
        </w:drawing>
      </w:r>
    </w:p>
    <w:p w:rsidR="00183484" w:rsidRDefault="00183484" w:rsidP="00F74893">
      <w:pPr>
        <w:spacing w:after="0"/>
        <w:jc w:val="center"/>
      </w:pPr>
      <w:r>
        <w:rPr>
          <w:noProof/>
        </w:rPr>
        <w:lastRenderedPageBreak/>
        <w:drawing>
          <wp:inline distT="0" distB="0" distL="0" distR="0">
            <wp:extent cx="5603240" cy="474027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240" cy="4740275"/>
                    </a:xfrm>
                    <a:prstGeom prst="rect">
                      <a:avLst/>
                    </a:prstGeom>
                    <a:noFill/>
                    <a:ln>
                      <a:noFill/>
                    </a:ln>
                  </pic:spPr>
                </pic:pic>
              </a:graphicData>
            </a:graphic>
          </wp:inline>
        </w:drawing>
      </w:r>
    </w:p>
    <w:p w:rsidR="001758EA" w:rsidRDefault="001758EA" w:rsidP="00F74893">
      <w:pPr>
        <w:spacing w:after="0"/>
        <w:jc w:val="center"/>
      </w:pPr>
    </w:p>
    <w:p w:rsidR="00761679" w:rsidRDefault="00761679" w:rsidP="00761679">
      <w:pPr>
        <w:spacing w:after="0"/>
      </w:pPr>
      <w:r>
        <w:t>Guardar Cliente</w:t>
      </w:r>
    </w:p>
    <w:p w:rsidR="00761679" w:rsidRDefault="00761679" w:rsidP="00761679">
      <w:pPr>
        <w:spacing w:after="0"/>
      </w:pPr>
    </w:p>
    <w:p w:rsidR="00761679" w:rsidRDefault="00761679" w:rsidP="00761679">
      <w:pPr>
        <w:spacing w:after="0"/>
        <w:jc w:val="center"/>
      </w:pPr>
      <w:r>
        <w:rPr>
          <w:noProof/>
        </w:rPr>
        <w:drawing>
          <wp:inline distT="0" distB="0" distL="0" distR="0" wp14:anchorId="1445A942" wp14:editId="4F7AF93B">
            <wp:extent cx="4315968" cy="98472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581" cy="995355"/>
                    </a:xfrm>
                    <a:prstGeom prst="rect">
                      <a:avLst/>
                    </a:prstGeom>
                    <a:noFill/>
                    <a:ln>
                      <a:noFill/>
                    </a:ln>
                  </pic:spPr>
                </pic:pic>
              </a:graphicData>
            </a:graphic>
          </wp:inline>
        </w:drawing>
      </w:r>
    </w:p>
    <w:p w:rsidR="00761679" w:rsidRDefault="00761679" w:rsidP="00761679">
      <w:pPr>
        <w:spacing w:after="0"/>
      </w:pPr>
    </w:p>
    <w:p w:rsidR="00761679" w:rsidRDefault="00761679" w:rsidP="00761679">
      <w:pPr>
        <w:spacing w:after="0"/>
        <w:jc w:val="center"/>
      </w:pPr>
      <w:r>
        <w:rPr>
          <w:noProof/>
        </w:rPr>
        <w:drawing>
          <wp:inline distT="0" distB="0" distL="0" distR="0" wp14:anchorId="3BB82560" wp14:editId="227E9EA8">
            <wp:extent cx="4705046" cy="892245"/>
            <wp:effectExtent l="0" t="0" r="635"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1806" cy="895423"/>
                    </a:xfrm>
                    <a:prstGeom prst="rect">
                      <a:avLst/>
                    </a:prstGeom>
                  </pic:spPr>
                </pic:pic>
              </a:graphicData>
            </a:graphic>
          </wp:inline>
        </w:drawing>
      </w:r>
    </w:p>
    <w:p w:rsidR="00761679" w:rsidRDefault="00761679" w:rsidP="00761679">
      <w:pPr>
        <w:spacing w:after="0"/>
        <w:jc w:val="center"/>
      </w:pPr>
      <w:r>
        <w:rPr>
          <w:noProof/>
        </w:rPr>
        <w:lastRenderedPageBreak/>
        <w:drawing>
          <wp:inline distT="0" distB="0" distL="0" distR="0" wp14:anchorId="6E995125" wp14:editId="0ACAE88A">
            <wp:extent cx="4703674" cy="1079532"/>
            <wp:effectExtent l="0" t="0" r="190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8641" cy="1082967"/>
                    </a:xfrm>
                    <a:prstGeom prst="rect">
                      <a:avLst/>
                    </a:prstGeom>
                    <a:noFill/>
                    <a:ln>
                      <a:noFill/>
                    </a:ln>
                  </pic:spPr>
                </pic:pic>
              </a:graphicData>
            </a:graphic>
          </wp:inline>
        </w:drawing>
      </w:r>
    </w:p>
    <w:p w:rsidR="00761679" w:rsidRDefault="00761679" w:rsidP="00995A84">
      <w:pPr>
        <w:spacing w:after="0"/>
        <w:rPr>
          <w:noProof/>
        </w:rPr>
      </w:pPr>
    </w:p>
    <w:p w:rsidR="00995A84" w:rsidRDefault="00995A84" w:rsidP="00995A84">
      <w:pPr>
        <w:spacing w:after="0"/>
        <w:rPr>
          <w:noProof/>
        </w:rPr>
      </w:pPr>
      <w:r>
        <w:rPr>
          <w:noProof/>
        </w:rPr>
        <w:t>Modificar Cliente</w:t>
      </w:r>
    </w:p>
    <w:p w:rsidR="00E61F1A" w:rsidRDefault="00E61F1A" w:rsidP="00995A84">
      <w:pPr>
        <w:spacing w:after="0"/>
        <w:rPr>
          <w:noProof/>
        </w:rPr>
      </w:pPr>
    </w:p>
    <w:p w:rsidR="00995A84" w:rsidRDefault="00995A84" w:rsidP="00E61F1A">
      <w:pPr>
        <w:spacing w:after="0"/>
        <w:jc w:val="center"/>
      </w:pPr>
      <w:r>
        <w:rPr>
          <w:noProof/>
        </w:rPr>
        <w:drawing>
          <wp:inline distT="0" distB="0" distL="0" distR="0" wp14:anchorId="2A43F020" wp14:editId="0B5FBD1E">
            <wp:extent cx="4440327" cy="99738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8106" cy="1003626"/>
                    </a:xfrm>
                    <a:prstGeom prst="rect">
                      <a:avLst/>
                    </a:prstGeom>
                    <a:noFill/>
                    <a:ln>
                      <a:noFill/>
                    </a:ln>
                  </pic:spPr>
                </pic:pic>
              </a:graphicData>
            </a:graphic>
          </wp:inline>
        </w:drawing>
      </w:r>
    </w:p>
    <w:p w:rsidR="00E61F1A" w:rsidRDefault="00E61F1A" w:rsidP="00E61F1A">
      <w:pPr>
        <w:spacing w:after="0"/>
        <w:jc w:val="center"/>
      </w:pPr>
      <w:r>
        <w:rPr>
          <w:noProof/>
        </w:rPr>
        <w:drawing>
          <wp:inline distT="0" distB="0" distL="0" distR="0">
            <wp:extent cx="5577840" cy="1097280"/>
            <wp:effectExtent l="0" t="0" r="381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097280"/>
                    </a:xfrm>
                    <a:prstGeom prst="rect">
                      <a:avLst/>
                    </a:prstGeom>
                    <a:noFill/>
                    <a:ln>
                      <a:noFill/>
                    </a:ln>
                  </pic:spPr>
                </pic:pic>
              </a:graphicData>
            </a:graphic>
          </wp:inline>
        </w:drawing>
      </w:r>
    </w:p>
    <w:p w:rsidR="00761679" w:rsidRDefault="00761679" w:rsidP="00F74893">
      <w:pPr>
        <w:spacing w:after="0"/>
        <w:jc w:val="center"/>
      </w:pPr>
    </w:p>
    <w:p w:rsidR="004C7370" w:rsidRDefault="004C7370" w:rsidP="004C7370">
      <w:pPr>
        <w:pStyle w:val="Ttulo1"/>
      </w:pPr>
      <w:bookmarkStart w:id="6" w:name="_Toc508697910"/>
      <w:r>
        <w:t>Notificación</w:t>
      </w:r>
      <w:bookmarkEnd w:id="6"/>
      <w:r>
        <w:t xml:space="preserve"> </w:t>
      </w:r>
    </w:p>
    <w:p w:rsidR="00323342" w:rsidRDefault="00323342" w:rsidP="008D4BDE">
      <w:pPr>
        <w:spacing w:after="0"/>
      </w:pPr>
    </w:p>
    <w:p w:rsidR="008D4BDE" w:rsidRPr="00323342" w:rsidRDefault="008D4BDE" w:rsidP="008D4BDE">
      <w:pPr>
        <w:spacing w:after="0"/>
      </w:pPr>
      <w:r>
        <w:t>Se enviara notificación al cliente al momento de guardar y modificar la información.</w:t>
      </w:r>
      <w:bookmarkStart w:id="7" w:name="_GoBack"/>
      <w:bookmarkEnd w:id="7"/>
    </w:p>
    <w:sectPr w:rsidR="008D4BDE" w:rsidRPr="00323342" w:rsidSect="009D717B">
      <w:headerReference w:type="default" r:id="rId27"/>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7A4" w:rsidRDefault="007847A4" w:rsidP="00315989">
      <w:pPr>
        <w:spacing w:after="0" w:line="240" w:lineRule="auto"/>
      </w:pPr>
      <w:r>
        <w:separator/>
      </w:r>
    </w:p>
  </w:endnote>
  <w:endnote w:type="continuationSeparator" w:id="0">
    <w:p w:rsidR="007847A4" w:rsidRDefault="007847A4" w:rsidP="0031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17B" w:rsidRDefault="009D717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384BFE" w:rsidRPr="00384BFE">
      <w:rPr>
        <w:caps/>
        <w:noProof/>
        <w:color w:val="4472C4" w:themeColor="accent1"/>
        <w:lang w:val="es-ES"/>
      </w:rPr>
      <w:t>3</w:t>
    </w:r>
    <w:r>
      <w:rPr>
        <w:caps/>
        <w:color w:val="4472C4" w:themeColor="accent1"/>
      </w:rPr>
      <w:fldChar w:fldCharType="end"/>
    </w:r>
  </w:p>
  <w:p w:rsidR="009D717B" w:rsidRDefault="009D71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7A4" w:rsidRDefault="007847A4" w:rsidP="00315989">
      <w:pPr>
        <w:spacing w:after="0" w:line="240" w:lineRule="auto"/>
      </w:pPr>
      <w:r>
        <w:separator/>
      </w:r>
    </w:p>
  </w:footnote>
  <w:footnote w:type="continuationSeparator" w:id="0">
    <w:p w:rsidR="007847A4" w:rsidRDefault="007847A4" w:rsidP="00315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989" w:rsidRDefault="00DC0C05" w:rsidP="008271BD">
    <w:pPr>
      <w:pStyle w:val="Encabezado"/>
      <w:jc w:val="right"/>
      <w:rPr>
        <w:rFonts w:ascii="Arial" w:hAnsi="Arial" w:cs="Arial"/>
        <w:b/>
        <w:sz w:val="16"/>
        <w:szCs w:val="16"/>
      </w:rPr>
    </w:pPr>
    <w:r>
      <w:rPr>
        <w:rFonts w:ascii="Tahoma" w:hAnsi="Tahoma" w:cs="Tahoma"/>
        <w:noProof/>
        <w:color w:val="212121"/>
        <w:sz w:val="15"/>
        <w:szCs w:val="15"/>
      </w:rPr>
      <w:drawing>
        <wp:inline distT="0" distB="0" distL="0" distR="0">
          <wp:extent cx="1389380" cy="379730"/>
          <wp:effectExtent l="0" t="0" r="1270" b="1270"/>
          <wp:docPr id="60" name="Imagen 60" descr="1500415542505_CHEVYPLA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1500415542505_CHEVYPLAN22.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89380" cy="379730"/>
                  </a:xfrm>
                  <a:prstGeom prst="rect">
                    <a:avLst/>
                  </a:prstGeom>
                  <a:noFill/>
                  <a:ln>
                    <a:noFill/>
                  </a:ln>
                </pic:spPr>
              </pic:pic>
            </a:graphicData>
          </a:graphic>
        </wp:inline>
      </w:drawing>
    </w:r>
    <w:r w:rsidR="00315989" w:rsidRPr="008271BD">
      <w:rPr>
        <w:rFonts w:ascii="Arial" w:hAnsi="Arial" w:cs="Arial"/>
      </w:rPr>
      <w:tab/>
    </w:r>
    <w:r w:rsidR="00315989" w:rsidRPr="008271BD">
      <w:rPr>
        <w:rFonts w:ascii="Arial" w:hAnsi="Arial" w:cs="Arial"/>
      </w:rPr>
      <w:tab/>
    </w:r>
    <w:r w:rsidR="007233C7">
      <w:rPr>
        <w:rFonts w:ascii="Arial" w:hAnsi="Arial" w:cs="Arial"/>
        <w:b/>
        <w:color w:val="2F5496" w:themeColor="accent1" w:themeShade="BF"/>
        <w:sz w:val="16"/>
        <w:szCs w:val="16"/>
      </w:rPr>
      <w:t>Subgerencia d</w:t>
    </w:r>
    <w:r w:rsidR="007233C7" w:rsidRPr="008271BD">
      <w:rPr>
        <w:rFonts w:ascii="Arial" w:hAnsi="Arial" w:cs="Arial"/>
        <w:b/>
        <w:color w:val="2F5496" w:themeColor="accent1" w:themeShade="BF"/>
        <w:sz w:val="16"/>
        <w:szCs w:val="16"/>
      </w:rPr>
      <w:t>e Tecnología</w:t>
    </w:r>
    <w:r w:rsidR="00315989" w:rsidRPr="008271BD">
      <w:rPr>
        <w:rFonts w:ascii="Arial" w:hAnsi="Arial" w:cs="Arial"/>
        <w:sz w:val="16"/>
        <w:szCs w:val="16"/>
      </w:rPr>
      <w:tab/>
    </w:r>
    <w:r w:rsidR="008271BD" w:rsidRPr="008271BD">
      <w:rPr>
        <w:rFonts w:ascii="Arial" w:hAnsi="Arial" w:cs="Arial"/>
        <w:sz w:val="16"/>
        <w:szCs w:val="16"/>
      </w:rPr>
      <w:t>M</w:t>
    </w:r>
    <w:r w:rsidR="00315989" w:rsidRPr="008271BD">
      <w:rPr>
        <w:rFonts w:ascii="Arial" w:hAnsi="Arial" w:cs="Arial"/>
        <w:b/>
        <w:sz w:val="16"/>
        <w:szCs w:val="16"/>
      </w:rPr>
      <w:t xml:space="preserve">anual de </w:t>
    </w:r>
    <w:r w:rsidR="004C7370">
      <w:rPr>
        <w:rFonts w:ascii="Arial" w:hAnsi="Arial" w:cs="Arial"/>
        <w:b/>
        <w:sz w:val="16"/>
        <w:szCs w:val="16"/>
      </w:rPr>
      <w:t xml:space="preserve">Web Service </w:t>
    </w:r>
    <w:r w:rsidRPr="008271BD">
      <w:rPr>
        <w:rFonts w:ascii="Arial" w:hAnsi="Arial" w:cs="Arial"/>
        <w:b/>
        <w:sz w:val="16"/>
        <w:szCs w:val="16"/>
      </w:rPr>
      <w:t>Débito</w:t>
    </w:r>
    <w:r w:rsidR="008271BD" w:rsidRPr="008271BD">
      <w:rPr>
        <w:rFonts w:ascii="Arial" w:hAnsi="Arial" w:cs="Arial"/>
        <w:b/>
        <w:sz w:val="16"/>
        <w:szCs w:val="16"/>
      </w:rPr>
      <w:t xml:space="preserve"> Automático </w:t>
    </w:r>
  </w:p>
  <w:p w:rsidR="00DC0C05" w:rsidRPr="008271BD" w:rsidRDefault="00DC0C05" w:rsidP="008271BD">
    <w:pPr>
      <w:pStyle w:val="Encabezado"/>
      <w:jc w:val="right"/>
      <w:rPr>
        <w:rFonts w:ascii="Arial" w:hAnsi="Arial" w:cs="Arial"/>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5E8"/>
    <w:multiLevelType w:val="hybridMultilevel"/>
    <w:tmpl w:val="8822F8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967227"/>
    <w:multiLevelType w:val="hybridMultilevel"/>
    <w:tmpl w:val="3F8A0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E855AC"/>
    <w:multiLevelType w:val="hybridMultilevel"/>
    <w:tmpl w:val="80E670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867A4"/>
    <w:multiLevelType w:val="hybridMultilevel"/>
    <w:tmpl w:val="462ECE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5029EB"/>
    <w:multiLevelType w:val="hybridMultilevel"/>
    <w:tmpl w:val="BE0A0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C33163"/>
    <w:multiLevelType w:val="hybridMultilevel"/>
    <w:tmpl w:val="69766E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EC4DB6"/>
    <w:multiLevelType w:val="hybridMultilevel"/>
    <w:tmpl w:val="29E478CA"/>
    <w:lvl w:ilvl="0" w:tplc="7612200E">
      <w:start w:val="1"/>
      <w:numFmt w:val="decimal"/>
      <w:lvlText w:val="%1."/>
      <w:lvlJc w:val="left"/>
      <w:pPr>
        <w:ind w:left="238" w:hanging="360"/>
      </w:pPr>
      <w:rPr>
        <w:rFonts w:asciiTheme="minorHAnsi" w:eastAsiaTheme="minorHAnsi" w:hAnsiTheme="minorHAnsi" w:cstheme="minorBidi"/>
      </w:rPr>
    </w:lvl>
    <w:lvl w:ilvl="1" w:tplc="240A0019" w:tentative="1">
      <w:start w:val="1"/>
      <w:numFmt w:val="lowerLetter"/>
      <w:lvlText w:val="%2."/>
      <w:lvlJc w:val="left"/>
      <w:pPr>
        <w:ind w:left="958" w:hanging="360"/>
      </w:pPr>
    </w:lvl>
    <w:lvl w:ilvl="2" w:tplc="240A001B" w:tentative="1">
      <w:start w:val="1"/>
      <w:numFmt w:val="lowerRoman"/>
      <w:lvlText w:val="%3."/>
      <w:lvlJc w:val="right"/>
      <w:pPr>
        <w:ind w:left="1678" w:hanging="180"/>
      </w:pPr>
    </w:lvl>
    <w:lvl w:ilvl="3" w:tplc="240A000F" w:tentative="1">
      <w:start w:val="1"/>
      <w:numFmt w:val="decimal"/>
      <w:lvlText w:val="%4."/>
      <w:lvlJc w:val="left"/>
      <w:pPr>
        <w:ind w:left="2398" w:hanging="360"/>
      </w:pPr>
    </w:lvl>
    <w:lvl w:ilvl="4" w:tplc="240A0019" w:tentative="1">
      <w:start w:val="1"/>
      <w:numFmt w:val="lowerLetter"/>
      <w:lvlText w:val="%5."/>
      <w:lvlJc w:val="left"/>
      <w:pPr>
        <w:ind w:left="3118" w:hanging="360"/>
      </w:pPr>
    </w:lvl>
    <w:lvl w:ilvl="5" w:tplc="240A001B" w:tentative="1">
      <w:start w:val="1"/>
      <w:numFmt w:val="lowerRoman"/>
      <w:lvlText w:val="%6."/>
      <w:lvlJc w:val="right"/>
      <w:pPr>
        <w:ind w:left="3838" w:hanging="180"/>
      </w:pPr>
    </w:lvl>
    <w:lvl w:ilvl="6" w:tplc="240A000F" w:tentative="1">
      <w:start w:val="1"/>
      <w:numFmt w:val="decimal"/>
      <w:lvlText w:val="%7."/>
      <w:lvlJc w:val="left"/>
      <w:pPr>
        <w:ind w:left="4558" w:hanging="360"/>
      </w:pPr>
    </w:lvl>
    <w:lvl w:ilvl="7" w:tplc="240A0019" w:tentative="1">
      <w:start w:val="1"/>
      <w:numFmt w:val="lowerLetter"/>
      <w:lvlText w:val="%8."/>
      <w:lvlJc w:val="left"/>
      <w:pPr>
        <w:ind w:left="5278" w:hanging="360"/>
      </w:pPr>
    </w:lvl>
    <w:lvl w:ilvl="8" w:tplc="240A001B" w:tentative="1">
      <w:start w:val="1"/>
      <w:numFmt w:val="lowerRoman"/>
      <w:lvlText w:val="%9."/>
      <w:lvlJc w:val="right"/>
      <w:pPr>
        <w:ind w:left="5998" w:hanging="180"/>
      </w:pPr>
    </w:lvl>
  </w:abstractNum>
  <w:abstractNum w:abstractNumId="7" w15:restartNumberingAfterBreak="0">
    <w:nsid w:val="2DE263D3"/>
    <w:multiLevelType w:val="hybridMultilevel"/>
    <w:tmpl w:val="A5DC80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520753"/>
    <w:multiLevelType w:val="hybridMultilevel"/>
    <w:tmpl w:val="686C4C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D933804"/>
    <w:multiLevelType w:val="hybridMultilevel"/>
    <w:tmpl w:val="9E300130"/>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50307829"/>
    <w:multiLevelType w:val="hybridMultilevel"/>
    <w:tmpl w:val="19A88DD2"/>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C177B5"/>
    <w:multiLevelType w:val="hybridMultilevel"/>
    <w:tmpl w:val="DF6256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F00F87"/>
    <w:multiLevelType w:val="hybridMultilevel"/>
    <w:tmpl w:val="D92048CC"/>
    <w:lvl w:ilvl="0" w:tplc="9E38496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231E75"/>
    <w:multiLevelType w:val="hybridMultilevel"/>
    <w:tmpl w:val="A2B2FF12"/>
    <w:lvl w:ilvl="0" w:tplc="14F2F8E0">
      <w:start w:val="1"/>
      <w:numFmt w:val="bullet"/>
      <w:lvlText w:val=""/>
      <w:lvlJc w:val="left"/>
      <w:pPr>
        <w:ind w:left="360" w:hanging="360"/>
      </w:pPr>
      <w:rPr>
        <w:rFonts w:ascii="Wingdings" w:hAnsi="Wingdings"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FB93F7A"/>
    <w:multiLevelType w:val="hybridMultilevel"/>
    <w:tmpl w:val="F6A24FBC"/>
    <w:lvl w:ilvl="0" w:tplc="0C0A0013">
      <w:start w:val="1"/>
      <w:numFmt w:val="upperRoman"/>
      <w:lvlText w:val="%1."/>
      <w:lvlJc w:val="right"/>
      <w:pPr>
        <w:ind w:left="720" w:hanging="360"/>
      </w:pPr>
      <w:rPr>
        <w:rFonts w:hint="default"/>
      </w:rPr>
    </w:lvl>
    <w:lvl w:ilvl="1" w:tplc="3AC647FC">
      <w:numFmt w:val="bullet"/>
      <w:lvlText w:val="•"/>
      <w:lvlJc w:val="left"/>
      <w:pPr>
        <w:ind w:left="1770" w:hanging="690"/>
      </w:pPr>
      <w:rPr>
        <w:rFonts w:ascii="Verdana" w:eastAsiaTheme="minorEastAsia" w:hAnsi="Verdana"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4"/>
  </w:num>
  <w:num w:numId="3">
    <w:abstractNumId w:val="7"/>
  </w:num>
  <w:num w:numId="4">
    <w:abstractNumId w:val="9"/>
  </w:num>
  <w:num w:numId="5">
    <w:abstractNumId w:val="14"/>
  </w:num>
  <w:num w:numId="6">
    <w:abstractNumId w:val="5"/>
  </w:num>
  <w:num w:numId="7">
    <w:abstractNumId w:val="11"/>
  </w:num>
  <w:num w:numId="8">
    <w:abstractNumId w:val="0"/>
  </w:num>
  <w:num w:numId="9">
    <w:abstractNumId w:val="2"/>
  </w:num>
  <w:num w:numId="10">
    <w:abstractNumId w:val="1"/>
  </w:num>
  <w:num w:numId="11">
    <w:abstractNumId w:val="6"/>
  </w:num>
  <w:num w:numId="12">
    <w:abstractNumId w:val="3"/>
  </w:num>
  <w:num w:numId="13">
    <w:abstractNumId w:val="8"/>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CC"/>
    <w:rsid w:val="0000112D"/>
    <w:rsid w:val="000064C7"/>
    <w:rsid w:val="00047E71"/>
    <w:rsid w:val="000A0533"/>
    <w:rsid w:val="000A670A"/>
    <w:rsid w:val="000C6ADF"/>
    <w:rsid w:val="001758EA"/>
    <w:rsid w:val="00183484"/>
    <w:rsid w:val="001E31F2"/>
    <w:rsid w:val="00216EF6"/>
    <w:rsid w:val="002267A1"/>
    <w:rsid w:val="00260133"/>
    <w:rsid w:val="00261DD0"/>
    <w:rsid w:val="002A7B61"/>
    <w:rsid w:val="00315989"/>
    <w:rsid w:val="00323342"/>
    <w:rsid w:val="00333E20"/>
    <w:rsid w:val="00334D3B"/>
    <w:rsid w:val="00384BFE"/>
    <w:rsid w:val="00442A81"/>
    <w:rsid w:val="00493973"/>
    <w:rsid w:val="004C7370"/>
    <w:rsid w:val="004E4239"/>
    <w:rsid w:val="00594C07"/>
    <w:rsid w:val="00604ECC"/>
    <w:rsid w:val="0069184F"/>
    <w:rsid w:val="006A3BAB"/>
    <w:rsid w:val="007233C7"/>
    <w:rsid w:val="00733B88"/>
    <w:rsid w:val="00761679"/>
    <w:rsid w:val="007847A4"/>
    <w:rsid w:val="008271BD"/>
    <w:rsid w:val="008726FA"/>
    <w:rsid w:val="008D4BDE"/>
    <w:rsid w:val="00927DB3"/>
    <w:rsid w:val="00995A84"/>
    <w:rsid w:val="009D2492"/>
    <w:rsid w:val="009D64B0"/>
    <w:rsid w:val="009D717B"/>
    <w:rsid w:val="00A43AB1"/>
    <w:rsid w:val="00A46DD5"/>
    <w:rsid w:val="00A927CD"/>
    <w:rsid w:val="00AD260D"/>
    <w:rsid w:val="00B07CA5"/>
    <w:rsid w:val="00B173C0"/>
    <w:rsid w:val="00B53C2A"/>
    <w:rsid w:val="00B6286A"/>
    <w:rsid w:val="00BB4011"/>
    <w:rsid w:val="00BD06F6"/>
    <w:rsid w:val="00BE1531"/>
    <w:rsid w:val="00C22616"/>
    <w:rsid w:val="00C435E8"/>
    <w:rsid w:val="00C62ECB"/>
    <w:rsid w:val="00D14226"/>
    <w:rsid w:val="00D16C24"/>
    <w:rsid w:val="00D41154"/>
    <w:rsid w:val="00DA759C"/>
    <w:rsid w:val="00DC0C05"/>
    <w:rsid w:val="00DD2AB3"/>
    <w:rsid w:val="00DF3D27"/>
    <w:rsid w:val="00E61F1A"/>
    <w:rsid w:val="00EA4404"/>
    <w:rsid w:val="00F355DF"/>
    <w:rsid w:val="00F45589"/>
    <w:rsid w:val="00F74893"/>
    <w:rsid w:val="00F9445A"/>
    <w:rsid w:val="00F9481C"/>
    <w:rsid w:val="00F9786B"/>
    <w:rsid w:val="00FA33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FA33"/>
  <w15:chartTrackingRefBased/>
  <w15:docId w15:val="{7BF983BA-AEE4-4D8C-8120-4DDE3E64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C05"/>
  </w:style>
  <w:style w:type="paragraph" w:styleId="Ttulo1">
    <w:name w:val="heading 1"/>
    <w:basedOn w:val="Normal"/>
    <w:next w:val="Normal"/>
    <w:link w:val="Ttulo1Car"/>
    <w:uiPriority w:val="9"/>
    <w:qFormat/>
    <w:rsid w:val="00EA4404"/>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EA4404"/>
    <w:pPr>
      <w:keepNext/>
      <w:keepLines/>
      <w:spacing w:before="40" w:after="0"/>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404"/>
    <w:rPr>
      <w:rFonts w:ascii="Arial" w:eastAsiaTheme="majorEastAsia" w:hAnsi="Arial" w:cstheme="majorBidi"/>
      <w:b/>
      <w:sz w:val="24"/>
      <w:szCs w:val="32"/>
    </w:rPr>
  </w:style>
  <w:style w:type="paragraph" w:styleId="TtuloTDC">
    <w:name w:val="TOC Heading"/>
    <w:basedOn w:val="Ttulo1"/>
    <w:next w:val="Normal"/>
    <w:uiPriority w:val="39"/>
    <w:unhideWhenUsed/>
    <w:qFormat/>
    <w:rsid w:val="00733B88"/>
    <w:pPr>
      <w:outlineLvl w:val="9"/>
    </w:pPr>
    <w:rPr>
      <w:lang w:eastAsia="es-CO"/>
    </w:rPr>
  </w:style>
  <w:style w:type="character" w:customStyle="1" w:styleId="Ttulo2Car">
    <w:name w:val="Título 2 Car"/>
    <w:basedOn w:val="Fuentedeprrafopredeter"/>
    <w:link w:val="Ttulo2"/>
    <w:uiPriority w:val="9"/>
    <w:rsid w:val="00EA4404"/>
    <w:rPr>
      <w:rFonts w:ascii="Arial" w:eastAsiaTheme="majorEastAsia" w:hAnsi="Arial" w:cstheme="majorBidi"/>
      <w:sz w:val="24"/>
      <w:szCs w:val="26"/>
    </w:rPr>
  </w:style>
  <w:style w:type="paragraph" w:styleId="TDC1">
    <w:name w:val="toc 1"/>
    <w:basedOn w:val="Normal"/>
    <w:next w:val="Normal"/>
    <w:autoRedefine/>
    <w:uiPriority w:val="39"/>
    <w:unhideWhenUsed/>
    <w:rsid w:val="00EA4404"/>
    <w:pPr>
      <w:spacing w:after="100"/>
    </w:pPr>
  </w:style>
  <w:style w:type="paragraph" w:styleId="TDC2">
    <w:name w:val="toc 2"/>
    <w:basedOn w:val="Normal"/>
    <w:next w:val="Normal"/>
    <w:autoRedefine/>
    <w:uiPriority w:val="39"/>
    <w:unhideWhenUsed/>
    <w:rsid w:val="00EA4404"/>
    <w:pPr>
      <w:spacing w:after="100"/>
      <w:ind w:left="220"/>
    </w:pPr>
  </w:style>
  <w:style w:type="character" w:styleId="Hipervnculo">
    <w:name w:val="Hyperlink"/>
    <w:basedOn w:val="Fuentedeprrafopredeter"/>
    <w:uiPriority w:val="99"/>
    <w:unhideWhenUsed/>
    <w:rsid w:val="00EA4404"/>
    <w:rPr>
      <w:color w:val="0563C1" w:themeColor="hyperlink"/>
      <w:u w:val="single"/>
    </w:rPr>
  </w:style>
  <w:style w:type="paragraph" w:styleId="Prrafodelista">
    <w:name w:val="List Paragraph"/>
    <w:basedOn w:val="Normal"/>
    <w:uiPriority w:val="34"/>
    <w:qFormat/>
    <w:rsid w:val="00EA4404"/>
    <w:pPr>
      <w:spacing w:after="200" w:line="276" w:lineRule="auto"/>
      <w:ind w:left="720"/>
      <w:contextualSpacing/>
    </w:pPr>
    <w:rPr>
      <w:rFonts w:eastAsiaTheme="minorEastAsia"/>
      <w:lang w:eastAsia="es-CO"/>
    </w:rPr>
  </w:style>
  <w:style w:type="paragraph" w:styleId="Encabezado">
    <w:name w:val="header"/>
    <w:basedOn w:val="Normal"/>
    <w:link w:val="EncabezadoCar"/>
    <w:uiPriority w:val="99"/>
    <w:unhideWhenUsed/>
    <w:rsid w:val="003159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5989"/>
  </w:style>
  <w:style w:type="paragraph" w:styleId="Piedepgina">
    <w:name w:val="footer"/>
    <w:basedOn w:val="Normal"/>
    <w:link w:val="PiedepginaCar"/>
    <w:uiPriority w:val="99"/>
    <w:unhideWhenUsed/>
    <w:rsid w:val="003159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5989"/>
  </w:style>
  <w:style w:type="paragraph" w:styleId="Sinespaciado">
    <w:name w:val="No Spacing"/>
    <w:link w:val="SinespaciadoCar"/>
    <w:uiPriority w:val="1"/>
    <w:qFormat/>
    <w:rsid w:val="00261DD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261DD0"/>
    <w:rPr>
      <w:rFonts w:eastAsiaTheme="minorEastAsia"/>
      <w:lang w:eastAsia="es-CO"/>
    </w:rPr>
  </w:style>
  <w:style w:type="table" w:styleId="Tablaconcuadrcula">
    <w:name w:val="Table Grid"/>
    <w:basedOn w:val="Tablanormal"/>
    <w:uiPriority w:val="59"/>
    <w:rsid w:val="00B62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6668">
      <w:bodyDiv w:val="1"/>
      <w:marLeft w:val="0"/>
      <w:marRight w:val="0"/>
      <w:marTop w:val="0"/>
      <w:marBottom w:val="0"/>
      <w:divBdr>
        <w:top w:val="none" w:sz="0" w:space="0" w:color="auto"/>
        <w:left w:val="none" w:sz="0" w:space="0" w:color="auto"/>
        <w:bottom w:val="none" w:sz="0" w:space="0" w:color="auto"/>
        <w:right w:val="none" w:sz="0" w:space="0" w:color="auto"/>
      </w:divBdr>
    </w:div>
    <w:div w:id="471866278">
      <w:bodyDiv w:val="1"/>
      <w:marLeft w:val="0"/>
      <w:marRight w:val="0"/>
      <w:marTop w:val="0"/>
      <w:marBottom w:val="0"/>
      <w:divBdr>
        <w:top w:val="none" w:sz="0" w:space="0" w:color="auto"/>
        <w:left w:val="none" w:sz="0" w:space="0" w:color="auto"/>
        <w:bottom w:val="none" w:sz="0" w:space="0" w:color="auto"/>
        <w:right w:val="none" w:sz="0" w:space="0" w:color="auto"/>
      </w:divBdr>
    </w:div>
    <w:div w:id="746803658">
      <w:bodyDiv w:val="1"/>
      <w:marLeft w:val="0"/>
      <w:marRight w:val="0"/>
      <w:marTop w:val="0"/>
      <w:marBottom w:val="0"/>
      <w:divBdr>
        <w:top w:val="none" w:sz="0" w:space="0" w:color="auto"/>
        <w:left w:val="none" w:sz="0" w:space="0" w:color="auto"/>
        <w:bottom w:val="none" w:sz="0" w:space="0" w:color="auto"/>
        <w:right w:val="none" w:sz="0" w:space="0" w:color="auto"/>
      </w:divBdr>
    </w:div>
    <w:div w:id="853113361">
      <w:bodyDiv w:val="1"/>
      <w:marLeft w:val="0"/>
      <w:marRight w:val="0"/>
      <w:marTop w:val="0"/>
      <w:marBottom w:val="0"/>
      <w:divBdr>
        <w:top w:val="none" w:sz="0" w:space="0" w:color="auto"/>
        <w:left w:val="none" w:sz="0" w:space="0" w:color="auto"/>
        <w:bottom w:val="none" w:sz="0" w:space="0" w:color="auto"/>
        <w:right w:val="none" w:sz="0" w:space="0" w:color="auto"/>
      </w:divBdr>
    </w:div>
    <w:div w:id="1412316971">
      <w:bodyDiv w:val="1"/>
      <w:marLeft w:val="0"/>
      <w:marRight w:val="0"/>
      <w:marTop w:val="0"/>
      <w:marBottom w:val="0"/>
      <w:divBdr>
        <w:top w:val="none" w:sz="0" w:space="0" w:color="auto"/>
        <w:left w:val="none" w:sz="0" w:space="0" w:color="auto"/>
        <w:bottom w:val="none" w:sz="0" w:space="0" w:color="auto"/>
        <w:right w:val="none" w:sz="0" w:space="0" w:color="auto"/>
      </w:divBdr>
    </w:div>
    <w:div w:id="1675913229">
      <w:bodyDiv w:val="1"/>
      <w:marLeft w:val="0"/>
      <w:marRight w:val="0"/>
      <w:marTop w:val="0"/>
      <w:marBottom w:val="0"/>
      <w:divBdr>
        <w:top w:val="none" w:sz="0" w:space="0" w:color="auto"/>
        <w:left w:val="none" w:sz="0" w:space="0" w:color="auto"/>
        <w:bottom w:val="none" w:sz="0" w:space="0" w:color="auto"/>
        <w:right w:val="none" w:sz="0" w:space="0" w:color="auto"/>
      </w:divBdr>
    </w:div>
    <w:div w:id="184532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cid:image001.png@01D3BA0E.D9364F80"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cid:image001.png@01D3BA0E.D9364F8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D20F25B32F47A48E5C0D147D23A141"/>
        <w:category>
          <w:name w:val="General"/>
          <w:gallery w:val="placeholder"/>
        </w:category>
        <w:types>
          <w:type w:val="bbPlcHdr"/>
        </w:types>
        <w:behaviors>
          <w:behavior w:val="content"/>
        </w:behaviors>
        <w:guid w:val="{508DB0A4-3C5D-4794-8308-B96CA54E39F5}"/>
      </w:docPartPr>
      <w:docPartBody>
        <w:p w:rsidR="00252C0B" w:rsidRDefault="002450C3" w:rsidP="002450C3">
          <w:pPr>
            <w:pStyle w:val="BED20F25B32F47A48E5C0D147D23A141"/>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C3"/>
    <w:rsid w:val="002450C3"/>
    <w:rsid w:val="00252C0B"/>
    <w:rsid w:val="0033049E"/>
    <w:rsid w:val="00337FE8"/>
    <w:rsid w:val="007D66E4"/>
    <w:rsid w:val="00812A41"/>
    <w:rsid w:val="00D83902"/>
    <w:rsid w:val="00F83E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046D9B4BDC43268B44A67CAF23DECA">
    <w:name w:val="B6046D9B4BDC43268B44A67CAF23DECA"/>
    <w:rsid w:val="002450C3"/>
  </w:style>
  <w:style w:type="paragraph" w:customStyle="1" w:styleId="4B3F9268638E46308CFACB9E53658201">
    <w:name w:val="4B3F9268638E46308CFACB9E53658201"/>
    <w:rsid w:val="002450C3"/>
  </w:style>
  <w:style w:type="paragraph" w:customStyle="1" w:styleId="BED20F25B32F47A48E5C0D147D23A141">
    <w:name w:val="BED20F25B32F47A48E5C0D147D23A141"/>
    <w:rsid w:val="002450C3"/>
  </w:style>
  <w:style w:type="paragraph" w:customStyle="1" w:styleId="98B799B3A86340258A2E6B8149F69627">
    <w:name w:val="98B799B3A86340258A2E6B8149F69627"/>
    <w:rsid w:val="00245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marzo de 2018</PublishDate>
  <Abstract/>
  <CompanyAddress>Nicolás Alexander Larrotta – Analista de Sistemas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11A60-9A68-488E-A45D-86E10FFB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MANUAL DE WEB SERVICE                  DÉBITO AUTOMATICO                                           2018</vt:lpstr>
    </vt:vector>
  </TitlesOfParts>
  <Company>Chevy Plan S. A</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WEB SERVICE                  DÉBITO AUTOMATICO                                           2018</dc:title>
  <dc:subject/>
  <dc:creator>Nicolas Larrotta</dc:creator>
  <cp:keywords/>
  <dc:description/>
  <cp:lastModifiedBy>Nicolas Larrotta</cp:lastModifiedBy>
  <cp:revision>13</cp:revision>
  <cp:lastPrinted>2018-05-28T13:41:00Z</cp:lastPrinted>
  <dcterms:created xsi:type="dcterms:W3CDTF">2018-03-13T14:07:00Z</dcterms:created>
  <dcterms:modified xsi:type="dcterms:W3CDTF">2018-05-28T13:41:00Z</dcterms:modified>
</cp:coreProperties>
</file>