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04FD" w14:textId="77777777" w:rsidR="00614534" w:rsidRDefault="00000000">
      <w:pPr>
        <w:spacing w:after="0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ESCUELA COLOMBIANA DE INGENIERÍA</w:t>
      </w:r>
    </w:p>
    <w:p w14:paraId="16124D8E" w14:textId="77777777" w:rsidR="00614534" w:rsidRDefault="00000000">
      <w:pPr>
        <w:spacing w:after="0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DESARROLLO ORIENTADO POR OBJETOS [DOPO-POOB]</w:t>
      </w:r>
    </w:p>
    <w:p w14:paraId="57360CF0" w14:textId="77777777" w:rsidR="00614534" w:rsidRDefault="00000000">
      <w:pPr>
        <w:spacing w:after="396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PROYECTO INICIAL Ciclo No 1 2025-2</w:t>
      </w:r>
    </w:p>
    <w:p w14:paraId="4F9B308C" w14:textId="77777777" w:rsidR="00614534" w:rsidRDefault="00000000">
      <w:pPr>
        <w:spacing w:after="239" w:line="241" w:lineRule="auto"/>
        <w:ind w:left="30"/>
        <w:jc w:val="both"/>
      </w:pPr>
      <w:r>
        <w:rPr>
          <w:rFonts w:ascii="DejaVu Sans" w:eastAsia="DejaVu Sans" w:hAnsi="DejaVu Sans" w:cs="DejaVu Sans"/>
          <w:sz w:val="20"/>
        </w:rPr>
        <w:t xml:space="preserve">El proyecto inicial tiene como propósito desarrollar una aplicación que permita simular una situación inspirada en el </w:t>
      </w:r>
      <w:proofErr w:type="spellStart"/>
      <w:r>
        <w:rPr>
          <w:rFonts w:ascii="DejaVu Sans" w:eastAsia="DejaVu Sans" w:hAnsi="DejaVu Sans" w:cs="DejaVu Sans"/>
          <w:b/>
          <w:sz w:val="20"/>
        </w:rPr>
        <w:t>Problem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J </w:t>
      </w:r>
      <w:r>
        <w:rPr>
          <w:rFonts w:ascii="DejaVu Sans" w:eastAsia="DejaVu Sans" w:hAnsi="DejaVu Sans" w:cs="DejaVu Sans"/>
          <w:sz w:val="20"/>
        </w:rPr>
        <w:t xml:space="preserve">de la maratón de programación internacional 2024 </w:t>
      </w:r>
      <w:proofErr w:type="spellStart"/>
      <w:r>
        <w:rPr>
          <w:rFonts w:ascii="DejaVu Sans" w:eastAsia="DejaVu Sans" w:hAnsi="DejaVu Sans" w:cs="DejaVu Sans"/>
          <w:b/>
          <w:sz w:val="20"/>
        </w:rPr>
        <w:t>The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0"/>
        </w:rPr>
        <w:t>Silk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Road … </w:t>
      </w:r>
      <w:proofErr w:type="spellStart"/>
      <w:r>
        <w:rPr>
          <w:rFonts w:ascii="DejaVu Sans" w:eastAsia="DejaVu Sans" w:hAnsi="DejaVu Sans" w:cs="DejaVu Sans"/>
          <w:b/>
          <w:sz w:val="20"/>
        </w:rPr>
        <w:t>with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Robots!. </w:t>
      </w:r>
      <w:r>
        <w:rPr>
          <w:rFonts w:ascii="DejaVu Sans" w:eastAsia="DejaVu Sans" w:hAnsi="DejaVu Sans" w:cs="DejaVu Sans"/>
          <w:sz w:val="20"/>
        </w:rPr>
        <w:t>En este simulador se desea poder experimentar de forma más libre con la situación de la ruta de seda.</w:t>
      </w:r>
    </w:p>
    <w:p w14:paraId="0FA25124" w14:textId="77777777" w:rsidR="00614534" w:rsidRDefault="00000000">
      <w:pPr>
        <w:pStyle w:val="Ttulo1"/>
        <w:ind w:left="25" w:right="190"/>
      </w:pPr>
      <w:r>
        <w:t>PRIMER CICLO</w:t>
      </w:r>
    </w:p>
    <w:p w14:paraId="610F833B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6898C3D6" wp14:editId="479DD191">
                <wp:extent cx="6331585" cy="12700"/>
                <wp:effectExtent l="0" t="0" r="0" b="0"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6" style="width:498.55pt;height:1pt;mso-position-horizontal-relative:char;mso-position-vertical-relative:line" coordsize="63315,127">
                <v:shape id="Shape 72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B2A4E45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 xml:space="preserve">Los requisitos para el primer ciclo de desarrollo están indicados a continuación. Siempre hay un requisito implícito: el de </w:t>
      </w:r>
      <w:r>
        <w:rPr>
          <w:rFonts w:ascii="DejaVu Sans" w:eastAsia="DejaVu Sans" w:hAnsi="DejaVu Sans" w:cs="DejaVu Sans"/>
          <w:b/>
          <w:sz w:val="20"/>
        </w:rPr>
        <w:t>EXTENSIBILIDAD</w:t>
      </w:r>
      <w:r>
        <w:rPr>
          <w:rFonts w:ascii="DejaVu Sans" w:eastAsia="DejaVu Sans" w:hAnsi="DejaVu Sans" w:cs="DejaVu Sans"/>
          <w:sz w:val="20"/>
        </w:rPr>
        <w:t>.</w:t>
      </w:r>
    </w:p>
    <w:p w14:paraId="11096CC2" w14:textId="77777777" w:rsidR="00614534" w:rsidRDefault="00000000">
      <w:pPr>
        <w:spacing w:after="239" w:line="240" w:lineRule="auto"/>
        <w:ind w:left="176" w:right="152"/>
        <w:jc w:val="center"/>
        <w:rPr>
          <w:rFonts w:ascii="DejaVu Sans" w:eastAsia="DejaVu Sans" w:hAnsi="DejaVu Sans" w:cs="DejaVu Sans"/>
          <w:b/>
          <w:color w:val="FF0000"/>
          <w:sz w:val="20"/>
        </w:rPr>
      </w:pPr>
      <w:r>
        <w:rPr>
          <w:rFonts w:ascii="DejaVu Sans" w:eastAsia="DejaVu Sans" w:hAnsi="DejaVu Sans" w:cs="DejaVu Sans"/>
          <w:b/>
          <w:color w:val="FF0000"/>
          <w:sz w:val="20"/>
        </w:rPr>
        <w:t>MUY IMPORTANTE PLANIFICAR LOS MINI-CICLOS  PARA ORIENTAR EL DESARROLLO En esta entrega NO deben resolver el problema de la maratón sólo deben construir el simulador.</w:t>
      </w:r>
    </w:p>
    <w:p w14:paraId="6CB67A81" w14:textId="77777777" w:rsidR="00032809" w:rsidRDefault="00032809">
      <w:pPr>
        <w:spacing w:after="239" w:line="240" w:lineRule="auto"/>
        <w:ind w:left="176" w:right="152"/>
        <w:jc w:val="center"/>
        <w:rPr>
          <w:rFonts w:ascii="DejaVu Sans" w:eastAsia="DejaVu Sans" w:hAnsi="DejaVu Sans" w:cs="DejaVu Sans"/>
          <w:b/>
          <w:color w:val="FF0000"/>
          <w:sz w:val="20"/>
        </w:rPr>
      </w:pPr>
    </w:p>
    <w:p w14:paraId="52C313E7" w14:textId="77777777" w:rsidR="00032809" w:rsidRPr="00032809" w:rsidRDefault="00032809" w:rsidP="00032809">
      <w:pPr>
        <w:spacing w:after="239" w:line="240" w:lineRule="auto"/>
        <w:ind w:left="176" w:right="152"/>
        <w:rPr>
          <w:b/>
          <w:bCs/>
        </w:rPr>
      </w:pPr>
      <w:r w:rsidRPr="00032809">
        <w:rPr>
          <w:b/>
          <w:bCs/>
        </w:rPr>
        <w:t>CICLO 1 – Esqueleto mínimo</w:t>
      </w:r>
    </w:p>
    <w:p w14:paraId="20DF6D12" w14:textId="66F060F0" w:rsidR="00032809" w:rsidRDefault="00032809" w:rsidP="00032809">
      <w:pPr>
        <w:spacing w:after="239" w:line="240" w:lineRule="auto"/>
        <w:ind w:left="176" w:right="152"/>
      </w:pPr>
      <w:r w:rsidRPr="00032809">
        <w:rPr>
          <w:b/>
          <w:bCs/>
        </w:rPr>
        <w:t>Objetivo</w:t>
      </w:r>
      <w:r w:rsidRPr="00032809">
        <w:t xml:space="preserve">: </w:t>
      </w:r>
      <w:r w:rsidR="00E634E8">
        <w:t>T</w:t>
      </w:r>
      <w:r w:rsidRPr="00032809">
        <w:t>ener las clases creadas y que compile.</w:t>
      </w:r>
      <w:r w:rsidRPr="00032809">
        <w:br/>
      </w:r>
      <w:r w:rsidR="00E634E8">
        <w:t>C</w:t>
      </w:r>
      <w:r w:rsidRPr="00032809">
        <w:t xml:space="preserve">lase </w:t>
      </w:r>
      <w:proofErr w:type="spellStart"/>
      <w:r w:rsidRPr="00032809">
        <w:t>SilkRoad</w:t>
      </w:r>
      <w:proofErr w:type="spellEnd"/>
      <w:r w:rsidRPr="00032809">
        <w:t xml:space="preserve"> con constructor y </w:t>
      </w:r>
      <w:proofErr w:type="spellStart"/>
      <w:r w:rsidRPr="00032809">
        <w:t>main</w:t>
      </w:r>
      <w:proofErr w:type="spellEnd"/>
      <w:r w:rsidRPr="00032809">
        <w:t xml:space="preserve"> que imprima un mensaje</w:t>
      </w:r>
      <w:r w:rsidR="00E634E8">
        <w:t xml:space="preserve"> además </w:t>
      </w:r>
      <w:r w:rsidRPr="00032809">
        <w:t xml:space="preserve">clases Store, Robot y </w:t>
      </w:r>
      <w:proofErr w:type="spellStart"/>
      <w:r w:rsidRPr="00032809">
        <w:t>SilkDisplay</w:t>
      </w:r>
      <w:proofErr w:type="spellEnd"/>
      <w:r w:rsidRPr="00032809">
        <w:t xml:space="preserve"> vacías pero existentes.</w:t>
      </w:r>
    </w:p>
    <w:p w14:paraId="425FA659" w14:textId="08905108" w:rsidR="00E634E8" w:rsidRDefault="00E634E8" w:rsidP="00032809">
      <w:pPr>
        <w:spacing w:after="239" w:line="240" w:lineRule="auto"/>
        <w:ind w:left="176" w:right="152"/>
      </w:pPr>
      <w:r w:rsidRPr="00E634E8">
        <w:drawing>
          <wp:inline distT="0" distB="0" distL="0" distR="0" wp14:anchorId="23814BE4" wp14:editId="7BFBFC15">
            <wp:extent cx="6350635" cy="3756025"/>
            <wp:effectExtent l="0" t="0" r="0" b="0"/>
            <wp:docPr id="15454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636" w14:textId="574F06CD" w:rsidR="00E634E8" w:rsidRDefault="00E634E8" w:rsidP="00032809">
      <w:pPr>
        <w:spacing w:after="239" w:line="240" w:lineRule="auto"/>
        <w:ind w:left="176" w:right="152"/>
      </w:pPr>
      <w:r w:rsidRPr="00E634E8">
        <w:lastRenderedPageBreak/>
        <w:drawing>
          <wp:inline distT="0" distB="0" distL="0" distR="0" wp14:anchorId="0DC4DBE4" wp14:editId="77AF08E5">
            <wp:extent cx="6350635" cy="914400"/>
            <wp:effectExtent l="0" t="0" r="0" b="0"/>
            <wp:docPr id="111260088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0886" name="Imagen 1" descr="Patrón de fon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7DE" w14:textId="452C5A21" w:rsidR="000229CC" w:rsidRDefault="000229CC" w:rsidP="00032809">
      <w:pPr>
        <w:spacing w:after="239" w:line="240" w:lineRule="auto"/>
        <w:ind w:left="176" w:right="152"/>
      </w:pPr>
      <w:r w:rsidRPr="000229CC">
        <w:drawing>
          <wp:inline distT="0" distB="0" distL="0" distR="0" wp14:anchorId="518A74D6" wp14:editId="45FF7F6A">
            <wp:extent cx="6350635" cy="3500755"/>
            <wp:effectExtent l="0" t="0" r="0" b="4445"/>
            <wp:docPr id="13599074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7446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722" w14:textId="77777777" w:rsidR="00E634E8" w:rsidRDefault="00E634E8" w:rsidP="00032809">
      <w:pPr>
        <w:spacing w:after="239" w:line="240" w:lineRule="auto"/>
        <w:ind w:left="176" w:right="152"/>
      </w:pPr>
    </w:p>
    <w:p w14:paraId="13C8F3AF" w14:textId="2C4BB2D8" w:rsidR="008177BE" w:rsidRPr="008177BE" w:rsidRDefault="008177BE" w:rsidP="008177BE">
      <w:pPr>
        <w:spacing w:after="239" w:line="240" w:lineRule="auto"/>
        <w:ind w:left="176" w:right="152"/>
        <w:rPr>
          <w:b/>
          <w:bCs/>
        </w:rPr>
      </w:pPr>
      <w:r w:rsidRPr="008177BE">
        <w:rPr>
          <w:b/>
          <w:bCs/>
        </w:rPr>
        <w:t xml:space="preserve">CICLO 2 </w:t>
      </w:r>
    </w:p>
    <w:p w14:paraId="1F393B65" w14:textId="3F415196" w:rsidR="008177BE" w:rsidRDefault="008177BE" w:rsidP="008177BE">
      <w:pPr>
        <w:spacing w:after="239" w:line="240" w:lineRule="auto"/>
        <w:ind w:left="176" w:right="152"/>
      </w:pPr>
      <w:r w:rsidRPr="008177BE">
        <w:rPr>
          <w:b/>
          <w:bCs/>
        </w:rPr>
        <w:t>Objetivo</w:t>
      </w:r>
      <w:r w:rsidRPr="008177BE">
        <w:t xml:space="preserve">: </w:t>
      </w:r>
      <w:r>
        <w:t>Graficar algo en la pantalla.</w:t>
      </w:r>
      <w:r w:rsidRPr="008177BE">
        <w:br/>
      </w:r>
      <w:r w:rsidR="000229CC">
        <w:t>Integramos</w:t>
      </w:r>
      <w:r w:rsidRPr="008177BE">
        <w:t xml:space="preserve"> </w:t>
      </w:r>
      <w:proofErr w:type="spellStart"/>
      <w:r w:rsidRPr="008177BE">
        <w:t>shapes</w:t>
      </w:r>
      <w:proofErr w:type="spellEnd"/>
      <w:r w:rsidR="000229CC">
        <w:t xml:space="preserve"> y creamos la </w:t>
      </w:r>
      <w:r w:rsidRPr="008177BE">
        <w:t xml:space="preserve">clase </w:t>
      </w:r>
      <w:proofErr w:type="spellStart"/>
      <w:r w:rsidRPr="008177BE">
        <w:t>SquareSpiral</w:t>
      </w:r>
      <w:proofErr w:type="spellEnd"/>
      <w:r w:rsidR="000229CC">
        <w:t xml:space="preserve"> en la misma para</w:t>
      </w:r>
      <w:r w:rsidRPr="008177BE">
        <w:t xml:space="preserve"> que dibuje la ruta, </w:t>
      </w:r>
      <w:proofErr w:type="spellStart"/>
      <w:r w:rsidRPr="008177BE">
        <w:t>SilkDisplay</w:t>
      </w:r>
      <w:proofErr w:type="spellEnd"/>
      <w:r w:rsidRPr="008177BE">
        <w:t xml:space="preserve"> abra una ventana y muestre la espiral cuadrada.</w:t>
      </w:r>
    </w:p>
    <w:p w14:paraId="091D8444" w14:textId="77777777" w:rsidR="000229CC" w:rsidRPr="008177BE" w:rsidRDefault="000229CC" w:rsidP="008177BE">
      <w:pPr>
        <w:spacing w:after="239" w:line="240" w:lineRule="auto"/>
        <w:ind w:left="176" w:right="152"/>
      </w:pPr>
    </w:p>
    <w:p w14:paraId="773D914E" w14:textId="77777777" w:rsidR="00E634E8" w:rsidRPr="00032809" w:rsidRDefault="00E634E8" w:rsidP="00032809">
      <w:pPr>
        <w:spacing w:after="239" w:line="240" w:lineRule="auto"/>
        <w:ind w:left="176" w:right="152"/>
      </w:pPr>
    </w:p>
    <w:p w14:paraId="5B1D506C" w14:textId="77777777" w:rsidR="00032809" w:rsidRDefault="00032809" w:rsidP="00032809">
      <w:pPr>
        <w:spacing w:after="239" w:line="240" w:lineRule="auto"/>
        <w:ind w:left="176" w:right="152"/>
      </w:pPr>
    </w:p>
    <w:p w14:paraId="319E1117" w14:textId="77777777" w:rsidR="00614534" w:rsidRDefault="00000000">
      <w:pPr>
        <w:pStyle w:val="Ttulo1"/>
        <w:ind w:left="25" w:right="190"/>
      </w:pPr>
      <w:r>
        <w:t>REQUISITOS FUNCIONALES</w:t>
      </w:r>
    </w:p>
    <w:p w14:paraId="18026531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0C7D85F0" wp14:editId="46880EFF">
                <wp:extent cx="6331585" cy="12700"/>
                <wp:effectExtent l="0" t="0" r="0" b="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7" style="width:498.55pt;height:1pt;mso-position-horizontal-relative:char;mso-position-vertical-relative:line" coordsize="63315,127">
                <v:shape id="Shape 73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EF0C75E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>El simulador debe permitir:</w:t>
      </w:r>
    </w:p>
    <w:p w14:paraId="661D2E53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Crear una ruta de seda dada su longitud </w:t>
      </w:r>
    </w:p>
    <w:p w14:paraId="08870371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Adicionar o eliminar una tienda y reabastecer todas las tiendas</w:t>
      </w:r>
    </w:p>
    <w:p w14:paraId="3E9BBEFF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Adicionar o eliminar un robot y retornar los robots a las posiciones iniciales</w:t>
      </w:r>
    </w:p>
    <w:p w14:paraId="77FB1845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Mover un robot</w:t>
      </w:r>
    </w:p>
    <w:p w14:paraId="76DF14E3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Reiniciar la ruta de seda: tiendas y robots como fueron adicionados</w:t>
      </w:r>
    </w:p>
    <w:p w14:paraId="67313230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Consultar las ganancias obtenidas</w:t>
      </w:r>
    </w:p>
    <w:p w14:paraId="655F40AA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lastRenderedPageBreak/>
        <w:t>Consultar la información de la ruta de seda</w:t>
      </w:r>
    </w:p>
    <w:p w14:paraId="1240A2CF" w14:textId="77777777" w:rsidR="00614534" w:rsidRDefault="00000000">
      <w:pPr>
        <w:numPr>
          <w:ilvl w:val="0"/>
          <w:numId w:val="1"/>
        </w:numPr>
        <w:spacing w:after="693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Hacer visible o invisible el simulador (debe poder funcionar en modo invisible)  9. Terminar el simulador</w:t>
      </w:r>
    </w:p>
    <w:p w14:paraId="54B2AC00" w14:textId="77777777" w:rsidR="00614534" w:rsidRDefault="00000000">
      <w:pPr>
        <w:spacing w:after="0"/>
        <w:ind w:left="20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B41910" wp14:editId="54325F24">
            <wp:simplePos x="0" y="0"/>
            <wp:positionH relativeFrom="column">
              <wp:posOffset>120650</wp:posOffset>
            </wp:positionH>
            <wp:positionV relativeFrom="paragraph">
              <wp:posOffset>-165959</wp:posOffset>
            </wp:positionV>
            <wp:extent cx="3795396" cy="411988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6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DejaVu Sans" w:eastAsia="DejaVu Sans" w:hAnsi="DejaVu Sans" w:cs="DejaVu Sans"/>
          <w:b/>
          <w:sz w:val="20"/>
        </w:rPr>
        <w:t>create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</w:t>
      </w:r>
    </w:p>
    <w:p w14:paraId="657D5CCE" w14:textId="77777777" w:rsidR="00614534" w:rsidRDefault="00000000">
      <w:pPr>
        <w:spacing w:after="222" w:line="250" w:lineRule="auto"/>
        <w:ind w:left="310" w:right="110" w:hanging="10"/>
        <w:jc w:val="center"/>
      </w:pPr>
      <w:r>
        <w:rPr>
          <w:rFonts w:ascii="DejaVu Sans" w:eastAsia="DejaVu Sans" w:hAnsi="DejaVu Sans" w:cs="DejaVu Sans"/>
          <w:sz w:val="20"/>
        </w:rPr>
        <w:t>Requisito 1.</w:t>
      </w:r>
      <w:r>
        <w:rPr>
          <w:rFonts w:ascii="DejaVu Sans" w:eastAsia="DejaVu Sans" w:hAnsi="DejaVu Sans" w:cs="DejaVu Sans"/>
          <w:b/>
          <w:sz w:val="20"/>
        </w:rPr>
        <w:t xml:space="preserve"> </w:t>
      </w:r>
    </w:p>
    <w:p w14:paraId="155E3EC1" w14:textId="77777777" w:rsidR="00614534" w:rsidRPr="008D4EDE" w:rsidRDefault="00000000">
      <w:pPr>
        <w:spacing w:after="226" w:line="249" w:lineRule="auto"/>
        <w:ind w:left="200" w:right="1379" w:hanging="10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add / remove store or resupply stores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2.</w:t>
      </w: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 </w:t>
      </w:r>
    </w:p>
    <w:p w14:paraId="5B9A2583" w14:textId="77777777" w:rsidR="00614534" w:rsidRPr="008D4EDE" w:rsidRDefault="00000000">
      <w:pPr>
        <w:spacing w:after="233" w:line="240" w:lineRule="auto"/>
        <w:ind w:left="190" w:right="1791"/>
        <w:jc w:val="both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add / delete robot or return robots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3. </w:t>
      </w:r>
    </w:p>
    <w:p w14:paraId="439E03A8" w14:textId="77777777" w:rsidR="00614534" w:rsidRPr="008D4EDE" w:rsidRDefault="00000000">
      <w:pPr>
        <w:spacing w:after="0"/>
        <w:ind w:left="200" w:hanging="1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>move robot</w:t>
      </w:r>
    </w:p>
    <w:p w14:paraId="1FFF218B" w14:textId="77777777" w:rsidR="00614534" w:rsidRPr="008D4EDE" w:rsidRDefault="00000000">
      <w:pPr>
        <w:spacing w:after="222" w:line="250" w:lineRule="auto"/>
        <w:ind w:left="310" w:right="110" w:hanging="10"/>
        <w:jc w:val="center"/>
        <w:rPr>
          <w:lang w:val="en-US"/>
        </w:rPr>
      </w:pP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4. </w:t>
      </w:r>
    </w:p>
    <w:p w14:paraId="19B69F59" w14:textId="77777777" w:rsidR="00614534" w:rsidRPr="008D4EDE" w:rsidRDefault="00000000">
      <w:pPr>
        <w:spacing w:after="0"/>
        <w:ind w:left="200" w:hanging="1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reboot </w:t>
      </w:r>
      <w:r w:rsidRPr="008D4EDE">
        <w:rPr>
          <w:rFonts w:ascii="DejaVu Sans" w:eastAsia="DejaVu Sans" w:hAnsi="DejaVu Sans" w:cs="DejaVu Sans"/>
          <w:sz w:val="20"/>
          <w:lang w:val="en-US"/>
        </w:rPr>
        <w:t xml:space="preserve"> </w:t>
      </w:r>
    </w:p>
    <w:p w14:paraId="0E0BE89C" w14:textId="77777777" w:rsidR="00614534" w:rsidRPr="008D4EDE" w:rsidRDefault="00000000">
      <w:pPr>
        <w:spacing w:after="8" w:line="250" w:lineRule="auto"/>
        <w:ind w:left="310" w:right="110" w:hanging="10"/>
        <w:jc w:val="center"/>
        <w:rPr>
          <w:lang w:val="en-US"/>
        </w:rPr>
      </w:pP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5 </w:t>
      </w:r>
    </w:p>
    <w:p w14:paraId="79E762E3" w14:textId="77777777" w:rsidR="00614534" w:rsidRPr="008D4EDE" w:rsidRDefault="00000000">
      <w:pPr>
        <w:spacing w:after="0"/>
        <w:ind w:left="19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sz w:val="20"/>
          <w:lang w:val="en-US"/>
        </w:rPr>
        <w:t xml:space="preserve"> </w:t>
      </w:r>
    </w:p>
    <w:p w14:paraId="3CC9A3D6" w14:textId="77777777" w:rsidR="00614534" w:rsidRPr="008D4EDE" w:rsidRDefault="00000000">
      <w:pPr>
        <w:spacing w:after="226" w:line="249" w:lineRule="auto"/>
        <w:ind w:left="200" w:right="190" w:hanging="10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consult profit and silk road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6 y 7.</w:t>
      </w:r>
    </w:p>
    <w:p w14:paraId="1E9F2EDF" w14:textId="77777777" w:rsidR="00614534" w:rsidRDefault="00000000">
      <w:pPr>
        <w:spacing w:after="225" w:line="249" w:lineRule="auto"/>
        <w:ind w:left="200" w:right="190" w:hanging="10"/>
      </w:pPr>
      <w:proofErr w:type="spellStart"/>
      <w:r>
        <w:rPr>
          <w:rFonts w:ascii="DejaVu Sans" w:eastAsia="DejaVu Sans" w:hAnsi="DejaVu Sans" w:cs="DejaVu Sans"/>
          <w:b/>
          <w:sz w:val="20"/>
        </w:rPr>
        <w:t>make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visible / invisible</w:t>
      </w:r>
      <w:r>
        <w:rPr>
          <w:rFonts w:ascii="DejaVu Sans" w:eastAsia="DejaVu Sans" w:hAnsi="DejaVu Sans" w:cs="DejaVu Sans"/>
          <w:sz w:val="20"/>
        </w:rPr>
        <w:t>. Requisito 8.</w:t>
      </w:r>
    </w:p>
    <w:p w14:paraId="5BD5EA97" w14:textId="77777777" w:rsidR="00614534" w:rsidRDefault="00000000">
      <w:pPr>
        <w:spacing w:after="0"/>
        <w:ind w:left="200" w:hanging="10"/>
        <w:jc w:val="center"/>
      </w:pPr>
      <w:proofErr w:type="spellStart"/>
      <w:r>
        <w:rPr>
          <w:rFonts w:ascii="DejaVu Sans" w:eastAsia="DejaVu Sans" w:hAnsi="DejaVu Sans" w:cs="DejaVu Sans"/>
          <w:b/>
          <w:sz w:val="20"/>
        </w:rPr>
        <w:t>finish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. </w:t>
      </w:r>
    </w:p>
    <w:p w14:paraId="38958AEF" w14:textId="77777777" w:rsidR="00614534" w:rsidRDefault="00000000">
      <w:pPr>
        <w:spacing w:after="222" w:line="250" w:lineRule="auto"/>
        <w:ind w:left="310" w:right="110" w:hanging="10"/>
        <w:jc w:val="center"/>
      </w:pPr>
      <w:r>
        <w:rPr>
          <w:rFonts w:ascii="DejaVu Sans" w:eastAsia="DejaVu Sans" w:hAnsi="DejaVu Sans" w:cs="DejaVu Sans"/>
          <w:sz w:val="20"/>
        </w:rPr>
        <w:t>Requisito 9.</w:t>
      </w:r>
      <w:r>
        <w:rPr>
          <w:rFonts w:ascii="DejaVu Sans" w:eastAsia="DejaVu Sans" w:hAnsi="DejaVu Sans" w:cs="DejaVu Sans"/>
          <w:b/>
          <w:sz w:val="20"/>
        </w:rPr>
        <w:t xml:space="preserve">    </w:t>
      </w:r>
    </w:p>
    <w:p w14:paraId="5BFFB1C3" w14:textId="77777777" w:rsidR="00614534" w:rsidRDefault="00000000">
      <w:pPr>
        <w:pStyle w:val="Ttulo1"/>
        <w:ind w:left="25" w:right="190"/>
      </w:pPr>
      <w:r>
        <w:lastRenderedPageBreak/>
        <w:t>REQUISITOS DE DISEÑO</w:t>
      </w:r>
    </w:p>
    <w:p w14:paraId="7B5375DB" w14:textId="77777777" w:rsidR="00614534" w:rsidRDefault="00000000">
      <w:pPr>
        <w:spacing w:after="476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2B78CA50" wp14:editId="53F6178F">
                <wp:extent cx="6331585" cy="3894455"/>
                <wp:effectExtent l="0" t="0" r="0" b="0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894455"/>
                          <a:chOff x="0" y="0"/>
                          <a:chExt cx="6331585" cy="389445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44450"/>
                            <a:ext cx="6330315" cy="3850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9" style="width:498.55pt;height:306.65pt;mso-position-horizontal-relative:char;mso-position-vertical-relative:line" coordsize="63315,38944">
                <v:shape id="Shape 136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  <v:shape id="Picture 141" style="position:absolute;width:63303;height:38500;left:12;top:444;" filled="f">
                  <v:imagedata r:id="rId10"/>
                </v:shape>
              </v:group>
            </w:pict>
          </mc:Fallback>
        </mc:AlternateContent>
      </w:r>
    </w:p>
    <w:p w14:paraId="4BDD419A" w14:textId="77777777" w:rsidR="00614534" w:rsidRDefault="00000000">
      <w:pPr>
        <w:pStyle w:val="Ttulo1"/>
        <w:ind w:left="25" w:right="190"/>
      </w:pPr>
      <w:r>
        <w:t xml:space="preserve"> REQUISITOS DE USABILIDAD</w:t>
      </w:r>
    </w:p>
    <w:p w14:paraId="022A9248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22F2A124" wp14:editId="511CB3E6">
                <wp:extent cx="6331585" cy="12700"/>
                <wp:effectExtent l="0" t="0" r="0" b="0"/>
                <wp:docPr id="1991" name="Group 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1" style="width:498.55pt;height:1pt;mso-position-horizontal-relative:char;mso-position-vertical-relative:line" coordsize="63315,127">
                <v:shape id="Shape 137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3A85C2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La ruta de la seda irá tomando la forma de una espiral cuadrada si se necesita.</w:t>
      </w:r>
    </w:p>
    <w:p w14:paraId="7E2A46C1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Todos los elementos deben tener una representación visual adecuada</w:t>
      </w:r>
    </w:p>
    <w:p w14:paraId="36E964CE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Todas las tiendas y los robots deben tener color diferente</w:t>
      </w:r>
    </w:p>
    <w:p w14:paraId="32CD1511" w14:textId="77777777" w:rsidR="00614534" w:rsidRDefault="00000000">
      <w:pPr>
        <w:numPr>
          <w:ilvl w:val="0"/>
          <w:numId w:val="2"/>
        </w:numPr>
        <w:spacing w:after="0" w:line="250" w:lineRule="auto"/>
        <w:ind w:hanging="360"/>
      </w:pPr>
      <w:r>
        <w:rPr>
          <w:rFonts w:ascii="DejaVu Sans" w:eastAsia="DejaVu Sans" w:hAnsi="DejaVu Sans" w:cs="DejaVu Sans"/>
          <w:sz w:val="20"/>
        </w:rPr>
        <w:t>La ganancia se debe mostrar permanentemente en forma de una barra de progreso donde el máximo es la ganancia máxima posible en el momento. No deben adicionar números.</w:t>
      </w:r>
    </w:p>
    <w:p w14:paraId="00AE0C0A" w14:textId="77777777" w:rsidR="00614534" w:rsidRDefault="00000000">
      <w:pPr>
        <w:numPr>
          <w:ilvl w:val="0"/>
          <w:numId w:val="2"/>
        </w:numPr>
        <w:spacing w:after="233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Si la acción no se puede realizar se le debe presentar un mensaje especial al usuario, sólo si el simulador está visible. </w:t>
      </w:r>
    </w:p>
    <w:p w14:paraId="30108D76" w14:textId="77777777" w:rsidR="00614534" w:rsidRDefault="00000000">
      <w:pPr>
        <w:pStyle w:val="Ttulo1"/>
        <w:ind w:left="25" w:right="190"/>
      </w:pPr>
      <w:r>
        <w:t>REQUISITOS DE CONSTRUCCIÓN</w:t>
      </w:r>
    </w:p>
    <w:p w14:paraId="060FB9B2" w14:textId="77777777" w:rsidR="00614534" w:rsidRDefault="00000000">
      <w:pPr>
        <w:spacing w:after="72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552E65E1" wp14:editId="70075515">
                <wp:extent cx="6331585" cy="12700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2" style="width:498.55pt;height:1pt;mso-position-horizontal-relative:char;mso-position-vertical-relative:line" coordsize="63315,127">
                <v:shape id="Shape 138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45387C4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En su desarrollo debe respetar las decisiones de diseño de  la clase principal. </w:t>
      </w:r>
    </w:p>
    <w:p w14:paraId="338C3ED6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sz w:val="16"/>
        </w:rPr>
        <w:t>Deben diseñar las clases adicionales necesarias.</w:t>
      </w:r>
    </w:p>
    <w:p w14:paraId="265364A8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Las clases se deben construir reutilizando los componentes del proyecto </w:t>
      </w:r>
      <w:proofErr w:type="spellStart"/>
      <w:r>
        <w:rPr>
          <w:rFonts w:ascii="DejaVu Serif" w:eastAsia="DejaVu Serif" w:hAnsi="DejaVu Serif" w:cs="DejaVu Serif"/>
          <w:color w:val="0000FF"/>
          <w:sz w:val="20"/>
        </w:rPr>
        <w:t>shapes</w:t>
      </w:r>
      <w:proofErr w:type="spellEnd"/>
      <w:r>
        <w:rPr>
          <w:rFonts w:ascii="DejaVu Serif" w:eastAsia="DejaVu Serif" w:hAnsi="DejaVu Serif" w:cs="DejaVu Serif"/>
          <w:color w:val="0000FF"/>
          <w:sz w:val="20"/>
        </w:rPr>
        <w:t>.</w:t>
      </w:r>
    </w:p>
    <w:p w14:paraId="6849591B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El paquete </w:t>
      </w:r>
      <w:proofErr w:type="spellStart"/>
      <w:r>
        <w:rPr>
          <w:rFonts w:ascii="DejaVu Serif" w:eastAsia="DejaVu Serif" w:hAnsi="DejaVu Serif" w:cs="DejaVu Serif"/>
          <w:color w:val="0000FF"/>
          <w:sz w:val="20"/>
        </w:rPr>
        <w:t>shapes</w:t>
      </w:r>
      <w:proofErr w:type="spellEnd"/>
      <w:r>
        <w:rPr>
          <w:rFonts w:ascii="DejaVu Sans" w:eastAsia="DejaVu Sans" w:hAnsi="DejaVu Sans" w:cs="DejaVu Sans"/>
          <w:sz w:val="20"/>
        </w:rPr>
        <w:t xml:space="preserve"> puede ser extendido, si se requieren otras funcionalidades.</w:t>
      </w:r>
    </w:p>
    <w:p w14:paraId="60EC61B9" w14:textId="77777777" w:rsidR="00614534" w:rsidRDefault="00000000">
      <w:pPr>
        <w:numPr>
          <w:ilvl w:val="0"/>
          <w:numId w:val="3"/>
        </w:numPr>
        <w:spacing w:after="229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Las clases se deben construir en </w:t>
      </w:r>
      <w:proofErr w:type="spellStart"/>
      <w:r>
        <w:rPr>
          <w:rFonts w:ascii="DejaVu Sans" w:eastAsia="DejaVu Sans" w:hAnsi="DejaVu Sans" w:cs="DejaVu Sans"/>
          <w:b/>
          <w:sz w:val="20"/>
        </w:rPr>
        <w:t>BlueJ</w:t>
      </w:r>
      <w:proofErr w:type="spellEnd"/>
      <w:r>
        <w:rPr>
          <w:rFonts w:ascii="DejaVu Sans" w:eastAsia="DejaVu Sans" w:hAnsi="DejaVu Sans" w:cs="DejaVu Sans"/>
          <w:sz w:val="20"/>
        </w:rPr>
        <w:t xml:space="preserve">. El nombre del nuevo proyecto debe ser </w:t>
      </w:r>
      <w:proofErr w:type="spellStart"/>
      <w:r>
        <w:rPr>
          <w:rFonts w:ascii="DejaVu Sans" w:eastAsia="DejaVu Sans" w:hAnsi="DejaVu Sans" w:cs="DejaVu Sans"/>
          <w:b/>
          <w:i/>
          <w:sz w:val="20"/>
        </w:rPr>
        <w:t>silkroad</w:t>
      </w:r>
      <w:proofErr w:type="spellEnd"/>
    </w:p>
    <w:p w14:paraId="676DD092" w14:textId="77777777" w:rsidR="00614534" w:rsidRDefault="00000000">
      <w:pPr>
        <w:pStyle w:val="Ttulo1"/>
        <w:ind w:left="25" w:right="190"/>
      </w:pPr>
      <w:r>
        <w:t>REQUISITOS DE ENTREGA</w:t>
      </w:r>
    </w:p>
    <w:p w14:paraId="7AE74D1F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6457F97E" wp14:editId="1E0B4226">
                <wp:extent cx="6331585" cy="12700"/>
                <wp:effectExtent l="0" t="0" r="0" b="0"/>
                <wp:docPr id="1993" name="Group 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3" style="width:498.55pt;height:1pt;mso-position-horizontal-relative:char;mso-position-vertical-relative:line" coordsize="63315,127">
                <v:shape id="Shape 139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686A788" w14:textId="77777777" w:rsidR="00614534" w:rsidRDefault="00000000">
      <w:pPr>
        <w:spacing w:after="4" w:line="249" w:lineRule="auto"/>
        <w:ind w:left="1908" w:right="5012" w:hanging="1533"/>
      </w:pPr>
      <w:r>
        <w:rPr>
          <w:rFonts w:ascii="DejaVu Sans" w:eastAsia="DejaVu Sans" w:hAnsi="DejaVu Sans" w:cs="DejaVu Sans"/>
          <w:sz w:val="20"/>
        </w:rPr>
        <w:t xml:space="preserve">                  Los productos esperados para esta entrega son: </w:t>
      </w:r>
      <w:r>
        <w:rPr>
          <w:rFonts w:ascii="DejaVu Sans" w:eastAsia="DejaVu Sans" w:hAnsi="DejaVu Sans" w:cs="DejaVu Sans"/>
          <w:sz w:val="16"/>
        </w:rPr>
        <w:t>1.</w:t>
      </w:r>
      <w:r>
        <w:rPr>
          <w:rFonts w:ascii="DejaVu Sans" w:eastAsia="DejaVu Sans" w:hAnsi="DejaVu Sans" w:cs="DejaVu Sans"/>
          <w:sz w:val="16"/>
        </w:rPr>
        <w:tab/>
      </w:r>
      <w:r>
        <w:rPr>
          <w:rFonts w:ascii="DejaVu Sans" w:eastAsia="DejaVu Sans" w:hAnsi="DejaVu Sans" w:cs="DejaVu Sans"/>
          <w:sz w:val="20"/>
        </w:rPr>
        <w:t xml:space="preserve">Diseño en la herramienta </w:t>
      </w:r>
      <w:proofErr w:type="spellStart"/>
      <w:r>
        <w:rPr>
          <w:rFonts w:ascii="DejaVu Sans" w:eastAsia="DejaVu Sans" w:hAnsi="DejaVu Sans" w:cs="DejaVu Sans"/>
          <w:sz w:val="20"/>
        </w:rPr>
        <w:t>astah</w:t>
      </w:r>
      <w:proofErr w:type="spellEnd"/>
    </w:p>
    <w:p w14:paraId="46D5DD41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b/>
          <w:sz w:val="16"/>
        </w:rPr>
        <w:t>Diagrama de clases</w:t>
      </w:r>
      <w:r>
        <w:rPr>
          <w:rFonts w:ascii="DejaVu Sans" w:eastAsia="DejaVu Sans" w:hAnsi="DejaVu Sans" w:cs="DejaVu Sans"/>
          <w:sz w:val="16"/>
        </w:rPr>
        <w:t xml:space="preserve"> con atributos y métodos privados y públicos. </w:t>
      </w:r>
    </w:p>
    <w:p w14:paraId="1595E015" w14:textId="77777777" w:rsidR="00614534" w:rsidRDefault="00000000">
      <w:pPr>
        <w:spacing w:after="7" w:line="249" w:lineRule="auto"/>
        <w:ind w:left="745" w:hanging="10"/>
      </w:pPr>
      <w:r>
        <w:rPr>
          <w:rFonts w:ascii="DejaVu Sans" w:eastAsia="DejaVu Sans" w:hAnsi="DejaVu Sans" w:cs="DejaVu Sans"/>
          <w:b/>
          <w:color w:val="006600"/>
          <w:sz w:val="16"/>
        </w:rPr>
        <w:t xml:space="preserve">En </w:t>
      </w:r>
      <w:proofErr w:type="spellStart"/>
      <w:r>
        <w:rPr>
          <w:rFonts w:ascii="DejaVu Sans" w:eastAsia="DejaVu Sans" w:hAnsi="DejaVu Sans" w:cs="DejaVu Sans"/>
          <w:b/>
          <w:color w:val="006600"/>
          <w:sz w:val="16"/>
        </w:rPr>
        <w:t>astah</w:t>
      </w:r>
      <w:proofErr w:type="spellEnd"/>
      <w:r>
        <w:rPr>
          <w:rFonts w:ascii="DejaVu Sans" w:eastAsia="DejaVu Sans" w:hAnsi="DejaVu Sans" w:cs="DejaVu Sans"/>
          <w:b/>
          <w:color w:val="006600"/>
          <w:sz w:val="16"/>
        </w:rPr>
        <w:t>, crear un diagrama de clases (dejar el nombre por omisión)</w:t>
      </w:r>
    </w:p>
    <w:p w14:paraId="31C23476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sz w:val="16"/>
        </w:rPr>
        <w:t xml:space="preserve">(De las clases de </w:t>
      </w:r>
      <w:proofErr w:type="spellStart"/>
      <w:r>
        <w:rPr>
          <w:rFonts w:ascii="DejaVu Sans" w:eastAsia="DejaVu Sans" w:hAnsi="DejaVu Sans" w:cs="DejaVu Sans"/>
          <w:b/>
          <w:sz w:val="16"/>
        </w:rPr>
        <w:t>shapes</w:t>
      </w:r>
      <w:proofErr w:type="spellEnd"/>
      <w:r>
        <w:rPr>
          <w:rFonts w:ascii="DejaVu Sans" w:eastAsia="DejaVu Sans" w:hAnsi="DejaVu Sans" w:cs="DejaVu Sans"/>
          <w:b/>
          <w:sz w:val="16"/>
        </w:rPr>
        <w:t xml:space="preserve"> </w:t>
      </w:r>
      <w:r>
        <w:rPr>
          <w:rFonts w:ascii="DejaVu Sans" w:eastAsia="DejaVu Sans" w:hAnsi="DejaVu Sans" w:cs="DejaVu Sans"/>
          <w:sz w:val="16"/>
        </w:rPr>
        <w:t>incluya únicamente el detalle (atributos – métodos) de lo que extendieron</w:t>
      </w:r>
    </w:p>
    <w:p w14:paraId="02635A81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b/>
          <w:sz w:val="16"/>
        </w:rPr>
        <w:lastRenderedPageBreak/>
        <w:t>Diagrama de secuencia</w:t>
      </w:r>
      <w:r>
        <w:rPr>
          <w:rFonts w:ascii="DejaVu Sans" w:eastAsia="DejaVu Sans" w:hAnsi="DejaVu Sans" w:cs="DejaVu Sans"/>
          <w:sz w:val="16"/>
        </w:rPr>
        <w:t xml:space="preserve"> de los métodos construidos de  la clase principal</w:t>
      </w:r>
    </w:p>
    <w:p w14:paraId="3893ACDA" w14:textId="77777777" w:rsidR="00614534" w:rsidRDefault="00000000">
      <w:pPr>
        <w:spacing w:after="32" w:line="249" w:lineRule="auto"/>
        <w:ind w:left="745" w:hanging="10"/>
      </w:pPr>
      <w:r>
        <w:rPr>
          <w:rFonts w:ascii="DejaVu Sans" w:eastAsia="DejaVu Sans" w:hAnsi="DejaVu Sans" w:cs="DejaVu Sans"/>
          <w:b/>
          <w:color w:val="006600"/>
          <w:sz w:val="16"/>
        </w:rPr>
        <w:t xml:space="preserve">En </w:t>
      </w:r>
      <w:proofErr w:type="spellStart"/>
      <w:r>
        <w:rPr>
          <w:rFonts w:ascii="DejaVu Sans" w:eastAsia="DejaVu Sans" w:hAnsi="DejaVu Sans" w:cs="DejaVu Sans"/>
          <w:b/>
          <w:color w:val="006600"/>
          <w:sz w:val="16"/>
        </w:rPr>
        <w:t>astah</w:t>
      </w:r>
      <w:proofErr w:type="spellEnd"/>
      <w:r>
        <w:rPr>
          <w:rFonts w:ascii="DejaVu Sans" w:eastAsia="DejaVu Sans" w:hAnsi="DejaVu Sans" w:cs="DejaVu Sans"/>
          <w:b/>
          <w:color w:val="006600"/>
          <w:sz w:val="16"/>
        </w:rPr>
        <w:t xml:space="preserve">,  los diagramas de secuencia deben crearse en los métodos (dejar el nombre por omisión) </w:t>
      </w:r>
      <w:r>
        <w:rPr>
          <w:rFonts w:ascii="DejaVu Sans" w:eastAsia="DejaVu Sans" w:hAnsi="DejaVu Sans" w:cs="DejaVu Sans"/>
          <w:sz w:val="16"/>
        </w:rPr>
        <w:t xml:space="preserve">(Parar en los componentes de  </w:t>
      </w:r>
      <w:proofErr w:type="spellStart"/>
      <w:r>
        <w:rPr>
          <w:rFonts w:ascii="DejaVu Sans" w:eastAsia="DejaVu Sans" w:hAnsi="DejaVu Sans" w:cs="DejaVu Sans"/>
          <w:b/>
          <w:sz w:val="16"/>
        </w:rPr>
        <w:t>shapes</w:t>
      </w:r>
      <w:proofErr w:type="spellEnd"/>
      <w:r>
        <w:rPr>
          <w:rFonts w:ascii="DejaVu Sans" w:eastAsia="DejaVu Sans" w:hAnsi="DejaVu Sans" w:cs="DejaVu Sans"/>
          <w:sz w:val="16"/>
        </w:rPr>
        <w:t>)</w:t>
      </w:r>
    </w:p>
    <w:p w14:paraId="145B0490" w14:textId="77777777" w:rsidR="00614534" w:rsidRDefault="00000000">
      <w:pPr>
        <w:tabs>
          <w:tab w:val="center" w:pos="466"/>
          <w:tab w:val="center" w:pos="3794"/>
        </w:tabs>
        <w:spacing w:after="4" w:line="249" w:lineRule="auto"/>
      </w:pPr>
      <w:r>
        <w:tab/>
      </w:r>
      <w:r>
        <w:rPr>
          <w:rFonts w:ascii="DejaVu Sans" w:eastAsia="DejaVu Sans" w:hAnsi="DejaVu Sans" w:cs="DejaVu Sans"/>
          <w:sz w:val="16"/>
        </w:rPr>
        <w:t>2.</w:t>
      </w:r>
      <w:r>
        <w:rPr>
          <w:rFonts w:ascii="DejaVu Sans" w:eastAsia="DejaVu Sans" w:hAnsi="DejaVu Sans" w:cs="DejaVu Sans"/>
          <w:sz w:val="16"/>
        </w:rPr>
        <w:tab/>
      </w:r>
      <w:r>
        <w:rPr>
          <w:rFonts w:ascii="DejaVu Sans" w:eastAsia="DejaVu Sans" w:hAnsi="DejaVu Sans" w:cs="DejaVu Sans"/>
          <w:sz w:val="20"/>
        </w:rPr>
        <w:t xml:space="preserve">Código siguiendo los estándares de documentación de  java. </w:t>
      </w:r>
    </w:p>
    <w:p w14:paraId="02CAB8DF" w14:textId="77777777" w:rsidR="00614534" w:rsidRDefault="00000000">
      <w:pPr>
        <w:spacing w:after="0"/>
        <w:ind w:left="750"/>
      </w:pPr>
      <w:r>
        <w:rPr>
          <w:rFonts w:ascii="DejaVu Sans" w:eastAsia="DejaVu Sans" w:hAnsi="DejaVu Sans" w:cs="DejaVu Sans"/>
          <w:b/>
          <w:color w:val="C9211E"/>
          <w:sz w:val="16"/>
        </w:rPr>
        <w:t>No olviden que el código de los métodos no debe ocupar más de una pantalla.</w:t>
      </w:r>
    </w:p>
    <w:p w14:paraId="3622EB19" w14:textId="77777777" w:rsidR="00614534" w:rsidRDefault="00000000">
      <w:pPr>
        <w:spacing w:after="226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 xml:space="preserve">Los productos los deben publicar en un </w:t>
      </w:r>
      <w:proofErr w:type="spellStart"/>
      <w:r>
        <w:rPr>
          <w:rFonts w:ascii="DejaVu Sans" w:eastAsia="DejaVu Sans" w:hAnsi="DejaVu Sans" w:cs="DejaVu Sans"/>
          <w:sz w:val="20"/>
        </w:rPr>
        <w:t>reportitorio</w:t>
      </w:r>
      <w:proofErr w:type="spellEnd"/>
      <w:r>
        <w:rPr>
          <w:rFonts w:ascii="DejaVu Sans" w:eastAsia="DejaVu Sans" w:hAnsi="DejaVu Sans" w:cs="DejaVu Sans"/>
          <w:sz w:val="20"/>
        </w:rPr>
        <w:t xml:space="preserve"> Git y deben publicar en </w:t>
      </w:r>
      <w:proofErr w:type="spellStart"/>
      <w:r>
        <w:rPr>
          <w:rFonts w:ascii="DejaVu Sans" w:eastAsia="DejaVu Sans" w:hAnsi="DejaVu Sans" w:cs="DejaVu Sans"/>
          <w:sz w:val="20"/>
        </w:rPr>
        <w:t>moodle</w:t>
      </w:r>
      <w:proofErr w:type="spellEnd"/>
      <w:r>
        <w:rPr>
          <w:rFonts w:ascii="DejaVu Sans" w:eastAsia="DejaVu Sans" w:hAnsi="DejaVu Sans" w:cs="DejaVu Sans"/>
          <w:sz w:val="20"/>
        </w:rPr>
        <w:t xml:space="preserve"> un archivo </w:t>
      </w:r>
      <w:proofErr w:type="spellStart"/>
      <w:r>
        <w:rPr>
          <w:rFonts w:ascii="DejaVu Sans" w:eastAsia="DejaVu Sans" w:hAnsi="DejaVu Sans" w:cs="DejaVu Sans"/>
          <w:sz w:val="20"/>
        </w:rPr>
        <w:t>txt</w:t>
      </w:r>
      <w:proofErr w:type="spellEnd"/>
      <w:r>
        <w:rPr>
          <w:rFonts w:ascii="DejaVu Sans" w:eastAsia="DejaVu Sans" w:hAnsi="DejaVu Sans" w:cs="DejaVu Sans"/>
          <w:sz w:val="20"/>
        </w:rPr>
        <w:t xml:space="preserve"> que contenga la dirección URL. El nombre del archivo </w:t>
      </w:r>
      <w:proofErr w:type="spellStart"/>
      <w:r>
        <w:rPr>
          <w:rFonts w:ascii="DejaVu Sans" w:eastAsia="DejaVu Sans" w:hAnsi="DejaVu Sans" w:cs="DejaVu Sans"/>
          <w:sz w:val="20"/>
        </w:rPr>
        <w:t>txt</w:t>
      </w:r>
      <w:proofErr w:type="spellEnd"/>
      <w:r>
        <w:rPr>
          <w:rFonts w:ascii="DejaVu Sans" w:eastAsia="DejaVu Sans" w:hAnsi="DejaVu Sans" w:cs="DejaVu Sans"/>
          <w:sz w:val="20"/>
        </w:rPr>
        <w:t xml:space="preserve"> debe ser la concatenación de los apellidos de los autores, ordenados alfabéticamente.</w:t>
      </w:r>
    </w:p>
    <w:p w14:paraId="74A1FEBD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>Es necesario incluir la retrospectiva.</w:t>
      </w:r>
    </w:p>
    <w:tbl>
      <w:tblPr>
        <w:tblStyle w:val="TableGrid"/>
        <w:tblW w:w="10034" w:type="dxa"/>
        <w:tblInd w:w="2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8"/>
        <w:gridCol w:w="9256"/>
      </w:tblGrid>
      <w:tr w:rsidR="00614534" w14:paraId="791CF217" w14:textId="77777777">
        <w:trPr>
          <w:trHeight w:val="243"/>
        </w:trPr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B695A5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1.</w:t>
            </w:r>
          </w:p>
        </w:tc>
        <w:tc>
          <w:tcPr>
            <w:tcW w:w="92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8978D85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¿Cuáles fueron los </w:t>
            </w:r>
            <w:proofErr w:type="spellStart"/>
            <w:r>
              <w:rPr>
                <w:rFonts w:ascii="DejaVu Sans" w:eastAsia="DejaVu Sans" w:hAnsi="DejaVu Sans" w:cs="DejaVu Sans"/>
                <w:sz w:val="16"/>
              </w:rPr>
              <w:t>mini-ciclos</w:t>
            </w:r>
            <w:proofErr w:type="spellEnd"/>
            <w:r>
              <w:rPr>
                <w:rFonts w:ascii="DejaVu Sans" w:eastAsia="DejaVu Sans" w:hAnsi="DejaVu Sans" w:cs="DejaVu Sans"/>
                <w:sz w:val="16"/>
              </w:rPr>
              <w:t xml:space="preserve"> definidos? Justifíquenlos.</w:t>
            </w:r>
          </w:p>
        </w:tc>
      </w:tr>
      <w:tr w:rsidR="00614534" w14:paraId="19B56880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806732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2.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03D954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¿Cuál es el estado actual del proyecto en términos de </w:t>
            </w:r>
            <w:proofErr w:type="spellStart"/>
            <w:r>
              <w:rPr>
                <w:rFonts w:ascii="DejaVu Sans" w:eastAsia="DejaVu Sans" w:hAnsi="DejaVu Sans" w:cs="DejaVu Sans"/>
                <w:sz w:val="16"/>
              </w:rPr>
              <w:t>mini-ciclos</w:t>
            </w:r>
            <w:proofErr w:type="spellEnd"/>
            <w:r>
              <w:rPr>
                <w:rFonts w:ascii="DejaVu Sans" w:eastAsia="DejaVu Sans" w:hAnsi="DejaVu Sans" w:cs="DejaVu Sans"/>
                <w:sz w:val="16"/>
              </w:rPr>
              <w:t>? ¿por qué?</w:t>
            </w:r>
          </w:p>
        </w:tc>
      </w:tr>
      <w:tr w:rsidR="00614534" w14:paraId="6DB69D79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76A913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3.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412F0B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¿Cuál fue el tiempo total invertido por cada uno de ustedes? (Horas/Hombre) </w:t>
            </w:r>
          </w:p>
        </w:tc>
      </w:tr>
      <w:tr w:rsidR="00614534" w14:paraId="002BC694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C41B0E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4.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4E915F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¿Cuál consideran fue el mayor logro? ¿Por qué? </w:t>
            </w:r>
          </w:p>
        </w:tc>
      </w:tr>
      <w:tr w:rsidR="00614534" w14:paraId="50A5E376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6DBFCF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5.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6429D6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>¿Cuál consideran que fue el mayor problema técnico? ¿Qué hicieron para resolverlo?</w:t>
            </w:r>
          </w:p>
        </w:tc>
      </w:tr>
      <w:tr w:rsidR="00614534" w14:paraId="1A4CA99C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141537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6.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7E8F50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¿Qué hicieron bien como equipo? ¿Qué se comprometen a hacer para mejorar los resultados? </w:t>
            </w:r>
          </w:p>
        </w:tc>
      </w:tr>
      <w:tr w:rsidR="00614534" w14:paraId="07539DB9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138C55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7.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FB575F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 xml:space="preserve">Considerando las prácticas XP incluidas en los laboratorios.  ¿cuál fue la más útil? ¿por qué? </w:t>
            </w:r>
          </w:p>
        </w:tc>
      </w:tr>
      <w:tr w:rsidR="00614534" w14:paraId="6271ED3B" w14:textId="77777777">
        <w:trPr>
          <w:trHeight w:val="241"/>
        </w:trPr>
        <w:tc>
          <w:tcPr>
            <w:tcW w:w="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D67D41" w14:textId="77777777" w:rsidR="00614534" w:rsidRDefault="00000000">
            <w:pPr>
              <w:spacing w:after="0"/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8.</w:t>
            </w:r>
          </w:p>
        </w:tc>
        <w:tc>
          <w:tcPr>
            <w:tcW w:w="92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88FDF30" w14:textId="77777777" w:rsidR="00614534" w:rsidRDefault="00000000">
            <w:pPr>
              <w:spacing w:after="0"/>
            </w:pPr>
            <w:r>
              <w:rPr>
                <w:rFonts w:ascii="DejaVu Sans" w:eastAsia="DejaVu Sans" w:hAnsi="DejaVu Sans" w:cs="DejaVu Sans"/>
                <w:sz w:val="16"/>
              </w:rPr>
              <w:t>¿Qué referencias usaron? ¿Cuál fue la más útil?  Incluyan citas con estándares adecuados.</w:t>
            </w:r>
          </w:p>
        </w:tc>
      </w:tr>
    </w:tbl>
    <w:p w14:paraId="47A6E47F" w14:textId="77777777" w:rsidR="00614534" w:rsidRDefault="00000000">
      <w:pPr>
        <w:tabs>
          <w:tab w:val="center" w:pos="3604"/>
          <w:tab w:val="center" w:pos="5581"/>
        </w:tabs>
        <w:spacing w:after="4" w:line="249" w:lineRule="auto"/>
      </w:pPr>
      <w:r>
        <w:rPr>
          <w:rFonts w:ascii="DejaVu Sans" w:eastAsia="DejaVu Sans" w:hAnsi="DejaVu Sans" w:cs="DejaVu Sans"/>
          <w:sz w:val="20"/>
        </w:rPr>
        <w:t xml:space="preserve">Publicar productos a revisión </w:t>
      </w:r>
      <w:r>
        <w:rPr>
          <w:rFonts w:ascii="DejaVu Sans" w:eastAsia="DejaVu Sans" w:hAnsi="DejaVu Sans" w:cs="DejaVu Sans"/>
          <w:sz w:val="20"/>
        </w:rPr>
        <w:tab/>
        <w:t>:</w:t>
      </w:r>
      <w:r>
        <w:rPr>
          <w:rFonts w:ascii="DejaVu Sans" w:eastAsia="DejaVu Sans" w:hAnsi="DejaVu Sans" w:cs="DejaVu Sans"/>
          <w:sz w:val="20"/>
        </w:rPr>
        <w:tab/>
        <w:t>Domingo 7 de septiembre</w:t>
      </w:r>
    </w:p>
    <w:sectPr w:rsidR="00614534">
      <w:pgSz w:w="12240" w:h="15840"/>
      <w:pgMar w:top="720" w:right="1133" w:bottom="1723" w:left="11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457"/>
    <w:multiLevelType w:val="hybridMultilevel"/>
    <w:tmpl w:val="5D3A0A60"/>
    <w:lvl w:ilvl="0" w:tplc="8A66FFD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72497A">
      <w:start w:val="1"/>
      <w:numFmt w:val="bullet"/>
      <w:lvlText w:val="o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FEF3E6">
      <w:start w:val="1"/>
      <w:numFmt w:val="bullet"/>
      <w:lvlText w:val="▪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2CBAC8">
      <w:start w:val="1"/>
      <w:numFmt w:val="bullet"/>
      <w:lvlText w:val="•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0A2BF0">
      <w:start w:val="1"/>
      <w:numFmt w:val="bullet"/>
      <w:lvlText w:val="o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B45D56">
      <w:start w:val="1"/>
      <w:numFmt w:val="bullet"/>
      <w:lvlText w:val="▪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E4F46">
      <w:start w:val="1"/>
      <w:numFmt w:val="bullet"/>
      <w:lvlText w:val="•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A0A520">
      <w:start w:val="1"/>
      <w:numFmt w:val="bullet"/>
      <w:lvlText w:val="o"/>
      <w:lvlJc w:val="left"/>
      <w:pPr>
        <w:ind w:left="69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E2FAEC">
      <w:start w:val="1"/>
      <w:numFmt w:val="bullet"/>
      <w:lvlText w:val="▪"/>
      <w:lvlJc w:val="left"/>
      <w:pPr>
        <w:ind w:left="76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B1CB1"/>
    <w:multiLevelType w:val="hybridMultilevel"/>
    <w:tmpl w:val="C2A48874"/>
    <w:lvl w:ilvl="0" w:tplc="32508754">
      <w:start w:val="1"/>
      <w:numFmt w:val="decimal"/>
      <w:lvlText w:val="%1."/>
      <w:lvlJc w:val="left"/>
      <w:pPr>
        <w:ind w:left="73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E4396A">
      <w:start w:val="1"/>
      <w:numFmt w:val="lowerLetter"/>
      <w:lvlText w:val="%2"/>
      <w:lvlJc w:val="left"/>
      <w:pPr>
        <w:ind w:left="261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E2856">
      <w:start w:val="1"/>
      <w:numFmt w:val="lowerRoman"/>
      <w:lvlText w:val="%3"/>
      <w:lvlJc w:val="left"/>
      <w:pPr>
        <w:ind w:left="333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C0722">
      <w:start w:val="1"/>
      <w:numFmt w:val="decimal"/>
      <w:lvlText w:val="%4"/>
      <w:lvlJc w:val="left"/>
      <w:pPr>
        <w:ind w:left="405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4CAFC">
      <w:start w:val="1"/>
      <w:numFmt w:val="lowerLetter"/>
      <w:lvlText w:val="%5"/>
      <w:lvlJc w:val="left"/>
      <w:pPr>
        <w:ind w:left="477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0AE6F6">
      <w:start w:val="1"/>
      <w:numFmt w:val="lowerRoman"/>
      <w:lvlText w:val="%6"/>
      <w:lvlJc w:val="left"/>
      <w:pPr>
        <w:ind w:left="549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60568">
      <w:start w:val="1"/>
      <w:numFmt w:val="decimal"/>
      <w:lvlText w:val="%7"/>
      <w:lvlJc w:val="left"/>
      <w:pPr>
        <w:ind w:left="621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3EE0E2">
      <w:start w:val="1"/>
      <w:numFmt w:val="lowerLetter"/>
      <w:lvlText w:val="%8"/>
      <w:lvlJc w:val="left"/>
      <w:pPr>
        <w:ind w:left="693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82E3A2">
      <w:start w:val="1"/>
      <w:numFmt w:val="lowerRoman"/>
      <w:lvlText w:val="%9"/>
      <w:lvlJc w:val="left"/>
      <w:pPr>
        <w:ind w:left="765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438BD"/>
    <w:multiLevelType w:val="hybridMultilevel"/>
    <w:tmpl w:val="96E092AA"/>
    <w:lvl w:ilvl="0" w:tplc="0E6E14E8">
      <w:start w:val="1"/>
      <w:numFmt w:val="decimal"/>
      <w:lvlText w:val="%1."/>
      <w:lvlJc w:val="left"/>
      <w:pPr>
        <w:ind w:left="73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6EAA4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D2C81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C3E28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52E820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CCEB6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46A96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4CE5E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063A0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251675">
    <w:abstractNumId w:val="2"/>
  </w:num>
  <w:num w:numId="2" w16cid:durableId="1518890837">
    <w:abstractNumId w:val="1"/>
  </w:num>
  <w:num w:numId="3" w16cid:durableId="101438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34"/>
    <w:rsid w:val="000229CC"/>
    <w:rsid w:val="00032809"/>
    <w:rsid w:val="00077AF6"/>
    <w:rsid w:val="00312ED1"/>
    <w:rsid w:val="00614534"/>
    <w:rsid w:val="008177BE"/>
    <w:rsid w:val="008D4EDE"/>
    <w:rsid w:val="00E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0638"/>
  <w15:docId w15:val="{C20644FB-7028-4E59-BC6C-3394ACE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" w:line="249" w:lineRule="auto"/>
      <w:ind w:left="40" w:hanging="10"/>
      <w:outlineLvl w:val="0"/>
    </w:pPr>
    <w:rPr>
      <w:rFonts w:ascii="DejaVu Sans" w:eastAsia="DejaVu Sans" w:hAnsi="DejaVu Sans" w:cs="DejaVu Sans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32809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736</Words>
  <Characters>3847</Characters>
  <Application>Microsoft Office Word</Application>
  <DocSecurity>0</DocSecurity>
  <Lines>101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COLOMBIANA DE INGENIERIA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subject/>
  <dc:creator>mdiaz</dc:creator>
  <cp:keywords/>
  <cp:lastModifiedBy>JUAN CAMILO MELO CUPITRA</cp:lastModifiedBy>
  <cp:revision>4</cp:revision>
  <dcterms:created xsi:type="dcterms:W3CDTF">2025-09-08T04:20:00Z</dcterms:created>
  <dcterms:modified xsi:type="dcterms:W3CDTF">2025-09-08T04:53:00Z</dcterms:modified>
</cp:coreProperties>
</file>