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heading=h.gjdgxs"/>
      <w:bookmarkEnd w:id="0"/>
      <w:r>
        <w:rPr/>
        <w:t>Bases de Datos 2023</w:t>
      </w:r>
    </w:p>
    <w:p>
      <w:pPr>
        <w:pStyle w:val="Title"/>
        <w:jc w:val="center"/>
        <w:rPr/>
      </w:pPr>
      <w:bookmarkStart w:id="1" w:name="_heading=h.30j0zll"/>
      <w:bookmarkEnd w:id="1"/>
      <w:r>
        <w:rPr/>
        <w:t>Práctico VIII: Pipeline de Agregación en MongoDB</w:t>
      </w:r>
    </w:p>
    <w:p>
      <w:pPr>
        <w:pStyle w:val="normal1"/>
        <w:jc w:val="center"/>
        <w:rPr/>
      </w:pPr>
      <w:r>
        <w:rPr/>
        <w:t xml:space="preserve">Juan Cabral, Tadeo Cocucci,  </w:t>
      </w:r>
    </w:p>
    <w:p>
      <w:pPr>
        <w:pStyle w:val="normal1"/>
        <w:jc w:val="center"/>
        <w:rPr/>
      </w:pPr>
      <w:r>
        <w:rPr/>
        <w:t>Ramiro Demasi, Guido Ivetta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both"/>
        <w:rPr/>
      </w:pPr>
      <w:r>
        <w:rPr/>
        <w:t xml:space="preserve">Continuando con la bases de datos </w:t>
      </w:r>
      <w:r>
        <w:rPr>
          <w:b/>
        </w:rPr>
        <w:t>mflix y restaurantdb</w:t>
      </w:r>
      <w:r>
        <w:rPr/>
        <w:t xml:space="preserve"> realizar las siguientes consultas </w:t>
      </w:r>
      <w:r>
        <w:rPr>
          <w:b/>
        </w:rPr>
        <w:t>usando el pipeline de agregación</w:t>
      </w:r>
      <w:r>
        <w:rPr/>
        <w:t>:</w:t>
      </w:r>
    </w:p>
    <w:p>
      <w:pPr>
        <w:pStyle w:val="normal1"/>
        <w:pageBreakBefore w:val="false"/>
        <w:ind w:hanging="0" w:left="0"/>
        <w:jc w:val="both"/>
        <w:rPr/>
      </w:pPr>
      <w:r>
        <w:rPr/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/>
      </w:pPr>
      <w:r>
        <w:rPr/>
        <w:t>Cantidad de cines (</w:t>
      </w:r>
      <w:r>
        <w:rPr>
          <w:i/>
        </w:rPr>
        <w:t>theaters</w:t>
      </w:r>
      <w:r>
        <w:rPr/>
        <w:t>) por estado.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/>
      </w:pPr>
      <w:r>
        <w:rPr/>
        <w:t>Cantidad de estados con al menos dos cines (</w:t>
      </w:r>
      <w:r>
        <w:rPr>
          <w:i/>
        </w:rPr>
        <w:t>theaters</w:t>
      </w:r>
      <w:r>
        <w:rPr/>
        <w:t>) registrados.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>
          <w:u w:val="none"/>
        </w:rPr>
      </w:pPr>
      <w:r>
        <w:rPr/>
        <w:t>Cantidad de películas dirigidas por "Louis Lumière". Se puede responder sin pipeline de agregación, realizar ambas queries.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/>
      </w:pPr>
      <w:r>
        <w:rPr/>
        <w:t>Cantidad de películas estrenadas en los años 50 (desde 1950 hasta 1959). Se puede responder sin pipeline de agregación, realizar ambas queries.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>
          <w:u w:val="none"/>
        </w:rPr>
      </w:pPr>
      <w:r>
        <w:rPr/>
        <w:t xml:space="preserve">Listar los 10 géneros con mayor cantidad de películas (tener en cuenta que las películas pueden tener más de un género). Devolver el género y la cantidad de películas. Hint: </w:t>
      </w:r>
      <w:hyperlink r:id="rId2">
        <w:r>
          <w:rPr>
            <w:rStyle w:val="ListLabel28"/>
            <w:color w:val="1155CC"/>
            <w:u w:val="single"/>
          </w:rPr>
          <w:t>unwind</w:t>
        </w:r>
      </w:hyperlink>
      <w:r>
        <w:rPr/>
        <w:t xml:space="preserve"> puede ser de utilidad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>
          <w:u w:val="none"/>
        </w:rPr>
      </w:pPr>
      <w:r>
        <w:rPr/>
        <w:t>Top 10 de usuarios con mayor cantidad de comentarios, mostrando Nombre, Email y Cantidad de Comentarios.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>
          <w:u w:val="none"/>
        </w:rPr>
      </w:pPr>
      <w:r>
        <w:rPr/>
        <w:t>Ratings de IMDB promedio, mínimo y máximo por año de las películas estrenadas en los años 80 (desde 1980 hasta 1989), ordenados de mayor a menor por promedio del año.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>
          <w:u w:val="none"/>
        </w:rPr>
      </w:pPr>
      <w:r>
        <w:rPr/>
        <w:t>Título, año y cantidad de comentarios de las 10 películas con más comentarios.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>
          <w:u w:val="none"/>
        </w:rPr>
      </w:pPr>
      <w:r>
        <w:rPr/>
        <w:t>Crear una vista con los 5 géneros con mayor cantidad de comentarios, junto con la cantidad de comentarios.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>
          <w:u w:val="none"/>
        </w:rPr>
      </w:pPr>
      <w:r>
        <w:rPr/>
        <w:t>Listar los actores (</w:t>
      </w:r>
      <w:r>
        <w:rPr>
          <w:i/>
        </w:rPr>
        <w:t>cast</w:t>
      </w:r>
      <w:r>
        <w:rPr/>
        <w:t xml:space="preserve">) que trabajaron en 2 o más películas dirigidas por "Jules Bass". Devolver el nombre de estos actores junto con la lista de películas (solo título y año) dirigidas por “Jules Bass” en las que trabajaron. </w:t>
      </w:r>
    </w:p>
    <w:p>
      <w:pPr>
        <w:pStyle w:val="normal1"/>
        <w:pageBreakBefore w:val="false"/>
        <w:numPr>
          <w:ilvl w:val="1"/>
          <w:numId w:val="1"/>
        </w:numPr>
        <w:ind w:hanging="360" w:left="1440"/>
        <w:jc w:val="both"/>
        <w:rPr>
          <w:u w:val="none"/>
        </w:rPr>
      </w:pPr>
      <w:r>
        <w:rPr>
          <w:i/>
        </w:rPr>
        <w:t>Hint1</w:t>
      </w:r>
      <w:r>
        <w:rPr/>
        <w:t xml:space="preserve">: </w:t>
      </w:r>
      <w:hyperlink r:id="rId3">
        <w:r>
          <w:rPr>
            <w:rStyle w:val="ListLabel28"/>
            <w:color w:val="1155CC"/>
            <w:u w:val="single"/>
          </w:rPr>
          <w:t>addToSet</w:t>
        </w:r>
      </w:hyperlink>
    </w:p>
    <w:p>
      <w:pPr>
        <w:pStyle w:val="normal1"/>
        <w:pageBreakBefore w:val="false"/>
        <w:numPr>
          <w:ilvl w:val="1"/>
          <w:numId w:val="1"/>
        </w:numPr>
        <w:ind w:hanging="360" w:left="1440"/>
        <w:jc w:val="both"/>
        <w:rPr>
          <w:u w:val="none"/>
        </w:rPr>
      </w:pPr>
      <w:r>
        <w:rPr>
          <w:i/>
        </w:rPr>
        <w:t>Hint2</w:t>
      </w:r>
      <w:r>
        <w:rPr/>
        <w:t xml:space="preserve">: </w:t>
      </w:r>
      <w:r>
        <w:rPr>
          <w:rFonts w:eastAsia="Courier New" w:cs="Courier New" w:ascii="Courier New" w:hAnsi="Courier New"/>
          <w:sz w:val="20"/>
          <w:szCs w:val="20"/>
        </w:rPr>
        <w:t xml:space="preserve">{'name.2': {$exists: true}} </w:t>
      </w:r>
      <w:r>
        <w:rPr/>
        <w:t>permite filtrar arrays con al menos 2 elementos, entender por qué.</w:t>
      </w:r>
    </w:p>
    <w:p>
      <w:pPr>
        <w:pStyle w:val="normal1"/>
        <w:pageBreakBefore w:val="false"/>
        <w:numPr>
          <w:ilvl w:val="1"/>
          <w:numId w:val="1"/>
        </w:numPr>
        <w:ind w:hanging="360" w:left="1440"/>
        <w:jc w:val="both"/>
        <w:rPr>
          <w:u w:val="none"/>
        </w:rPr>
      </w:pPr>
      <w:r>
        <w:rPr>
          <w:i/>
        </w:rPr>
        <w:t>Hint3</w:t>
      </w:r>
      <w:r>
        <w:rPr/>
        <w:t xml:space="preserve">: Puede que tu solución no use </w:t>
      </w:r>
      <w:r>
        <w:rPr>
          <w:i/>
        </w:rPr>
        <w:t>Hint1</w:t>
      </w:r>
      <w:r>
        <w:rPr/>
        <w:t xml:space="preserve"> ni </w:t>
      </w:r>
      <w:r>
        <w:rPr>
          <w:i/>
        </w:rPr>
        <w:t xml:space="preserve">Hint2 </w:t>
      </w:r>
      <w:r>
        <w:rPr/>
        <w:t>e igualmente sea correcta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/>
      </w:pPr>
      <w:r>
        <w:rPr/>
        <w:t xml:space="preserve">Listar los usuarios que realizaron comentarios durante el mismo mes de lanzamiento de la película comentada, mostrando Nombre, Email, fecha del comentario, título de la película, fecha de lanzamiento. HINT: usar $lookup con multiple condiciones 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/>
      </w:pPr>
      <w:r>
        <w:rPr/>
        <w:t>Listar el id y nombre de los restaurantes junto con su puntuación máxima, mínima y la suma total. Se puede asumir que el restaurant_id es único.</w:t>
      </w:r>
    </w:p>
    <w:p>
      <w:pPr>
        <w:pStyle w:val="normal1"/>
        <w:pageBreakBefore w:val="false"/>
        <w:numPr>
          <w:ilvl w:val="0"/>
          <w:numId w:val="2"/>
        </w:numPr>
        <w:ind w:hanging="360" w:left="1440"/>
        <w:jc w:val="both"/>
        <w:rPr>
          <w:u w:val="none"/>
        </w:rPr>
      </w:pPr>
      <w:r>
        <w:rPr/>
        <w:t>Resolver con $group y accumulators.</w:t>
      </w:r>
    </w:p>
    <w:p>
      <w:pPr>
        <w:pStyle w:val="normal1"/>
        <w:pageBreakBefore w:val="false"/>
        <w:numPr>
          <w:ilvl w:val="0"/>
          <w:numId w:val="2"/>
        </w:numPr>
        <w:ind w:hanging="360" w:left="1440"/>
        <w:jc w:val="both"/>
        <w:rPr>
          <w:u w:val="none"/>
        </w:rPr>
      </w:pPr>
      <w:r>
        <w:rPr/>
        <w:t>Resolver con expresiones sobre arreglos (por ejemplo, $sum) pero sin $group.</w:t>
      </w:r>
    </w:p>
    <w:p>
      <w:pPr>
        <w:pStyle w:val="normal1"/>
        <w:pageBreakBefore w:val="false"/>
        <w:numPr>
          <w:ilvl w:val="0"/>
          <w:numId w:val="2"/>
        </w:numPr>
        <w:ind w:hanging="360" w:left="1440"/>
        <w:jc w:val="both"/>
        <w:rPr>
          <w:u w:val="none"/>
        </w:rPr>
      </w:pPr>
      <w:r>
        <w:rPr/>
        <w:t>Resolver como en el punto b) pero usar $reduce para calcular la puntuación total.</w:t>
      </w:r>
    </w:p>
    <w:p>
      <w:pPr>
        <w:pStyle w:val="normal1"/>
        <w:pageBreakBefore w:val="false"/>
        <w:numPr>
          <w:ilvl w:val="0"/>
          <w:numId w:val="2"/>
        </w:numPr>
        <w:ind w:hanging="360" w:left="1440"/>
        <w:jc w:val="both"/>
        <w:rPr>
          <w:u w:val="none"/>
        </w:rPr>
      </w:pPr>
      <w:r>
        <w:rPr/>
        <w:t>Resolver con find.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jc w:val="both"/>
        <w:rPr/>
      </w:pPr>
      <w:r>
        <w:rPr/>
        <w:t xml:space="preserve">Actualizar los datos de los restaurantes añadiendo dos campos nuevos. </w:t>
      </w:r>
    </w:p>
    <w:p>
      <w:pPr>
        <w:pStyle w:val="normal1"/>
        <w:pageBreakBefore w:val="false"/>
        <w:numPr>
          <w:ilvl w:val="0"/>
          <w:numId w:val="3"/>
        </w:numPr>
        <w:ind w:hanging="360" w:left="1440"/>
        <w:jc w:val="both"/>
        <w:rPr>
          <w:u w:val="none"/>
        </w:rPr>
      </w:pPr>
      <w:r>
        <w:rPr/>
        <w:t>"average_score": con la puntuación promedio</w:t>
      </w:r>
    </w:p>
    <w:p>
      <w:pPr>
        <w:pStyle w:val="normal1"/>
        <w:pageBreakBefore w:val="false"/>
        <w:numPr>
          <w:ilvl w:val="0"/>
          <w:numId w:val="3"/>
        </w:numPr>
        <w:ind w:hanging="360" w:left="1440"/>
        <w:jc w:val="both"/>
        <w:rPr>
          <w:u w:val="none"/>
        </w:rPr>
      </w:pPr>
      <w:r>
        <w:rPr/>
        <w:t xml:space="preserve">"grade": con "A" si "average_score" está entre 0 y 13, </w:t>
      </w:r>
    </w:p>
    <w:p>
      <w:pPr>
        <w:pStyle w:val="normal1"/>
        <w:pageBreakBefore w:val="false"/>
        <w:ind w:hanging="0" w:left="2160"/>
        <w:jc w:val="both"/>
        <w:rPr/>
      </w:pPr>
      <w:r>
        <w:rPr/>
        <w:t xml:space="preserve">  </w:t>
      </w:r>
      <w:r>
        <w:rPr/>
        <w:t xml:space="preserve">con "B" si "average_score" está entre 14 y 27 </w:t>
      </w:r>
    </w:p>
    <w:p>
      <w:pPr>
        <w:pStyle w:val="normal1"/>
        <w:pageBreakBefore w:val="false"/>
        <w:ind w:firstLine="720" w:left="1440"/>
        <w:jc w:val="both"/>
        <w:rPr/>
      </w:pPr>
      <w:r>
        <w:rPr/>
        <w:t xml:space="preserve">  </w:t>
      </w:r>
      <w:r>
        <w:rPr/>
        <w:t xml:space="preserve">con "C" si "average_score" es mayor o igual a 28    </w:t>
      </w:r>
    </w:p>
    <w:p>
      <w:pPr>
        <w:pStyle w:val="normal1"/>
        <w:pageBreakBefore w:val="false"/>
        <w:ind w:hanging="0" w:left="720"/>
        <w:jc w:val="both"/>
        <w:rPr/>
      </w:pPr>
      <w:r>
        <w:rPr/>
        <w:t>Se debe actualizar con una sola query.</w:t>
      </w:r>
    </w:p>
    <w:p>
      <w:pPr>
        <w:pStyle w:val="normal1"/>
        <w:pageBreakBefore w:val="false"/>
        <w:numPr>
          <w:ilvl w:val="1"/>
          <w:numId w:val="1"/>
        </w:numPr>
        <w:ind w:hanging="360" w:left="1440"/>
        <w:jc w:val="both"/>
        <w:rPr/>
      </w:pPr>
      <w:r>
        <w:rPr/>
        <w:t>HINT1. Se puede usar pipeline de agregación con la operación update</w:t>
      </w:r>
    </w:p>
    <w:p>
      <w:pPr>
        <w:pStyle w:val="normal1"/>
        <w:pageBreakBefore w:val="false"/>
        <w:numPr>
          <w:ilvl w:val="1"/>
          <w:numId w:val="1"/>
        </w:numPr>
        <w:ind w:hanging="360" w:left="1440"/>
        <w:jc w:val="both"/>
        <w:rPr/>
      </w:pPr>
      <w:r>
        <w:rPr/>
        <w:t>HINT2. El operador $switch o $cond pueden ser de ayuda.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ongodb.com/manual/reference/operator/aggregation/unwind/" TargetMode="External"/><Relationship Id="rId3" Type="http://schemas.openxmlformats.org/officeDocument/2006/relationships/hyperlink" Target="https://docs.mongodb.com/manual/reference/operator/update/addToSe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Ty25b+wLFZ697WOtQm44rzGH0tA==">CgMxLjAyCGguZ2pkZ3hzMgloLjMwajB6bGw4AHIhMS1xdk9maTVEUnJ5NWVKdlduOE5pLWI3MVRHLVpnbGFI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2</Pages>
  <Words>464</Words>
  <Characters>2351</Characters>
  <CharactersWithSpaces>2774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