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 xml:space="preserve">Simulador para el desarrollo de proyectos </w:t>
      </w:r>
      <w:proofErr w:type="spellStart"/>
      <w:r w:rsidR="00F376F5" w:rsidRPr="00AB250F">
        <w:rPr>
          <w:b/>
          <w:sz w:val="28"/>
          <w:szCs w:val="28"/>
          <w:lang w:val="es-ES"/>
        </w:rPr>
        <w:t>IoT</w:t>
      </w:r>
      <w:proofErr w:type="spellEnd"/>
      <w:r w:rsidR="00F376F5" w:rsidRPr="00AB250F">
        <w:rPr>
          <w:b/>
          <w:sz w:val="28"/>
          <w:szCs w:val="28"/>
          <w:lang w:val="es-ES"/>
        </w:rPr>
        <w:t xml:space="preserve">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 xml:space="preserve">Simulador de datos </w:t>
      </w:r>
      <w:proofErr w:type="spellStart"/>
      <w:r w:rsidRPr="00122E26">
        <w:rPr>
          <w:b/>
          <w:bCs/>
          <w:color w:val="FF0000"/>
          <w:sz w:val="28"/>
          <w:szCs w:val="28"/>
          <w:lang w:val="es-CO"/>
        </w:rPr>
        <w:t>IoT</w:t>
      </w:r>
      <w:proofErr w:type="spellEnd"/>
      <w:r w:rsidRPr="00122E26">
        <w:rPr>
          <w:b/>
          <w:bCs/>
          <w:color w:val="FF0000"/>
          <w:sz w:val="28"/>
          <w:szCs w:val="28"/>
          <w:lang w:val="es-CO"/>
        </w:rPr>
        <w:t xml:space="preserve"> mediante un lenguaje de programación para la posterior validación de estos y así facilitar pruebas de proyectos </w:t>
      </w:r>
      <w:proofErr w:type="spellStart"/>
      <w:r w:rsidRPr="00122E26">
        <w:rPr>
          <w:b/>
          <w:bCs/>
          <w:color w:val="FF0000"/>
          <w:sz w:val="28"/>
          <w:szCs w:val="28"/>
          <w:lang w:val="es-CO"/>
        </w:rPr>
        <w:t>IoT</w:t>
      </w:r>
      <w:proofErr w:type="spellEnd"/>
      <w:r w:rsidRPr="00122E26">
        <w:rPr>
          <w:b/>
          <w:bCs/>
          <w:color w:val="FF0000"/>
          <w:sz w:val="28"/>
          <w:szCs w:val="28"/>
          <w:lang w:val="es-CO"/>
        </w:rPr>
        <w:t xml:space="preserve">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0416B5F5" w:rsidR="00930EA0" w:rsidRPr="00AB250F" w:rsidRDefault="00930EA0">
      <w:pPr>
        <w:jc w:val="center"/>
        <w:rPr>
          <w:b/>
          <w:sz w:val="28"/>
          <w:szCs w:val="28"/>
          <w:lang w:val="es-ES"/>
        </w:rPr>
      </w:pPr>
      <w:r w:rsidRPr="00AB250F">
        <w:rPr>
          <w:b/>
          <w:sz w:val="28"/>
          <w:szCs w:val="28"/>
          <w:lang w:val="es-ES"/>
        </w:rPr>
        <w:t xml:space="preserve">Camilo </w:t>
      </w:r>
      <w:proofErr w:type="spellStart"/>
      <w:r w:rsidRPr="00AB250F">
        <w:rPr>
          <w:b/>
          <w:sz w:val="28"/>
          <w:szCs w:val="28"/>
          <w:lang w:val="es-ES"/>
        </w:rPr>
        <w:t>Andres</w:t>
      </w:r>
      <w:proofErr w:type="spellEnd"/>
      <w:r w:rsidRPr="00AB250F">
        <w:rPr>
          <w:b/>
          <w:sz w:val="28"/>
          <w:szCs w:val="28"/>
          <w:lang w:val="es-ES"/>
        </w:rPr>
        <w:t xml:space="preserve"> Diaz </w:t>
      </w:r>
      <w:proofErr w:type="spellStart"/>
      <w:r w:rsidRPr="00AB250F">
        <w:rPr>
          <w:b/>
          <w:sz w:val="28"/>
          <w:szCs w:val="28"/>
          <w:lang w:val="es-ES"/>
        </w:rPr>
        <w:t>Gomez</w:t>
      </w:r>
      <w:proofErr w:type="spellEnd"/>
    </w:p>
    <w:p w14:paraId="0DA403EE" w14:textId="38263CAC" w:rsidR="00930EA0" w:rsidRPr="00AB250F" w:rsidRDefault="004D7483">
      <w:pPr>
        <w:jc w:val="center"/>
        <w:rPr>
          <w:b/>
          <w:sz w:val="28"/>
          <w:szCs w:val="28"/>
          <w:lang w:val="es-ES"/>
        </w:rPr>
      </w:pPr>
      <w:proofErr w:type="spellStart"/>
      <w:r w:rsidRPr="00AB250F">
        <w:rPr>
          <w:b/>
          <w:sz w:val="28"/>
          <w:szCs w:val="28"/>
          <w:lang w:val="es-ES"/>
        </w:rPr>
        <w:t>Jhonatan</w:t>
      </w:r>
      <w:proofErr w:type="spellEnd"/>
      <w:r w:rsidRPr="00AB250F">
        <w:rPr>
          <w:b/>
          <w:sz w:val="28"/>
          <w:szCs w:val="28"/>
          <w:lang w:val="es-ES"/>
        </w:rPr>
        <w:t xml:space="preserve">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 xml:space="preserve">Simulador para el desarrollo de proyectos </w:t>
      </w:r>
      <w:proofErr w:type="spellStart"/>
      <w:r w:rsidRPr="00AB250F">
        <w:rPr>
          <w:b/>
          <w:sz w:val="28"/>
          <w:szCs w:val="28"/>
          <w:lang w:val="es-ES"/>
        </w:rPr>
        <w:t>IoT</w:t>
      </w:r>
      <w:proofErr w:type="spellEnd"/>
      <w:r w:rsidRPr="00AB250F">
        <w:rPr>
          <w:b/>
          <w:sz w:val="28"/>
          <w:szCs w:val="28"/>
          <w:lang w:val="es-ES"/>
        </w:rPr>
        <w:t xml:space="preserve">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 xml:space="preserve">Camilo </w:t>
      </w:r>
      <w:proofErr w:type="spellStart"/>
      <w:r w:rsidRPr="00AB250F">
        <w:rPr>
          <w:b/>
          <w:sz w:val="28"/>
          <w:szCs w:val="28"/>
          <w:lang w:val="es-ES"/>
        </w:rPr>
        <w:t>Andres</w:t>
      </w:r>
      <w:proofErr w:type="spellEnd"/>
      <w:r w:rsidRPr="00AB250F">
        <w:rPr>
          <w:b/>
          <w:sz w:val="28"/>
          <w:szCs w:val="28"/>
          <w:lang w:val="es-ES"/>
        </w:rPr>
        <w:t xml:space="preserve"> Diaz </w:t>
      </w:r>
      <w:proofErr w:type="spellStart"/>
      <w:r w:rsidRPr="00AB250F">
        <w:rPr>
          <w:b/>
          <w:sz w:val="28"/>
          <w:szCs w:val="28"/>
          <w:lang w:val="es-ES"/>
        </w:rPr>
        <w:t>Gomez</w:t>
      </w:r>
      <w:proofErr w:type="spellEnd"/>
    </w:p>
    <w:p w14:paraId="165ECDD9" w14:textId="77777777" w:rsidR="00F376F5" w:rsidRPr="00AB250F" w:rsidRDefault="00F376F5" w:rsidP="00F376F5">
      <w:pPr>
        <w:jc w:val="center"/>
        <w:rPr>
          <w:b/>
          <w:sz w:val="28"/>
          <w:szCs w:val="28"/>
          <w:lang w:val="es-ES"/>
        </w:rPr>
      </w:pPr>
      <w:proofErr w:type="spellStart"/>
      <w:r w:rsidRPr="00AB250F">
        <w:rPr>
          <w:b/>
          <w:sz w:val="28"/>
          <w:szCs w:val="28"/>
          <w:lang w:val="es-ES"/>
        </w:rPr>
        <w:t>Jhonatan</w:t>
      </w:r>
      <w:proofErr w:type="spellEnd"/>
      <w:r w:rsidRPr="00AB250F">
        <w:rPr>
          <w:b/>
          <w:sz w:val="28"/>
          <w:szCs w:val="28"/>
          <w:lang w:val="es-ES"/>
        </w:rPr>
        <w:t xml:space="preserve">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proofErr w:type="spellStart"/>
      <w:r w:rsidRPr="00AB250F">
        <w:rPr>
          <w:b/>
          <w:sz w:val="28"/>
          <w:szCs w:val="28"/>
          <w:lang w:val="es-ES"/>
        </w:rPr>
        <w:t>N</w:t>
      </w:r>
      <w:r w:rsidR="005318C6" w:rsidRPr="00AB250F">
        <w:rPr>
          <w:b/>
          <w:sz w:val="28"/>
          <w:szCs w:val="28"/>
          <w:lang w:val="es-ES"/>
        </w:rPr>
        <w:t>i</w:t>
      </w:r>
      <w:r w:rsidRPr="00AB250F">
        <w:rPr>
          <w:b/>
          <w:sz w:val="28"/>
          <w:szCs w:val="28"/>
          <w:lang w:val="es-ES"/>
        </w:rPr>
        <w:t>kolay</w:t>
      </w:r>
      <w:proofErr w:type="spellEnd"/>
      <w:r w:rsidRPr="00AB250F">
        <w:rPr>
          <w:b/>
          <w:sz w:val="28"/>
          <w:szCs w:val="28"/>
          <w:lang w:val="es-ES"/>
        </w:rPr>
        <w:t xml:space="preserve"> Lenin Reyes </w:t>
      </w:r>
      <w:proofErr w:type="spellStart"/>
      <w:r w:rsidRPr="00AB250F">
        <w:rPr>
          <w:b/>
          <w:sz w:val="28"/>
          <w:szCs w:val="28"/>
          <w:lang w:val="es-ES"/>
        </w:rPr>
        <w:t>Jalizev</w:t>
      </w:r>
      <w:proofErr w:type="spellEnd"/>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4C8EDADA" w:rsidR="00EE3934" w:rsidRPr="00AB250F" w:rsidRDefault="001C7323" w:rsidP="001C7323">
      <w:pPr>
        <w:numPr>
          <w:ilvl w:val="12"/>
          <w:numId w:val="0"/>
        </w:numPr>
        <w:tabs>
          <w:tab w:val="left" w:pos="2904"/>
        </w:tabs>
        <w:rPr>
          <w:bCs/>
          <w:lang w:val="es-ES"/>
        </w:rPr>
      </w:pPr>
      <w:r>
        <w:rPr>
          <w:bCs/>
          <w:lang w:val="es-ES"/>
        </w:rPr>
        <w:tab/>
      </w: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w:t>
        </w:r>
        <w:r w:rsidR="00701C74" w:rsidRPr="001D5662">
          <w:rPr>
            <w:rStyle w:val="Hipervnculo"/>
            <w:noProof/>
            <w:lang w:val="es-ES"/>
          </w:rPr>
          <w:t>t</w:t>
        </w:r>
        <w:r w:rsidR="00701C74" w:rsidRPr="001D5662">
          <w:rPr>
            <w:rStyle w:val="Hipervnculo"/>
            <w:noProof/>
            <w:lang w:val="es-ES"/>
          </w:rPr>
          <w:t>ica d</w:t>
        </w:r>
        <w:r w:rsidR="00701C74" w:rsidRPr="001D5662">
          <w:rPr>
            <w:rStyle w:val="Hipervnculo"/>
            <w:noProof/>
            <w:lang w:val="es-ES"/>
          </w:rPr>
          <w:t>e</w:t>
        </w:r>
        <w:r w:rsidR="00701C74" w:rsidRPr="001D5662">
          <w:rPr>
            <w:rStyle w:val="Hipervnculo"/>
            <w:noProof/>
            <w:lang w:val="es-ES"/>
          </w:rPr>
          <w:t xml:space="preserv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w:t>
        </w:r>
        <w:r w:rsidR="00701C74" w:rsidRPr="001D5662">
          <w:rPr>
            <w:rStyle w:val="Hipervnculo"/>
            <w:noProof/>
          </w:rPr>
          <w:t>n</w:t>
        </w:r>
        <w:r w:rsidR="00701C74" w:rsidRPr="001D5662">
          <w:rPr>
            <w:rStyle w:val="Hipervnculo"/>
            <w:noProof/>
          </w:rPr>
          <w:t xml:space="preserve">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w:t>
        </w:r>
        <w:r w:rsidR="00701C74" w:rsidRPr="001D5662">
          <w:rPr>
            <w:rStyle w:val="Hipervnculo"/>
            <w:noProof/>
          </w:rPr>
          <w:t>r</w:t>
        </w:r>
        <w:r w:rsidR="00701C74" w:rsidRPr="001D5662">
          <w:rPr>
            <w:rStyle w:val="Hipervnculo"/>
            <w:noProof/>
          </w:rPr>
          <w:t xml:space="preserve">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7210B6">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7210B6">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7210B6">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w:t>
      </w:r>
      <w:proofErr w:type="spellStart"/>
      <w:r w:rsidRPr="00AB250F">
        <w:rPr>
          <w:sz w:val="22"/>
          <w:szCs w:val="22"/>
        </w:rPr>
        <w:t>extensión</w:t>
      </w:r>
      <w:proofErr w:type="spellEnd"/>
      <w:r w:rsidRPr="00AB250F">
        <w:rPr>
          <w:sz w:val="22"/>
          <w:szCs w:val="22"/>
        </w:rPr>
        <w:t xml:space="preserve"> de </w:t>
      </w:r>
      <w:proofErr w:type="spellStart"/>
      <w:r w:rsidRPr="00AB250F">
        <w:rPr>
          <w:sz w:val="22"/>
          <w:szCs w:val="22"/>
        </w:rPr>
        <w:t>máximo</w:t>
      </w:r>
      <w:proofErr w:type="spellEnd"/>
      <w:r w:rsidRPr="00AB250F">
        <w:rPr>
          <w:sz w:val="22"/>
          <w:szCs w:val="22"/>
        </w:rPr>
        <w:t xml:space="preserve"> de 2 </w:t>
      </w:r>
      <w:proofErr w:type="spellStart"/>
      <w:r w:rsidRPr="00AB250F">
        <w:rPr>
          <w:sz w:val="22"/>
          <w:szCs w:val="22"/>
        </w:rPr>
        <w:t>páginas</w:t>
      </w:r>
      <w:proofErr w:type="spellEnd"/>
      <w:r w:rsidRPr="00AB250F">
        <w:rPr>
          <w:sz w:val="22"/>
          <w:szCs w:val="22"/>
        </w:rPr>
        <w:t xml:space="preserve">.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w:t>
      </w:r>
      <w:proofErr w:type="spellStart"/>
      <w:r w:rsidRPr="00AB250F">
        <w:rPr>
          <w:sz w:val="22"/>
          <w:szCs w:val="22"/>
        </w:rPr>
        <w:t>Técnica</w:t>
      </w:r>
      <w:proofErr w:type="spellEnd"/>
      <w:r w:rsidRPr="00AB250F">
        <w:rPr>
          <w:sz w:val="22"/>
          <w:szCs w:val="22"/>
        </w:rPr>
        <w:t xml:space="preserve"> Colombiana - NTC 1486 y el Manual de publicaciones de la APA, con el fin que sean usadas para la </w:t>
      </w:r>
      <w:proofErr w:type="spellStart"/>
      <w:r w:rsidRPr="00AB250F">
        <w:rPr>
          <w:sz w:val="22"/>
          <w:szCs w:val="22"/>
        </w:rPr>
        <w:t>presentación</w:t>
      </w:r>
      <w:proofErr w:type="spellEnd"/>
      <w:r w:rsidRPr="00AB250F">
        <w:rPr>
          <w:sz w:val="22"/>
          <w:szCs w:val="22"/>
        </w:rPr>
        <w:t xml:space="preserve">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7210B6"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7210B6"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proofErr w:type="spellStart"/>
      <w:r w:rsidRPr="00AB250F">
        <w:rPr>
          <w:sz w:val="22"/>
          <w:szCs w:val="22"/>
        </w:rPr>
        <w:t>packet</w:t>
      </w:r>
      <w:proofErr w:type="spellEnd"/>
      <w:r w:rsidRPr="00AB250F">
        <w:rPr>
          <w:sz w:val="22"/>
          <w:szCs w:val="22"/>
        </w:rPr>
        <w:t xml:space="preserve"> </w:t>
      </w:r>
      <w:proofErr w:type="spellStart"/>
      <w:r w:rsidRPr="00AB250F">
        <w:rPr>
          <w:sz w:val="22"/>
          <w:szCs w:val="22"/>
        </w:rPr>
        <w:t>tracer</w:t>
      </w:r>
      <w:proofErr w:type="spellEnd"/>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w:t>
      </w:r>
      <w:proofErr w:type="spellStart"/>
      <w:r w:rsidRPr="00AB250F">
        <w:rPr>
          <w:szCs w:val="22"/>
          <w:lang w:val="es-CO" w:eastAsia="es-CO"/>
        </w:rPr>
        <w:t>IoT</w:t>
      </w:r>
      <w:proofErr w:type="spellEnd"/>
      <w:r w:rsidRPr="00AB250F">
        <w:rPr>
          <w:szCs w:val="22"/>
          <w:lang w:val="es-CO" w:eastAsia="es-CO"/>
        </w:rPr>
        <w:t xml:space="preserve"> “Internet </w:t>
      </w:r>
      <w:proofErr w:type="spellStart"/>
      <w:r w:rsidRPr="00AB250F">
        <w:rPr>
          <w:szCs w:val="22"/>
          <w:lang w:val="es-CO" w:eastAsia="es-CO"/>
        </w:rPr>
        <w:t>of</w:t>
      </w:r>
      <w:proofErr w:type="spellEnd"/>
      <w:r w:rsidRPr="00AB250F">
        <w:rPr>
          <w:szCs w:val="22"/>
          <w:lang w:val="es-CO" w:eastAsia="es-CO"/>
        </w:rPr>
        <w:t xml:space="preserve"> </w:t>
      </w:r>
      <w:proofErr w:type="spellStart"/>
      <w:r w:rsidRPr="00AB250F">
        <w:rPr>
          <w:szCs w:val="22"/>
          <w:lang w:val="es-CO" w:eastAsia="es-CO"/>
        </w:rPr>
        <w:t>Things</w:t>
      </w:r>
      <w:proofErr w:type="spellEnd"/>
      <w:r w:rsidRPr="00AB250F">
        <w:rPr>
          <w:szCs w:val="22"/>
          <w:lang w:val="es-CO" w:eastAsia="es-CO"/>
        </w:rPr>
        <w:t xml:space="preserve">”,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Gracias a esto, la conexiones </w:t>
      </w:r>
      <w:proofErr w:type="spellStart"/>
      <w:r w:rsidRPr="00AB250F">
        <w:rPr>
          <w:szCs w:val="22"/>
          <w:lang w:val="es-CO" w:eastAsia="es-CO"/>
        </w:rPr>
        <w:t>IoT</w:t>
      </w:r>
      <w:proofErr w:type="spellEnd"/>
      <w:r w:rsidRPr="00AB250F">
        <w:rPr>
          <w:szCs w:val="22"/>
          <w:lang w:val="es-CO" w:eastAsia="es-CO"/>
        </w:rPr>
        <w:t xml:space="preserve">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w:t>
      </w:r>
      <w:proofErr w:type="spellStart"/>
      <w:r w:rsidRPr="00AB250F">
        <w:rPr>
          <w:szCs w:val="22"/>
          <w:lang w:val="es-CO" w:eastAsia="es-CO"/>
        </w:rPr>
        <w:t>IoT</w:t>
      </w:r>
      <w:proofErr w:type="spellEnd"/>
      <w:r w:rsidRPr="00AB250F">
        <w:rPr>
          <w:szCs w:val="22"/>
          <w:lang w:val="es-CO" w:eastAsia="es-CO"/>
        </w:rPr>
        <w:t xml:space="preserve">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w:t>
      </w:r>
      <w:proofErr w:type="spellStart"/>
      <w:r w:rsidR="00E17429" w:rsidRPr="00AB250F">
        <w:rPr>
          <w:szCs w:val="22"/>
          <w:lang w:val="es-CO" w:eastAsia="es-CO"/>
        </w:rPr>
        <w:t>IoT</w:t>
      </w:r>
      <w:proofErr w:type="spellEnd"/>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w:t>
      </w:r>
      <w:proofErr w:type="spellStart"/>
      <w:r w:rsidR="00E17429" w:rsidRPr="00AB250F">
        <w:rPr>
          <w:szCs w:val="22"/>
          <w:lang w:val="es-CO" w:eastAsia="es-CO"/>
        </w:rPr>
        <w:t>IoT</w:t>
      </w:r>
      <w:proofErr w:type="spellEnd"/>
      <w:r w:rsidR="00E17429" w:rsidRPr="00AB250F">
        <w:rPr>
          <w:szCs w:val="22"/>
          <w:lang w:val="es-CO" w:eastAsia="es-CO"/>
        </w:rPr>
        <w:t xml:space="preserve">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37D6D629" w:rsidR="0046042E" w:rsidRPr="00AB250F" w:rsidRDefault="00BE3A39" w:rsidP="00970A91">
      <w:pPr>
        <w:pStyle w:val="Descripcin"/>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970A91">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w:t>
      </w:r>
      <w:proofErr w:type="spellStart"/>
      <w:r w:rsidRPr="00AB250F">
        <w:rPr>
          <w:lang w:val="es-ES"/>
        </w:rPr>
        <w:t>IoT</w:t>
      </w:r>
      <w:proofErr w:type="spellEnd"/>
      <w:r w:rsidRPr="00AB250F">
        <w:rPr>
          <w:lang w:val="es-ES"/>
        </w:rPr>
        <w:t xml:space="preserve"> están compuestas por componentes </w:t>
      </w:r>
      <w:proofErr w:type="spellStart"/>
      <w:r w:rsidRPr="00AB250F">
        <w:rPr>
          <w:lang w:val="es-ES"/>
        </w:rPr>
        <w:t>IoT</w:t>
      </w:r>
      <w:proofErr w:type="spellEnd"/>
      <w:r w:rsidRPr="00AB250F">
        <w:rPr>
          <w:lang w:val="es-ES"/>
        </w:rPr>
        <w:t xml:space="preserve"> los cuales corresponden a sensores</w:t>
      </w:r>
      <w:r w:rsidR="00D30CB8" w:rsidRPr="00AB250F">
        <w:rPr>
          <w:lang w:val="es-ES"/>
        </w:rPr>
        <w:t xml:space="preserve">, </w:t>
      </w:r>
      <w:r w:rsidRPr="00AB250F">
        <w:rPr>
          <w:lang w:val="es-ES"/>
        </w:rPr>
        <w:t>actuadores</w:t>
      </w:r>
      <w:r w:rsidR="00D30CB8" w:rsidRPr="00AB250F">
        <w:rPr>
          <w:lang w:val="es-ES"/>
        </w:rPr>
        <w:t xml:space="preserve">, </w:t>
      </w:r>
      <w:proofErr w:type="spellStart"/>
      <w:r w:rsidR="00D30CB8" w:rsidRPr="00AB250F">
        <w:rPr>
          <w:lang w:val="es-ES"/>
        </w:rPr>
        <w:t>cloud</w:t>
      </w:r>
      <w:proofErr w:type="spellEnd"/>
      <w:r w:rsidR="00D30CB8" w:rsidRPr="00AB250F">
        <w:rPr>
          <w:lang w:val="es-ES"/>
        </w:rPr>
        <w:t>,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w:t>
      </w:r>
      <w:proofErr w:type="spellStart"/>
      <w:r w:rsidR="00A72BCF" w:rsidRPr="00AB250F">
        <w:rPr>
          <w:lang w:val="es-ES"/>
        </w:rPr>
        <w:t>Io</w:t>
      </w:r>
      <w:r w:rsidR="005A5587" w:rsidRPr="00AB250F">
        <w:rPr>
          <w:lang w:val="es-ES"/>
        </w:rPr>
        <w:t>T</w:t>
      </w:r>
      <w:proofErr w:type="spellEnd"/>
      <w:r w:rsidR="005A5587" w:rsidRPr="00AB250F">
        <w:rPr>
          <w:lang w:val="es-ES"/>
        </w:rPr>
        <w: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xml:space="preserve">, esto para los usuarios genera costos excesivos y </w:t>
      </w:r>
      <w:proofErr w:type="spellStart"/>
      <w:r w:rsidR="00D30CB8" w:rsidRPr="00AB250F">
        <w:rPr>
          <w:lang w:val="es-ES"/>
        </w:rPr>
        <w:t>perdida</w:t>
      </w:r>
      <w:proofErr w:type="spellEnd"/>
      <w:r w:rsidR="00D30CB8" w:rsidRPr="00AB250F">
        <w:rPr>
          <w:lang w:val="es-ES"/>
        </w:rPr>
        <w:t xml:space="preserve">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w:t>
      </w:r>
      <w:proofErr w:type="spellStart"/>
      <w:r w:rsidR="00A501FD" w:rsidRPr="00AB250F">
        <w:rPr>
          <w:lang w:val="es-CO"/>
        </w:rPr>
        <w:t>genero</w:t>
      </w:r>
      <w:proofErr w:type="spellEnd"/>
      <w:r w:rsidR="00A501FD" w:rsidRPr="00AB250F">
        <w:rPr>
          <w:lang w:val="es-CO"/>
        </w:rPr>
        <w:t xml:space="preserve">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 xml:space="preserve">¿Cómo simular datos ambientales en un modelo </w:t>
      </w:r>
      <w:proofErr w:type="spellStart"/>
      <w:r w:rsidRPr="00AB250F">
        <w:rPr>
          <w:lang w:val="es-CO"/>
        </w:rPr>
        <w:t>IoT</w:t>
      </w:r>
      <w:proofErr w:type="spellEnd"/>
      <w:r w:rsidRPr="00AB250F">
        <w:rPr>
          <w:lang w:val="es-CO"/>
        </w:rPr>
        <w:t xml:space="preserve">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 xml:space="preserve">Realizar un modelo para simular datos </w:t>
      </w:r>
      <w:proofErr w:type="spellStart"/>
      <w:r w:rsidRPr="00AB250F">
        <w:rPr>
          <w:lang w:val="es-CO"/>
        </w:rPr>
        <w:t>IoT</w:t>
      </w:r>
      <w:proofErr w:type="spellEnd"/>
      <w:r w:rsidRPr="00AB250F">
        <w:rPr>
          <w:lang w:val="es-CO"/>
        </w:rPr>
        <w:t xml:space="preserve"> mediante un lenguaje de programación para la posterior validación de estos y así facilitar pruebas de proyectos </w:t>
      </w:r>
      <w:proofErr w:type="spellStart"/>
      <w:r w:rsidRPr="00AB250F">
        <w:rPr>
          <w:lang w:val="es-CO"/>
        </w:rPr>
        <w:t>IoT</w:t>
      </w:r>
      <w:proofErr w:type="spellEnd"/>
      <w:r w:rsidRPr="00AB250F">
        <w:rPr>
          <w:lang w:val="es-CO"/>
        </w:rPr>
        <w:t xml:space="preserve">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Desarrollar los modelos de simulación de sensores </w:t>
      </w:r>
      <w:proofErr w:type="spellStart"/>
      <w:r w:rsidRPr="00AB250F">
        <w:rPr>
          <w:rFonts w:ascii="Times New Roman" w:hAnsi="Times New Roman" w:cs="Times New Roman"/>
          <w:sz w:val="24"/>
          <w:szCs w:val="20"/>
        </w:rPr>
        <w:t>IoT</w:t>
      </w:r>
      <w:proofErr w:type="spellEnd"/>
      <w:r w:rsidRPr="00AB250F">
        <w:rPr>
          <w:rFonts w:ascii="Times New Roman" w:hAnsi="Times New Roman" w:cs="Times New Roman"/>
          <w:sz w:val="24"/>
          <w:szCs w:val="20"/>
        </w:rPr>
        <w:t xml:space="preserve">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proofErr w:type="spellStart"/>
      <w:r w:rsidR="00831BCA" w:rsidRPr="00AB250F">
        <w:rPr>
          <w:rFonts w:ascii="Times New Roman" w:hAnsi="Times New Roman" w:cs="Times New Roman"/>
          <w:sz w:val="24"/>
          <w:szCs w:val="20"/>
        </w:rPr>
        <w:t>IoT</w:t>
      </w:r>
      <w:proofErr w:type="spellEnd"/>
      <w:r w:rsidR="00831BCA" w:rsidRPr="00AB250F">
        <w:rPr>
          <w:rFonts w:ascii="Times New Roman" w:hAnsi="Times New Roman" w:cs="Times New Roman"/>
          <w:sz w:val="24"/>
          <w:szCs w:val="20"/>
        </w:rPr>
        <w: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w:t>
      </w:r>
      <w:proofErr w:type="spellStart"/>
      <w:r w:rsidRPr="00AB250F">
        <w:rPr>
          <w:lang w:val="es-CO"/>
        </w:rPr>
        <w:t>IoT</w:t>
      </w:r>
      <w:proofErr w:type="spellEnd"/>
      <w:r w:rsidRPr="00AB250F">
        <w:rPr>
          <w:lang w:val="es-CO"/>
        </w:rPr>
        <w:t xml:space="preserve">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w:t>
      </w:r>
      <w:proofErr w:type="spellStart"/>
      <w:r w:rsidR="00C80B1D" w:rsidRPr="00AB250F">
        <w:rPr>
          <w:lang w:val="es-CO"/>
        </w:rPr>
        <w:t>etc</w:t>
      </w:r>
      <w:proofErr w:type="spellEnd"/>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w:t>
      </w:r>
      <w:proofErr w:type="spellStart"/>
      <w:r w:rsidR="00954123" w:rsidRPr="00AB250F">
        <w:rPr>
          <w:lang w:val="es-CO"/>
        </w:rPr>
        <w:t>gateways</w:t>
      </w:r>
      <w:proofErr w:type="spellEnd"/>
      <w:r w:rsidR="00954123" w:rsidRPr="00AB250F">
        <w:rPr>
          <w:lang w:val="es-CO"/>
        </w:rPr>
        <w:t xml:space="preserve">)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 xml:space="preserve">Hoy en </w:t>
      </w:r>
      <w:proofErr w:type="spellStart"/>
      <w:r w:rsidRPr="00AB250F">
        <w:rPr>
          <w:lang w:val="es-CO"/>
        </w:rPr>
        <w:t>dia</w:t>
      </w:r>
      <w:proofErr w:type="spellEnd"/>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w:t>
      </w:r>
      <w:proofErr w:type="spellStart"/>
      <w:r w:rsidR="00A501FD" w:rsidRPr="00AB250F">
        <w:rPr>
          <w:lang w:val="es-CO"/>
        </w:rPr>
        <w:t>IoT</w:t>
      </w:r>
      <w:proofErr w:type="spellEnd"/>
      <w:r w:rsidR="00A501FD" w:rsidRPr="00AB250F">
        <w:rPr>
          <w:lang w:val="es-CO"/>
        </w:rPr>
        <w:t xml:space="preserve">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 xml:space="preserve">La humanidad está pasando por una transformación en el cual en un futuro dependerá de la tecnología directamente, por esta razón, </w:t>
      </w:r>
      <w:proofErr w:type="spellStart"/>
      <w:r w:rsidRPr="00AB250F">
        <w:rPr>
          <w:lang w:val="es-CO"/>
        </w:rPr>
        <w:t>IoT</w:t>
      </w:r>
      <w:proofErr w:type="spellEnd"/>
      <w:r w:rsidRPr="00AB250F">
        <w:rPr>
          <w:lang w:val="es-CO"/>
        </w:rPr>
        <w:t xml:space="preserve">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w:t>
      </w:r>
      <w:proofErr w:type="spellStart"/>
      <w:r w:rsidRPr="00AB250F">
        <w:rPr>
          <w:lang w:val="es-CO"/>
        </w:rPr>
        <w:t>IoT</w:t>
      </w:r>
      <w:proofErr w:type="spellEnd"/>
      <w:r w:rsidRPr="00AB250F">
        <w:rPr>
          <w:lang w:val="es-CO"/>
        </w:rPr>
        <w:t xml:space="preserve">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w:t>
      </w:r>
      <w:proofErr w:type="spellStart"/>
      <w:r w:rsidR="007215E7" w:rsidRPr="00AB250F">
        <w:rPr>
          <w:lang w:val="es-CO"/>
        </w:rPr>
        <w:t>mas</w:t>
      </w:r>
      <w:proofErr w:type="spellEnd"/>
      <w:r w:rsidR="007215E7" w:rsidRPr="00AB250F">
        <w:rPr>
          <w:lang w:val="es-CO"/>
        </w:rPr>
        <w:t xml:space="preserve">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w:t>
      </w:r>
      <w:proofErr w:type="spellStart"/>
      <w:r w:rsidRPr="00AB250F">
        <w:rPr>
          <w:lang w:val="es-CO"/>
        </w:rPr>
        <w:t>tecnologia</w:t>
      </w:r>
      <w:proofErr w:type="spellEnd"/>
      <w:r w:rsidRPr="00AB250F">
        <w:rPr>
          <w:lang w:val="es-CO"/>
        </w:rPr>
        <w:t xml:space="preserve">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w:t>
      </w:r>
      <w:proofErr w:type="spellStart"/>
      <w:r w:rsidR="00C960BA" w:rsidRPr="00AB250F">
        <w:rPr>
          <w:lang w:val="es-CO"/>
        </w:rPr>
        <w:t>IoT</w:t>
      </w:r>
      <w:proofErr w:type="spellEnd"/>
      <w:r w:rsidR="00C960BA" w:rsidRPr="00AB250F">
        <w:rPr>
          <w:lang w:val="es-CO"/>
        </w:rPr>
        <w:t xml:space="preserve"> se pueden encontrar </w:t>
      </w:r>
      <w:proofErr w:type="spellStart"/>
      <w:r w:rsidR="00C960BA" w:rsidRPr="00AB250F">
        <w:rPr>
          <w:lang w:val="es-CO"/>
        </w:rPr>
        <w:t>mas</w:t>
      </w:r>
      <w:proofErr w:type="spellEnd"/>
      <w:r w:rsidR="00C960BA" w:rsidRPr="00AB250F">
        <w:rPr>
          <w:lang w:val="es-CO"/>
        </w:rPr>
        <w:t xml:space="preserve">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F5488CE" w:rsidR="00A501FD" w:rsidRPr="00AB250F" w:rsidRDefault="00A501FD" w:rsidP="00970A91">
      <w:pPr>
        <w:pStyle w:val="Descripcin"/>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970A91">
        <w:rPr>
          <w:noProof/>
          <w:lang w:val="es-CO"/>
        </w:rPr>
        <w:t>2</w:t>
      </w:r>
      <w:r w:rsidRPr="00AB250F">
        <w:fldChar w:fldCharType="end"/>
      </w:r>
      <w:r w:rsidRPr="00AB250F">
        <w:rPr>
          <w:lang w:val="es-CO"/>
        </w:rPr>
        <w:t xml:space="preserve"> Modelo general de la arquitectura de una red </w:t>
      </w:r>
      <w:proofErr w:type="spellStart"/>
      <w:r w:rsidRPr="00AB250F">
        <w:rPr>
          <w:lang w:val="es-CO"/>
        </w:rPr>
        <w:t>IoT</w:t>
      </w:r>
      <w:bookmarkEnd w:id="19"/>
      <w:bookmarkEnd w:id="20"/>
      <w:bookmarkEnd w:id="21"/>
      <w:proofErr w:type="spellEnd"/>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w:t>
      </w:r>
      <w:proofErr w:type="spellStart"/>
      <w:r w:rsidRPr="00AB250F">
        <w:rPr>
          <w:lang w:val="es-CO"/>
        </w:rPr>
        <w:t>IoT</w:t>
      </w:r>
      <w:proofErr w:type="spellEnd"/>
      <w:r w:rsidRPr="00AB250F">
        <w:rPr>
          <w:szCs w:val="22"/>
        </w:rPr>
        <w:fldChar w:fldCharType="end"/>
      </w:r>
      <w:r w:rsidRPr="00AB250F">
        <w:rPr>
          <w:szCs w:val="22"/>
          <w:lang w:val="es-CO"/>
        </w:rPr>
        <w:t xml:space="preserve"> se puede evidenciar un modelo general de </w:t>
      </w:r>
      <w:proofErr w:type="spellStart"/>
      <w:r w:rsidRPr="00AB250F">
        <w:rPr>
          <w:szCs w:val="22"/>
          <w:lang w:val="es-CO"/>
        </w:rPr>
        <w:t>IoT</w:t>
      </w:r>
      <w:proofErr w:type="spellEnd"/>
      <w:r w:rsidRPr="00AB250F">
        <w:rPr>
          <w:szCs w:val="22"/>
          <w:lang w:val="es-CO"/>
        </w:rPr>
        <w:t xml:space="preserve">,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w:t>
      </w:r>
      <w:proofErr w:type="spellStart"/>
      <w:r w:rsidRPr="00AB250F">
        <w:rPr>
          <w:szCs w:val="22"/>
          <w:lang w:val="es-CO"/>
        </w:rPr>
        <w:t>gateways</w:t>
      </w:r>
      <w:proofErr w:type="spellEnd"/>
      <w:r w:rsidRPr="00AB250F">
        <w:rPr>
          <w:szCs w:val="22"/>
          <w:lang w:val="es-CO"/>
        </w:rPr>
        <w:t xml:space="preserve">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w:t>
      </w:r>
      <w:proofErr w:type="spellStart"/>
      <w:r w:rsidRPr="00AB250F">
        <w:rPr>
          <w:szCs w:val="22"/>
          <w:lang w:val="es-CO"/>
        </w:rPr>
        <w:t>IoT</w:t>
      </w:r>
      <w:proofErr w:type="spellEnd"/>
      <w:r w:rsidRPr="00AB250F">
        <w:rPr>
          <w:szCs w:val="22"/>
          <w:lang w:val="es-CO"/>
        </w:rPr>
        <w:t xml:space="preserve">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 xml:space="preserve">Según la empresa </w:t>
      </w:r>
      <w:proofErr w:type="spellStart"/>
      <w:r w:rsidRPr="00AB250F">
        <w:rPr>
          <w:szCs w:val="22"/>
          <w:lang w:val="es-CO"/>
        </w:rPr>
        <w:t>Opiron</w:t>
      </w:r>
      <w:proofErr w:type="spellEnd"/>
      <w:r w:rsidRPr="00AB250F">
        <w:rPr>
          <w:szCs w:val="22"/>
          <w:lang w:val="es-CO"/>
        </w:rPr>
        <w:t xml:space="preserve"> </w:t>
      </w:r>
      <w:proofErr w:type="spellStart"/>
      <w:r w:rsidRPr="00AB250F">
        <w:rPr>
          <w:szCs w:val="22"/>
          <w:lang w:val="es-CO"/>
        </w:rPr>
        <w:t>Electronics</w:t>
      </w:r>
      <w:proofErr w:type="spellEnd"/>
      <w:r w:rsidRPr="00AB250F">
        <w:rPr>
          <w:szCs w:val="22"/>
          <w:lang w:val="es-CO"/>
        </w:rPr>
        <w:t xml:space="preserve">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 xml:space="preserve">Como se definió anteriormente, </w:t>
      </w:r>
      <w:proofErr w:type="spellStart"/>
      <w:r w:rsidRPr="00AB250F">
        <w:rPr>
          <w:szCs w:val="22"/>
          <w:lang w:val="es-CO"/>
        </w:rPr>
        <w:t>IoT</w:t>
      </w:r>
      <w:proofErr w:type="spellEnd"/>
      <w:r w:rsidRPr="00AB250F">
        <w:rPr>
          <w:szCs w:val="22"/>
          <w:lang w:val="es-CO"/>
        </w:rPr>
        <w:t xml:space="preserve"> no puede funcionar sin los nodos </w:t>
      </w:r>
      <w:proofErr w:type="spellStart"/>
      <w:r w:rsidRPr="00AB250F">
        <w:rPr>
          <w:szCs w:val="22"/>
          <w:lang w:val="es-CO"/>
        </w:rPr>
        <w:t>IoT</w:t>
      </w:r>
      <w:proofErr w:type="spellEnd"/>
      <w:r w:rsidRPr="00AB250F">
        <w:rPr>
          <w:szCs w:val="22"/>
          <w:lang w:val="es-CO"/>
        </w:rPr>
        <w:t xml:space="preserve">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 xml:space="preserve">Los sensores son los dispositivos que recogen la información gracias al ambiente en donde se encuentra funcionando, de esta manera, por medio de los </w:t>
      </w:r>
      <w:proofErr w:type="spellStart"/>
      <w:r w:rsidRPr="00AB250F">
        <w:rPr>
          <w:szCs w:val="22"/>
          <w:lang w:val="es-CO"/>
        </w:rPr>
        <w:t>gateways</w:t>
      </w:r>
      <w:proofErr w:type="spellEnd"/>
      <w:r w:rsidRPr="00AB250F">
        <w:rPr>
          <w:szCs w:val="22"/>
          <w:lang w:val="es-CO"/>
        </w:rPr>
        <w:t xml:space="preserve">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 xml:space="preserve">Los actuadores son los dispositivos que recogen la información producida por los sensores y analizada en la red, todo esto por medio de los </w:t>
      </w:r>
      <w:proofErr w:type="spellStart"/>
      <w:r w:rsidRPr="00AB250F">
        <w:rPr>
          <w:szCs w:val="22"/>
          <w:lang w:val="es-CO"/>
        </w:rPr>
        <w:t>gateways</w:t>
      </w:r>
      <w:proofErr w:type="spellEnd"/>
      <w:r w:rsidRPr="00AB250F">
        <w:rPr>
          <w:szCs w:val="22"/>
          <w:lang w:val="es-CO"/>
        </w:rPr>
        <w:t>,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w:t>
      </w:r>
      <w:proofErr w:type="spellStart"/>
      <w:r w:rsidRPr="00AB250F">
        <w:rPr>
          <w:szCs w:val="22"/>
          <w:lang w:val="es-CO"/>
        </w:rPr>
        <w:t>gateways</w:t>
      </w:r>
      <w:proofErr w:type="spellEnd"/>
      <w:r w:rsidRPr="00AB250F">
        <w:rPr>
          <w:szCs w:val="22"/>
          <w:lang w:val="es-CO"/>
        </w:rPr>
        <w:t xml:space="preserve">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 xml:space="preserve">Plataformas </w:t>
      </w:r>
      <w:proofErr w:type="spellStart"/>
      <w:r w:rsidRPr="00AB250F">
        <w:t>IoT</w:t>
      </w:r>
      <w:bookmarkEnd w:id="26"/>
      <w:bookmarkEnd w:id="27"/>
      <w:proofErr w:type="spellEnd"/>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w:t>
      </w:r>
      <w:proofErr w:type="spellStart"/>
      <w:r w:rsidRPr="00AB250F">
        <w:rPr>
          <w:lang w:val="es-CO"/>
        </w:rPr>
        <w:t>IoT</w:t>
      </w:r>
      <w:proofErr w:type="spellEnd"/>
      <w:r w:rsidRPr="00AB250F">
        <w:rPr>
          <w:lang w:val="es-CO"/>
        </w:rPr>
        <w:t xml:space="preserve">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994FDF">
      <w:pPr>
        <w:pStyle w:val="Ttulo2"/>
        <w:spacing w:line="360" w:lineRule="auto"/>
        <w:jc w:val="both"/>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43E97AE1" w:rsidR="00A501FD" w:rsidRDefault="00A501FD" w:rsidP="00994FDF">
      <w:pPr>
        <w:spacing w:line="360" w:lineRule="auto"/>
        <w:jc w:val="both"/>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00E3238A">
        <w:rPr>
          <w:rFonts w:cs="Arial"/>
          <w:szCs w:val="22"/>
          <w:lang w:val="es-ES"/>
        </w:rPr>
        <w:t>;</w:t>
      </w:r>
      <w:r w:rsidR="00E3238A" w:rsidRPr="00E3238A">
        <w:rPr>
          <w:rFonts w:cs="Arial"/>
          <w:szCs w:val="22"/>
          <w:lang w:val="es-ES"/>
        </w:rPr>
        <w:t xml:space="preserve"> </w:t>
      </w:r>
      <w:r w:rsidR="00E3238A">
        <w:rPr>
          <w:rFonts w:cs="Arial"/>
          <w:szCs w:val="22"/>
          <w:lang w:val="es-ES"/>
        </w:rPr>
        <w:t>varios autores vinculan la analítica con el manejo de variables con el uso de algoritmos en la gran búsqueda de variables.</w:t>
      </w:r>
    </w:p>
    <w:p w14:paraId="6F1BE599" w14:textId="77777777" w:rsidR="00E3238A" w:rsidRDefault="00E3238A" w:rsidP="00994FDF">
      <w:pPr>
        <w:spacing w:line="360" w:lineRule="auto"/>
        <w:jc w:val="both"/>
        <w:rPr>
          <w:rFonts w:cs="Arial"/>
          <w:szCs w:val="22"/>
          <w:lang w:val="es-ES"/>
        </w:rPr>
      </w:pPr>
    </w:p>
    <w:p w14:paraId="00F10356" w14:textId="262A5C82" w:rsidR="00E3238A" w:rsidRPr="007A23C6" w:rsidRDefault="00E3238A" w:rsidP="00994FDF">
      <w:pPr>
        <w:autoSpaceDE w:val="0"/>
        <w:autoSpaceDN w:val="0"/>
        <w:adjustRightInd w:val="0"/>
        <w:spacing w:line="360" w:lineRule="auto"/>
        <w:jc w:val="both"/>
        <w:rPr>
          <w:lang w:val="es-CO" w:eastAsia="es-CO"/>
        </w:rPr>
      </w:pPr>
      <w:r w:rsidRPr="007A23C6">
        <w:rPr>
          <w:lang w:val="es-CO" w:eastAsia="es-CO"/>
        </w:rPr>
        <w:t>L</w:t>
      </w:r>
      <w:r w:rsidRPr="007A23C6">
        <w:rPr>
          <w:lang w:val="es-CO" w:eastAsia="es-CO"/>
        </w:rPr>
        <w:t>a analítica de datos puede</w:t>
      </w:r>
      <w:r w:rsidRPr="007A23C6">
        <w:rPr>
          <w:lang w:val="es-CO" w:eastAsia="es-CO"/>
        </w:rPr>
        <w:t xml:space="preserve"> </w:t>
      </w:r>
      <w:r w:rsidRPr="007A23C6">
        <w:rPr>
          <w:lang w:val="es-CO" w:eastAsia="es-CO"/>
        </w:rPr>
        <w:t>clasificarse en tres grandes categorías: analítica descriptiva, analítica predictiva y analítica</w:t>
      </w:r>
      <w:r w:rsidRPr="007A23C6">
        <w:rPr>
          <w:lang w:val="es-CO" w:eastAsia="es-CO"/>
        </w:rPr>
        <w:t xml:space="preserve"> </w:t>
      </w:r>
      <w:r w:rsidRPr="007A23C6">
        <w:rPr>
          <w:lang w:val="es-CO" w:eastAsia="es-CO"/>
        </w:rPr>
        <w:t>prescriptiva</w:t>
      </w:r>
      <w:r w:rsidRPr="007A23C6">
        <w:rPr>
          <w:lang w:val="es-CO" w:eastAsia="es-CO"/>
        </w:rPr>
        <w:t xml:space="preserve"> (</w:t>
      </w:r>
      <w:proofErr w:type="spellStart"/>
      <w:r w:rsidRPr="007A23C6">
        <w:rPr>
          <w:lang w:val="es-CO" w:eastAsia="es-CO"/>
        </w:rPr>
        <w:t>Pusala</w:t>
      </w:r>
      <w:proofErr w:type="spellEnd"/>
      <w:r w:rsidRPr="007A23C6">
        <w:rPr>
          <w:lang w:val="es-CO" w:eastAsia="es-CO"/>
        </w:rPr>
        <w:t xml:space="preserve">, </w:t>
      </w:r>
      <w:proofErr w:type="spellStart"/>
      <w:r w:rsidRPr="007A23C6">
        <w:rPr>
          <w:lang w:val="es-CO" w:eastAsia="es-CO"/>
        </w:rPr>
        <w:t>Amini</w:t>
      </w:r>
      <w:proofErr w:type="spellEnd"/>
      <w:r w:rsidRPr="007A23C6">
        <w:rPr>
          <w:lang w:val="es-CO" w:eastAsia="es-CO"/>
        </w:rPr>
        <w:t xml:space="preserve">, </w:t>
      </w:r>
      <w:proofErr w:type="spellStart"/>
      <w:r w:rsidRPr="007A23C6">
        <w:rPr>
          <w:lang w:val="es-CO" w:eastAsia="es-CO"/>
        </w:rPr>
        <w:t>Katukuri</w:t>
      </w:r>
      <w:proofErr w:type="spellEnd"/>
      <w:r w:rsidRPr="007A23C6">
        <w:rPr>
          <w:lang w:val="es-CO" w:eastAsia="es-CO"/>
        </w:rPr>
        <w:t xml:space="preserve">, </w:t>
      </w:r>
      <w:proofErr w:type="spellStart"/>
      <w:r w:rsidRPr="007A23C6">
        <w:rPr>
          <w:lang w:val="es-CO" w:eastAsia="es-CO"/>
        </w:rPr>
        <w:t>Xie</w:t>
      </w:r>
      <w:proofErr w:type="spellEnd"/>
      <w:r w:rsidRPr="007A23C6">
        <w:rPr>
          <w:lang w:val="es-CO" w:eastAsia="es-CO"/>
        </w:rPr>
        <w:t xml:space="preserve"> y </w:t>
      </w:r>
      <w:proofErr w:type="spellStart"/>
      <w:r w:rsidRPr="007A23C6">
        <w:rPr>
          <w:lang w:val="es-CO" w:eastAsia="es-CO"/>
        </w:rPr>
        <w:t>Raghavan</w:t>
      </w:r>
      <w:proofErr w:type="spellEnd"/>
      <w:r w:rsidRPr="007A23C6">
        <w:rPr>
          <w:lang w:val="es-CO" w:eastAsia="es-CO"/>
        </w:rPr>
        <w:t xml:space="preserve"> (2016)</w:t>
      </w:r>
      <w:r w:rsidRPr="007A23C6">
        <w:rPr>
          <w:lang w:val="es-CO" w:eastAsia="es-CO"/>
        </w:rPr>
        <w:t>).</w:t>
      </w:r>
    </w:p>
    <w:p w14:paraId="422BBB25" w14:textId="77777777" w:rsidR="00E3238A" w:rsidRPr="007A23C6" w:rsidRDefault="00E3238A" w:rsidP="00994FDF">
      <w:pPr>
        <w:autoSpaceDE w:val="0"/>
        <w:autoSpaceDN w:val="0"/>
        <w:adjustRightInd w:val="0"/>
        <w:spacing w:line="360" w:lineRule="auto"/>
        <w:jc w:val="both"/>
        <w:rPr>
          <w:lang w:val="es-CO" w:eastAsia="es-CO"/>
        </w:rPr>
      </w:pPr>
    </w:p>
    <w:p w14:paraId="5E96189B" w14:textId="4ACFF1F3" w:rsidR="007A23C6" w:rsidRPr="007A23C6" w:rsidRDefault="00E3238A" w:rsidP="00994FDF">
      <w:pPr>
        <w:pStyle w:val="Prrafodelista"/>
        <w:numPr>
          <w:ilvl w:val="0"/>
          <w:numId w:val="32"/>
        </w:numPr>
        <w:autoSpaceDE w:val="0"/>
        <w:autoSpaceDN w:val="0"/>
        <w:adjustRightInd w:val="0"/>
        <w:spacing w:line="360" w:lineRule="auto"/>
        <w:rPr>
          <w:rFonts w:cs="Arial"/>
          <w:sz w:val="24"/>
          <w:szCs w:val="24"/>
          <w:lang w:val="es-ES"/>
        </w:rPr>
      </w:pPr>
      <w:r w:rsidRPr="007A23C6">
        <w:rPr>
          <w:rFonts w:ascii="Times New Roman" w:hAnsi="Times New Roman" w:cs="Times New Roman"/>
          <w:sz w:val="24"/>
          <w:szCs w:val="24"/>
          <w:lang w:eastAsia="es-CO"/>
        </w:rPr>
        <w:t xml:space="preserve">La </w:t>
      </w:r>
      <w:r w:rsidRPr="007A23C6">
        <w:rPr>
          <w:rFonts w:ascii="Times New Roman" w:hAnsi="Times New Roman" w:cs="Times New Roman"/>
          <w:b/>
          <w:bCs/>
          <w:sz w:val="24"/>
          <w:szCs w:val="24"/>
          <w:lang w:eastAsia="es-CO"/>
        </w:rPr>
        <w:t>analítica de datos descriptiva</w:t>
      </w:r>
      <w:r w:rsidR="007A23C6" w:rsidRPr="007A23C6">
        <w:rPr>
          <w:rFonts w:ascii="Times New Roman" w:hAnsi="Times New Roman" w:cs="Times New Roman"/>
          <w:sz w:val="24"/>
          <w:szCs w:val="24"/>
          <w:lang w:eastAsia="es-CO"/>
        </w:rPr>
        <w:t>, como estado inicial en el que los diferentes tomadores de decisiones profundizan en los respectivos datos históricos</w:t>
      </w:r>
      <w:r w:rsidR="007A23C6">
        <w:rPr>
          <w:rFonts w:ascii="Times New Roman" w:hAnsi="Times New Roman" w:cs="Times New Roman"/>
          <w:sz w:val="24"/>
          <w:szCs w:val="24"/>
          <w:lang w:eastAsia="es-CO"/>
        </w:rPr>
        <w:t xml:space="preserve"> con el fin </w:t>
      </w:r>
      <w:r w:rsidR="007A23C6">
        <w:rPr>
          <w:rFonts w:ascii="Times New Roman" w:hAnsi="Times New Roman" w:cs="Times New Roman"/>
          <w:sz w:val="24"/>
          <w:szCs w:val="24"/>
          <w:lang w:eastAsia="es-CO"/>
        </w:rPr>
        <w:lastRenderedPageBreak/>
        <w:t>de detectar patrones de comportamiento en las respectivas variables con el de realizar analisis de correlación.</w:t>
      </w:r>
    </w:p>
    <w:p w14:paraId="67C2D959" w14:textId="0928D489" w:rsidR="007A23C6" w:rsidRDefault="00E830CE"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sidRPr="008F017D">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w:t>
      </w:r>
      <w:r w:rsidR="008F017D" w:rsidRPr="008F017D">
        <w:rPr>
          <w:rFonts w:ascii="Times New Roman" w:hAnsi="Times New Roman" w:cs="Times New Roman"/>
          <w:b/>
          <w:bCs/>
          <w:sz w:val="24"/>
          <w:szCs w:val="24"/>
          <w:lang w:val="es-ES"/>
        </w:rPr>
        <w:t xml:space="preserve"> de datos</w:t>
      </w:r>
      <w:r w:rsidRPr="008F017D">
        <w:rPr>
          <w:rFonts w:ascii="Times New Roman" w:hAnsi="Times New Roman" w:cs="Times New Roman"/>
          <w:b/>
          <w:bCs/>
          <w:sz w:val="24"/>
          <w:szCs w:val="24"/>
          <w:lang w:val="es-ES"/>
        </w:rPr>
        <w:t xml:space="preserve"> </w:t>
      </w:r>
      <w:r w:rsidR="008F017D" w:rsidRPr="008F017D">
        <w:rPr>
          <w:rFonts w:ascii="Times New Roman" w:hAnsi="Times New Roman" w:cs="Times New Roman"/>
          <w:b/>
          <w:bCs/>
          <w:sz w:val="24"/>
          <w:szCs w:val="24"/>
          <w:lang w:val="es-ES"/>
        </w:rPr>
        <w:t>predictiva</w:t>
      </w:r>
      <w:r w:rsidR="008F017D" w:rsidRPr="008F017D">
        <w:rPr>
          <w:rFonts w:ascii="Times New Roman" w:hAnsi="Times New Roman" w:cs="Times New Roman"/>
          <w:sz w:val="24"/>
          <w:szCs w:val="24"/>
          <w:lang w:val="es-ES"/>
        </w:rPr>
        <w:t xml:space="preserve"> donde</w:t>
      </w:r>
      <w:r w:rsidRPr="008F017D">
        <w:rPr>
          <w:rFonts w:ascii="Times New Roman" w:hAnsi="Times New Roman" w:cs="Times New Roman"/>
          <w:sz w:val="24"/>
          <w:szCs w:val="24"/>
          <w:lang w:val="es-ES"/>
        </w:rPr>
        <w:t xml:space="preserve"> las empresas, compañías con datos anteriores registrados </w:t>
      </w:r>
      <w:r w:rsidR="008F017D" w:rsidRPr="008F017D">
        <w:rPr>
          <w:rFonts w:ascii="Times New Roman" w:hAnsi="Times New Roman" w:cs="Times New Roman"/>
          <w:sz w:val="24"/>
          <w:szCs w:val="24"/>
          <w:lang w:val="es-ES"/>
        </w:rPr>
        <w:t>generan modelos de pronósticos sobre las tendencias y así poder realizar cambios para mejorar.</w:t>
      </w:r>
    </w:p>
    <w:p w14:paraId="7E6E3BB8" w14:textId="66412165" w:rsidR="008F017D" w:rsidRPr="008F017D" w:rsidRDefault="008F017D" w:rsidP="00994FDF">
      <w:pPr>
        <w:pStyle w:val="Prrafodelista"/>
        <w:numPr>
          <w:ilvl w:val="0"/>
          <w:numId w:val="32"/>
        </w:numPr>
        <w:autoSpaceDE w:val="0"/>
        <w:autoSpaceDN w:val="0"/>
        <w:adjustRightInd w:val="0"/>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Pr="008F017D">
        <w:rPr>
          <w:rFonts w:ascii="Times New Roman" w:hAnsi="Times New Roman" w:cs="Times New Roman"/>
          <w:b/>
          <w:bCs/>
          <w:sz w:val="24"/>
          <w:szCs w:val="24"/>
          <w:lang w:val="es-ES"/>
        </w:rPr>
        <w:t>analítica de datos prescriptiva</w:t>
      </w:r>
      <w:r>
        <w:rPr>
          <w:rFonts w:ascii="Times New Roman" w:hAnsi="Times New Roman" w:cs="Times New Roman"/>
          <w:sz w:val="24"/>
          <w:szCs w:val="24"/>
          <w:lang w:val="es-ES"/>
        </w:rPr>
        <w:t xml:space="preserve"> </w:t>
      </w:r>
      <w:r w:rsidR="009B2F5F">
        <w:rPr>
          <w:rFonts w:ascii="Times New Roman" w:hAnsi="Times New Roman" w:cs="Times New Roman"/>
          <w:sz w:val="24"/>
          <w:szCs w:val="24"/>
          <w:lang w:val="es-ES"/>
        </w:rPr>
        <w:t xml:space="preserve">donde las compañías utilizan modelos de simulación de escenarios, de optimización sobre diferentes fuentes de </w:t>
      </w:r>
      <w:r w:rsidR="001C7323">
        <w:rPr>
          <w:rFonts w:ascii="Times New Roman" w:hAnsi="Times New Roman" w:cs="Times New Roman"/>
          <w:sz w:val="24"/>
          <w:szCs w:val="24"/>
          <w:lang w:val="es-ES"/>
        </w:rPr>
        <w:t>interés.</w:t>
      </w:r>
      <w:r w:rsidR="009B2F5F">
        <w:rPr>
          <w:rFonts w:ascii="Times New Roman" w:hAnsi="Times New Roman" w:cs="Times New Roman"/>
          <w:sz w:val="24"/>
          <w:szCs w:val="24"/>
          <w:lang w:val="es-ES"/>
        </w:rPr>
        <w:t xml:space="preserve"> </w:t>
      </w:r>
    </w:p>
    <w:p w14:paraId="1BE623D4" w14:textId="77777777" w:rsidR="00BF1AFF" w:rsidRPr="00AB250F" w:rsidRDefault="00BF1AFF" w:rsidP="00994FDF">
      <w:pPr>
        <w:spacing w:line="360" w:lineRule="auto"/>
        <w:jc w:val="both"/>
        <w:rPr>
          <w:rFonts w:cs="Arial"/>
          <w:szCs w:val="22"/>
          <w:lang w:val="es-ES"/>
        </w:rPr>
      </w:pPr>
    </w:p>
    <w:p w14:paraId="59490668" w14:textId="77777777" w:rsidR="00A501FD" w:rsidRPr="00AB250F" w:rsidRDefault="00A501FD" w:rsidP="00994FDF">
      <w:pPr>
        <w:pStyle w:val="Ttulo3"/>
        <w:spacing w:line="360" w:lineRule="auto"/>
        <w:jc w:val="both"/>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6C7853B4" w:rsidR="00A501FD" w:rsidRDefault="00A501FD" w:rsidP="00994FDF">
      <w:pPr>
        <w:spacing w:line="360" w:lineRule="auto"/>
        <w:jc w:val="both"/>
        <w:rPr>
          <w:rFonts w:cs="Arial"/>
          <w:szCs w:val="22"/>
          <w:lang w:val="es-ES"/>
        </w:rPr>
      </w:pPr>
      <w:r w:rsidRPr="00AB250F">
        <w:rPr>
          <w:rFonts w:cs="Arial"/>
          <w:szCs w:val="22"/>
          <w:lang w:val="es-ES"/>
        </w:rPr>
        <w:t xml:space="preserve">Las áreas donde se puede aplicar la analítica son un poco extensas ya que muchas actividades o procedimientos que realizamos es necesario hacer una investigación anteriormente para poder obtener unos resultados apropiados para poder analizar y así poder utilizarlos </w:t>
      </w:r>
      <w:r w:rsidR="00CA732A">
        <w:rPr>
          <w:rFonts w:cs="Arial"/>
          <w:szCs w:val="22"/>
          <w:lang w:val="es-ES"/>
        </w:rPr>
        <w:t>en un propósito de sacar conclusiones sobre la información tratada; el uso en industrias para tomar mejores decisiones, el usos verificar teorías y modelos existentes, la clasificación de conjuntos de datos para obtener un relación y utilizarlos en el mejoramiento de campañas, empresas.</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xml:space="preserve">; muchas de las áreas pueden ser de economía, probabilidad, administración, web, inteligencia artificial </w:t>
      </w:r>
      <w:proofErr w:type="spellStart"/>
      <w:r w:rsidRPr="00AB250F">
        <w:rPr>
          <w:rFonts w:cs="Arial"/>
          <w:szCs w:val="22"/>
          <w:lang w:val="es-ES"/>
        </w:rPr>
        <w:t>etc</w:t>
      </w:r>
      <w:proofErr w:type="spellEnd"/>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40003CDC" w14:textId="77777777" w:rsidR="00E3238A" w:rsidRPr="00AB250F" w:rsidRDefault="00E3238A" w:rsidP="00994FDF">
      <w:pPr>
        <w:spacing w:line="360" w:lineRule="auto"/>
        <w:jc w:val="both"/>
        <w:rPr>
          <w:rFonts w:cs="Arial"/>
          <w:sz w:val="22"/>
          <w:szCs w:val="22"/>
          <w:lang w:val="es-ES"/>
        </w:rPr>
      </w:pPr>
    </w:p>
    <w:p w14:paraId="2C2C5D9F" w14:textId="77777777" w:rsidR="00A501FD" w:rsidRPr="00AB250F" w:rsidRDefault="00A501FD" w:rsidP="00994FDF">
      <w:pPr>
        <w:pStyle w:val="Ttulo3"/>
        <w:spacing w:line="360" w:lineRule="auto"/>
        <w:jc w:val="both"/>
        <w:rPr>
          <w:rFonts w:cstheme="majorBidi"/>
        </w:rPr>
      </w:pPr>
      <w:bookmarkStart w:id="32" w:name="_Toc56811419"/>
      <w:bookmarkStart w:id="33" w:name="_Toc100430997"/>
      <w:r w:rsidRPr="00AB250F">
        <w:t>Cadena de valor de los datos</w:t>
      </w:r>
      <w:bookmarkEnd w:id="32"/>
      <w:bookmarkEnd w:id="33"/>
    </w:p>
    <w:p w14:paraId="2EC78FD9" w14:textId="057E83AD" w:rsidR="00970A91" w:rsidRPr="00A74050" w:rsidRDefault="00A501FD" w:rsidP="00994FDF">
      <w:pPr>
        <w:spacing w:line="360" w:lineRule="auto"/>
        <w:jc w:val="both"/>
        <w:rPr>
          <w:lang w:val="es-ES"/>
        </w:rPr>
      </w:pPr>
      <w:r w:rsidRPr="00AB250F">
        <w:rPr>
          <w:rFonts w:cs="Arial"/>
          <w:szCs w:val="22"/>
          <w:lang w:val="es-ES"/>
        </w:rPr>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w:t>
      </w:r>
      <w:r w:rsidR="00970A91">
        <w:rPr>
          <w:rFonts w:cs="Arial"/>
          <w:szCs w:val="22"/>
          <w:lang w:val="es-ES"/>
        </w:rPr>
        <w:t xml:space="preserve"> las </w:t>
      </w:r>
      <w:r w:rsidR="00970A91" w:rsidRPr="00A74050">
        <w:rPr>
          <w:lang w:val="es-ES"/>
        </w:rPr>
        <w:t>cuales son:</w:t>
      </w:r>
    </w:p>
    <w:p w14:paraId="618E3DC4" w14:textId="6A17E83B"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Priorizar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D</w:t>
      </w:r>
      <w:r w:rsidR="00841A08" w:rsidRPr="00841A08">
        <w:rPr>
          <w:rFonts w:ascii="Times New Roman" w:hAnsi="Times New Roman" w:cs="Times New Roman"/>
          <w:sz w:val="24"/>
          <w:szCs w:val="24"/>
          <w:lang w:val="es-ES"/>
        </w:rPr>
        <w:t>etermina por su posición en la lista. El primer origen de datos de la lista tiene la prioridad más alta</w:t>
      </w:r>
      <w:r w:rsidR="00841A08">
        <w:rPr>
          <w:rFonts w:ascii="Times New Roman" w:hAnsi="Times New Roman" w:cs="Times New Roman"/>
          <w:sz w:val="24"/>
          <w:szCs w:val="24"/>
          <w:lang w:val="es-ES"/>
        </w:rPr>
        <w:t>.</w:t>
      </w:r>
    </w:p>
    <w:p w14:paraId="537666E5" w14:textId="06939363"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Recolectar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roceso de recopilación y medición de información sobre variables establecidas de una manera sistemática</w:t>
      </w:r>
      <w:r w:rsidR="00841A08">
        <w:rPr>
          <w:rFonts w:ascii="Times New Roman" w:hAnsi="Times New Roman" w:cs="Times New Roman"/>
          <w:sz w:val="24"/>
          <w:szCs w:val="24"/>
          <w:lang w:val="es-ES"/>
        </w:rPr>
        <w:t>.</w:t>
      </w:r>
    </w:p>
    <w:p w14:paraId="29821E13" w14:textId="44AD1F1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lastRenderedPageBreak/>
        <w:t>Integrar</w:t>
      </w:r>
      <w:r w:rsidR="00471692">
        <w:rPr>
          <w:rFonts w:ascii="Times New Roman" w:hAnsi="Times New Roman" w:cs="Times New Roman"/>
          <w:sz w:val="24"/>
          <w:szCs w:val="24"/>
          <w:lang w:val="es-ES"/>
        </w:rPr>
        <w:t>:</w:t>
      </w:r>
      <w:r w:rsidR="00841A08">
        <w:rPr>
          <w:rFonts w:ascii="Times New Roman" w:hAnsi="Times New Roman" w:cs="Times New Roman"/>
          <w:sz w:val="24"/>
          <w:szCs w:val="24"/>
          <w:lang w:val="es-ES"/>
        </w:rPr>
        <w:t xml:space="preserve"> C</w:t>
      </w:r>
      <w:r w:rsidR="00841A08" w:rsidRPr="00841A08">
        <w:rPr>
          <w:rFonts w:ascii="Times New Roman" w:hAnsi="Times New Roman" w:cs="Times New Roman"/>
          <w:sz w:val="24"/>
          <w:szCs w:val="24"/>
          <w:lang w:val="es-ES"/>
        </w:rPr>
        <w:t>ombinación de procesos técnicos y de negocio que se utilizan para combinar información de diferentes fuentes</w:t>
      </w:r>
      <w:r w:rsidR="00841A08">
        <w:rPr>
          <w:rFonts w:ascii="Times New Roman" w:hAnsi="Times New Roman" w:cs="Times New Roman"/>
          <w:sz w:val="24"/>
          <w:szCs w:val="24"/>
          <w:lang w:val="es-ES"/>
        </w:rPr>
        <w:t>.</w:t>
      </w:r>
    </w:p>
    <w:p w14:paraId="747DB16E" w14:textId="5CDD1D4E"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Procesar y analizar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M</w:t>
      </w:r>
      <w:r w:rsidR="00841A08" w:rsidRPr="00841A08">
        <w:rPr>
          <w:rFonts w:ascii="Times New Roman" w:hAnsi="Times New Roman" w:cs="Times New Roman"/>
          <w:sz w:val="24"/>
          <w:szCs w:val="24"/>
          <w:lang w:val="es-ES"/>
        </w:rPr>
        <w:t>anipulación de elementos de datos para producir información significativa</w:t>
      </w:r>
      <w:r w:rsidR="00841A08">
        <w:rPr>
          <w:rFonts w:ascii="Times New Roman" w:hAnsi="Times New Roman" w:cs="Times New Roman"/>
          <w:sz w:val="24"/>
          <w:szCs w:val="24"/>
          <w:lang w:val="es-ES"/>
        </w:rPr>
        <w:t>.</w:t>
      </w:r>
    </w:p>
    <w:p w14:paraId="65F0EB35" w14:textId="3F789231"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Visualizar</w:t>
      </w:r>
      <w:r w:rsidR="00471692">
        <w:rPr>
          <w:rFonts w:ascii="Times New Roman" w:hAnsi="Times New Roman" w:cs="Times New Roman"/>
          <w:sz w:val="24"/>
          <w:szCs w:val="24"/>
          <w:lang w:val="es-ES"/>
        </w:rPr>
        <w:t>:</w:t>
      </w:r>
      <w:r w:rsidR="00841A08" w:rsidRPr="00841A08">
        <w:t xml:space="preserve"> </w:t>
      </w:r>
      <w:r w:rsidR="00841A08">
        <w:rPr>
          <w:rFonts w:ascii="Times New Roman" w:hAnsi="Times New Roman" w:cs="Times New Roman"/>
          <w:sz w:val="24"/>
          <w:szCs w:val="24"/>
          <w:lang w:val="es-ES"/>
        </w:rPr>
        <w:t>P</w:t>
      </w:r>
      <w:r w:rsidR="00841A08" w:rsidRPr="00841A08">
        <w:rPr>
          <w:rFonts w:ascii="Times New Roman" w:hAnsi="Times New Roman" w:cs="Times New Roman"/>
          <w:sz w:val="24"/>
          <w:szCs w:val="24"/>
          <w:lang w:val="es-ES"/>
        </w:rPr>
        <w:t>resentación de datos en formato ilustrado o gráfico</w:t>
      </w:r>
      <w:r w:rsidR="00717C85">
        <w:rPr>
          <w:rFonts w:ascii="Times New Roman" w:hAnsi="Times New Roman" w:cs="Times New Roman"/>
          <w:sz w:val="24"/>
          <w:szCs w:val="24"/>
          <w:lang w:val="es-ES"/>
        </w:rPr>
        <w:t>, el cual p</w:t>
      </w:r>
      <w:r w:rsidR="00841A08" w:rsidRPr="00841A08">
        <w:rPr>
          <w:rFonts w:ascii="Times New Roman" w:hAnsi="Times New Roman" w:cs="Times New Roman"/>
          <w:sz w:val="24"/>
          <w:szCs w:val="24"/>
          <w:lang w:val="es-ES"/>
        </w:rPr>
        <w:t>ermite a los tomadores de decisiones</w:t>
      </w:r>
      <w:r w:rsidR="00717C85">
        <w:rPr>
          <w:rFonts w:ascii="Times New Roman" w:hAnsi="Times New Roman" w:cs="Times New Roman"/>
          <w:sz w:val="24"/>
          <w:szCs w:val="24"/>
          <w:lang w:val="es-ES"/>
        </w:rPr>
        <w:t>.</w:t>
      </w:r>
    </w:p>
    <w:p w14:paraId="74B306E5" w14:textId="2462EC96" w:rsidR="00970A91" w:rsidRPr="00A74050" w:rsidRDefault="00970A91" w:rsidP="00970A91">
      <w:pPr>
        <w:pStyle w:val="Prrafodelista"/>
        <w:numPr>
          <w:ilvl w:val="0"/>
          <w:numId w:val="33"/>
        </w:numPr>
        <w:spacing w:line="360" w:lineRule="auto"/>
        <w:rPr>
          <w:rFonts w:ascii="Times New Roman" w:hAnsi="Times New Roman" w:cs="Times New Roman"/>
          <w:sz w:val="24"/>
          <w:szCs w:val="24"/>
          <w:lang w:val="es-ES"/>
        </w:rPr>
      </w:pPr>
      <w:r w:rsidRPr="00A74050">
        <w:rPr>
          <w:rFonts w:ascii="Times New Roman" w:hAnsi="Times New Roman" w:cs="Times New Roman"/>
          <w:sz w:val="24"/>
          <w:szCs w:val="24"/>
          <w:lang w:val="es-ES"/>
        </w:rPr>
        <w:t>Impactar</w:t>
      </w:r>
      <w:r w:rsidR="00471692">
        <w:rPr>
          <w:rFonts w:ascii="Times New Roman" w:hAnsi="Times New Roman" w:cs="Times New Roman"/>
          <w:sz w:val="24"/>
          <w:szCs w:val="24"/>
          <w:lang w:val="es-ES"/>
        </w:rPr>
        <w:t>:</w:t>
      </w:r>
      <w:r w:rsidR="00717C85">
        <w:rPr>
          <w:rFonts w:ascii="Times New Roman" w:hAnsi="Times New Roman" w:cs="Times New Roman"/>
          <w:sz w:val="24"/>
          <w:szCs w:val="24"/>
          <w:lang w:val="es-ES"/>
        </w:rPr>
        <w:t xml:space="preserve"> es el uso que se le pueden dar a los datos frente al impacto que pude tener frente a la empresa </w:t>
      </w:r>
      <w:proofErr w:type="spellStart"/>
      <w:r w:rsidR="00717C85">
        <w:rPr>
          <w:rFonts w:ascii="Times New Roman" w:hAnsi="Times New Roman" w:cs="Times New Roman"/>
          <w:sz w:val="24"/>
          <w:szCs w:val="24"/>
          <w:lang w:val="es-ES"/>
        </w:rPr>
        <w:t>o</w:t>
      </w:r>
      <w:proofErr w:type="spellEnd"/>
      <w:r w:rsidR="00717C85">
        <w:rPr>
          <w:rFonts w:ascii="Times New Roman" w:hAnsi="Times New Roman" w:cs="Times New Roman"/>
          <w:sz w:val="24"/>
          <w:szCs w:val="24"/>
          <w:lang w:val="es-ES"/>
        </w:rPr>
        <w:t xml:space="preserve"> organización</w:t>
      </w:r>
    </w:p>
    <w:p w14:paraId="586B62B0" w14:textId="77777777" w:rsidR="00970A91" w:rsidRDefault="00970A91" w:rsidP="00970A91">
      <w:pPr>
        <w:pStyle w:val="Prrafodelista"/>
        <w:keepNext/>
        <w:spacing w:line="360" w:lineRule="auto"/>
      </w:pPr>
      <w:r>
        <w:rPr>
          <w:noProof/>
        </w:rPr>
        <w:drawing>
          <wp:inline distT="0" distB="0" distL="0" distR="0" wp14:anchorId="6E6244BD" wp14:editId="3B333955">
            <wp:extent cx="4845465"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00" cy="3849702"/>
                    </a:xfrm>
                    <a:prstGeom prst="rect">
                      <a:avLst/>
                    </a:prstGeom>
                  </pic:spPr>
                </pic:pic>
              </a:graphicData>
            </a:graphic>
          </wp:inline>
        </w:drawing>
      </w:r>
    </w:p>
    <w:p w14:paraId="7761FEF2" w14:textId="483BCE55" w:rsidR="00970A91" w:rsidRDefault="00970A91" w:rsidP="0085196A">
      <w:pPr>
        <w:pStyle w:val="Descripcin"/>
        <w:rPr>
          <w:rFonts w:cs="Arial"/>
          <w:szCs w:val="22"/>
          <w:lang w:val="es-ES"/>
        </w:rPr>
      </w:pPr>
      <w:proofErr w:type="spellStart"/>
      <w:r>
        <w:t>Ilustración</w:t>
      </w:r>
      <w:proofErr w:type="spellEnd"/>
      <w:r>
        <w:t xml:space="preserve"> </w:t>
      </w:r>
      <w:r>
        <w:fldChar w:fldCharType="begin"/>
      </w:r>
      <w:r>
        <w:instrText xml:space="preserve"> SEQ Ilustración \* ARABIC </w:instrText>
      </w:r>
      <w:r>
        <w:fldChar w:fldCharType="separate"/>
      </w:r>
      <w:r>
        <w:rPr>
          <w:noProof/>
        </w:rPr>
        <w:t>3</w:t>
      </w:r>
      <w:r>
        <w:fldChar w:fldCharType="end"/>
      </w:r>
      <w:r>
        <w:t xml:space="preserve"> Cadena de valor</w:t>
      </w:r>
    </w:p>
    <w:p w14:paraId="3D107780" w14:textId="5B147B87" w:rsidR="00A501FD" w:rsidRDefault="00A501FD" w:rsidP="00994FDF">
      <w:pPr>
        <w:spacing w:line="360" w:lineRule="auto"/>
        <w:jc w:val="both"/>
        <w:rPr>
          <w:rFonts w:cs="Arial"/>
          <w:szCs w:val="22"/>
          <w:lang w:val="es-ES"/>
        </w:rPr>
      </w:pPr>
      <w:r w:rsidRPr="00AB250F">
        <w:rPr>
          <w:rFonts w:cs="Arial"/>
          <w:szCs w:val="22"/>
          <w:lang w:val="es-ES"/>
        </w:rPr>
        <w:t>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0085196A">
        <w:rPr>
          <w:rFonts w:cs="Arial"/>
          <w:szCs w:val="22"/>
          <w:lang w:val="es-ES"/>
        </w:rPr>
        <w:t>.</w:t>
      </w:r>
    </w:p>
    <w:p w14:paraId="3BD3D724" w14:textId="77777777" w:rsidR="0085196A" w:rsidRPr="00AB250F" w:rsidRDefault="0085196A" w:rsidP="00994FDF">
      <w:pPr>
        <w:spacing w:line="360" w:lineRule="auto"/>
        <w:jc w:val="both"/>
        <w:rPr>
          <w:rFonts w:cs="Arial"/>
          <w:sz w:val="22"/>
          <w:szCs w:val="22"/>
          <w:lang w:val="es-ES"/>
        </w:rPr>
      </w:pPr>
    </w:p>
    <w:p w14:paraId="3BC54211" w14:textId="77777777" w:rsidR="00A501FD" w:rsidRPr="00AB250F" w:rsidRDefault="00A501FD" w:rsidP="00970A91">
      <w:pPr>
        <w:pStyle w:val="Descripcin"/>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proofErr w:type="spellStart"/>
            <w:r w:rsidRPr="00AB250F">
              <w:rPr>
                <w:rFonts w:cs="Arial"/>
                <w:color w:val="auto"/>
                <w:sz w:val="22"/>
                <w:szCs w:val="22"/>
                <w:lang w:val="es-ES"/>
              </w:rPr>
              <w:lastRenderedPageBreak/>
              <w:t>Collection</w:t>
            </w:r>
            <w:proofErr w:type="spellEnd"/>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Publication</w:t>
            </w:r>
            <w:proofErr w:type="spellEnd"/>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Uptake</w:t>
            </w:r>
            <w:proofErr w:type="spellEnd"/>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proofErr w:type="spellStart"/>
            <w:r w:rsidRPr="00AB250F">
              <w:rPr>
                <w:rFonts w:cs="Arial"/>
                <w:color w:val="auto"/>
                <w:sz w:val="22"/>
                <w:szCs w:val="22"/>
                <w:lang w:val="es-ES"/>
              </w:rPr>
              <w:t>impact</w:t>
            </w:r>
            <w:proofErr w:type="spellEnd"/>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Indentify</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Analyze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Connect</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Collet</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Inccentivize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proofErr w:type="spellStart"/>
            <w:r w:rsidRPr="00AB250F">
              <w:rPr>
                <w:rFonts w:cs="Arial"/>
                <w:b w:val="0"/>
                <w:bCs w:val="0"/>
                <w:sz w:val="22"/>
                <w:szCs w:val="22"/>
                <w:lang w:val="es-ES"/>
              </w:rPr>
              <w:t>Proces</w:t>
            </w:r>
            <w:proofErr w:type="spellEnd"/>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Disseminate</w:t>
            </w:r>
            <w:proofErr w:type="spellEnd"/>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Influence</w:t>
            </w:r>
            <w:proofErr w:type="spellEnd"/>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proofErr w:type="spellStart"/>
            <w:r w:rsidRPr="00AB250F">
              <w:rPr>
                <w:rFonts w:cs="Arial"/>
                <w:sz w:val="22"/>
                <w:szCs w:val="22"/>
                <w:lang w:val="es-ES"/>
              </w:rPr>
              <w:t>reuse</w:t>
            </w:r>
            <w:proofErr w:type="spellEnd"/>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lastRenderedPageBreak/>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xml:space="preserve">” (Davenport y </w:t>
      </w:r>
      <w:proofErr w:type="spellStart"/>
      <w:r w:rsidRPr="00AB250F">
        <w:rPr>
          <w:rFonts w:asciiTheme="majorHAnsi" w:hAnsiTheme="majorHAnsi" w:cs="Arial"/>
          <w:szCs w:val="22"/>
          <w:lang w:val="es-CO"/>
        </w:rPr>
        <w:t>Harrys</w:t>
      </w:r>
      <w:proofErr w:type="spellEnd"/>
      <w:r w:rsidRPr="00AB250F">
        <w:rPr>
          <w:rFonts w:asciiTheme="majorHAnsi" w:hAnsiTheme="majorHAnsi" w:cs="Arial"/>
          <w:szCs w:val="22"/>
          <w:lang w:val="es-CO"/>
        </w:rPr>
        <w:t>,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M</w:t>
      </w:r>
      <w:r w:rsidR="00AB250F" w:rsidRPr="00AB250F">
        <w:rPr>
          <w:b w:val="0"/>
          <w:bCs w:val="0"/>
          <w:sz w:val="24"/>
          <w:szCs w:val="24"/>
          <w:lang w:val="es-CO"/>
        </w:rPr>
        <w:t xml:space="preserve">achine </w:t>
      </w:r>
      <w:proofErr w:type="spellStart"/>
      <w:r w:rsidR="00AB250F" w:rsidRPr="00AB250F">
        <w:rPr>
          <w:b w:val="0"/>
          <w:bCs w:val="0"/>
          <w:sz w:val="24"/>
          <w:szCs w:val="24"/>
          <w:lang w:val="es-CO"/>
        </w:rPr>
        <w:t>Learning</w:t>
      </w:r>
      <w:proofErr w:type="spellEnd"/>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 xml:space="preserve">La técnica de machine </w:t>
      </w:r>
      <w:proofErr w:type="spellStart"/>
      <w:r w:rsidRPr="00AB250F">
        <w:rPr>
          <w:rFonts w:asciiTheme="majorHAnsi" w:hAnsiTheme="majorHAnsi" w:cs="Arial"/>
          <w:szCs w:val="22"/>
          <w:lang w:val="es-ES"/>
        </w:rPr>
        <w:t>learning</w:t>
      </w:r>
      <w:proofErr w:type="spellEnd"/>
      <w:r w:rsidRPr="00AB250F">
        <w:rPr>
          <w:rFonts w:asciiTheme="majorHAnsi" w:hAnsiTheme="majorHAnsi" w:cs="Arial"/>
          <w:szCs w:val="22"/>
          <w:lang w:val="es-ES"/>
        </w:rPr>
        <w:t xml:space="preserve"> es un apoyo para el conocimiento de ciertas generaciones, tiene una organización en el cual es el auto aprendizaje que muestra estadísticas con una gran velocidad de respuesta. Esto es una disciplina la cual trata </w:t>
      </w:r>
      <w:r w:rsidRPr="00AB250F">
        <w:rPr>
          <w:rFonts w:asciiTheme="majorHAnsi" w:hAnsiTheme="majorHAnsi" w:cs="Arial"/>
          <w:szCs w:val="22"/>
          <w:lang w:val="es-ES"/>
        </w:rPr>
        <w:lastRenderedPageBreak/>
        <w:t>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proofErr w:type="spellStart"/>
      <w:r w:rsidRPr="00AB250F">
        <w:rPr>
          <w:rStyle w:val="nfasis"/>
          <w:szCs w:val="22"/>
          <w:shd w:val="clear" w:color="auto" w:fill="FFFFFF"/>
          <w:lang w:val="es-CO"/>
        </w:rPr>
        <w:t>labeled</w:t>
      </w:r>
      <w:proofErr w:type="spellEnd"/>
      <w:r w:rsidRPr="00AB250F">
        <w:rPr>
          <w:rStyle w:val="nfasis"/>
          <w:szCs w:val="22"/>
          <w:shd w:val="clear" w:color="auto" w:fill="FFFFFF"/>
          <w:lang w:val="es-CO"/>
        </w:rPr>
        <w:t xml:space="preserve">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 xml:space="preserve">Son aquellos que permiten experimentar una situación como si el usuario u sujeto estuviera en ella, un simulador de </w:t>
      </w:r>
      <w:r w:rsidRPr="00AB250F">
        <w:rPr>
          <w:szCs w:val="22"/>
          <w:lang w:val="es-CO"/>
        </w:rPr>
        <w:lastRenderedPageBreak/>
        <w:t>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w:t>
      </w:r>
      <w:r w:rsidRPr="00AB250F">
        <w:rPr>
          <w:rFonts w:ascii="Times New Roman" w:hAnsi="Times New Roman" w:cs="Times New Roman"/>
          <w:sz w:val="24"/>
          <w:szCs w:val="24"/>
        </w:rPr>
        <w:lastRenderedPageBreak/>
        <w:t xml:space="preserve">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Los procesos estocásticos es una colección de variables aleatorias infinitas que se basan en el cambio o evolución de una variable con respecto al tiempo o en función de otra 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 xml:space="preserve">Las variables aleatorias que dependen del tiempo son aquellos fenómenos que evoluciona al azar a lo largo del tiempo, el tiempo tomará diferentes valores en dicho conjunto donde </w:t>
      </w:r>
      <w:r w:rsidRPr="00AB250F">
        <w:rPr>
          <w:rStyle w:val="Hipervnculo"/>
          <w:color w:val="auto"/>
          <w:u w:val="none"/>
          <w:lang w:val="es-CO"/>
        </w:rPr>
        <w:lastRenderedPageBreak/>
        <w:t>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por otra parte la variable aleatoria continua es más caracterizada por su uso para las mediciones en este caso si puede contener valores decimales, retomando el ejemplo del medidor de </w:t>
      </w:r>
      <w:r w:rsidRPr="00AB250F">
        <w:rPr>
          <w:lang w:val="es-CO"/>
        </w:rPr>
        <w:lastRenderedPageBreak/>
        <w:t>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t </w:t>
      </w:r>
      <w:proofErr w:type="spellStart"/>
      <w:r w:rsidRPr="00AB250F">
        <w:rPr>
          <w:rFonts w:ascii="Times New Roman" w:hAnsi="Times New Roman" w:cs="Times New Roman"/>
          <w:sz w:val="24"/>
          <w:szCs w:val="24"/>
        </w:rPr>
        <w:t>Student</w:t>
      </w:r>
      <w:proofErr w:type="spellEnd"/>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Distribución F de </w:t>
      </w:r>
      <w:proofErr w:type="spellStart"/>
      <w:r w:rsidRPr="00AB250F">
        <w:rPr>
          <w:rFonts w:ascii="Times New Roman" w:hAnsi="Times New Roman" w:cs="Times New Roman"/>
          <w:sz w:val="24"/>
          <w:szCs w:val="24"/>
        </w:rPr>
        <w:t>Sendecos</w:t>
      </w:r>
      <w:proofErr w:type="spellEnd"/>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lastRenderedPageBreak/>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proofErr w:type="spellStart"/>
      <w:r w:rsidRPr="00AB250F">
        <w:rPr>
          <w:b w:val="0"/>
          <w:bCs w:val="0"/>
          <w:sz w:val="24"/>
          <w:szCs w:val="24"/>
        </w:rPr>
        <w:lastRenderedPageBreak/>
        <w:t>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proofErr w:type="spellStart"/>
      <w:r w:rsidRPr="00AB250F">
        <w:rPr>
          <w:b w:val="0"/>
          <w:bCs w:val="0"/>
          <w:sz w:val="24"/>
          <w:szCs w:val="24"/>
        </w:rPr>
        <w:t>Desventajas</w:t>
      </w:r>
      <w:proofErr w:type="spellEnd"/>
      <w:r w:rsidRPr="00AB250F">
        <w:rPr>
          <w:b w:val="0"/>
          <w:bCs w:val="0"/>
          <w:sz w:val="24"/>
          <w:szCs w:val="24"/>
        </w:rPr>
        <w:t xml:space="preserve"> de la </w:t>
      </w:r>
      <w:proofErr w:type="spellStart"/>
      <w:r w:rsidRPr="00AB250F">
        <w:rPr>
          <w:b w:val="0"/>
          <w:bCs w:val="0"/>
          <w:sz w:val="24"/>
          <w:szCs w:val="24"/>
        </w:rPr>
        <w:t>simulación</w:t>
      </w:r>
      <w:proofErr w:type="spellEnd"/>
      <w:r w:rsidRPr="00AB250F">
        <w:rPr>
          <w:b w:val="0"/>
          <w:bCs w:val="0"/>
          <w:sz w:val="24"/>
          <w:szCs w:val="24"/>
        </w:rPr>
        <w:t xml:space="preserve">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existe en torno al tema específico del mismo. Como características esenciales de este marco cabe </w:t>
      </w:r>
      <w:r w:rsidRPr="00AB250F">
        <w:rPr>
          <w:sz w:val="22"/>
          <w:szCs w:val="22"/>
        </w:rPr>
        <w:lastRenderedPageBreak/>
        <w:t>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una relación teórica al menos presumible entre variables, de manera que se </w:t>
      </w:r>
      <w:r w:rsidRPr="00AB250F">
        <w:lastRenderedPageBreak/>
        <w:t xml:space="preserve">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w:t>
      </w:r>
      <w:proofErr w:type="spellStart"/>
      <w:r w:rsidRPr="00AB250F">
        <w:t>pre-existentes</w:t>
      </w:r>
      <w:proofErr w:type="spellEnd"/>
      <w:r w:rsidRPr="00AB250F">
        <w:t xml:space="preserve">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970A91">
      <w:pPr>
        <w:pStyle w:val="Piedeimagen"/>
      </w:pPr>
      <w:bookmarkStart w:id="71" w:name="_Toc202755916"/>
      <w:bookmarkStart w:id="72" w:name="_Toc536103760"/>
      <w:r w:rsidRPr="00AB250F">
        <w:t>Figura</w:t>
      </w:r>
      <w:r w:rsidR="006855CA" w:rsidRPr="00AB250F">
        <w:t xml:space="preserve"> </w:t>
      </w:r>
      <w:fldSimple w:instr=" SEQ Figure \* ARABIC ">
        <w:r w:rsidR="006855CA" w:rsidRPr="00AB250F">
          <w:t>1</w:t>
        </w:r>
      </w:fldSimple>
      <w:r w:rsidR="006855CA" w:rsidRPr="00AB250F">
        <w:t xml:space="preserve">. </w:t>
      </w:r>
      <w:bookmarkEnd w:id="71"/>
      <w:r w:rsidR="00D6555F" w:rsidRPr="00AB250F">
        <w:t>Descripción de la Figura</w:t>
      </w:r>
      <w:r w:rsidR="00EE3934" w:rsidRPr="00AB250F">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20" o:title=""/>
          </v:shape>
          <o:OLEObject Type="Embed" ProgID="Equation.3" ShapeID="_x0000_i1025" DrawAspect="Content" ObjectID="_1711478018" r:id="rId21"/>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w:t>
      </w:r>
      <w:proofErr w:type="spellStart"/>
      <w:r w:rsidRPr="00AB250F">
        <w:rPr>
          <w:sz w:val="22"/>
          <w:szCs w:val="22"/>
        </w:rPr>
        <w:t>ii</w:t>
      </w:r>
      <w:proofErr w:type="spellEnd"/>
      <w:r w:rsidRPr="00AB250F">
        <w:rPr>
          <w:sz w:val="22"/>
          <w:szCs w:val="22"/>
        </w:rPr>
        <w:t>)</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sdt>
      <w:sdtPr>
        <w:rPr>
          <w:lang w:val="es-ES"/>
        </w:rPr>
        <w:id w:val="-894511692"/>
        <w:docPartObj>
          <w:docPartGallery w:val="Bibliographies"/>
          <w:docPartUnique/>
        </w:docPartObj>
      </w:sdtPr>
      <w:sdtEndPr>
        <w:rPr>
          <w:b w:val="0"/>
          <w:bCs w:val="0"/>
          <w:lang w:val="en-US"/>
        </w:rPr>
      </w:sdtEndPr>
      <w:sdtContent>
        <w:p w14:paraId="7C579D80" w14:textId="750AEB00" w:rsidR="007707FB" w:rsidRDefault="007707FB">
          <w:pPr>
            <w:pStyle w:val="Ttulo1"/>
          </w:pPr>
        </w:p>
        <w:sdt>
          <w:sdtPr>
            <w:id w:val="111145805"/>
            <w:bibliography/>
          </w:sdtPr>
          <w:sdtContent>
            <w:p w14:paraId="57D4E5B3" w14:textId="2EF06441" w:rsidR="007707FB" w:rsidRDefault="007707FB" w:rsidP="007707FB">
              <w:pPr>
                <w:pStyle w:val="Bibliografa"/>
                <w:ind w:left="720" w:hanging="720"/>
                <w:rPr>
                  <w:noProof/>
                  <w:lang w:val="es-ES"/>
                </w:rPr>
              </w:pPr>
              <w:r>
                <w:fldChar w:fldCharType="begin"/>
              </w:r>
              <w:r>
                <w:instrText>BIBLIOGRAPHY</w:instrText>
              </w:r>
              <w:r>
                <w:fldChar w:fldCharType="separate"/>
              </w:r>
              <w:r w:rsidRPr="007707FB">
                <w:rPr>
                  <w:noProof/>
                  <w:lang w:val="es-ES"/>
                </w:rPr>
                <w:t xml:space="preserve">Peña, S. (2017). </w:t>
              </w:r>
              <w:r w:rsidRPr="007707FB">
                <w:rPr>
                  <w:i/>
                  <w:iCs/>
                  <w:noProof/>
                  <w:lang w:val="es-ES"/>
                </w:rPr>
                <w:t>Análisis de Datos.</w:t>
              </w:r>
              <w:r w:rsidRPr="007707FB">
                <w:rPr>
                  <w:noProof/>
                  <w:lang w:val="es-ES"/>
                </w:rPr>
                <w:t xml:space="preserve"> Bogota D.C: Areandino.</w:t>
              </w:r>
            </w:p>
            <w:p w14:paraId="5742D712" w14:textId="77777777" w:rsidR="007707FB" w:rsidRPr="007707FB" w:rsidRDefault="007707FB" w:rsidP="007707FB">
              <w:pPr>
                <w:rPr>
                  <w:lang w:val="es-ES"/>
                </w:rPr>
              </w:pPr>
            </w:p>
            <w:p w14:paraId="1D7CFA44" w14:textId="5B6A08D8" w:rsidR="007707FB" w:rsidRDefault="007707FB" w:rsidP="007707FB">
              <w:pPr>
                <w:pStyle w:val="Bibliografa"/>
                <w:ind w:left="720" w:hanging="720"/>
                <w:rPr>
                  <w:noProof/>
                  <w:lang w:val="es-ES"/>
                </w:rPr>
              </w:pPr>
              <w:r w:rsidRPr="007707FB">
                <w:rPr>
                  <w:noProof/>
                  <w:lang w:val="es-ES"/>
                </w:rPr>
                <w:t xml:space="preserve">Prado, J. (s.f.). </w:t>
              </w:r>
              <w:r w:rsidRPr="007707FB">
                <w:rPr>
                  <w:i/>
                  <w:iCs/>
                  <w:noProof/>
                  <w:lang w:val="es-ES"/>
                </w:rPr>
                <w:t>VALTX</w:t>
              </w:r>
              <w:r w:rsidRPr="007707FB">
                <w:rPr>
                  <w:noProof/>
                  <w:lang w:val="es-ES"/>
                </w:rPr>
                <w:t>. Obtenido de VALTX: https://www.valtx.pe/blog/que-es-la-analitica-de-datos-y-como-puede-impactar-positivamente-en-tu-negocio</w:t>
              </w:r>
            </w:p>
            <w:p w14:paraId="0DE21C91" w14:textId="77777777" w:rsidR="007707FB" w:rsidRPr="007707FB" w:rsidRDefault="007707FB" w:rsidP="007707FB">
              <w:pPr>
                <w:rPr>
                  <w:lang w:val="es-ES"/>
                </w:rPr>
              </w:pPr>
            </w:p>
            <w:p w14:paraId="5E99CE4E" w14:textId="366E8ED7" w:rsidR="007707FB" w:rsidRDefault="007707FB" w:rsidP="007707FB">
              <w:pPr>
                <w:pStyle w:val="Bibliografa"/>
                <w:ind w:left="720" w:hanging="720"/>
                <w:rPr>
                  <w:noProof/>
                  <w:lang w:val="es-ES"/>
                </w:rPr>
              </w:pPr>
              <w:r w:rsidRPr="007707FB">
                <w:rPr>
                  <w:noProof/>
                  <w:lang w:val="es-ES"/>
                </w:rPr>
                <w:t xml:space="preserve">Xia, F., Yang, L., Wang, L., &amp; Vinel, A. (2012). </w:t>
              </w:r>
              <w:r w:rsidRPr="007707FB">
                <w:rPr>
                  <w:i/>
                  <w:iCs/>
                  <w:noProof/>
                  <w:lang w:val="es-ES"/>
                </w:rPr>
                <w:t>Internet of Things.</w:t>
              </w:r>
              <w:r w:rsidRPr="007707FB">
                <w:rPr>
                  <w:noProof/>
                  <w:lang w:val="es-ES"/>
                </w:rPr>
                <w:t xml:space="preserve"> International journal of communication systems. doi:10.1002/dac.2417</w:t>
              </w:r>
            </w:p>
            <w:p w14:paraId="4A6A8F5E" w14:textId="77777777" w:rsidR="007707FB" w:rsidRPr="007707FB" w:rsidRDefault="007707FB" w:rsidP="007707FB">
              <w:pPr>
                <w:rPr>
                  <w:lang w:val="es-ES"/>
                </w:rPr>
              </w:pPr>
            </w:p>
            <w:p w14:paraId="77CEF1B3" w14:textId="77777777" w:rsidR="007707FB" w:rsidRPr="007707FB" w:rsidRDefault="007707FB" w:rsidP="007707FB">
              <w:pPr>
                <w:ind w:left="709" w:hanging="709"/>
                <w:rPr>
                  <w:sz w:val="22"/>
                  <w:szCs w:val="22"/>
                </w:rPr>
              </w:pPr>
              <w:proofErr w:type="spellStart"/>
              <w:r w:rsidRPr="007707FB">
                <w:rPr>
                  <w:sz w:val="22"/>
                  <w:szCs w:val="22"/>
                  <w:lang w:val="es-ES"/>
                </w:rPr>
                <w:t>Blankenberg</w:t>
              </w:r>
              <w:proofErr w:type="spellEnd"/>
              <w:r w:rsidRPr="007707FB">
                <w:rPr>
                  <w:sz w:val="22"/>
                  <w:szCs w:val="22"/>
                  <w:lang w:val="es-ES"/>
                </w:rPr>
                <w:t xml:space="preserve">, D., </w:t>
              </w:r>
              <w:proofErr w:type="spellStart"/>
              <w:r w:rsidRPr="007707FB">
                <w:rPr>
                  <w:sz w:val="22"/>
                  <w:szCs w:val="22"/>
                  <w:lang w:val="es-ES"/>
                </w:rPr>
                <w:t>Kuster</w:t>
              </w:r>
              <w:proofErr w:type="spellEnd"/>
              <w:r w:rsidRPr="007707FB">
                <w:rPr>
                  <w:sz w:val="22"/>
                  <w:szCs w:val="22"/>
                  <w:lang w:val="es-ES"/>
                </w:rPr>
                <w:t xml:space="preserve">, G. V., </w:t>
              </w:r>
              <w:proofErr w:type="spellStart"/>
              <w:r w:rsidRPr="007707FB">
                <w:rPr>
                  <w:sz w:val="22"/>
                  <w:szCs w:val="22"/>
                  <w:lang w:val="es-ES"/>
                </w:rPr>
                <w:t>Coraor</w:t>
              </w:r>
              <w:proofErr w:type="spellEnd"/>
              <w:r w:rsidRPr="007707FB">
                <w:rPr>
                  <w:sz w:val="22"/>
                  <w:szCs w:val="22"/>
                  <w:lang w:val="es-ES"/>
                </w:rPr>
                <w:t xml:space="preserve">, N., Ananda, G., Lazarus, R., Mangan, M., ... </w:t>
              </w:r>
              <w:r w:rsidRPr="007707FB">
                <w:rPr>
                  <w:sz w:val="22"/>
                  <w:szCs w:val="22"/>
                </w:rPr>
                <w:t>&amp; Taylor, J. (2010). Galaxy: a web</w:t>
              </w:r>
              <w:r w:rsidRPr="007707FB">
                <w:rPr>
                  <w:rFonts w:ascii="Cambria Math" w:hAnsi="Cambria Math" w:cs="Cambria Math"/>
                  <w:sz w:val="22"/>
                  <w:szCs w:val="22"/>
                </w:rPr>
                <w:t>‐</w:t>
              </w:r>
              <w:r w:rsidRPr="007707FB">
                <w:rPr>
                  <w:sz w:val="22"/>
                  <w:szCs w:val="22"/>
                </w:rPr>
                <w:t xml:space="preserve">based genome analysis tool for experimentalists. Current protocols in molecular biology, 19-10. </w:t>
              </w:r>
            </w:p>
            <w:p w14:paraId="591B52BE" w14:textId="77777777" w:rsidR="007707FB" w:rsidRPr="007707FB" w:rsidRDefault="007707FB" w:rsidP="007707FB">
              <w:pPr>
                <w:ind w:left="709" w:hanging="709"/>
                <w:rPr>
                  <w:sz w:val="22"/>
                  <w:szCs w:val="22"/>
                </w:rPr>
              </w:pPr>
            </w:p>
            <w:p w14:paraId="08422076" w14:textId="77777777" w:rsidR="007707FB" w:rsidRDefault="007707FB" w:rsidP="007707FB">
              <w:pPr>
                <w:ind w:left="709" w:hanging="709"/>
                <w:rPr>
                  <w:sz w:val="22"/>
                  <w:szCs w:val="22"/>
                  <w:lang w:val="es-CO"/>
                </w:rPr>
              </w:pPr>
              <w:r w:rsidRPr="007707FB">
                <w:rPr>
                  <w:sz w:val="22"/>
                  <w:szCs w:val="22"/>
                </w:rPr>
                <w:t xml:space="preserve">Bolger, A., &amp; Giorgi, F. </w:t>
              </w:r>
              <w:proofErr w:type="spellStart"/>
              <w:r w:rsidRPr="007707FB">
                <w:rPr>
                  <w:sz w:val="22"/>
                  <w:szCs w:val="22"/>
                </w:rPr>
                <w:t>Trimmomatic</w:t>
              </w:r>
              <w:proofErr w:type="spellEnd"/>
              <w:r w:rsidRPr="007707FB">
                <w:rPr>
                  <w:sz w:val="22"/>
                  <w:szCs w:val="22"/>
                </w:rPr>
                <w:t xml:space="preserve">: A Flexible Read Trimming Tool for Illumina NGS Data. </w:t>
              </w:r>
              <w:r w:rsidRPr="007707FB">
                <w:rPr>
                  <w:sz w:val="22"/>
                  <w:szCs w:val="22"/>
                  <w:lang w:val="es-CO"/>
                </w:rPr>
                <w:t xml:space="preserve">URL http://www. </w:t>
              </w:r>
              <w:proofErr w:type="spellStart"/>
              <w:r w:rsidRPr="007707FB">
                <w:rPr>
                  <w:sz w:val="22"/>
                  <w:szCs w:val="22"/>
                  <w:lang w:val="es-CO"/>
                </w:rPr>
                <w:t>usadellab</w:t>
              </w:r>
              <w:proofErr w:type="spellEnd"/>
              <w:r w:rsidRPr="007707FB">
                <w:rPr>
                  <w:sz w:val="22"/>
                  <w:szCs w:val="22"/>
                  <w:lang w:val="es-CO"/>
                </w:rPr>
                <w:t xml:space="preserve">. </w:t>
              </w:r>
              <w:proofErr w:type="spellStart"/>
              <w:r w:rsidRPr="007707FB">
                <w:rPr>
                  <w:sz w:val="22"/>
                  <w:szCs w:val="22"/>
                  <w:lang w:val="es-CO"/>
                </w:rPr>
                <w:t>org</w:t>
              </w:r>
              <w:proofErr w:type="spellEnd"/>
              <w:r w:rsidRPr="007707FB">
                <w:rPr>
                  <w:sz w:val="22"/>
                  <w:szCs w:val="22"/>
                  <w:lang w:val="es-CO"/>
                </w:rPr>
                <w:t>/</w:t>
              </w:r>
              <w:proofErr w:type="spellStart"/>
              <w:r w:rsidRPr="007707FB">
                <w:rPr>
                  <w:sz w:val="22"/>
                  <w:szCs w:val="22"/>
                  <w:lang w:val="es-CO"/>
                </w:rPr>
                <w:t>cms</w:t>
              </w:r>
              <w:proofErr w:type="spellEnd"/>
              <w:r w:rsidRPr="007707FB">
                <w:rPr>
                  <w:sz w:val="22"/>
                  <w:szCs w:val="22"/>
                  <w:lang w:val="es-CO"/>
                </w:rPr>
                <w:t>/</w:t>
              </w:r>
              <w:proofErr w:type="spellStart"/>
              <w:r w:rsidRPr="007707FB">
                <w:rPr>
                  <w:sz w:val="22"/>
                  <w:szCs w:val="22"/>
                  <w:lang w:val="es-CO"/>
                </w:rPr>
                <w:t>index</w:t>
              </w:r>
              <w:proofErr w:type="spellEnd"/>
              <w:r w:rsidRPr="007707FB">
                <w:rPr>
                  <w:sz w:val="22"/>
                  <w:szCs w:val="22"/>
                  <w:lang w:val="es-CO"/>
                </w:rPr>
                <w:t xml:space="preserve">. </w:t>
              </w:r>
              <w:proofErr w:type="spellStart"/>
              <w:r w:rsidRPr="007707FB">
                <w:rPr>
                  <w:sz w:val="22"/>
                  <w:szCs w:val="22"/>
                  <w:lang w:val="es-CO"/>
                </w:rPr>
                <w:t>php</w:t>
              </w:r>
              <w:proofErr w:type="spellEnd"/>
              <w:r w:rsidRPr="007707FB">
                <w:rPr>
                  <w:sz w:val="22"/>
                  <w:szCs w:val="22"/>
                  <w:lang w:val="es-CO"/>
                </w:rPr>
                <w:t>.</w:t>
              </w:r>
            </w:p>
            <w:p w14:paraId="33F5CD3A" w14:textId="77777777" w:rsidR="007707FB" w:rsidRPr="007707FB" w:rsidRDefault="007707FB" w:rsidP="007707FB">
              <w:pPr>
                <w:rPr>
                  <w:lang w:val="es-ES"/>
                </w:rPr>
              </w:pPr>
            </w:p>
            <w:p w14:paraId="48422F76" w14:textId="3B689BCA" w:rsidR="007707FB" w:rsidRDefault="007707FB" w:rsidP="007707FB">
              <w:r>
                <w:rPr>
                  <w:b/>
                  <w:bCs/>
                </w:rPr>
                <w:fldChar w:fldCharType="end"/>
              </w:r>
            </w:p>
          </w:sdtContent>
        </w:sdt>
      </w:sdtContent>
    </w:sdt>
    <w:p w14:paraId="778D21D3" w14:textId="77777777" w:rsidR="007707FB" w:rsidRPr="00AB250F" w:rsidRDefault="007707FB" w:rsidP="008572C4">
      <w:pPr>
        <w:ind w:left="709" w:hanging="709"/>
        <w:rPr>
          <w:sz w:val="22"/>
          <w:szCs w:val="22"/>
          <w:lang w:val="es-CO"/>
        </w:rPr>
      </w:pP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9C2F" w14:textId="77777777" w:rsidR="007210B6" w:rsidRDefault="007210B6">
      <w:r>
        <w:separator/>
      </w:r>
    </w:p>
    <w:p w14:paraId="038A7173" w14:textId="77777777" w:rsidR="007210B6" w:rsidRDefault="007210B6"/>
  </w:endnote>
  <w:endnote w:type="continuationSeparator" w:id="0">
    <w:p w14:paraId="2FAD5C86" w14:textId="77777777" w:rsidR="007210B6" w:rsidRDefault="007210B6">
      <w:r>
        <w:continuationSeparator/>
      </w:r>
    </w:p>
    <w:p w14:paraId="28C34B16" w14:textId="77777777" w:rsidR="007210B6" w:rsidRDefault="00721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E7E6" w14:textId="77777777" w:rsidR="007210B6" w:rsidRDefault="007210B6">
      <w:r>
        <w:separator/>
      </w:r>
    </w:p>
    <w:p w14:paraId="56AC3640" w14:textId="77777777" w:rsidR="007210B6" w:rsidRDefault="007210B6"/>
  </w:footnote>
  <w:footnote w:type="continuationSeparator" w:id="0">
    <w:p w14:paraId="41739E24" w14:textId="77777777" w:rsidR="007210B6" w:rsidRDefault="007210B6">
      <w:r>
        <w:continuationSeparator/>
      </w:r>
    </w:p>
    <w:p w14:paraId="0B86A0F3" w14:textId="77777777" w:rsidR="007210B6" w:rsidRDefault="007210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238139A"/>
    <w:multiLevelType w:val="hybridMultilevel"/>
    <w:tmpl w:val="3CD4F5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9"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750EC0"/>
    <w:multiLevelType w:val="hybridMultilevel"/>
    <w:tmpl w:val="0CAA2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0"/>
  </w:num>
  <w:num w:numId="14">
    <w:abstractNumId w:val="29"/>
  </w:num>
  <w:num w:numId="15">
    <w:abstractNumId w:val="17"/>
  </w:num>
  <w:num w:numId="16">
    <w:abstractNumId w:val="30"/>
  </w:num>
  <w:num w:numId="17">
    <w:abstractNumId w:val="24"/>
  </w:num>
  <w:num w:numId="18">
    <w:abstractNumId w:val="16"/>
  </w:num>
  <w:num w:numId="19">
    <w:abstractNumId w:val="11"/>
  </w:num>
  <w:num w:numId="20">
    <w:abstractNumId w:val="26"/>
  </w:num>
  <w:num w:numId="21">
    <w:abstractNumId w:val="15"/>
  </w:num>
  <w:num w:numId="22">
    <w:abstractNumId w:val="20"/>
  </w:num>
  <w:num w:numId="23">
    <w:abstractNumId w:val="28"/>
  </w:num>
  <w:num w:numId="24">
    <w:abstractNumId w:val="14"/>
  </w:num>
  <w:num w:numId="25">
    <w:abstractNumId w:val="18"/>
  </w:num>
  <w:num w:numId="26">
    <w:abstractNumId w:val="21"/>
  </w:num>
  <w:num w:numId="27">
    <w:abstractNumId w:val="22"/>
  </w:num>
  <w:num w:numId="28">
    <w:abstractNumId w:val="25"/>
  </w:num>
  <w:num w:numId="29">
    <w:abstractNumId w:val="12"/>
  </w:num>
  <w:num w:numId="30">
    <w:abstractNumId w:val="23"/>
  </w:num>
  <w:num w:numId="31">
    <w:abstractNumId w:val="32"/>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87125"/>
    <w:rsid w:val="00193248"/>
    <w:rsid w:val="00193642"/>
    <w:rsid w:val="001B01C5"/>
    <w:rsid w:val="001C39F6"/>
    <w:rsid w:val="001C66FE"/>
    <w:rsid w:val="001C7323"/>
    <w:rsid w:val="001D6904"/>
    <w:rsid w:val="00236E6D"/>
    <w:rsid w:val="002429E5"/>
    <w:rsid w:val="00280CEF"/>
    <w:rsid w:val="002829EE"/>
    <w:rsid w:val="0028757A"/>
    <w:rsid w:val="002B05BF"/>
    <w:rsid w:val="002D5476"/>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0425"/>
    <w:rsid w:val="00404616"/>
    <w:rsid w:val="00407B6A"/>
    <w:rsid w:val="00414400"/>
    <w:rsid w:val="00416BFC"/>
    <w:rsid w:val="00420047"/>
    <w:rsid w:val="0042190F"/>
    <w:rsid w:val="0044196E"/>
    <w:rsid w:val="0046042E"/>
    <w:rsid w:val="00461BC8"/>
    <w:rsid w:val="004639DA"/>
    <w:rsid w:val="00471692"/>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23FD9"/>
    <w:rsid w:val="00633916"/>
    <w:rsid w:val="0063760A"/>
    <w:rsid w:val="00641D2B"/>
    <w:rsid w:val="00662D3E"/>
    <w:rsid w:val="00672DDD"/>
    <w:rsid w:val="00674D58"/>
    <w:rsid w:val="00676C91"/>
    <w:rsid w:val="00677383"/>
    <w:rsid w:val="00680095"/>
    <w:rsid w:val="006855CA"/>
    <w:rsid w:val="00690B77"/>
    <w:rsid w:val="006C4000"/>
    <w:rsid w:val="006E365F"/>
    <w:rsid w:val="006E56E8"/>
    <w:rsid w:val="006E5E54"/>
    <w:rsid w:val="006F56A3"/>
    <w:rsid w:val="00701C74"/>
    <w:rsid w:val="007038F6"/>
    <w:rsid w:val="00707877"/>
    <w:rsid w:val="00710956"/>
    <w:rsid w:val="00711200"/>
    <w:rsid w:val="007117B4"/>
    <w:rsid w:val="00717C85"/>
    <w:rsid w:val="007210B6"/>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07FB"/>
    <w:rsid w:val="007778DD"/>
    <w:rsid w:val="007853D9"/>
    <w:rsid w:val="00796693"/>
    <w:rsid w:val="007A23C6"/>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1A08"/>
    <w:rsid w:val="00844BE4"/>
    <w:rsid w:val="00846459"/>
    <w:rsid w:val="0085196A"/>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017D"/>
    <w:rsid w:val="008F60C3"/>
    <w:rsid w:val="0090088A"/>
    <w:rsid w:val="0091065C"/>
    <w:rsid w:val="00910AE4"/>
    <w:rsid w:val="0091262E"/>
    <w:rsid w:val="009215BC"/>
    <w:rsid w:val="00922000"/>
    <w:rsid w:val="00930EA0"/>
    <w:rsid w:val="0093163E"/>
    <w:rsid w:val="00936436"/>
    <w:rsid w:val="00952B7F"/>
    <w:rsid w:val="00954123"/>
    <w:rsid w:val="00966BAC"/>
    <w:rsid w:val="00970A91"/>
    <w:rsid w:val="0099355C"/>
    <w:rsid w:val="00994FDF"/>
    <w:rsid w:val="00996A58"/>
    <w:rsid w:val="009A2ABE"/>
    <w:rsid w:val="009A2C89"/>
    <w:rsid w:val="009A3DF3"/>
    <w:rsid w:val="009A6A2F"/>
    <w:rsid w:val="009B2F5F"/>
    <w:rsid w:val="009C755C"/>
    <w:rsid w:val="009C780F"/>
    <w:rsid w:val="009E1A69"/>
    <w:rsid w:val="009E2A57"/>
    <w:rsid w:val="009F1317"/>
    <w:rsid w:val="009F75B4"/>
    <w:rsid w:val="00A11AB3"/>
    <w:rsid w:val="00A14E8C"/>
    <w:rsid w:val="00A25193"/>
    <w:rsid w:val="00A27EC0"/>
    <w:rsid w:val="00A32DBC"/>
    <w:rsid w:val="00A34F5F"/>
    <w:rsid w:val="00A42310"/>
    <w:rsid w:val="00A46A68"/>
    <w:rsid w:val="00A501FD"/>
    <w:rsid w:val="00A50EE9"/>
    <w:rsid w:val="00A55067"/>
    <w:rsid w:val="00A72BCF"/>
    <w:rsid w:val="00A74050"/>
    <w:rsid w:val="00A81A51"/>
    <w:rsid w:val="00A82712"/>
    <w:rsid w:val="00A86F48"/>
    <w:rsid w:val="00AB250F"/>
    <w:rsid w:val="00AB2F6B"/>
    <w:rsid w:val="00AC767A"/>
    <w:rsid w:val="00AD0A33"/>
    <w:rsid w:val="00B07524"/>
    <w:rsid w:val="00B25F41"/>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1AFF"/>
    <w:rsid w:val="00BF53DE"/>
    <w:rsid w:val="00C00EF4"/>
    <w:rsid w:val="00C01444"/>
    <w:rsid w:val="00C02E1C"/>
    <w:rsid w:val="00C0799A"/>
    <w:rsid w:val="00C10875"/>
    <w:rsid w:val="00C11D0D"/>
    <w:rsid w:val="00C509C3"/>
    <w:rsid w:val="00C62680"/>
    <w:rsid w:val="00C70EAE"/>
    <w:rsid w:val="00C80B1D"/>
    <w:rsid w:val="00C83B65"/>
    <w:rsid w:val="00C95439"/>
    <w:rsid w:val="00C960BA"/>
    <w:rsid w:val="00CA66AB"/>
    <w:rsid w:val="00CA732A"/>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3238A"/>
    <w:rsid w:val="00E400AC"/>
    <w:rsid w:val="00E571EA"/>
    <w:rsid w:val="00E603D9"/>
    <w:rsid w:val="00E6316A"/>
    <w:rsid w:val="00E8269B"/>
    <w:rsid w:val="00E830CE"/>
    <w:rsid w:val="00EA5199"/>
    <w:rsid w:val="00EB44DF"/>
    <w:rsid w:val="00ED7A05"/>
    <w:rsid w:val="00EE334C"/>
    <w:rsid w:val="00EE3934"/>
    <w:rsid w:val="00F02153"/>
    <w:rsid w:val="00F109E3"/>
    <w:rsid w:val="00F15675"/>
    <w:rsid w:val="00F21250"/>
    <w:rsid w:val="00F2398D"/>
    <w:rsid w:val="00F376F5"/>
    <w:rsid w:val="00F403E8"/>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970A91"/>
    <w:pPr>
      <w:spacing w:before="120" w:after="120" w:line="480" w:lineRule="auto"/>
      <w:jc w:val="center"/>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fa">
    <w:name w:val="Bibliography"/>
    <w:basedOn w:val="Normal"/>
    <w:next w:val="Normal"/>
    <w:uiPriority w:val="37"/>
    <w:unhideWhenUsed/>
    <w:rsid w:val="00770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37080440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26418579">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5424">
      <w:bodyDiv w:val="1"/>
      <w:marLeft w:val="0"/>
      <w:marRight w:val="0"/>
      <w:marTop w:val="0"/>
      <w:marBottom w:val="0"/>
      <w:divBdr>
        <w:top w:val="none" w:sz="0" w:space="0" w:color="auto"/>
        <w:left w:val="none" w:sz="0" w:space="0" w:color="auto"/>
        <w:bottom w:val="none" w:sz="0" w:space="0" w:color="auto"/>
        <w:right w:val="none" w:sz="0" w:space="0" w:color="auto"/>
      </w:divBdr>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
    <b:Tag>San17</b:Tag>
    <b:SourceType>Book</b:SourceType>
    <b:Guid>{51AB4483-19E6-4F77-BA4D-23B13EA72582}</b:Guid>
    <b:Author>
      <b:Author>
        <b:NameList>
          <b:Person>
            <b:Last>Peña</b:Last>
            <b:First>Sandra</b:First>
          </b:Person>
        </b:NameList>
      </b:Author>
    </b:Author>
    <b:Title>Análisis de Datos</b:Title>
    <b:Year>2017</b:Year>
    <b:City>Bogota D.C</b:City>
    <b:Publisher>Areandino</b:Publisher>
    <b:RefOrder>2</b:RefOrder>
  </b:Source>
  <b:Source>
    <b:Tag>Jav</b:Tag>
    <b:SourceType>InternetSite</b:SourceType>
    <b:Guid>{2EF15423-91A4-4D8E-9E07-97FFA375944B}</b:Guid>
    <b:Title>VALTX</b:Title>
    <b:Author>
      <b:Author>
        <b:NameList>
          <b:Person>
            <b:Last>Prado</b:Last>
            <b:First>Javier</b:First>
          </b:Person>
        </b:NameList>
      </b:Author>
    </b:Author>
    <b:InternetSiteTitle>VALTX</b:InternetSiteTitle>
    <b:URL>https://www.valtx.pe/blog/que-es-la-analitica-de-datos-y-como-puede-impactar-positivamente-en-tu-negocio</b:URL>
    <b:RefOrder>3</b:RefOrder>
  </b:Source>
</b:Sourc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40EDBA-AA05-440C-BF54-D47A8E2E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7349</Words>
  <Characters>40421</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47675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